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B841" w14:textId="77777777" w:rsidR="008769C6" w:rsidRDefault="008769C6" w:rsidP="008769C6">
      <w:r>
        <w:t>Добрый день!</w:t>
      </w:r>
    </w:p>
    <w:p w14:paraId="108349D1" w14:textId="58CA61ED" w:rsidR="004F7A0B" w:rsidRDefault="008769C6" w:rsidP="008769C6">
      <w:r>
        <w:t>Рассматриваете ли аналоги продукции других производителей с эквивалентными характеристиками, не влияющими на технические свойства товара (изменение соотношения высота/ширина без изменения пропускной способности изделия)?</w:t>
      </w:r>
    </w:p>
    <w:sectPr w:rsidR="004F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C6"/>
    <w:rsid w:val="00005E37"/>
    <w:rsid w:val="004F7A0B"/>
    <w:rsid w:val="008769C6"/>
    <w:rsid w:val="00C43C7D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FF46"/>
  <w15:chartTrackingRefBased/>
  <w15:docId w15:val="{A0806D1E-ED7F-49A9-96E4-DA65003C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2024-06-21T07:56:00Z</dcterms:created>
  <dcterms:modified xsi:type="dcterms:W3CDTF">2024-06-21T07:57:00Z</dcterms:modified>
</cp:coreProperties>
</file>