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FF" w:rsidRDefault="00955DFF" w:rsidP="006D39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55DFF" w:rsidRDefault="00955DFF" w:rsidP="006D39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55DFF">
        <w:rPr>
          <w:rFonts w:ascii="Times New Roman CYR" w:hAnsi="Times New Roman CYR" w:cs="Times New Roman CYR"/>
          <w:b/>
          <w:color w:val="000000"/>
          <w:sz w:val="24"/>
          <w:szCs w:val="24"/>
        </w:rPr>
        <w:t>Вопрос 1.</w:t>
      </w:r>
      <w:r w:rsidRPr="00955DFF">
        <w:rPr>
          <w:rFonts w:ascii="Times New Roman CYR" w:hAnsi="Times New Roman CYR" w:cs="Times New Roman CYR"/>
          <w:color w:val="000000"/>
          <w:sz w:val="24"/>
          <w:szCs w:val="24"/>
        </w:rPr>
        <w:t xml:space="preserve"> Является ли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55DFF">
        <w:rPr>
          <w:rFonts w:ascii="Times New Roman CYR" w:hAnsi="Times New Roman CYR" w:cs="Times New Roman CYR"/>
          <w:color w:val="000000"/>
          <w:sz w:val="24"/>
          <w:szCs w:val="24"/>
        </w:rPr>
        <w:t xml:space="preserve">  дата подведения </w:t>
      </w:r>
      <w:proofErr w:type="gramStart"/>
      <w:r w:rsidRPr="00955DFF">
        <w:rPr>
          <w:rFonts w:ascii="Times New Roman CYR" w:hAnsi="Times New Roman CYR" w:cs="Times New Roman CYR"/>
          <w:color w:val="000000"/>
          <w:sz w:val="24"/>
          <w:szCs w:val="24"/>
        </w:rPr>
        <w:t>ИТОГОВ  проведения</w:t>
      </w:r>
      <w:proofErr w:type="gramEnd"/>
      <w:r w:rsidRPr="00955DFF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подачи дополнительных ценовых предложений  17.12.2020 датой  подачи дополнительных ценовых предложений?</w:t>
      </w:r>
    </w:p>
    <w:p w:rsidR="00955DFF" w:rsidRDefault="00955DFF" w:rsidP="006D39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D39EA" w:rsidRDefault="006D39EA" w:rsidP="006D39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Просим разъяснить требования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документации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Таблиц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ы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раздела VII Конкурсной документации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а именно:</w:t>
      </w:r>
    </w:p>
    <w:p w:rsidR="006D39EA" w:rsidRDefault="006D39EA" w:rsidP="006D39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D39EA" w:rsidRDefault="006D39EA" w:rsidP="006D39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Пункт 1. </w:t>
      </w: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508"/>
        <w:gridCol w:w="1985"/>
      </w:tblGrid>
      <w:tr w:rsidR="0020193F" w:rsidTr="0020193F">
        <w:trPr>
          <w:jc w:val="center"/>
        </w:trPr>
        <w:tc>
          <w:tcPr>
            <w:tcW w:w="7508" w:type="dxa"/>
          </w:tcPr>
          <w:p w:rsidR="0020193F" w:rsidRDefault="0020193F" w:rsidP="0020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193F" w:rsidRPr="006D39EA" w:rsidRDefault="0020193F" w:rsidP="0020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у участника конкурса необходимого для выполнения Работ персонала</w:t>
            </w:r>
            <w:r w:rsidRPr="006D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:rsidR="0020193F" w:rsidRPr="0020193F" w:rsidRDefault="0020193F" w:rsidP="0020193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0193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Значимость (максимальное количество баллов по показателю) (далее - 3)</w:t>
            </w:r>
          </w:p>
        </w:tc>
      </w:tr>
      <w:tr w:rsidR="0020193F" w:rsidTr="0020193F">
        <w:trPr>
          <w:jc w:val="center"/>
        </w:trPr>
        <w:tc>
          <w:tcPr>
            <w:tcW w:w="7508" w:type="dxa"/>
          </w:tcPr>
          <w:p w:rsidR="0020193F" w:rsidRPr="006D39EA" w:rsidRDefault="0020193F" w:rsidP="006D39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специалистов с высшим профильным образованием в сфере строительства автомобильных дорог и/или искусственных сооружений на них или менее 2 таких работников</w:t>
            </w:r>
          </w:p>
        </w:tc>
        <w:tc>
          <w:tcPr>
            <w:tcW w:w="1985" w:type="dxa"/>
          </w:tcPr>
          <w:p w:rsidR="0020193F" w:rsidRDefault="0020193F" w:rsidP="0020193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20193F" w:rsidTr="0020193F">
        <w:trPr>
          <w:jc w:val="center"/>
        </w:trPr>
        <w:tc>
          <w:tcPr>
            <w:tcW w:w="7508" w:type="dxa"/>
          </w:tcPr>
          <w:p w:rsidR="0020193F" w:rsidRPr="006D39EA" w:rsidRDefault="0020193F" w:rsidP="006D39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специалистов с высшим профильным образованием в сфере строительства автомобильных дорог и/или искусственных сооружений на них</w:t>
            </w:r>
            <w:r w:rsidRPr="006D39E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  <w:r w:rsidRPr="006D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более 1 такого работника</w:t>
            </w:r>
          </w:p>
        </w:tc>
        <w:tc>
          <w:tcPr>
            <w:tcW w:w="1985" w:type="dxa"/>
          </w:tcPr>
          <w:p w:rsidR="0020193F" w:rsidRPr="0020193F" w:rsidRDefault="0020193F" w:rsidP="0020193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 w:rsidRPr="004A1EAD">
              <w:rPr>
                <w:rFonts w:ascii="Times New Roman CYR" w:hAnsi="Times New Roman CYR" w:cs="Times New Roman CYR"/>
                <w:color w:val="000000"/>
                <w:sz w:val="24"/>
                <w:szCs w:val="24"/>
                <w:vertAlign w:val="subscript"/>
              </w:rPr>
              <w:t>1</w:t>
            </w:r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= 20</w:t>
            </w:r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  <w:vertAlign w:val="superscript"/>
              </w:rPr>
              <w:t>11</w:t>
            </w:r>
          </w:p>
        </w:tc>
      </w:tr>
    </w:tbl>
    <w:p w:rsidR="006D39EA" w:rsidRDefault="006D39EA" w:rsidP="006D39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0193F" w:rsidRDefault="0020193F" w:rsidP="006D39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D39EA" w:rsidRDefault="006D39EA" w:rsidP="006D39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Пункт 2.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20193F" w:rsidTr="0020193F">
        <w:tc>
          <w:tcPr>
            <w:tcW w:w="7508" w:type="dxa"/>
          </w:tcPr>
          <w:p w:rsidR="0020193F" w:rsidRDefault="0020193F" w:rsidP="0020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193F" w:rsidRPr="006D39EA" w:rsidRDefault="0020193F" w:rsidP="0020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у участника конкурса необходимого для выполнения Работ персонала</w:t>
            </w:r>
            <w:r w:rsidRPr="006D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:rsidR="0020193F" w:rsidRPr="0020193F" w:rsidRDefault="0020193F" w:rsidP="0020193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0193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Значимость (максимальное количество баллов по показателю) (далее - 3)</w:t>
            </w:r>
          </w:p>
        </w:tc>
      </w:tr>
      <w:tr w:rsidR="0020193F" w:rsidTr="0020193F">
        <w:tc>
          <w:tcPr>
            <w:tcW w:w="7508" w:type="dxa"/>
          </w:tcPr>
          <w:p w:rsidR="0020193F" w:rsidRDefault="0020193F" w:rsidP="0020193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Отсутствие BIM (</w:t>
            </w:r>
            <w:proofErr w:type="spellStart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Building</w:t>
            </w:r>
            <w:proofErr w:type="spellEnd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Information</w:t>
            </w:r>
            <w:proofErr w:type="spellEnd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Modeling</w:t>
            </w:r>
            <w:proofErr w:type="spellEnd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 специалистов с высшим образованием в сфере строительства автомобильных дорог и/или искусственных сооружений на них или менее 2 таких работников</w:t>
            </w:r>
          </w:p>
        </w:tc>
        <w:tc>
          <w:tcPr>
            <w:tcW w:w="1985" w:type="dxa"/>
          </w:tcPr>
          <w:p w:rsidR="0020193F" w:rsidRDefault="0020193F" w:rsidP="0020193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20193F" w:rsidTr="0020193F">
        <w:tc>
          <w:tcPr>
            <w:tcW w:w="7508" w:type="dxa"/>
          </w:tcPr>
          <w:p w:rsidR="0020193F" w:rsidRDefault="0020193F" w:rsidP="0020193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Наличие BIM (</w:t>
            </w:r>
            <w:proofErr w:type="spellStart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Building</w:t>
            </w:r>
            <w:proofErr w:type="spellEnd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Information</w:t>
            </w:r>
            <w:proofErr w:type="spellEnd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Modeling</w:t>
            </w:r>
            <w:proofErr w:type="spellEnd"/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 специалистов с высшим образованием в сфере строительства автомобильных дорог и/или искусственных сооружений на них - более 1 такого работника</w:t>
            </w:r>
          </w:p>
        </w:tc>
        <w:tc>
          <w:tcPr>
            <w:tcW w:w="1985" w:type="dxa"/>
          </w:tcPr>
          <w:p w:rsidR="0020193F" w:rsidRDefault="0020193F" w:rsidP="0020193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20193F" w:rsidRPr="0020193F" w:rsidRDefault="0020193F" w:rsidP="0020193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= </w:t>
            </w:r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</w:t>
            </w:r>
            <w:r w:rsidRPr="0020193F">
              <w:rPr>
                <w:rFonts w:ascii="Times New Roman CYR" w:hAnsi="Times New Roman CYR" w:cs="Times New Roman CYR"/>
                <w:color w:val="000000"/>
                <w:sz w:val="24"/>
                <w:szCs w:val="24"/>
                <w:vertAlign w:val="superscript"/>
              </w:rPr>
              <w:t>12</w:t>
            </w:r>
          </w:p>
          <w:p w:rsidR="0020193F" w:rsidRPr="0020193F" w:rsidRDefault="0020193F" w:rsidP="0020193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6D39EA" w:rsidRDefault="006D39EA" w:rsidP="006D39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0193F" w:rsidRDefault="0020193F" w:rsidP="0020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12"/>
          <w:szCs w:val="12"/>
        </w:rPr>
        <w:t>10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18"/>
          <w:szCs w:val="1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числе инженеров с высшим образованием в сфере строительства автомобильных дорог и/или искусственных сооружений учитываются BIM (</w:t>
      </w:r>
      <w:proofErr w:type="spellStart"/>
      <w:r>
        <w:rPr>
          <w:rFonts w:ascii="Times New Roman CYR" w:hAnsi="Times New Roman CYR" w:cs="Times New Roman CYR"/>
          <w:color w:val="000000"/>
          <w:sz w:val="18"/>
          <w:szCs w:val="18"/>
        </w:rPr>
        <w:t>Building</w:t>
      </w:r>
      <w:proofErr w:type="spellEnd"/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18"/>
          <w:szCs w:val="18"/>
        </w:rPr>
        <w:t>Information</w:t>
      </w:r>
      <w:proofErr w:type="spellEnd"/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18"/>
          <w:szCs w:val="18"/>
        </w:rPr>
        <w:t>Modeling</w:t>
      </w:r>
      <w:proofErr w:type="spellEnd"/>
      <w:r>
        <w:rPr>
          <w:rFonts w:ascii="Times New Roman CYR" w:hAnsi="Times New Roman CYR" w:cs="Times New Roman CYR"/>
          <w:color w:val="000000"/>
          <w:sz w:val="18"/>
          <w:szCs w:val="18"/>
        </w:rPr>
        <w:t>) специалисты с высшим образованием в сфере строительства автомобильных дорог и/или искусственных сооружений на них</w:t>
      </w:r>
    </w:p>
    <w:p w:rsidR="0020193F" w:rsidRDefault="0020193F" w:rsidP="0020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12"/>
          <w:szCs w:val="12"/>
        </w:rPr>
        <w:t>11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Значение баллов рассчитывается по формуле, установленной в пункте 8.9 раздела VII Документации.</w:t>
      </w:r>
    </w:p>
    <w:p w:rsidR="006D39EA" w:rsidRDefault="0020193F" w:rsidP="0020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12"/>
          <w:szCs w:val="12"/>
        </w:rPr>
        <w:t>12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Значение баллов рассчитывается по формуле, установленной в пункте 8.10 раздела VII Документации.</w:t>
      </w:r>
    </w:p>
    <w:p w:rsidR="004A1EAD" w:rsidRDefault="004A1EAD" w:rsidP="004A1E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F7FF1" w:rsidRDefault="004A1EAD" w:rsidP="005F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bookmarkStart w:id="0" w:name="_GoBack"/>
      <w:r w:rsidRPr="00955DFF">
        <w:rPr>
          <w:rFonts w:ascii="Times New Roman CYR" w:hAnsi="Times New Roman CYR" w:cs="Times New Roman CYR"/>
          <w:b/>
          <w:color w:val="000000"/>
          <w:sz w:val="24"/>
          <w:szCs w:val="24"/>
        </w:rPr>
        <w:t>Вопрос 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>Учитывая ссылку 10 по тексту в пу</w:t>
      </w:r>
      <w:r w:rsidR="005F7FF1">
        <w:rPr>
          <w:rFonts w:ascii="Times New Roman CYR" w:hAnsi="Times New Roman CYR" w:cs="Times New Roman CYR"/>
          <w:color w:val="000000"/>
          <w:sz w:val="24"/>
          <w:szCs w:val="24"/>
        </w:rPr>
        <w:t>нкте 1 правильно ли мы понимаем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что </w:t>
      </w:r>
      <w:r w:rsidR="00955DFF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="005F7FF1">
        <w:rPr>
          <w:rFonts w:ascii="Times New Roman CYR" w:hAnsi="Times New Roman CYR" w:cs="Times New Roman CYR"/>
          <w:color w:val="000000"/>
          <w:sz w:val="24"/>
          <w:szCs w:val="24"/>
        </w:rPr>
        <w:t>пределение н</w:t>
      </w:r>
      <w:r w:rsidRPr="004A1EAD">
        <w:rPr>
          <w:rFonts w:ascii="Times New Roman CYR" w:hAnsi="Times New Roman CYR" w:cs="Times New Roman CYR"/>
          <w:color w:val="000000"/>
          <w:sz w:val="24"/>
          <w:szCs w:val="24"/>
        </w:rPr>
        <w:t>аличи</w:t>
      </w:r>
      <w:r w:rsidR="005F7FF1"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 w:rsidRPr="004A1EAD">
        <w:rPr>
          <w:rFonts w:ascii="Times New Roman CYR" w:hAnsi="Times New Roman CYR" w:cs="Times New Roman CYR"/>
          <w:color w:val="000000"/>
          <w:sz w:val="24"/>
          <w:szCs w:val="24"/>
        </w:rPr>
        <w:t xml:space="preserve"> специалистов с высшим профильным образованием в сфере строительства автомобильных дорог и/или искусственных сооружений на них</w:t>
      </w:r>
      <w:r w:rsidR="005F7FF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F7FF1">
        <w:rPr>
          <w:rFonts w:ascii="Times New Roman CYR" w:hAnsi="Times New Roman CYR" w:cs="Times New Roman CYR"/>
          <w:color w:val="000000"/>
          <w:sz w:val="24"/>
          <w:szCs w:val="24"/>
          <w:vertAlign w:val="superscript"/>
        </w:rPr>
        <w:t>10</w:t>
      </w:r>
      <w:r w:rsidRPr="004A1EAD">
        <w:rPr>
          <w:rFonts w:ascii="Times New Roman CYR" w:hAnsi="Times New Roman CYR" w:cs="Times New Roman CYR"/>
          <w:color w:val="000000"/>
          <w:sz w:val="24"/>
          <w:szCs w:val="24"/>
        </w:rPr>
        <w:t>- более 1 такого работника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(см. пункт 1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="005F7FF1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РАВНОЗНАЧНО</w:t>
      </w:r>
      <w:proofErr w:type="gramEnd"/>
      <w:r w:rsidR="005F7FF1">
        <w:rPr>
          <w:rFonts w:ascii="Times New Roman CYR" w:hAnsi="Times New Roman CYR" w:cs="Times New Roman CYR"/>
          <w:color w:val="000000"/>
          <w:sz w:val="24"/>
          <w:szCs w:val="24"/>
        </w:rPr>
        <w:t xml:space="preserve"> определению пункта 2 «</w:t>
      </w:r>
      <w:r w:rsidR="005F7FF1" w:rsidRPr="005F7FF1">
        <w:rPr>
          <w:rFonts w:ascii="Times New Roman CYR" w:hAnsi="Times New Roman CYR" w:cs="Times New Roman CYR"/>
          <w:color w:val="000000"/>
          <w:sz w:val="24"/>
          <w:szCs w:val="24"/>
        </w:rPr>
        <w:t>Наличие специалистов с высшим профильным образованием в сфере строительства автомобильных дорог и/или искусственных сооружений на них10- более 1 такого работника</w:t>
      </w:r>
      <w:r w:rsidR="005F7FF1">
        <w:rPr>
          <w:rFonts w:ascii="Times New Roman CYR" w:hAnsi="Times New Roman CYR" w:cs="Times New Roman CYR"/>
          <w:color w:val="000000"/>
          <w:sz w:val="24"/>
          <w:szCs w:val="24"/>
        </w:rPr>
        <w:t xml:space="preserve">». </w:t>
      </w:r>
    </w:p>
    <w:p w:rsidR="00955DFF" w:rsidRDefault="00955DFF" w:rsidP="005F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55DFF" w:rsidRDefault="00955DFF" w:rsidP="005F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55DFF">
        <w:rPr>
          <w:rFonts w:ascii="Times New Roman CYR" w:hAnsi="Times New Roman CYR" w:cs="Times New Roman CYR"/>
          <w:color w:val="000000"/>
          <w:sz w:val="24"/>
          <w:szCs w:val="24"/>
        </w:rPr>
        <w:t>То есть по обоим пунктам для положительной оценки необходимо предоставить 2 и более специалиста с высшим профильным образованием в сфере строительства автомобильных дорог и/или искусственных сооружений на них имеющих Сертификат и/или удостоверение и/или свидетельство о прохождении обучения BIM (</w:t>
      </w:r>
      <w:proofErr w:type="spellStart"/>
      <w:r w:rsidRPr="00955DFF">
        <w:rPr>
          <w:rFonts w:ascii="Times New Roman CYR" w:hAnsi="Times New Roman CYR" w:cs="Times New Roman CYR"/>
          <w:color w:val="000000"/>
          <w:sz w:val="24"/>
          <w:szCs w:val="24"/>
        </w:rPr>
        <w:t>Building</w:t>
      </w:r>
      <w:proofErr w:type="spellEnd"/>
      <w:r w:rsidRPr="00955D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955DFF">
        <w:rPr>
          <w:rFonts w:ascii="Times New Roman CYR" w:hAnsi="Times New Roman CYR" w:cs="Times New Roman CYR"/>
          <w:color w:val="000000"/>
          <w:sz w:val="24"/>
          <w:szCs w:val="24"/>
        </w:rPr>
        <w:t>Information</w:t>
      </w:r>
      <w:proofErr w:type="spellEnd"/>
      <w:r w:rsidRPr="00955D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955DFF">
        <w:rPr>
          <w:rFonts w:ascii="Times New Roman CYR" w:hAnsi="Times New Roman CYR" w:cs="Times New Roman CYR"/>
          <w:color w:val="000000"/>
          <w:sz w:val="24"/>
          <w:szCs w:val="24"/>
        </w:rPr>
        <w:t>Modeling</w:t>
      </w:r>
      <w:proofErr w:type="spellEnd"/>
      <w:r w:rsidRPr="00955DFF">
        <w:rPr>
          <w:rFonts w:ascii="Times New Roman CYR" w:hAnsi="Times New Roman CYR" w:cs="Times New Roman CYR"/>
          <w:color w:val="000000"/>
          <w:sz w:val="24"/>
          <w:szCs w:val="24"/>
        </w:rPr>
        <w:t xml:space="preserve">) – технологиям)?  </w:t>
      </w:r>
    </w:p>
    <w:p w:rsidR="00955DFF" w:rsidRDefault="00955DFF" w:rsidP="005F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F7FF1" w:rsidRDefault="005F7FF1" w:rsidP="005F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Просим разъяснить отличие требований показателей пунктов 1 и 2. </w:t>
      </w:r>
    </w:p>
    <w:p w:rsidR="005F7FF1" w:rsidRDefault="005F7FF1" w:rsidP="005F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F7FF1" w:rsidRDefault="005F7FF1" w:rsidP="005F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F7FF1" w:rsidRDefault="005F7FF1" w:rsidP="005F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F7FF1" w:rsidRDefault="005F7FF1" w:rsidP="005F7FF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sectPr w:rsidR="005F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52"/>
    <w:rsid w:val="0020193F"/>
    <w:rsid w:val="00203252"/>
    <w:rsid w:val="004A1EAD"/>
    <w:rsid w:val="005F7FF1"/>
    <w:rsid w:val="006D39EA"/>
    <w:rsid w:val="009062A7"/>
    <w:rsid w:val="0095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58466-3A7B-45F4-9294-850C1011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MIP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 Наталья Федоровна</dc:creator>
  <cp:keywords/>
  <dc:description/>
  <cp:lastModifiedBy>Алимова Наталья Федоровна</cp:lastModifiedBy>
  <cp:revision>3</cp:revision>
  <dcterms:created xsi:type="dcterms:W3CDTF">2020-12-01T12:24:00Z</dcterms:created>
  <dcterms:modified xsi:type="dcterms:W3CDTF">2020-12-01T13:00:00Z</dcterms:modified>
</cp:coreProperties>
</file>