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08521" w14:textId="77777777"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14:paraId="3F30455D" w14:textId="00B9D64C"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915C5" w:rsidRPr="00D647A1">
        <w:rPr>
          <w:rFonts w:ascii="Times New Roman" w:eastAsia="Times New Roman" w:hAnsi="Times New Roman"/>
          <w:b/>
          <w:color w:val="000000" w:themeColor="text1"/>
          <w:lang w:eastAsia="ar-SA"/>
        </w:rPr>
        <w:t>в с</w:t>
      </w:r>
      <w:r w:rsidR="00DA596B">
        <w:rPr>
          <w:rFonts w:ascii="Times New Roman" w:eastAsia="Times New Roman" w:hAnsi="Times New Roman"/>
          <w:b/>
          <w:color w:val="000000" w:themeColor="text1"/>
          <w:lang w:eastAsia="ar-SA"/>
        </w:rPr>
        <w:t>убаренду недвижимого имущества</w:t>
      </w:r>
      <w:r w:rsidR="009915C5" w:rsidRPr="00D647A1">
        <w:rPr>
          <w:rFonts w:ascii="Times New Roman" w:eastAsia="Times New Roman" w:hAnsi="Times New Roman"/>
          <w:b/>
          <w:color w:val="000000" w:themeColor="text1"/>
          <w:lang w:eastAsia="ar-SA"/>
        </w:rPr>
        <w:t xml:space="preserve">, для размещения Единого сервисного здания (ЕСЗ) в составе многофункциональной зоны дорожного сервиса (МФЗ) на </w:t>
      </w:r>
      <w:r w:rsidR="005C6D50" w:rsidRPr="00D647A1">
        <w:rPr>
          <w:rFonts w:ascii="Times New Roman" w:eastAsia="Times New Roman" w:hAnsi="Times New Roman"/>
          <w:b/>
          <w:color w:val="000000" w:themeColor="text1"/>
          <w:lang w:eastAsia="ar-SA"/>
        </w:rPr>
        <w:t xml:space="preserve">км </w:t>
      </w:r>
      <w:r w:rsidR="0094518D">
        <w:rPr>
          <w:rFonts w:ascii="Times New Roman" w:eastAsia="Times New Roman" w:hAnsi="Times New Roman"/>
          <w:b/>
          <w:color w:val="000000" w:themeColor="text1"/>
          <w:lang w:eastAsia="ar-SA"/>
        </w:rPr>
        <w:t>75</w:t>
      </w:r>
      <w:r w:rsidR="005C6D50" w:rsidRPr="00D647A1">
        <w:rPr>
          <w:rFonts w:ascii="Times New Roman" w:eastAsia="Times New Roman" w:hAnsi="Times New Roman"/>
          <w:b/>
          <w:color w:val="000000" w:themeColor="text1"/>
          <w:lang w:eastAsia="ar-SA"/>
        </w:rPr>
        <w:t xml:space="preserve">, </w:t>
      </w:r>
      <w:r w:rsidR="0094518D">
        <w:rPr>
          <w:rFonts w:ascii="Times New Roman" w:eastAsia="Times New Roman" w:hAnsi="Times New Roman"/>
          <w:b/>
          <w:color w:val="000000" w:themeColor="text1"/>
          <w:lang w:eastAsia="ar-SA"/>
        </w:rPr>
        <w:t>право</w:t>
      </w:r>
      <w:r w:rsidR="005C6D50" w:rsidRPr="00D647A1">
        <w:rPr>
          <w:rFonts w:ascii="Times New Roman" w:eastAsia="Times New Roman" w:hAnsi="Times New Roman"/>
          <w:b/>
          <w:color w:val="000000" w:themeColor="text1"/>
          <w:lang w:eastAsia="ar-SA"/>
        </w:rPr>
        <w:t xml:space="preserve">, </w:t>
      </w:r>
      <w:r w:rsidR="00897C34">
        <w:rPr>
          <w:rFonts w:ascii="Times New Roman" w:eastAsia="Times New Roman" w:hAnsi="Times New Roman"/>
          <w:b/>
          <w:color w:val="000000" w:themeColor="text1"/>
          <w:lang w:eastAsia="ar-SA"/>
        </w:rPr>
        <w:br/>
      </w:r>
      <w:r w:rsidR="005C6D50" w:rsidRPr="00D647A1">
        <w:rPr>
          <w:rFonts w:ascii="Times New Roman" w:eastAsia="Times New Roman" w:hAnsi="Times New Roman"/>
          <w:b/>
          <w:color w:val="000000" w:themeColor="text1"/>
          <w:lang w:eastAsia="ar-SA"/>
        </w:rPr>
        <w:t>М-11</w:t>
      </w:r>
      <w:r w:rsidR="007556D2">
        <w:rPr>
          <w:rFonts w:ascii="Times New Roman" w:eastAsia="Times New Roman" w:hAnsi="Times New Roman"/>
          <w:b/>
          <w:color w:val="000000" w:themeColor="text1"/>
          <w:lang w:eastAsia="ar-SA"/>
        </w:rPr>
        <w:t xml:space="preserve"> </w:t>
      </w:r>
      <w:r w:rsidR="007556D2" w:rsidRPr="007556D2">
        <w:rPr>
          <w:rFonts w:ascii="Times New Roman" w:eastAsia="Times New Roman" w:hAnsi="Times New Roman"/>
          <w:b/>
          <w:color w:val="000000" w:themeColor="text1"/>
          <w:lang w:eastAsia="ar-SA"/>
        </w:rPr>
        <w:t>«Нева»</w:t>
      </w:r>
    </w:p>
    <w:p w14:paraId="39E1DCB9" w14:textId="77777777" w:rsidR="00A07317" w:rsidRPr="00D647A1" w:rsidRDefault="00A07317" w:rsidP="00327006">
      <w:pPr>
        <w:jc w:val="center"/>
        <w:rPr>
          <w:rFonts w:ascii="Times New Roman" w:eastAsia="Times New Roman" w:hAnsi="Times New Roman"/>
          <w:b/>
          <w:color w:val="000000" w:themeColor="text1"/>
          <w:lang w:eastAsia="ru-RU"/>
        </w:rPr>
      </w:pPr>
    </w:p>
    <w:p w14:paraId="28DD7A2D"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327006">
      <w:pPr>
        <w:jc w:val="center"/>
        <w:rPr>
          <w:rFonts w:ascii="Times New Roman" w:eastAsia="Times New Roman" w:hAnsi="Times New Roman"/>
          <w:color w:val="000000" w:themeColor="text1"/>
          <w:lang w:eastAsia="ru-RU"/>
        </w:rPr>
      </w:pPr>
    </w:p>
    <w:p w14:paraId="789C4666" w14:textId="77777777"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327006">
      <w:pPr>
        <w:jc w:val="both"/>
        <w:rPr>
          <w:rFonts w:ascii="Times New Roman" w:eastAsia="Times New Roman" w:hAnsi="Times New Roman"/>
          <w:color w:val="000000" w:themeColor="text1"/>
          <w:lang w:eastAsia="ru-RU"/>
        </w:rPr>
      </w:pPr>
    </w:p>
    <w:p w14:paraId="73F02C95" w14:textId="658FBE00"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r w:rsidR="00CF28C0" w:rsidRPr="00D647A1">
        <w:rPr>
          <w:rFonts w:ascii="Times New Roman" w:eastAsia="Times New Roman" w:hAnsi="Times New Roman"/>
          <w:color w:val="000000" w:themeColor="text1"/>
          <w:lang w:eastAsia="ru-RU"/>
        </w:rPr>
        <w:t>Макиева Константина Теймуразовича</w:t>
      </w:r>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w:t>
      </w:r>
      <w:r w:rsidR="00DA596B">
        <w:rPr>
          <w:rFonts w:ascii="Times New Roman" w:hAnsi="Times New Roman"/>
          <w:color w:val="000000" w:themeColor="text1"/>
          <w:lang w:eastAsia="ru-RU"/>
        </w:rPr>
        <w:t xml:space="preserve">убаренду недвижимого имущества </w:t>
      </w:r>
      <w:r w:rsidRPr="00D647A1">
        <w:rPr>
          <w:rFonts w:ascii="Times New Roman" w:hAnsi="Times New Roman"/>
          <w:color w:val="000000" w:themeColor="text1"/>
          <w:lang w:eastAsia="ru-RU"/>
        </w:rPr>
        <w:t>(</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327006">
      <w:pPr>
        <w:jc w:val="both"/>
        <w:rPr>
          <w:rFonts w:ascii="Times New Roman" w:eastAsia="Times New Roman" w:hAnsi="Times New Roman"/>
          <w:b/>
          <w:i/>
          <w:color w:val="000000" w:themeColor="text1"/>
          <w:lang w:eastAsia="ru-RU"/>
        </w:rPr>
      </w:pPr>
    </w:p>
    <w:p w14:paraId="5FEBD06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574D1D43" w14:textId="5BBC1D38"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7684801F" w14:textId="2C7A9EE4" w:rsidR="00F32F4A" w:rsidRPr="00D647A1" w:rsidRDefault="00EA0916" w:rsidP="00135759">
      <w:pPr>
        <w:autoSpaceDE w:val="0"/>
        <w:autoSpaceDN w:val="0"/>
        <w:adjustRightInd w:val="0"/>
        <w:ind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 </w:t>
      </w:r>
      <w:r w:rsidRPr="001B6B8B">
        <w:rPr>
          <w:rFonts w:ascii="Times New Roman" w:eastAsia="Times New Roman" w:hAnsi="Times New Roman"/>
          <w:color w:val="000000" w:themeColor="text1"/>
          <w:lang w:eastAsia="ar-SA"/>
        </w:rPr>
        <w:t>часть земельного участка с учетным номером</w:t>
      </w:r>
      <w:r w:rsidR="0094518D" w:rsidRPr="004F734D">
        <w:rPr>
          <w:rFonts w:ascii="Times New Roman" w:eastAsia="Times New Roman" w:hAnsi="Times New Roman"/>
          <w:b/>
          <w:color w:val="000000" w:themeColor="text1"/>
          <w:lang w:eastAsia="ar-SA"/>
        </w:rPr>
        <w:t>:48/чзу</w:t>
      </w:r>
      <w:r w:rsidR="0094518D">
        <w:rPr>
          <w:rFonts w:ascii="Times New Roman" w:eastAsia="Times New Roman" w:hAnsi="Times New Roman"/>
          <w:b/>
          <w:color w:val="000000" w:themeColor="text1"/>
          <w:lang w:eastAsia="ar-SA"/>
        </w:rPr>
        <w:t xml:space="preserve"> 1</w:t>
      </w:r>
      <w:r w:rsidR="00135759">
        <w:rPr>
          <w:rFonts w:ascii="Times New Roman" w:eastAsia="Times New Roman" w:hAnsi="Times New Roman"/>
          <w:b/>
          <w:color w:val="000000" w:themeColor="text1"/>
          <w:lang w:eastAsia="ar-SA"/>
        </w:rPr>
        <w:t>,</w:t>
      </w:r>
      <w:r w:rsidR="0094518D" w:rsidRPr="00163A81">
        <w:rPr>
          <w:rFonts w:ascii="Times New Roman" w:eastAsia="Times New Roman" w:hAnsi="Times New Roman"/>
          <w:color w:val="000000" w:themeColor="text1"/>
          <w:lang w:eastAsia="ar-SA"/>
        </w:rPr>
        <w:t xml:space="preserve"> площадью </w:t>
      </w:r>
      <w:r w:rsidR="0094518D" w:rsidRPr="0094518D">
        <w:rPr>
          <w:rFonts w:ascii="Times New Roman" w:eastAsia="Times New Roman" w:hAnsi="Times New Roman"/>
          <w:b/>
          <w:color w:val="000000" w:themeColor="text1"/>
          <w:lang w:eastAsia="ar-SA"/>
        </w:rPr>
        <w:t>8</w:t>
      </w:r>
      <w:r w:rsidR="00135759">
        <w:rPr>
          <w:rFonts w:ascii="Times New Roman" w:eastAsia="Times New Roman" w:hAnsi="Times New Roman"/>
          <w:b/>
          <w:color w:val="000000" w:themeColor="text1"/>
          <w:lang w:eastAsia="ar-SA"/>
        </w:rPr>
        <w:t xml:space="preserve"> </w:t>
      </w:r>
      <w:r w:rsidR="0094518D" w:rsidRPr="0094518D">
        <w:rPr>
          <w:rFonts w:ascii="Times New Roman" w:eastAsia="Times New Roman" w:hAnsi="Times New Roman"/>
          <w:b/>
          <w:color w:val="000000" w:themeColor="text1"/>
          <w:lang w:eastAsia="ar-SA"/>
        </w:rPr>
        <w:t>750</w:t>
      </w:r>
      <w:r w:rsidR="0094518D">
        <w:rPr>
          <w:rFonts w:ascii="Times New Roman" w:eastAsia="Times New Roman" w:hAnsi="Times New Roman"/>
          <w:b/>
          <w:color w:val="000000" w:themeColor="text1"/>
          <w:lang w:eastAsia="ar-SA"/>
        </w:rPr>
        <w:t xml:space="preserve"> </w:t>
      </w:r>
      <w:r w:rsidR="0094518D" w:rsidRPr="00720CDE">
        <w:rPr>
          <w:rFonts w:ascii="Times New Roman" w:eastAsia="Times New Roman" w:hAnsi="Times New Roman"/>
          <w:b/>
          <w:color w:val="000000" w:themeColor="text1"/>
          <w:lang w:eastAsia="ar-SA"/>
        </w:rPr>
        <w:t>кв.</w:t>
      </w:r>
      <w:r w:rsidR="00135759">
        <w:rPr>
          <w:rFonts w:ascii="Times New Roman" w:eastAsia="Times New Roman" w:hAnsi="Times New Roman"/>
          <w:b/>
          <w:color w:val="000000" w:themeColor="text1"/>
          <w:lang w:eastAsia="ar-SA"/>
        </w:rPr>
        <w:t xml:space="preserve"> м,</w:t>
      </w:r>
      <w:r w:rsidR="0094518D">
        <w:rPr>
          <w:rFonts w:ascii="Times New Roman" w:eastAsia="Times New Roman" w:hAnsi="Times New Roman"/>
          <w:color w:val="000000" w:themeColor="text1"/>
          <w:lang w:eastAsia="ar-SA"/>
        </w:rPr>
        <w:t xml:space="preserve"> </w:t>
      </w:r>
      <w:r w:rsidR="0094518D" w:rsidRPr="00720CDE">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0094518D" w:rsidRPr="00F37BB5">
        <w:rPr>
          <w:rFonts w:ascii="Times New Roman" w:eastAsia="Times New Roman" w:hAnsi="Times New Roman"/>
          <w:color w:val="000000" w:themeColor="text1"/>
          <w:lang w:eastAsia="ar-SA"/>
        </w:rPr>
        <w:t>Схемы расположения частей земельного участка с кадастровым номером 50:09:0030238:48 на кадастровом плане территории</w:t>
      </w:r>
      <w:r w:rsidR="0094518D" w:rsidRPr="00720CDE">
        <w:rPr>
          <w:rFonts w:ascii="Times New Roman" w:eastAsia="Times New Roman" w:hAnsi="Times New Roman"/>
          <w:color w:val="000000" w:themeColor="text1"/>
          <w:lang w:eastAsia="ar-SA"/>
        </w:rPr>
        <w:t>)</w:t>
      </w:r>
      <w:r w:rsidR="0094518D">
        <w:rPr>
          <w:rFonts w:ascii="Times New Roman" w:eastAsia="Times New Roman" w:hAnsi="Times New Roman"/>
          <w:color w:val="000000" w:themeColor="text1"/>
          <w:lang w:eastAsia="ar-SA"/>
        </w:rPr>
        <w:t xml:space="preserve"> </w:t>
      </w:r>
      <w:r w:rsidR="0094518D" w:rsidRPr="00720CDE">
        <w:rPr>
          <w:rFonts w:ascii="Times New Roman" w:eastAsia="Times New Roman" w:hAnsi="Times New Roman"/>
          <w:color w:val="000000" w:themeColor="text1"/>
          <w:lang w:eastAsia="ar-SA"/>
        </w:rPr>
        <w:t xml:space="preserve">из состава земельного участка с кадастровым номером </w:t>
      </w:r>
      <w:r w:rsidR="0094518D" w:rsidRPr="004F734D">
        <w:rPr>
          <w:rFonts w:ascii="Times New Roman" w:eastAsia="Times New Roman" w:hAnsi="Times New Roman"/>
          <w:b/>
          <w:color w:val="000000" w:themeColor="text1"/>
          <w:lang w:eastAsia="ar-SA"/>
        </w:rPr>
        <w:t>50:09:0030238:48</w:t>
      </w:r>
      <w:r w:rsidR="00135759">
        <w:rPr>
          <w:rFonts w:ascii="Times New Roman" w:eastAsia="Times New Roman" w:hAnsi="Times New Roman"/>
          <w:b/>
          <w:color w:val="000000" w:themeColor="text1"/>
          <w:lang w:eastAsia="ar-SA"/>
        </w:rPr>
        <w:t>,</w:t>
      </w:r>
      <w:r w:rsidR="0094518D">
        <w:rPr>
          <w:rFonts w:ascii="Times New Roman" w:eastAsia="Times New Roman" w:hAnsi="Times New Roman"/>
          <w:color w:val="000000" w:themeColor="text1"/>
          <w:lang w:eastAsia="ar-SA"/>
        </w:rPr>
        <w:t xml:space="preserve"> </w:t>
      </w:r>
      <w:r w:rsidR="0094518D" w:rsidRPr="00720CDE">
        <w:rPr>
          <w:rFonts w:ascii="Times New Roman" w:eastAsia="Times New Roman" w:hAnsi="Times New Roman"/>
          <w:color w:val="000000" w:themeColor="text1"/>
          <w:lang w:eastAsia="ar-SA"/>
        </w:rPr>
        <w:t xml:space="preserve">общей </w:t>
      </w:r>
      <w:r w:rsidR="0094518D" w:rsidRPr="00135759">
        <w:rPr>
          <w:rFonts w:ascii="Times New Roman" w:eastAsia="Times New Roman" w:hAnsi="Times New Roman"/>
          <w:color w:val="000000" w:themeColor="text1"/>
          <w:lang w:eastAsia="ar-SA"/>
        </w:rPr>
        <w:t>площадью 171 725</w:t>
      </w:r>
      <w:r w:rsidR="00135759" w:rsidRPr="00135759">
        <w:rPr>
          <w:rFonts w:ascii="Times New Roman" w:eastAsia="Times New Roman" w:hAnsi="Times New Roman"/>
          <w:color w:val="000000" w:themeColor="text1"/>
          <w:lang w:eastAsia="ar-SA"/>
        </w:rPr>
        <w:t xml:space="preserve"> кв. м</w:t>
      </w:r>
      <w:r w:rsidRPr="00135759">
        <w:rPr>
          <w:rFonts w:ascii="Times New Roman" w:eastAsia="Times New Roman" w:hAnsi="Times New Roman"/>
          <w:color w:val="000000" w:themeColor="text1"/>
          <w:lang w:eastAsia="ar-SA"/>
        </w:rPr>
        <w:t>, расположенного</w:t>
      </w:r>
      <w:r w:rsidRPr="001B6B8B">
        <w:rPr>
          <w:rFonts w:ascii="Times New Roman" w:eastAsia="Times New Roman" w:hAnsi="Times New Roman"/>
          <w:color w:val="000000" w:themeColor="text1"/>
          <w:lang w:eastAsia="ar-SA"/>
        </w:rPr>
        <w:t xml:space="preserve"> по адресу: </w:t>
      </w:r>
      <w:r w:rsidR="00135759" w:rsidRPr="00135759">
        <w:rPr>
          <w:rFonts w:ascii="Times New Roman" w:eastAsia="Times New Roman" w:hAnsi="Times New Roman"/>
          <w:color w:val="000000" w:themeColor="text1"/>
          <w:lang w:eastAsia="ar-SA"/>
        </w:rPr>
        <w:t>обл. Московская, район Солнечногорский, участок расположен в запад</w:t>
      </w:r>
      <w:r w:rsidR="00135759">
        <w:rPr>
          <w:rFonts w:ascii="Times New Roman" w:eastAsia="Times New Roman" w:hAnsi="Times New Roman"/>
          <w:color w:val="000000" w:themeColor="text1"/>
          <w:lang w:eastAsia="ar-SA"/>
        </w:rPr>
        <w:t xml:space="preserve">ной части кадастрового квартала </w:t>
      </w:r>
      <w:r w:rsidR="00135759" w:rsidRPr="00135759">
        <w:rPr>
          <w:rFonts w:ascii="Times New Roman" w:eastAsia="Times New Roman" w:hAnsi="Times New Roman"/>
          <w:color w:val="000000" w:themeColor="text1"/>
          <w:lang w:eastAsia="ar-SA"/>
        </w:rPr>
        <w:t>50:09:0030238</w:t>
      </w:r>
      <w:r w:rsidRPr="00EA0916">
        <w:rPr>
          <w:rFonts w:ascii="Times New Roman" w:eastAsia="Times New Roman" w:hAnsi="Times New Roman"/>
          <w:color w:val="000000" w:themeColor="text1"/>
          <w:lang w:eastAsia="ar-SA"/>
        </w:rPr>
        <w:t xml:space="preserve"> </w:t>
      </w:r>
      <w:r w:rsidRPr="001B6B8B">
        <w:rPr>
          <w:rFonts w:ascii="Times New Roman" w:eastAsia="Times New Roman" w:hAnsi="Times New Roman"/>
          <w:color w:val="000000" w:themeColor="text1"/>
          <w:lang w:eastAsia="ar-SA"/>
        </w:rPr>
        <w:t xml:space="preserve">(Приложение </w:t>
      </w:r>
      <w:r w:rsidR="00135759">
        <w:rPr>
          <w:rFonts w:ascii="Times New Roman" w:eastAsia="Times New Roman" w:hAnsi="Times New Roman"/>
          <w:color w:val="000000" w:themeColor="text1"/>
          <w:lang w:eastAsia="ar-SA"/>
        </w:rPr>
        <w:t xml:space="preserve">№ 1 </w:t>
      </w:r>
      <w:r w:rsidRPr="001B6B8B">
        <w:rPr>
          <w:rFonts w:ascii="Times New Roman" w:eastAsia="Times New Roman" w:hAnsi="Times New Roman"/>
          <w:color w:val="000000" w:themeColor="text1"/>
          <w:lang w:eastAsia="ar-SA"/>
        </w:rPr>
        <w:t>– Выписк</w:t>
      </w:r>
      <w:r w:rsidR="0094518D">
        <w:rPr>
          <w:rFonts w:ascii="Times New Roman" w:eastAsia="Times New Roman" w:hAnsi="Times New Roman"/>
          <w:color w:val="000000" w:themeColor="text1"/>
          <w:lang w:eastAsia="ar-SA"/>
        </w:rPr>
        <w:t>а</w:t>
      </w:r>
      <w:r w:rsidRPr="001B6B8B">
        <w:rPr>
          <w:rFonts w:ascii="Times New Roman" w:eastAsia="Times New Roman" w:hAnsi="Times New Roman"/>
          <w:color w:val="000000" w:themeColor="text1"/>
          <w:lang w:eastAsia="ar-SA"/>
        </w:rPr>
        <w:t xml:space="preserve"> из ЕГРН), </w:t>
      </w:r>
      <w:r w:rsidRPr="001B6B8B">
        <w:rPr>
          <w:rFonts w:ascii="Times New Roman" w:eastAsia="Times New Roman" w:hAnsi="Times New Roman"/>
          <w:b/>
          <w:color w:val="000000" w:themeColor="text1"/>
          <w:lang w:eastAsia="ar-SA"/>
        </w:rPr>
        <w:t xml:space="preserve">км </w:t>
      </w:r>
      <w:r w:rsidR="0094518D">
        <w:rPr>
          <w:rFonts w:ascii="Times New Roman" w:eastAsia="Times New Roman" w:hAnsi="Times New Roman"/>
          <w:b/>
          <w:color w:val="000000" w:themeColor="text1"/>
          <w:lang w:eastAsia="ar-SA"/>
        </w:rPr>
        <w:t>75</w:t>
      </w:r>
      <w:r w:rsidRPr="001B6B8B">
        <w:rPr>
          <w:rFonts w:ascii="Times New Roman" w:eastAsia="Times New Roman" w:hAnsi="Times New Roman"/>
          <w:color w:val="000000" w:themeColor="text1"/>
          <w:lang w:eastAsia="ar-SA"/>
        </w:rPr>
        <w:t xml:space="preserve"> </w:t>
      </w:r>
      <w:r w:rsidRPr="001B6B8B">
        <w:rPr>
          <w:rFonts w:ascii="Times New Roman" w:eastAsia="Times New Roman" w:hAnsi="Times New Roman"/>
          <w:b/>
          <w:color w:val="000000" w:themeColor="text1"/>
          <w:lang w:eastAsia="ar-SA"/>
        </w:rPr>
        <w:t>(</w:t>
      </w:r>
      <w:r w:rsidR="0094518D">
        <w:rPr>
          <w:rFonts w:ascii="Times New Roman" w:eastAsia="Times New Roman" w:hAnsi="Times New Roman"/>
          <w:b/>
          <w:color w:val="000000" w:themeColor="text1"/>
          <w:lang w:eastAsia="ar-SA"/>
        </w:rPr>
        <w:t>право</w:t>
      </w:r>
      <w:r w:rsidRPr="001B6B8B">
        <w:rPr>
          <w:rFonts w:ascii="Times New Roman" w:eastAsia="Times New Roman" w:hAnsi="Times New Roman"/>
          <w:b/>
          <w:color w:val="000000" w:themeColor="text1"/>
          <w:lang w:eastAsia="ar-SA"/>
        </w:rPr>
        <w:t>)</w:t>
      </w:r>
      <w:r w:rsidRPr="001B6B8B">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w:t>
      </w:r>
      <w:r w:rsidR="00135759">
        <w:rPr>
          <w:rFonts w:ascii="Times New Roman" w:eastAsia="Times New Roman" w:hAnsi="Times New Roman"/>
          <w:color w:val="000000" w:themeColor="text1"/>
          <w:lang w:eastAsia="ar-SA"/>
        </w:rPr>
        <w:t>нного использования: основной –</w:t>
      </w:r>
      <w:r w:rsidRPr="000A17CD">
        <w:rPr>
          <w:rFonts w:ascii="Times New Roman" w:eastAsia="Times New Roman" w:hAnsi="Times New Roman"/>
          <w:color w:val="000000" w:themeColor="text1"/>
          <w:lang w:eastAsia="ar-SA"/>
        </w:rPr>
        <w:t xml:space="preserve"> Автомобильный транспорт</w:t>
      </w:r>
      <w:r w:rsidRPr="001B6B8B">
        <w:rPr>
          <w:rFonts w:ascii="Times New Roman" w:eastAsia="Times New Roman" w:hAnsi="Times New Roman"/>
          <w:color w:val="000000" w:themeColor="text1"/>
          <w:lang w:eastAsia="ar-SA"/>
        </w:rPr>
        <w:t xml:space="preserve">, вспомогательный – </w:t>
      </w:r>
      <w:r w:rsidR="00135759">
        <w:rPr>
          <w:rFonts w:ascii="Times New Roman" w:eastAsia="Times New Roman" w:hAnsi="Times New Roman"/>
          <w:color w:val="000000" w:themeColor="text1"/>
          <w:lang w:eastAsia="ar-SA"/>
        </w:rPr>
        <w:t xml:space="preserve"> Объекты </w:t>
      </w:r>
      <w:r w:rsidRPr="000A17CD">
        <w:rPr>
          <w:rFonts w:ascii="Times New Roman" w:eastAsia="Times New Roman" w:hAnsi="Times New Roman"/>
          <w:color w:val="000000" w:themeColor="text1"/>
          <w:lang w:eastAsia="ar-SA"/>
        </w:rPr>
        <w:t>дорожного сервиса</w:t>
      </w:r>
      <w:r w:rsidRPr="00135759">
        <w:rPr>
          <w:rFonts w:ascii="Times New Roman" w:eastAsia="Times New Roman" w:hAnsi="Times New Roman"/>
          <w:bCs/>
          <w:color w:val="000000" w:themeColor="text1"/>
          <w:lang w:eastAsia="ar-SA"/>
        </w:rPr>
        <w:t xml:space="preserve"> </w:t>
      </w:r>
      <w:r w:rsidR="00F219BA" w:rsidRPr="00D647A1">
        <w:rPr>
          <w:rFonts w:ascii="Times New Roman" w:eastAsia="Times New Roman" w:hAnsi="Times New Roman"/>
          <w:color w:val="000000" w:themeColor="text1"/>
          <w:lang w:eastAsia="ar-SA"/>
        </w:rPr>
        <w:t>(далее – Участ</w:t>
      </w:r>
      <w:r w:rsidR="000B6C4E" w:rsidRPr="00D647A1">
        <w:rPr>
          <w:rFonts w:ascii="Times New Roman" w:eastAsia="Times New Roman" w:hAnsi="Times New Roman"/>
          <w:color w:val="000000" w:themeColor="text1"/>
          <w:lang w:eastAsia="ar-SA"/>
        </w:rPr>
        <w:t>о</w:t>
      </w:r>
      <w:r w:rsidR="00F219BA" w:rsidRPr="00D647A1">
        <w:rPr>
          <w:rFonts w:ascii="Times New Roman" w:eastAsia="Times New Roman" w:hAnsi="Times New Roman"/>
          <w:color w:val="000000" w:themeColor="text1"/>
          <w:lang w:eastAsia="ar-SA"/>
        </w:rPr>
        <w:t>к или Недвижимое имущество)</w:t>
      </w:r>
      <w:r w:rsidR="0025158E" w:rsidRPr="00D647A1">
        <w:rPr>
          <w:rFonts w:ascii="Times New Roman" w:eastAsia="Times New Roman" w:hAnsi="Times New Roman"/>
          <w:color w:val="000000" w:themeColor="text1"/>
          <w:lang w:eastAsia="ar-SA"/>
        </w:rPr>
        <w:t>.</w:t>
      </w:r>
    </w:p>
    <w:p w14:paraId="54340B17" w14:textId="77777777" w:rsidR="00A07317" w:rsidRPr="00912837" w:rsidRDefault="00BD31E2" w:rsidP="00327006">
      <w:pPr>
        <w:numPr>
          <w:ilvl w:val="1"/>
          <w:numId w:val="11"/>
        </w:numPr>
        <w:suppressAutoHyphens/>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ar-SA"/>
        </w:rPr>
        <w:t>Участ</w:t>
      </w:r>
      <w:r w:rsidR="000B6C4E" w:rsidRPr="00D647A1">
        <w:rPr>
          <w:rFonts w:ascii="Times New Roman" w:eastAsia="Times New Roman" w:hAnsi="Times New Roman"/>
          <w:color w:val="000000" w:themeColor="text1"/>
          <w:lang w:eastAsia="ar-SA"/>
        </w:rPr>
        <w:t>о</w:t>
      </w:r>
      <w:r w:rsidRPr="00D647A1">
        <w:rPr>
          <w:rFonts w:ascii="Times New Roman" w:eastAsia="Times New Roman" w:hAnsi="Times New Roman"/>
          <w:color w:val="000000" w:themeColor="text1"/>
          <w:lang w:eastAsia="ar-SA"/>
        </w:rPr>
        <w:t xml:space="preserve">к </w:t>
      </w:r>
      <w:r w:rsidRPr="00912837">
        <w:rPr>
          <w:rFonts w:ascii="Times New Roman" w:eastAsia="Times New Roman" w:hAnsi="Times New Roman"/>
          <w:color w:val="000000" w:themeColor="text1"/>
          <w:lang w:eastAsia="ar-SA"/>
        </w:rPr>
        <w:t xml:space="preserve">передается </w:t>
      </w:r>
      <w:r w:rsidR="00A07317" w:rsidRPr="00912837">
        <w:rPr>
          <w:rFonts w:ascii="Times New Roman" w:eastAsia="Times New Roman" w:hAnsi="Times New Roman"/>
          <w:i/>
          <w:color w:val="000000" w:themeColor="text1"/>
          <w:lang w:eastAsia="ar-SA"/>
        </w:rPr>
        <w:t>Субарендатору</w:t>
      </w:r>
      <w:r w:rsidR="00A07317" w:rsidRPr="00912837">
        <w:rPr>
          <w:rFonts w:ascii="Times New Roman" w:eastAsia="Times New Roman" w:hAnsi="Times New Roman"/>
          <w:color w:val="000000" w:themeColor="text1"/>
          <w:lang w:eastAsia="ar-SA"/>
        </w:rPr>
        <w:t xml:space="preserve"> в целях:</w:t>
      </w:r>
    </w:p>
    <w:p w14:paraId="6B9A457F" w14:textId="77777777" w:rsidR="0025158E" w:rsidRPr="00912837"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912837">
        <w:rPr>
          <w:rFonts w:ascii="Times New Roman" w:hAnsi="Times New Roman"/>
          <w:color w:val="000000" w:themeColor="text1"/>
        </w:rPr>
        <w:t xml:space="preserve">Проектирования, строительства, размещения </w:t>
      </w:r>
      <w:r w:rsidRPr="00912837">
        <w:rPr>
          <w:rFonts w:ascii="Times New Roman" w:hAnsi="Times New Roman"/>
          <w:i/>
          <w:color w:val="000000" w:themeColor="text1"/>
        </w:rPr>
        <w:t>Субарендатором</w:t>
      </w:r>
      <w:r w:rsidRPr="00912837">
        <w:rPr>
          <w:rFonts w:ascii="Times New Roman" w:hAnsi="Times New Roman"/>
          <w:color w:val="000000" w:themeColor="text1"/>
        </w:rPr>
        <w:t xml:space="preserve"> </w:t>
      </w:r>
      <w:r w:rsidR="00367831" w:rsidRPr="00912837">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912837">
        <w:rPr>
          <w:rFonts w:ascii="Times New Roman" w:hAnsi="Times New Roman"/>
          <w:color w:val="000000" w:themeColor="text1"/>
        </w:rPr>
        <w:t>согласно Схеме застройки многофункциональной зоны дорожного сервиса (</w:t>
      </w:r>
      <w:r w:rsidR="00615276" w:rsidRPr="00912837">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912837">
        <w:rPr>
          <w:rFonts w:ascii="Times New Roman" w:hAnsi="Times New Roman"/>
          <w:color w:val="000000" w:themeColor="text1"/>
        </w:rPr>
        <w:t>далее</w:t>
      </w:r>
      <w:r w:rsidR="00615276" w:rsidRPr="00912837">
        <w:rPr>
          <w:rFonts w:ascii="Times New Roman" w:hAnsi="Times New Roman"/>
          <w:color w:val="000000" w:themeColor="text1"/>
        </w:rPr>
        <w:t xml:space="preserve"> по тексту Договора</w:t>
      </w:r>
      <w:r w:rsidRPr="00912837">
        <w:rPr>
          <w:rFonts w:ascii="Times New Roman" w:hAnsi="Times New Roman"/>
          <w:color w:val="000000" w:themeColor="text1"/>
        </w:rPr>
        <w:t xml:space="preserve"> – </w:t>
      </w:r>
      <w:r w:rsidR="00367831" w:rsidRPr="00912837">
        <w:rPr>
          <w:rFonts w:ascii="Times New Roman" w:hAnsi="Times New Roman"/>
          <w:color w:val="000000" w:themeColor="text1"/>
        </w:rPr>
        <w:t xml:space="preserve">территория </w:t>
      </w:r>
      <w:r w:rsidRPr="00912837">
        <w:rPr>
          <w:rFonts w:ascii="Times New Roman" w:hAnsi="Times New Roman"/>
          <w:color w:val="000000" w:themeColor="text1"/>
        </w:rPr>
        <w:t>МФЗ</w:t>
      </w:r>
      <w:r w:rsidR="00367831" w:rsidRPr="00912837">
        <w:rPr>
          <w:rFonts w:ascii="Times New Roman" w:hAnsi="Times New Roman"/>
          <w:color w:val="000000" w:themeColor="text1"/>
        </w:rPr>
        <w:t>, Схема застройки МФЗ</w:t>
      </w:r>
      <w:r w:rsidR="009A7E9D" w:rsidRPr="00912837">
        <w:rPr>
          <w:rFonts w:ascii="Times New Roman" w:hAnsi="Times New Roman"/>
          <w:color w:val="000000" w:themeColor="text1"/>
        </w:rPr>
        <w:t>, МФЗ</w:t>
      </w:r>
      <w:r w:rsidRPr="00912837">
        <w:rPr>
          <w:rFonts w:ascii="Times New Roman" w:hAnsi="Times New Roman"/>
          <w:color w:val="000000" w:themeColor="text1"/>
        </w:rPr>
        <w:t>) (Приложение № 3</w:t>
      </w:r>
      <w:r w:rsidR="00367831" w:rsidRPr="00912837">
        <w:rPr>
          <w:rFonts w:ascii="Times New Roman" w:hAnsi="Times New Roman"/>
          <w:color w:val="000000" w:themeColor="text1"/>
        </w:rPr>
        <w:t xml:space="preserve"> к Договору</w:t>
      </w:r>
      <w:r w:rsidRPr="00912837">
        <w:rPr>
          <w:rFonts w:ascii="Times New Roman" w:hAnsi="Times New Roman"/>
          <w:color w:val="000000" w:themeColor="text1"/>
        </w:rPr>
        <w:t>)</w:t>
      </w:r>
      <w:r w:rsidR="0025158E" w:rsidRPr="00912837">
        <w:rPr>
          <w:rFonts w:ascii="Times New Roman" w:hAnsi="Times New Roman"/>
          <w:color w:val="000000" w:themeColor="text1"/>
        </w:rPr>
        <w:t>.</w:t>
      </w:r>
    </w:p>
    <w:p w14:paraId="186918AB" w14:textId="77777777" w:rsidR="00A07317" w:rsidRPr="00912837" w:rsidRDefault="00367831" w:rsidP="0025158E">
      <w:pPr>
        <w:pStyle w:val="aff3"/>
        <w:spacing w:after="0"/>
        <w:ind w:left="709"/>
        <w:jc w:val="both"/>
        <w:rPr>
          <w:rFonts w:ascii="Times New Roman" w:hAnsi="Times New Roman"/>
          <w:color w:val="000000" w:themeColor="text1"/>
        </w:rPr>
      </w:pPr>
      <w:r w:rsidRPr="00912837">
        <w:rPr>
          <w:rFonts w:ascii="Times New Roman" w:hAnsi="Times New Roman"/>
          <w:color w:val="000000" w:themeColor="text1"/>
        </w:rPr>
        <w:t xml:space="preserve">Объекты, подлежащие размещению </w:t>
      </w:r>
      <w:r w:rsidRPr="00912837">
        <w:rPr>
          <w:rFonts w:ascii="Times New Roman" w:hAnsi="Times New Roman"/>
          <w:i/>
          <w:color w:val="000000" w:themeColor="text1"/>
        </w:rPr>
        <w:t>Субарендатором</w:t>
      </w:r>
      <w:r w:rsidR="00BD31E2" w:rsidRPr="00912837">
        <w:rPr>
          <w:rFonts w:ascii="Times New Roman" w:hAnsi="Times New Roman"/>
          <w:i/>
          <w:color w:val="000000" w:themeColor="text1"/>
        </w:rPr>
        <w:t xml:space="preserve"> </w:t>
      </w:r>
      <w:r w:rsidR="00BD31E2" w:rsidRPr="00912837">
        <w:rPr>
          <w:rFonts w:ascii="Times New Roman" w:hAnsi="Times New Roman"/>
          <w:color w:val="000000" w:themeColor="text1"/>
        </w:rPr>
        <w:t>(далее – Объекты)</w:t>
      </w:r>
      <w:r w:rsidR="001F6AD2" w:rsidRPr="00912837">
        <w:rPr>
          <w:rFonts w:ascii="Times New Roman" w:hAnsi="Times New Roman"/>
          <w:color w:val="000000" w:themeColor="text1"/>
        </w:rPr>
        <w:t>,</w:t>
      </w:r>
      <w:r w:rsidR="00A07317" w:rsidRPr="00912837">
        <w:rPr>
          <w:rFonts w:ascii="Times New Roman" w:hAnsi="Times New Roman"/>
          <w:color w:val="000000" w:themeColor="text1"/>
        </w:rPr>
        <w:t xml:space="preserve"> состоя</w:t>
      </w:r>
      <w:r w:rsidRPr="00912837">
        <w:rPr>
          <w:rFonts w:ascii="Times New Roman" w:hAnsi="Times New Roman"/>
          <w:color w:val="000000" w:themeColor="text1"/>
        </w:rPr>
        <w:t>т</w:t>
      </w:r>
      <w:r w:rsidR="00A07317" w:rsidRPr="00912837">
        <w:rPr>
          <w:rFonts w:ascii="Times New Roman" w:hAnsi="Times New Roman"/>
          <w:color w:val="000000" w:themeColor="text1"/>
        </w:rPr>
        <w:t xml:space="preserve"> из:</w:t>
      </w:r>
      <w:bookmarkEnd w:id="1"/>
    </w:p>
    <w:p w14:paraId="12E41198" w14:textId="77777777" w:rsidR="00A07317" w:rsidRPr="00912837" w:rsidRDefault="003F293F" w:rsidP="00327006">
      <w:pPr>
        <w:pStyle w:val="aff0"/>
        <w:numPr>
          <w:ilvl w:val="0"/>
          <w:numId w:val="17"/>
        </w:numPr>
        <w:jc w:val="both"/>
        <w:rPr>
          <w:rFonts w:ascii="Times New Roman" w:hAnsi="Times New Roman"/>
          <w:color w:val="000000" w:themeColor="text1"/>
        </w:rPr>
      </w:pPr>
      <w:r w:rsidRPr="00912837">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912837">
        <w:rPr>
          <w:rFonts w:ascii="Times New Roman" w:hAnsi="Times New Roman"/>
          <w:color w:val="000000" w:themeColor="text1"/>
        </w:rPr>
        <w:t xml:space="preserve"> (далее – </w:t>
      </w:r>
      <w:r w:rsidRPr="00912837">
        <w:rPr>
          <w:rFonts w:ascii="Times New Roman" w:hAnsi="Times New Roman"/>
          <w:color w:val="000000" w:themeColor="text1"/>
        </w:rPr>
        <w:t>ЕСЗ</w:t>
      </w:r>
      <w:r w:rsidR="00A07317" w:rsidRPr="00912837">
        <w:rPr>
          <w:rFonts w:ascii="Times New Roman" w:hAnsi="Times New Roman"/>
          <w:color w:val="000000" w:themeColor="text1"/>
        </w:rPr>
        <w:t>), включая:</w:t>
      </w:r>
    </w:p>
    <w:p w14:paraId="5283B3E8" w14:textId="57F35858" w:rsidR="00A07317" w:rsidRPr="00912837" w:rsidRDefault="00A07317" w:rsidP="00327006">
      <w:pPr>
        <w:pStyle w:val="aff0"/>
        <w:numPr>
          <w:ilvl w:val="0"/>
          <w:numId w:val="18"/>
        </w:numPr>
        <w:jc w:val="both"/>
        <w:rPr>
          <w:rFonts w:ascii="Times New Roman" w:hAnsi="Times New Roman"/>
          <w:color w:val="000000" w:themeColor="text1"/>
        </w:rPr>
      </w:pPr>
      <w:r w:rsidRPr="00912837">
        <w:rPr>
          <w:rFonts w:ascii="Times New Roman" w:hAnsi="Times New Roman"/>
          <w:color w:val="000000" w:themeColor="text1"/>
        </w:rPr>
        <w:t>здание</w:t>
      </w:r>
      <w:r w:rsidR="00BB15D0" w:rsidRPr="00912837">
        <w:rPr>
          <w:rFonts w:ascii="Times New Roman" w:hAnsi="Times New Roman"/>
          <w:color w:val="000000" w:themeColor="text1"/>
        </w:rPr>
        <w:t>/строение/сооружение</w:t>
      </w:r>
      <w:r w:rsidRPr="00912837">
        <w:rPr>
          <w:rFonts w:ascii="Times New Roman" w:hAnsi="Times New Roman"/>
          <w:color w:val="000000" w:themeColor="text1"/>
        </w:rPr>
        <w:t xml:space="preserve"> </w:t>
      </w:r>
      <w:r w:rsidR="003F293F" w:rsidRPr="00912837">
        <w:rPr>
          <w:rFonts w:ascii="Times New Roman" w:hAnsi="Times New Roman"/>
          <w:color w:val="000000" w:themeColor="text1"/>
        </w:rPr>
        <w:t>ЕСЗ</w:t>
      </w:r>
      <w:r w:rsidRPr="00912837">
        <w:rPr>
          <w:rFonts w:ascii="Times New Roman" w:hAnsi="Times New Roman"/>
          <w:color w:val="000000" w:themeColor="text1"/>
        </w:rPr>
        <w:t xml:space="preserve"> общей площадью не более </w:t>
      </w:r>
      <w:r w:rsidR="0094518D" w:rsidRPr="00912837">
        <w:rPr>
          <w:rFonts w:ascii="Times New Roman" w:hAnsi="Times New Roman"/>
          <w:color w:val="000000" w:themeColor="text1"/>
        </w:rPr>
        <w:t>12</w:t>
      </w:r>
      <w:r w:rsidR="003F293F" w:rsidRPr="00912837">
        <w:rPr>
          <w:rFonts w:ascii="Times New Roman" w:hAnsi="Times New Roman"/>
          <w:color w:val="000000" w:themeColor="text1"/>
        </w:rPr>
        <w:t>00</w:t>
      </w:r>
      <w:r w:rsidR="00CF28C0" w:rsidRPr="00912837">
        <w:rPr>
          <w:rFonts w:ascii="Times New Roman" w:hAnsi="Times New Roman"/>
          <w:color w:val="000000" w:themeColor="text1"/>
        </w:rPr>
        <w:t xml:space="preserve"> </w:t>
      </w:r>
      <w:r w:rsidRPr="00912837">
        <w:rPr>
          <w:rFonts w:ascii="Times New Roman" w:hAnsi="Times New Roman"/>
          <w:color w:val="000000" w:themeColor="text1"/>
        </w:rPr>
        <w:t>м</w:t>
      </w:r>
      <w:r w:rsidRPr="00912837">
        <w:rPr>
          <w:rFonts w:ascii="Times New Roman" w:hAnsi="Times New Roman"/>
          <w:color w:val="000000" w:themeColor="text1"/>
          <w:vertAlign w:val="superscript"/>
        </w:rPr>
        <w:t>2</w:t>
      </w:r>
      <w:r w:rsidRPr="00912837">
        <w:rPr>
          <w:rFonts w:ascii="Times New Roman" w:hAnsi="Times New Roman"/>
          <w:color w:val="000000" w:themeColor="text1"/>
        </w:rPr>
        <w:t>;</w:t>
      </w:r>
    </w:p>
    <w:p w14:paraId="2199B442" w14:textId="577C7348" w:rsidR="00DD61BA" w:rsidRPr="00D647A1" w:rsidRDefault="00DD61BA" w:rsidP="00327006">
      <w:pPr>
        <w:pStyle w:val="aff0"/>
        <w:numPr>
          <w:ilvl w:val="0"/>
          <w:numId w:val="18"/>
        </w:numPr>
        <w:ind w:left="0"/>
        <w:jc w:val="both"/>
        <w:rPr>
          <w:rFonts w:ascii="Times New Roman" w:hAnsi="Times New Roman"/>
          <w:color w:val="000000" w:themeColor="text1"/>
        </w:rPr>
      </w:pPr>
      <w:r w:rsidRPr="00D647A1">
        <w:rPr>
          <w:rFonts w:ascii="Times New Roman" w:hAnsi="Times New Roman"/>
          <w:color w:val="000000" w:themeColor="text1"/>
        </w:rPr>
        <w:lastRenderedPageBreak/>
        <w:t xml:space="preserve">зону парковки ТС на бесплатной основе с количеством мест для легковых автомобилей не менее </w:t>
      </w:r>
      <w:r w:rsidR="0094518D">
        <w:rPr>
          <w:rFonts w:ascii="Times New Roman" w:hAnsi="Times New Roman"/>
          <w:color w:val="000000" w:themeColor="text1"/>
        </w:rPr>
        <w:t>3</w:t>
      </w:r>
      <w:r w:rsidR="00EA0916">
        <w:rPr>
          <w:rFonts w:ascii="Times New Roman" w:hAnsi="Times New Roman"/>
          <w:color w:val="000000" w:themeColor="text1"/>
        </w:rPr>
        <w:t>5</w:t>
      </w:r>
      <w:r w:rsidRPr="00D647A1">
        <w:rPr>
          <w:rFonts w:ascii="Times New Roman" w:hAnsi="Times New Roman"/>
          <w:color w:val="000000" w:themeColor="text1"/>
        </w:rPr>
        <w:t xml:space="preserve"> (</w:t>
      </w:r>
      <w:r w:rsidR="0094518D">
        <w:rPr>
          <w:rFonts w:ascii="Times New Roman" w:hAnsi="Times New Roman"/>
          <w:color w:val="000000" w:themeColor="text1"/>
        </w:rPr>
        <w:t>тридцати</w:t>
      </w:r>
      <w:r w:rsidR="00EA0916">
        <w:rPr>
          <w:rFonts w:ascii="Times New Roman" w:hAnsi="Times New Roman"/>
          <w:color w:val="000000" w:themeColor="text1"/>
        </w:rPr>
        <w:t xml:space="preserve"> пяти</w:t>
      </w:r>
      <w:r w:rsidRPr="00D647A1">
        <w:rPr>
          <w:rFonts w:ascii="Times New Roman" w:hAnsi="Times New Roman"/>
          <w:color w:val="000000" w:themeColor="text1"/>
        </w:rPr>
        <w:t>) ед., включая места для парковки ТС для маломобильных групп населения – по расчету;</w:t>
      </w:r>
    </w:p>
    <w:p w14:paraId="20A50DD0" w14:textId="77777777"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детскую игровую площадку</w:t>
      </w:r>
      <w:r w:rsidR="003F293F" w:rsidRPr="00D647A1">
        <w:rPr>
          <w:rFonts w:ascii="Times New Roman" w:hAnsi="Times New Roman"/>
          <w:color w:val="000000" w:themeColor="text1"/>
        </w:rPr>
        <w:t>;</w:t>
      </w:r>
    </w:p>
    <w:p w14:paraId="770FA320" w14:textId="77777777" w:rsidR="003F293F" w:rsidRPr="00D647A1" w:rsidRDefault="00093006"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 xml:space="preserve">площадку </w:t>
      </w:r>
      <w:r w:rsidR="003F293F" w:rsidRPr="00D647A1">
        <w:rPr>
          <w:rFonts w:ascii="Times New Roman" w:hAnsi="Times New Roman"/>
          <w:color w:val="000000" w:themeColor="text1"/>
        </w:rPr>
        <w:t>для выгула собак;</w:t>
      </w:r>
    </w:p>
    <w:p w14:paraId="2DF1F62A" w14:textId="58A98764" w:rsidR="007112A7" w:rsidRDefault="007112A7" w:rsidP="00327006">
      <w:pPr>
        <w:pStyle w:val="aff0"/>
        <w:ind w:left="1" w:firstLine="709"/>
        <w:jc w:val="both"/>
        <w:rPr>
          <w:rFonts w:ascii="Times New Roman" w:hAnsi="Times New Roman"/>
          <w:color w:val="000000" w:themeColor="text1"/>
        </w:rPr>
      </w:pPr>
      <w:r w:rsidRPr="00D647A1">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D647A1">
        <w:rPr>
          <w:rFonts w:ascii="Times New Roman" w:hAnsi="Times New Roman"/>
          <w:color w:val="000000" w:themeColor="text1"/>
        </w:rPr>
        <w:t>), элементы озеленения;</w:t>
      </w:r>
    </w:p>
    <w:p w14:paraId="3040E16F" w14:textId="7EB17C0C" w:rsidR="00696F01" w:rsidRPr="00696F01" w:rsidRDefault="00696F01" w:rsidP="00696F01">
      <w:pPr>
        <w:pStyle w:val="aff0"/>
        <w:numPr>
          <w:ilvl w:val="0"/>
          <w:numId w:val="18"/>
        </w:numPr>
        <w:jc w:val="both"/>
        <w:rPr>
          <w:rFonts w:ascii="Times New Roman" w:hAnsi="Times New Roman"/>
          <w:color w:val="000000" w:themeColor="text1"/>
        </w:rPr>
      </w:pPr>
      <w:r w:rsidRPr="00696F01">
        <w:rPr>
          <w:rFonts w:ascii="Times New Roman" w:hAnsi="Times New Roman"/>
          <w:color w:val="000000" w:themeColor="text1"/>
        </w:rPr>
        <w:t>парковка для мотоциклов с навесом;</w:t>
      </w:r>
    </w:p>
    <w:p w14:paraId="367D86B2" w14:textId="2078484C" w:rsidR="003F293F" w:rsidRPr="00D647A1" w:rsidRDefault="00696F01" w:rsidP="00327006">
      <w:pPr>
        <w:pStyle w:val="aff0"/>
        <w:numPr>
          <w:ilvl w:val="0"/>
          <w:numId w:val="18"/>
        </w:numPr>
        <w:jc w:val="both"/>
        <w:rPr>
          <w:rFonts w:ascii="Times New Roman" w:hAnsi="Times New Roman"/>
          <w:color w:val="000000" w:themeColor="text1"/>
        </w:rPr>
      </w:pPr>
      <w:r>
        <w:rPr>
          <w:rFonts w:ascii="Times New Roman" w:hAnsi="Times New Roman"/>
          <w:color w:val="000000" w:themeColor="text1"/>
        </w:rPr>
        <w:t>э</w:t>
      </w:r>
      <w:r w:rsidR="003F293F" w:rsidRPr="00D647A1">
        <w:rPr>
          <w:rFonts w:ascii="Times New Roman" w:hAnsi="Times New Roman"/>
          <w:color w:val="000000" w:themeColor="text1"/>
        </w:rPr>
        <w:t>лементы благоустройства и малые архитектурные формы;</w:t>
      </w:r>
    </w:p>
    <w:p w14:paraId="08A5218D" w14:textId="77777777" w:rsidR="00A07317" w:rsidRPr="00D647A1" w:rsidRDefault="00A07317" w:rsidP="00327006">
      <w:pPr>
        <w:pStyle w:val="aff0"/>
        <w:numPr>
          <w:ilvl w:val="0"/>
          <w:numId w:val="18"/>
        </w:numPr>
        <w:jc w:val="both"/>
        <w:rPr>
          <w:rFonts w:ascii="Times New Roman" w:hAnsi="Times New Roman"/>
          <w:color w:val="000000" w:themeColor="text1"/>
        </w:rPr>
      </w:pPr>
      <w:r w:rsidRPr="00D647A1">
        <w:rPr>
          <w:rFonts w:ascii="Times New Roman" w:hAnsi="Times New Roman"/>
          <w:color w:val="000000" w:themeColor="text1"/>
        </w:rPr>
        <w:t>элементы освещения в темное время суток;</w:t>
      </w:r>
    </w:p>
    <w:p w14:paraId="4204CB41" w14:textId="77777777" w:rsidR="00A07317"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D647A1" w:rsidRDefault="00A07317" w:rsidP="00327006">
      <w:pPr>
        <w:pStyle w:val="aff0"/>
        <w:numPr>
          <w:ilvl w:val="0"/>
          <w:numId w:val="17"/>
        </w:numPr>
        <w:jc w:val="both"/>
        <w:rPr>
          <w:rFonts w:ascii="Times New Roman" w:hAnsi="Times New Roman"/>
          <w:color w:val="000000" w:themeColor="text1"/>
        </w:rPr>
      </w:pPr>
      <w:r w:rsidRPr="00D647A1">
        <w:rPr>
          <w:rFonts w:ascii="Times New Roman" w:hAnsi="Times New Roman"/>
          <w:color w:val="000000" w:themeColor="text1"/>
        </w:rPr>
        <w:t>санитарно-защитные зоны (далее – СЗЗ)</w:t>
      </w:r>
      <w:r w:rsidR="00BD31E2" w:rsidRPr="00D647A1">
        <w:rPr>
          <w:rFonts w:ascii="Times New Roman" w:hAnsi="Times New Roman"/>
          <w:color w:val="000000" w:themeColor="text1"/>
        </w:rPr>
        <w:t xml:space="preserve"> Объектов</w:t>
      </w:r>
      <w:r w:rsidRPr="00D647A1">
        <w:rPr>
          <w:rFonts w:ascii="Times New Roman" w:hAnsi="Times New Roman"/>
          <w:color w:val="000000" w:themeColor="text1"/>
        </w:rPr>
        <w:t>.</w:t>
      </w:r>
    </w:p>
    <w:p w14:paraId="2253C6D2" w14:textId="77777777" w:rsidR="00A07317" w:rsidRPr="00D647A1" w:rsidRDefault="00A07317"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D647A1" w:rsidRDefault="00321CBA" w:rsidP="00327006">
      <w:pPr>
        <w:pStyle w:val="aff0"/>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w:t>
      </w:r>
      <w:r w:rsidR="00E349BD" w:rsidRPr="00D647A1">
        <w:rPr>
          <w:rFonts w:ascii="Times New Roman" w:hAnsi="Times New Roman"/>
          <w:color w:val="000000" w:themeColor="text1"/>
        </w:rPr>
        <w:t>настоящем</w:t>
      </w:r>
      <w:r w:rsidRPr="00D647A1">
        <w:rPr>
          <w:rFonts w:ascii="Times New Roman" w:hAnsi="Times New Roman"/>
          <w:color w:val="000000" w:themeColor="text1"/>
        </w:rPr>
        <w:t xml:space="preserve"> Договор</w:t>
      </w:r>
      <w:r w:rsidR="00E349BD" w:rsidRPr="00D647A1">
        <w:rPr>
          <w:rFonts w:ascii="Times New Roman" w:hAnsi="Times New Roman"/>
          <w:color w:val="000000" w:themeColor="text1"/>
        </w:rPr>
        <w:t>е</w:t>
      </w:r>
      <w:r w:rsidRPr="00D647A1">
        <w:rPr>
          <w:rFonts w:ascii="Times New Roman" w:hAnsi="Times New Roman"/>
          <w:color w:val="000000" w:themeColor="text1"/>
        </w:rPr>
        <w:t xml:space="preserve"> под Объектами понимаются</w:t>
      </w:r>
      <w:r w:rsidR="00E349BD" w:rsidRPr="00D647A1">
        <w:rPr>
          <w:rFonts w:ascii="Times New Roman" w:hAnsi="Times New Roman"/>
          <w:color w:val="000000" w:themeColor="text1"/>
        </w:rPr>
        <w:t xml:space="preserve"> здания, строения, сооружения,</w:t>
      </w:r>
      <w:r w:rsidR="001C6849" w:rsidRPr="00D647A1">
        <w:rPr>
          <w:rFonts w:ascii="Times New Roman" w:hAnsi="Times New Roman"/>
          <w:color w:val="000000" w:themeColor="text1"/>
        </w:rPr>
        <w:t xml:space="preserve"> инженерные объекты,</w:t>
      </w:r>
      <w:r w:rsidR="00E349BD" w:rsidRPr="00D647A1">
        <w:rPr>
          <w:rFonts w:ascii="Times New Roman" w:hAnsi="Times New Roman"/>
          <w:color w:val="000000" w:themeColor="text1"/>
        </w:rPr>
        <w:t xml:space="preserve"> созданные на Недвижимом имуществе</w:t>
      </w:r>
      <w:r w:rsidR="0092011B" w:rsidRPr="00D647A1">
        <w:rPr>
          <w:rFonts w:ascii="Times New Roman" w:hAnsi="Times New Roman"/>
          <w:color w:val="000000" w:themeColor="text1"/>
        </w:rPr>
        <w:t xml:space="preserve"> в составе согласно </w:t>
      </w:r>
      <w:r w:rsidR="00AE1BC4" w:rsidRPr="00D647A1">
        <w:rPr>
          <w:rFonts w:ascii="Times New Roman" w:hAnsi="Times New Roman"/>
          <w:color w:val="000000" w:themeColor="text1"/>
        </w:rPr>
        <w:t xml:space="preserve">пункту </w:t>
      </w:r>
      <w:r w:rsidR="0092011B" w:rsidRPr="00D647A1">
        <w:rPr>
          <w:rFonts w:ascii="Times New Roman" w:hAnsi="Times New Roman"/>
          <w:color w:val="000000" w:themeColor="text1"/>
        </w:rPr>
        <w:t>1.3.1.</w:t>
      </w:r>
      <w:r w:rsidR="00E349BD" w:rsidRPr="00D647A1">
        <w:rPr>
          <w:rFonts w:ascii="Times New Roman" w:hAnsi="Times New Roman"/>
          <w:color w:val="000000" w:themeColor="text1"/>
        </w:rPr>
        <w:t xml:space="preserve">, </w:t>
      </w:r>
      <w:r w:rsidR="0092011B" w:rsidRPr="00D647A1">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793A0E" w:rsidRDefault="008C6874" w:rsidP="00DA361F">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D647A1">
        <w:rPr>
          <w:rFonts w:ascii="Times New Roman" w:hAnsi="Times New Roman"/>
          <w:color w:val="000000" w:themeColor="text1"/>
        </w:rPr>
        <w:t>Эксплуатаци</w:t>
      </w:r>
      <w:r w:rsidR="00797A62" w:rsidRPr="00D647A1">
        <w:rPr>
          <w:rFonts w:ascii="Times New Roman" w:hAnsi="Times New Roman"/>
          <w:color w:val="000000" w:themeColor="text1"/>
        </w:rPr>
        <w:t>и</w:t>
      </w:r>
      <w:r w:rsidRPr="00D647A1">
        <w:rPr>
          <w:rFonts w:ascii="Times New Roman" w:hAnsi="Times New Roman"/>
          <w:color w:val="000000" w:themeColor="text1"/>
        </w:rPr>
        <w:t xml:space="preserve"> и содержани</w:t>
      </w:r>
      <w:r w:rsidR="00797A62" w:rsidRPr="00D647A1">
        <w:rPr>
          <w:rFonts w:ascii="Times New Roman" w:hAnsi="Times New Roman"/>
          <w:color w:val="000000" w:themeColor="text1"/>
        </w:rPr>
        <w:t>я</w:t>
      </w:r>
      <w:r w:rsidRPr="00D647A1">
        <w:rPr>
          <w:rFonts w:ascii="Times New Roman" w:hAnsi="Times New Roman"/>
          <w:color w:val="000000" w:themeColor="text1"/>
        </w:rPr>
        <w:t xml:space="preserve">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Объектов, указанных в пункте </w:t>
      </w:r>
      <w:r w:rsidR="00346DCE" w:rsidRPr="00D647A1">
        <w:rPr>
          <w:rFonts w:ascii="Times New Roman" w:hAnsi="Times New Roman"/>
          <w:color w:val="000000" w:themeColor="text1"/>
        </w:rPr>
        <w:fldChar w:fldCharType="begin"/>
      </w:r>
      <w:r w:rsidR="00346DCE" w:rsidRPr="00D647A1">
        <w:rPr>
          <w:rFonts w:ascii="Times New Roman" w:hAnsi="Times New Roman"/>
          <w:color w:val="000000" w:themeColor="text1"/>
        </w:rPr>
        <w:instrText xml:space="preserve"> REF _Ref102550622 \r \h </w:instrText>
      </w:r>
      <w:r w:rsidR="008F2674" w:rsidRPr="00D647A1">
        <w:rPr>
          <w:rFonts w:ascii="Times New Roman" w:hAnsi="Times New Roman"/>
          <w:color w:val="000000" w:themeColor="text1"/>
        </w:rPr>
        <w:instrText xml:space="preserve"> \* MERGEFORMAT </w:instrText>
      </w:r>
      <w:r w:rsidR="00346DCE" w:rsidRPr="00D647A1">
        <w:rPr>
          <w:rFonts w:ascii="Times New Roman" w:hAnsi="Times New Roman"/>
          <w:color w:val="000000" w:themeColor="text1"/>
        </w:rPr>
      </w:r>
      <w:r w:rsidR="00346DCE" w:rsidRPr="00D647A1">
        <w:rPr>
          <w:rFonts w:ascii="Times New Roman" w:hAnsi="Times New Roman"/>
          <w:color w:val="000000" w:themeColor="text1"/>
        </w:rPr>
        <w:fldChar w:fldCharType="separate"/>
      </w:r>
      <w:r w:rsidR="00344DDC">
        <w:rPr>
          <w:rFonts w:ascii="Times New Roman" w:hAnsi="Times New Roman"/>
          <w:color w:val="000000" w:themeColor="text1"/>
        </w:rPr>
        <w:t>1.3.1</w:t>
      </w:r>
      <w:r w:rsidR="00346DCE"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Договора</w:t>
      </w:r>
      <w:r w:rsidR="00797A62" w:rsidRPr="00D647A1">
        <w:rPr>
          <w:rFonts w:ascii="Times New Roman" w:hAnsi="Times New Roman"/>
          <w:color w:val="000000" w:themeColor="text1"/>
        </w:rPr>
        <w:t>.</w:t>
      </w:r>
      <w:r w:rsidR="00AE1BC4" w:rsidRPr="00D647A1">
        <w:rPr>
          <w:rFonts w:ascii="Times New Roman" w:hAnsi="Times New Roman"/>
          <w:color w:val="000000" w:themeColor="text1"/>
        </w:rPr>
        <w:t xml:space="preserve"> </w:t>
      </w:r>
      <w:r w:rsidR="00797A62" w:rsidRPr="00D647A1">
        <w:rPr>
          <w:rFonts w:ascii="Times New Roman" w:hAnsi="Times New Roman"/>
          <w:color w:val="000000" w:themeColor="text1"/>
        </w:rPr>
        <w:t xml:space="preserve">Эксплуатация и содержание </w:t>
      </w:r>
      <w:r w:rsidR="00797A62" w:rsidRPr="00D647A1">
        <w:rPr>
          <w:rFonts w:ascii="Times New Roman" w:hAnsi="Times New Roman"/>
          <w:i/>
          <w:color w:val="000000" w:themeColor="text1"/>
        </w:rPr>
        <w:t>Субарендатором</w:t>
      </w:r>
      <w:r w:rsidR="00797A62" w:rsidRPr="00D647A1">
        <w:rPr>
          <w:rFonts w:ascii="Times New Roman" w:hAnsi="Times New Roman"/>
          <w:color w:val="000000" w:themeColor="text1"/>
        </w:rPr>
        <w:t xml:space="preserve"> Объектов </w:t>
      </w:r>
      <w:r w:rsidR="00AE1BC4" w:rsidRPr="00D647A1">
        <w:rPr>
          <w:rFonts w:ascii="Times New Roman" w:hAnsi="Times New Roman"/>
          <w:color w:val="000000" w:themeColor="text1"/>
        </w:rPr>
        <w:t>должны осуществляться</w:t>
      </w:r>
      <w:r w:rsidRPr="00D647A1">
        <w:rPr>
          <w:rFonts w:ascii="Times New Roman" w:hAnsi="Times New Roman"/>
          <w:color w:val="000000" w:themeColor="text1"/>
        </w:rPr>
        <w:t xml:space="preserve"> </w:t>
      </w:r>
      <w:r w:rsidR="005A22D5" w:rsidRPr="00D647A1">
        <w:rPr>
          <w:rFonts w:ascii="Times New Roman" w:hAnsi="Times New Roman"/>
          <w:color w:val="000000" w:themeColor="text1"/>
        </w:rPr>
        <w:t xml:space="preserve">за свой счет </w:t>
      </w:r>
      <w:r w:rsidRPr="00D647A1">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D647A1">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D647A1">
        <w:rPr>
          <w:rFonts w:ascii="Times New Roman" w:hAnsi="Times New Roman"/>
          <w:color w:val="000000" w:themeColor="text1"/>
        </w:rPr>
        <w:t>.</w:t>
      </w:r>
      <w:bookmarkEnd w:id="2"/>
      <w:r w:rsidRPr="00D647A1">
        <w:rPr>
          <w:rFonts w:ascii="Times New Roman" w:hAnsi="Times New Roman"/>
          <w:color w:val="000000" w:themeColor="text1"/>
        </w:rPr>
        <w:t xml:space="preserve"> В целях установления границ эксплуатационной ответственности между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Эксплуатирующей организацией и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а при необходимости – иными </w:t>
      </w:r>
      <w:r w:rsidR="00AE1BC4" w:rsidRPr="00D647A1">
        <w:rPr>
          <w:rFonts w:ascii="Times New Roman" w:hAnsi="Times New Roman"/>
          <w:color w:val="000000" w:themeColor="text1"/>
        </w:rPr>
        <w:t xml:space="preserve">субарендаторами </w:t>
      </w:r>
      <w:r w:rsidRPr="00D647A1">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D647A1">
        <w:rPr>
          <w:rFonts w:ascii="Times New Roman" w:eastAsia="Calibri" w:hAnsi="Times New Roman"/>
          <w:color w:val="000000" w:themeColor="text1"/>
        </w:rPr>
        <w:t xml:space="preserve"> </w:t>
      </w:r>
      <w:r w:rsidR="000F5C83" w:rsidRPr="00D647A1">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D647A1">
        <w:rPr>
          <w:rFonts w:ascii="Times New Roman" w:hAnsi="Times New Roman"/>
          <w:color w:val="000000" w:themeColor="text1"/>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793A0E">
        <w:rPr>
          <w:rFonts w:ascii="Times New Roman" w:hAnsi="Times New Roman"/>
          <w:i/>
          <w:color w:val="000000" w:themeColor="text1"/>
        </w:rPr>
        <w:t>Арендатором</w:t>
      </w:r>
      <w:r w:rsidRPr="00793A0E">
        <w:rPr>
          <w:rFonts w:ascii="Times New Roman" w:hAnsi="Times New Roman"/>
          <w:color w:val="000000" w:themeColor="text1"/>
        </w:rPr>
        <w:t>.</w:t>
      </w:r>
    </w:p>
    <w:bookmarkEnd w:id="3"/>
    <w:p w14:paraId="2E2111C5" w14:textId="5E146B6C" w:rsidR="005B24CA" w:rsidRPr="00793A0E" w:rsidRDefault="00304B17" w:rsidP="00DA361F">
      <w:pPr>
        <w:numPr>
          <w:ilvl w:val="1"/>
          <w:numId w:val="11"/>
        </w:numPr>
        <w:suppressAutoHyphens/>
        <w:ind w:left="0" w:firstLine="709"/>
        <w:jc w:val="both"/>
        <w:rPr>
          <w:rFonts w:ascii="Times New Roman" w:eastAsia="Times New Roman" w:hAnsi="Times New Roman"/>
          <w:color w:val="000000" w:themeColor="text1"/>
          <w:lang w:eastAsia="ar-SA"/>
        </w:rPr>
      </w:pPr>
      <w:r w:rsidRPr="00793A0E">
        <w:rPr>
          <w:rFonts w:ascii="Times New Roman" w:eastAsia="Times New Roman" w:hAnsi="Times New Roman"/>
          <w:color w:val="000000" w:themeColor="text1"/>
          <w:lang w:eastAsia="ar-SA"/>
        </w:rPr>
        <w:t>Недвижимое имущество</w:t>
      </w:r>
      <w:r w:rsidR="00135759" w:rsidRPr="00793A0E">
        <w:rPr>
          <w:rFonts w:ascii="Times New Roman" w:eastAsia="Times New Roman" w:hAnsi="Times New Roman"/>
          <w:color w:val="000000" w:themeColor="text1"/>
          <w:lang w:eastAsia="ar-SA"/>
        </w:rPr>
        <w:t xml:space="preserve"> предоставлено</w:t>
      </w:r>
      <w:r w:rsidRPr="00793A0E">
        <w:rPr>
          <w:rFonts w:ascii="Times New Roman" w:eastAsia="Times New Roman" w:hAnsi="Times New Roman"/>
          <w:color w:val="000000" w:themeColor="text1"/>
          <w:lang w:eastAsia="ar-SA"/>
        </w:rPr>
        <w:t xml:space="preserve"> Арендатору на праве аренды, сроком на 49 (сорок девять) лет на основании договора аренды земельных участков для строительства и эксплуатации линейного объекта</w:t>
      </w:r>
      <w:r w:rsidR="00135759" w:rsidRPr="00793A0E">
        <w:rPr>
          <w:rFonts w:ascii="Times New Roman" w:eastAsia="Times New Roman" w:hAnsi="Times New Roman"/>
          <w:color w:val="000000" w:themeColor="text1"/>
          <w:lang w:eastAsia="ar-SA"/>
        </w:rPr>
        <w:t xml:space="preserve"> </w:t>
      </w:r>
      <w:r w:rsidR="00793A0E" w:rsidRPr="00793A0E">
        <w:rPr>
          <w:rFonts w:ascii="Times New Roman" w:eastAsia="Times New Roman" w:hAnsi="Times New Roman"/>
          <w:color w:val="000000" w:themeColor="text1"/>
          <w:lang w:eastAsia="ar-SA"/>
        </w:rPr>
        <w:t>от 02.03.2021 № 135-ГК</w:t>
      </w:r>
      <w:r w:rsidR="005B24CA" w:rsidRPr="00793A0E">
        <w:rPr>
          <w:rFonts w:ascii="Times New Roman" w:eastAsia="Times New Roman" w:hAnsi="Times New Roman"/>
          <w:color w:val="000000" w:themeColor="text1"/>
          <w:lang w:eastAsia="ar-SA"/>
        </w:rPr>
        <w:t>.</w:t>
      </w:r>
    </w:p>
    <w:p w14:paraId="45B37C72"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03265E96" w:rsidR="00E409DA" w:rsidRPr="001B6B8B"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327006">
      <w:pPr>
        <w:rPr>
          <w:rFonts w:ascii="Times New Roman" w:eastAsia="Times New Roman" w:hAnsi="Times New Roman"/>
          <w:b/>
          <w:color w:val="000000" w:themeColor="text1"/>
          <w:lang w:eastAsia="ru-RU"/>
        </w:rPr>
      </w:pPr>
    </w:p>
    <w:p w14:paraId="53997E7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594BA636" w14:textId="7B9ED636" w:rsidR="000F5C83" w:rsidRPr="00D647A1" w:rsidRDefault="000F5C83" w:rsidP="00793A0E">
      <w:pPr>
        <w:pStyle w:val="aff0"/>
        <w:numPr>
          <w:ilvl w:val="0"/>
          <w:numId w:val="20"/>
        </w:numPr>
        <w:autoSpaceDE w:val="0"/>
        <w:autoSpaceDN w:val="0"/>
        <w:adjustRightInd w:val="0"/>
        <w:jc w:val="both"/>
        <w:rPr>
          <w:rFonts w:ascii="Times New Roman" w:hAnsi="Times New Roman"/>
          <w:color w:val="000000" w:themeColor="text1"/>
          <w:lang w:eastAsia="ru-RU"/>
        </w:rPr>
      </w:pPr>
      <w:bookmarkStart w:id="4" w:name="_Ref87946386"/>
      <w:bookmarkStart w:id="5"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основанием для внесения </w:t>
      </w:r>
      <w:r w:rsidRPr="00D647A1">
        <w:rPr>
          <w:rFonts w:ascii="Times New Roman" w:hAnsi="Times New Roman"/>
          <w:i/>
          <w:color w:val="000000"/>
          <w:lang w:eastAsia="ru-RU"/>
        </w:rPr>
        <w:t>Субарендатором</w:t>
      </w:r>
      <w:r w:rsidRPr="00D647A1">
        <w:rPr>
          <w:rFonts w:ascii="Times New Roman" w:hAnsi="Times New Roman"/>
          <w:color w:val="000000"/>
          <w:lang w:eastAsia="ru-RU"/>
        </w:rPr>
        <w:t xml:space="preserve"> обеспечительного платежа за Недвижимое </w:t>
      </w:r>
      <w:r w:rsidRPr="00304B17">
        <w:rPr>
          <w:rFonts w:ascii="Times New Roman" w:hAnsi="Times New Roman"/>
          <w:color w:val="000000"/>
          <w:lang w:eastAsia="ru-RU"/>
        </w:rPr>
        <w:t>имущество в размере</w:t>
      </w:r>
      <w:r w:rsidR="00793A0E" w:rsidRPr="00793A0E">
        <w:rPr>
          <w:rFonts w:ascii="Times New Roman" w:hAnsi="Times New Roman"/>
          <w:color w:val="000000" w:themeColor="text1"/>
          <w:lang w:eastAsia="ru-RU"/>
        </w:rPr>
        <w:t xml:space="preserve"> 10 (десять) % </w:t>
      </w:r>
      <w:r w:rsidRPr="00304B17">
        <w:rPr>
          <w:rFonts w:ascii="Times New Roman" w:hAnsi="Times New Roman"/>
          <w:color w:val="000000" w:themeColor="text1"/>
          <w:lang w:eastAsia="ru-RU"/>
        </w:rPr>
        <w:t xml:space="preserve">(с учётом НДС) от </w:t>
      </w:r>
      <w:r w:rsidRPr="00304B17">
        <w:rPr>
          <w:rFonts w:ascii="Times New Roman" w:hAnsi="Times New Roman"/>
          <w:color w:val="000000" w:themeColor="text1"/>
        </w:rPr>
        <w:t>Единовременной части Постоянной арендной платы,</w:t>
      </w:r>
      <w:r w:rsidRPr="00304B17">
        <w:rPr>
          <w:rFonts w:ascii="Times New Roman" w:hAnsi="Times New Roman"/>
          <w:color w:val="000000" w:themeColor="text1"/>
          <w:lang w:eastAsia="ru-RU"/>
        </w:rPr>
        <w:t xml:space="preserve"> рассчитанной в соответствии</w:t>
      </w:r>
      <w:r w:rsidRPr="00D647A1">
        <w:rPr>
          <w:rFonts w:ascii="Times New Roman" w:hAnsi="Times New Roman"/>
          <w:color w:val="000000" w:themeColor="text1"/>
          <w:lang w:eastAsia="ru-RU"/>
        </w:rPr>
        <w:t xml:space="preserve">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4"/>
    </w:p>
    <w:p w14:paraId="46345D81"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lastRenderedPageBreak/>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5"/>
    </w:p>
    <w:p w14:paraId="61F3E950"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6"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7" w:name="_Ref102566286"/>
      <w:bookmarkEnd w:id="6"/>
    </w:p>
    <w:bookmarkEnd w:id="7"/>
    <w:p w14:paraId="7ABE8231" w14:textId="77777777"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327006">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Передача Недвижимого имущества от Арендатора Субарендатору осуществляется в день подписания Договора по Акту приема-передачи частей земельного(ых) участка(ов)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327006">
      <w:pPr>
        <w:jc w:val="both"/>
        <w:rPr>
          <w:rFonts w:ascii="Times New Roman" w:eastAsia="Times New Roman" w:hAnsi="Times New Roman"/>
          <w:color w:val="000000" w:themeColor="text1"/>
          <w:lang w:eastAsia="ru-RU"/>
        </w:rPr>
      </w:pPr>
    </w:p>
    <w:p w14:paraId="488A28C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327006">
      <w:pPr>
        <w:rPr>
          <w:rFonts w:ascii="Times New Roman" w:eastAsia="Times New Roman" w:hAnsi="Times New Roman"/>
          <w:b/>
          <w:color w:val="000000" w:themeColor="text1"/>
          <w:lang w:eastAsia="ru-RU"/>
        </w:rPr>
      </w:pPr>
    </w:p>
    <w:p w14:paraId="1EED220E"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8"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8"/>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Pr="00D647A1">
        <w:rPr>
          <w:rFonts w:ascii="Times New Roman" w:eastAsia="Times New Roman" w:hAnsi="Times New Roman"/>
          <w:bCs/>
          <w:color w:val="000000"/>
          <w:lang w:eastAsia="ru-RU"/>
        </w:rPr>
        <w:lastRenderedPageBreak/>
        <w:t>«Номер ФД за смену», «Порядковый номер ФД», «Сумма электронно»,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1F01A2D2" w14:textId="0A48600C"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D647A1">
        <w:rPr>
          <w:rFonts w:ascii="Times New Roman" w:hAnsi="Times New Roman"/>
          <w:color w:val="000000"/>
        </w:rPr>
        <w:t xml:space="preserve">М-11, а также со стороны </w:t>
      </w:r>
      <w:r w:rsidR="000B6C4E" w:rsidRPr="00D647A1">
        <w:rPr>
          <w:rFonts w:ascii="Times New Roman" w:hAnsi="Times New Roman"/>
          <w:color w:val="000000"/>
        </w:rPr>
        <w:t xml:space="preserve">частей земельного участка с кадастровым номером </w:t>
      </w:r>
      <w:r w:rsidR="0094518D" w:rsidRPr="0094518D">
        <w:rPr>
          <w:rFonts w:ascii="Times New Roman" w:hAnsi="Times New Roman"/>
          <w:b/>
          <w:bCs/>
          <w:color w:val="000000"/>
        </w:rPr>
        <w:t>50:09:0030238:48</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земельного участка с кадастровым номером </w:t>
      </w:r>
      <w:r w:rsidR="0094518D" w:rsidRPr="0094518D">
        <w:rPr>
          <w:rFonts w:ascii="Times New Roman" w:eastAsia="Times New Roman" w:hAnsi="Times New Roman"/>
          <w:b/>
          <w:bCs/>
          <w:color w:val="000000" w:themeColor="text1"/>
          <w:lang w:eastAsia="ru-RU"/>
        </w:rPr>
        <w:t>50:09:0030238:48</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14:paraId="1CD021DE" w14:textId="77777777"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161B88" w:rsidRPr="00D647A1">
        <w:rPr>
          <w:rFonts w:ascii="Times New Roman" w:eastAsia="Times New Roman" w:hAnsi="Times New Roman"/>
          <w:color w:val="000000" w:themeColor="text1"/>
          <w:lang w:eastAsia="ru-RU"/>
        </w:rPr>
        <w:t>М-11</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77777777"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E665F4" w:rsidRPr="00D647A1">
        <w:rPr>
          <w:rFonts w:ascii="Times New Roman" w:eastAsia="Times New Roman" w:hAnsi="Times New Roman"/>
          <w:color w:val="000000" w:themeColor="text1"/>
          <w:lang w:eastAsia="ru-RU"/>
        </w:rPr>
        <w:t>8</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327006">
      <w:pPr>
        <w:jc w:val="both"/>
        <w:rPr>
          <w:rFonts w:ascii="Times New Roman" w:eastAsia="Times New Roman" w:hAnsi="Times New Roman"/>
          <w:color w:val="000000" w:themeColor="text1"/>
          <w:lang w:eastAsia="ru-RU"/>
        </w:rPr>
      </w:pPr>
    </w:p>
    <w:p w14:paraId="3013F47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9"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9"/>
      <w:r w:rsidRPr="00D647A1">
        <w:rPr>
          <w:rFonts w:ascii="Times New Roman" w:hAnsi="Times New Roman"/>
          <w:color w:val="000000" w:themeColor="text1"/>
          <w:lang w:eastAsia="ru-RU"/>
        </w:rPr>
        <w:t xml:space="preserve"> </w:t>
      </w:r>
    </w:p>
    <w:p w14:paraId="7EF462F2"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0"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0"/>
    </w:p>
    <w:p w14:paraId="064C7F93" w14:textId="26012064" w:rsidR="00A07317" w:rsidRPr="00D647A1" w:rsidRDefault="00793A0E"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 26 %</m:t>
        </m:r>
      </m:oMath>
      <w:r w:rsidR="00A07317" w:rsidRPr="00304B17">
        <w:rPr>
          <w:rFonts w:ascii="Times New Roman" w:hAnsi="Times New Roman"/>
          <w:color w:val="000000" w:themeColor="text1"/>
        </w:rPr>
        <w:t xml:space="preserve"> ,</w:t>
      </w:r>
    </w:p>
    <w:p w14:paraId="3FC6E29A" w14:textId="77777777"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«ДРСВД-202__-_____.ЕдПАП.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2"/>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4313"/>
      <w:r w:rsidRPr="00D647A1">
        <w:rPr>
          <w:rFonts w:ascii="Times New Roman" w:hAnsi="Times New Roman"/>
          <w:b/>
          <w:color w:val="000000" w:themeColor="text1"/>
        </w:rPr>
        <w:lastRenderedPageBreak/>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1"/>
    </w:p>
    <w:p w14:paraId="0FAD4DD8"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1F43EA1"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3"/>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2"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2"/>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D647A1" w:rsidRDefault="004A304A" w:rsidP="00327006">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«нетопливные товары и услуги».</w:t>
      </w:r>
    </w:p>
    <w:p w14:paraId="41BA86A1" w14:textId="4D28E238" w:rsidR="00EF3D6C" w:rsidRPr="001B2141" w:rsidRDefault="00EF3D6C" w:rsidP="001B2141">
      <w:pPr>
        <w:autoSpaceDE w:val="0"/>
        <w:autoSpaceDN w:val="0"/>
        <w:adjustRightInd w:val="0"/>
        <w:jc w:val="both"/>
        <w:rPr>
          <w:rFonts w:ascii="Times New Roman CYR" w:hAnsi="Times New Roman CYR" w:cs="Times New Roman CYR"/>
          <w:b/>
          <w:bCs/>
          <w:i/>
          <w:iCs/>
          <w:color w:val="000000"/>
          <w:sz w:val="25"/>
          <w:szCs w:val="25"/>
        </w:rPr>
      </w:pPr>
      <w:bookmarkStart w:id="13" w:name="_Ref102553049"/>
      <w:r w:rsidRPr="00304B17">
        <w:rPr>
          <w:rFonts w:ascii="Times New Roman" w:hAnsi="Times New Roman"/>
          <w:color w:val="000000" w:themeColor="text1"/>
          <w:lang w:eastAsia="ru-RU"/>
        </w:rPr>
        <w:t>Оборотная</w:t>
      </w:r>
      <w:r w:rsidRPr="00304B17">
        <w:rPr>
          <w:rFonts w:ascii="Times New Roman" w:eastAsia="Times New Roman" w:hAnsi="Times New Roman"/>
          <w:color w:val="000000" w:themeColor="text1"/>
        </w:rPr>
        <w:t xml:space="preserve"> часть арендной платы</w:t>
      </w:r>
      <w:r w:rsidRPr="00304B17">
        <w:rPr>
          <w:rFonts w:ascii="Times New Roman" w:eastAsia="Times New Roman" w:hAnsi="Times New Roman"/>
          <w:b/>
          <w:color w:val="000000" w:themeColor="text1"/>
        </w:rPr>
        <w:t xml:space="preserve"> </w:t>
      </w:r>
      <w:r w:rsidRPr="00304B17">
        <w:rPr>
          <w:rFonts w:ascii="Times New Roman" w:eastAsia="Times New Roman" w:hAnsi="Times New Roman"/>
          <w:color w:val="000000" w:themeColor="text1"/>
        </w:rPr>
        <w:t xml:space="preserve">устанавливается на основании </w:t>
      </w:r>
      <w:r w:rsidRPr="00304B17">
        <w:rPr>
          <w:rFonts w:ascii="Times New Roman" w:hAnsi="Times New Roman"/>
          <w:color w:val="000000" w:themeColor="text1"/>
        </w:rPr>
        <w:t xml:space="preserve">Отчета </w:t>
      </w:r>
      <w:r w:rsidR="008F5AFB" w:rsidRPr="00304B17">
        <w:rPr>
          <w:rFonts w:ascii="Times New Roman" w:eastAsia="Times New Roman" w:hAnsi="Times New Roman"/>
          <w:color w:val="000000" w:themeColor="text1"/>
        </w:rPr>
        <w:t xml:space="preserve">от </w:t>
      </w:r>
      <w:r w:rsidR="00976C2F" w:rsidRPr="00976C2F">
        <w:rPr>
          <w:rFonts w:ascii="Times New Roman" w:eastAsia="Times New Roman" w:hAnsi="Times New Roman"/>
          <w:color w:val="000000" w:themeColor="text1"/>
        </w:rPr>
        <w:t>01.07.2024</w:t>
      </w:r>
      <w:r w:rsidR="00976C2F">
        <w:rPr>
          <w:rFonts w:ascii="Times New Roman" w:eastAsia="Times New Roman" w:hAnsi="Times New Roman"/>
          <w:color w:val="000000" w:themeColor="text1"/>
        </w:rPr>
        <w:t xml:space="preserve"> № </w:t>
      </w:r>
      <w:r w:rsidR="00976C2F" w:rsidRPr="00976C2F">
        <w:rPr>
          <w:rFonts w:ascii="Times New Roman" w:eastAsia="Times New Roman" w:hAnsi="Times New Roman"/>
          <w:color w:val="000000" w:themeColor="text1"/>
        </w:rPr>
        <w:t>193-54/23</w:t>
      </w:r>
      <w:r w:rsidRPr="00304B17">
        <w:rPr>
          <w:rFonts w:ascii="Times New Roman" w:eastAsia="Times New Roman" w:hAnsi="Times New Roman"/>
          <w:color w:val="000000" w:themeColor="text1"/>
        </w:rPr>
        <w:t xml:space="preserve"> </w:t>
      </w:r>
      <w:r w:rsidRPr="001B2141">
        <w:rPr>
          <w:rFonts w:ascii="Times New Roman" w:eastAsia="Times New Roman" w:hAnsi="Times New Roman"/>
          <w:color w:val="000000" w:themeColor="text1"/>
        </w:rPr>
        <w:t>«</w:t>
      </w:r>
      <w:r w:rsidR="001B2141" w:rsidRPr="001B2141">
        <w:rPr>
          <w:rFonts w:ascii="Times New Roman CYR" w:hAnsi="Times New Roman CYR" w:cs="Times New Roman CYR"/>
          <w:bCs/>
          <w:iCs/>
          <w:color w:val="000000"/>
          <w:sz w:val="25"/>
          <w:szCs w:val="25"/>
        </w:rPr>
        <w:t>О</w:t>
      </w:r>
      <w:r w:rsidR="00976C2F" w:rsidRPr="001B2141">
        <w:rPr>
          <w:rFonts w:ascii="Times New Roman CYR" w:hAnsi="Times New Roman CYR" w:cs="Times New Roman CYR"/>
          <w:bCs/>
          <w:iCs/>
          <w:color w:val="000000"/>
          <w:sz w:val="25"/>
          <w:szCs w:val="25"/>
        </w:rPr>
        <w:t>б оценке рыночной стоимости субарендной</w:t>
      </w:r>
      <w:r w:rsidR="00976C2F" w:rsidRPr="001B2141">
        <w:rPr>
          <w:rFonts w:ascii="Times New Roman" w:hAnsi="Times New Roman"/>
          <w:bCs/>
          <w:iCs/>
          <w:color w:val="000000"/>
          <w:sz w:val="25"/>
          <w:szCs w:val="25"/>
        </w:rPr>
        <w:t xml:space="preserve"> </w:t>
      </w:r>
      <w:r w:rsidR="00976C2F" w:rsidRPr="001B2141">
        <w:rPr>
          <w:rFonts w:ascii="Times New Roman CYR" w:hAnsi="Times New Roman CYR" w:cs="Times New Roman CYR"/>
          <w:bCs/>
          <w:iCs/>
          <w:color w:val="000000"/>
          <w:sz w:val="25"/>
          <w:szCs w:val="25"/>
        </w:rPr>
        <w:t>платы (постоянной и оборотной арендной</w:t>
      </w:r>
      <w:r w:rsidR="00976C2F" w:rsidRPr="001B2141">
        <w:rPr>
          <w:rFonts w:ascii="Times New Roman" w:hAnsi="Times New Roman"/>
          <w:bCs/>
          <w:iCs/>
          <w:color w:val="000000"/>
          <w:sz w:val="25"/>
          <w:szCs w:val="25"/>
        </w:rPr>
        <w:t xml:space="preserve"> </w:t>
      </w:r>
      <w:r w:rsidR="00976C2F" w:rsidRPr="001B2141">
        <w:rPr>
          <w:rFonts w:ascii="Times New Roman CYR" w:hAnsi="Times New Roman CYR" w:cs="Times New Roman CYR"/>
          <w:bCs/>
          <w:iCs/>
          <w:color w:val="000000"/>
          <w:sz w:val="25"/>
          <w:szCs w:val="25"/>
        </w:rPr>
        <w:t>платы за право пользования недвижимым имуществом:</w:t>
      </w:r>
      <w:r w:rsidR="00976C2F" w:rsidRPr="001B2141">
        <w:rPr>
          <w:rFonts w:ascii="Times New Roman" w:hAnsi="Times New Roman"/>
          <w:bCs/>
          <w:iCs/>
          <w:color w:val="000000"/>
          <w:sz w:val="25"/>
          <w:szCs w:val="25"/>
        </w:rPr>
        <w:t xml:space="preserve"> – </w:t>
      </w:r>
      <w:r w:rsidR="001B2141" w:rsidRPr="001B2141">
        <w:rPr>
          <w:rFonts w:ascii="Times New Roman CYR" w:hAnsi="Times New Roman CYR" w:cs="Times New Roman CYR"/>
          <w:bCs/>
          <w:iCs/>
          <w:color w:val="000000"/>
          <w:sz w:val="25"/>
          <w:szCs w:val="25"/>
        </w:rPr>
        <w:t xml:space="preserve">часть земельного участка </w:t>
      </w:r>
      <w:r w:rsidR="00976C2F" w:rsidRPr="001B2141">
        <w:rPr>
          <w:rFonts w:ascii="Times New Roman CYR" w:hAnsi="Times New Roman CYR" w:cs="Times New Roman CYR"/>
          <w:bCs/>
          <w:iCs/>
          <w:color w:val="000000"/>
          <w:sz w:val="25"/>
          <w:szCs w:val="25"/>
        </w:rPr>
        <w:t>:</w:t>
      </w:r>
      <w:r w:rsidR="00976C2F" w:rsidRPr="001B2141">
        <w:rPr>
          <w:rFonts w:ascii="Times New Roman" w:hAnsi="Times New Roman"/>
          <w:bCs/>
          <w:iCs/>
          <w:color w:val="000000"/>
          <w:sz w:val="25"/>
          <w:szCs w:val="25"/>
        </w:rPr>
        <w:t>48/</w:t>
      </w:r>
      <w:r w:rsidR="00976C2F" w:rsidRPr="001B2141">
        <w:rPr>
          <w:rFonts w:ascii="Times New Roman CYR" w:hAnsi="Times New Roman CYR" w:cs="Times New Roman CYR"/>
          <w:bCs/>
          <w:iCs/>
          <w:color w:val="000000"/>
          <w:sz w:val="25"/>
          <w:szCs w:val="25"/>
        </w:rPr>
        <w:t>чзу</w:t>
      </w:r>
      <w:r w:rsidR="00976C2F" w:rsidRPr="001B2141">
        <w:rPr>
          <w:rFonts w:ascii="Times New Roman" w:hAnsi="Times New Roman"/>
          <w:bCs/>
          <w:iCs/>
          <w:color w:val="000000"/>
          <w:sz w:val="25"/>
          <w:szCs w:val="25"/>
        </w:rPr>
        <w:t xml:space="preserve">1 </w:t>
      </w:r>
      <w:r w:rsidR="00976C2F" w:rsidRPr="001B2141">
        <w:rPr>
          <w:rFonts w:ascii="Times New Roman CYR" w:hAnsi="Times New Roman CYR" w:cs="Times New Roman CYR"/>
          <w:bCs/>
          <w:iCs/>
          <w:color w:val="000000"/>
          <w:sz w:val="25"/>
          <w:szCs w:val="25"/>
        </w:rPr>
        <w:t xml:space="preserve">площадью </w:t>
      </w:r>
      <w:r w:rsidR="00976C2F" w:rsidRPr="001B2141">
        <w:rPr>
          <w:rFonts w:ascii="Times New Roman" w:hAnsi="Times New Roman"/>
          <w:bCs/>
          <w:iCs/>
          <w:color w:val="000000"/>
          <w:sz w:val="25"/>
          <w:szCs w:val="25"/>
        </w:rPr>
        <w:t xml:space="preserve">8750 </w:t>
      </w:r>
      <w:r w:rsidR="00976C2F" w:rsidRPr="001B2141">
        <w:rPr>
          <w:rFonts w:ascii="Times New Roman CYR" w:hAnsi="Times New Roman CYR" w:cs="Times New Roman CYR"/>
          <w:bCs/>
          <w:iCs/>
          <w:color w:val="000000"/>
          <w:sz w:val="25"/>
          <w:szCs w:val="25"/>
        </w:rPr>
        <w:t>кв.м сформированным из з</w:t>
      </w:r>
      <w:r w:rsidR="001B2141" w:rsidRPr="001B2141">
        <w:rPr>
          <w:rFonts w:ascii="Times New Roman CYR" w:hAnsi="Times New Roman CYR" w:cs="Times New Roman CYR"/>
          <w:bCs/>
          <w:iCs/>
          <w:color w:val="000000"/>
          <w:sz w:val="25"/>
          <w:szCs w:val="25"/>
        </w:rPr>
        <w:t xml:space="preserve">емельного участка с кадастровым </w:t>
      </w:r>
      <w:r w:rsidR="00976C2F" w:rsidRPr="001B2141">
        <w:rPr>
          <w:rFonts w:ascii="Times New Roman CYR" w:hAnsi="Times New Roman CYR" w:cs="Times New Roman CYR"/>
          <w:bCs/>
          <w:iCs/>
          <w:color w:val="000000"/>
          <w:sz w:val="25"/>
          <w:szCs w:val="25"/>
        </w:rPr>
        <w:t xml:space="preserve">номером </w:t>
      </w:r>
      <w:r w:rsidR="00976C2F" w:rsidRPr="001B2141">
        <w:rPr>
          <w:rFonts w:ascii="Times New Roman" w:hAnsi="Times New Roman"/>
          <w:bCs/>
          <w:iCs/>
          <w:color w:val="000000"/>
          <w:sz w:val="25"/>
          <w:szCs w:val="25"/>
        </w:rPr>
        <w:t xml:space="preserve">50:09:0030238:48 </w:t>
      </w:r>
      <w:r w:rsidR="00976C2F" w:rsidRPr="001B2141">
        <w:rPr>
          <w:rFonts w:ascii="Times New Roman CYR" w:hAnsi="Times New Roman CYR" w:cs="Times New Roman CYR"/>
          <w:bCs/>
          <w:iCs/>
          <w:color w:val="000000"/>
          <w:sz w:val="25"/>
          <w:szCs w:val="25"/>
        </w:rPr>
        <w:t xml:space="preserve">общей площадью </w:t>
      </w:r>
      <w:r w:rsidR="00976C2F" w:rsidRPr="001B2141">
        <w:rPr>
          <w:rFonts w:ascii="Times New Roman" w:hAnsi="Times New Roman"/>
          <w:bCs/>
          <w:iCs/>
          <w:color w:val="000000"/>
          <w:sz w:val="25"/>
          <w:szCs w:val="25"/>
        </w:rPr>
        <w:t xml:space="preserve">171 725 </w:t>
      </w:r>
      <w:r w:rsidR="00976C2F" w:rsidRPr="001B2141">
        <w:rPr>
          <w:rFonts w:ascii="Times New Roman CYR" w:hAnsi="Times New Roman CYR" w:cs="Times New Roman CYR"/>
          <w:bCs/>
          <w:iCs/>
          <w:color w:val="000000"/>
          <w:sz w:val="25"/>
          <w:szCs w:val="25"/>
        </w:rPr>
        <w:t>кв. м.;</w:t>
      </w:r>
      <w:r w:rsidR="00976C2F" w:rsidRPr="001B2141">
        <w:rPr>
          <w:rFonts w:ascii="Times New Roman" w:hAnsi="Times New Roman"/>
          <w:bCs/>
          <w:iCs/>
          <w:color w:val="000000"/>
          <w:sz w:val="25"/>
          <w:szCs w:val="25"/>
        </w:rPr>
        <w:t xml:space="preserve"> </w:t>
      </w:r>
      <w:r w:rsidR="001B2141" w:rsidRPr="001B2141">
        <w:rPr>
          <w:rFonts w:ascii="Times New Roman CYR" w:hAnsi="Times New Roman CYR" w:cs="Times New Roman CYR"/>
          <w:bCs/>
          <w:iCs/>
          <w:color w:val="000000"/>
          <w:sz w:val="25"/>
          <w:szCs w:val="25"/>
        </w:rPr>
        <w:t xml:space="preserve">с предполагаемым </w:t>
      </w:r>
      <w:r w:rsidR="00976C2F" w:rsidRPr="001B2141">
        <w:rPr>
          <w:rFonts w:ascii="Times New Roman CYR" w:hAnsi="Times New Roman CYR" w:cs="Times New Roman CYR"/>
          <w:bCs/>
          <w:iCs/>
          <w:color w:val="000000"/>
          <w:sz w:val="25"/>
          <w:szCs w:val="25"/>
        </w:rPr>
        <w:t>использованием</w:t>
      </w:r>
      <w:r w:rsidR="00976C2F" w:rsidRPr="001B2141">
        <w:rPr>
          <w:rFonts w:ascii="Times New Roman" w:hAnsi="Times New Roman"/>
          <w:bCs/>
          <w:iCs/>
          <w:color w:val="000000"/>
          <w:sz w:val="25"/>
          <w:szCs w:val="25"/>
        </w:rPr>
        <w:t xml:space="preserve"> </w:t>
      </w:r>
      <w:r w:rsidR="00976C2F" w:rsidRPr="001B2141">
        <w:rPr>
          <w:rFonts w:ascii="Times New Roman CYR" w:hAnsi="Times New Roman CYR" w:cs="Times New Roman CYR"/>
          <w:bCs/>
          <w:iCs/>
          <w:color w:val="000000"/>
          <w:sz w:val="25"/>
          <w:szCs w:val="25"/>
        </w:rPr>
        <w:t xml:space="preserve">для размещения единого сервисного здания (ЕСЗ) </w:t>
      </w:r>
      <w:r w:rsidR="001B2141" w:rsidRPr="001B2141">
        <w:rPr>
          <w:rFonts w:ascii="Times New Roman CYR" w:hAnsi="Times New Roman CYR" w:cs="Times New Roman CYR"/>
          <w:bCs/>
          <w:iCs/>
          <w:color w:val="000000"/>
          <w:sz w:val="25"/>
          <w:szCs w:val="25"/>
        </w:rPr>
        <w:t xml:space="preserve">в составе </w:t>
      </w:r>
      <w:r w:rsidR="00976C2F" w:rsidRPr="001B2141">
        <w:rPr>
          <w:rFonts w:ascii="Times New Roman CYR" w:hAnsi="Times New Roman CYR" w:cs="Times New Roman CYR"/>
          <w:bCs/>
          <w:iCs/>
          <w:color w:val="000000"/>
          <w:sz w:val="25"/>
          <w:szCs w:val="25"/>
        </w:rPr>
        <w:t xml:space="preserve">многофункциональной зоны дорожного сервиса (МФЗ) на км </w:t>
      </w:r>
      <w:r w:rsidR="00976C2F" w:rsidRPr="001B2141">
        <w:rPr>
          <w:rFonts w:ascii="Times New Roman" w:hAnsi="Times New Roman"/>
          <w:bCs/>
          <w:iCs/>
          <w:color w:val="000000"/>
          <w:sz w:val="25"/>
          <w:szCs w:val="25"/>
        </w:rPr>
        <w:t xml:space="preserve">75, </w:t>
      </w:r>
      <w:r w:rsidR="001B2141" w:rsidRPr="001B2141">
        <w:rPr>
          <w:rFonts w:ascii="Times New Roman CYR" w:hAnsi="Times New Roman CYR" w:cs="Times New Roman CYR"/>
          <w:bCs/>
          <w:iCs/>
          <w:color w:val="000000"/>
          <w:sz w:val="25"/>
          <w:szCs w:val="25"/>
        </w:rPr>
        <w:t xml:space="preserve">право, автомобильной </w:t>
      </w:r>
      <w:r w:rsidR="00976C2F" w:rsidRPr="001B2141">
        <w:rPr>
          <w:rFonts w:ascii="Times New Roman CYR" w:hAnsi="Times New Roman CYR" w:cs="Times New Roman CYR"/>
          <w:bCs/>
          <w:iCs/>
          <w:color w:val="000000"/>
          <w:sz w:val="25"/>
          <w:szCs w:val="25"/>
        </w:rPr>
        <w:t>дороги общего пользования федерального значения М</w:t>
      </w:r>
      <w:r w:rsidR="00976C2F" w:rsidRPr="001B2141">
        <w:rPr>
          <w:rFonts w:ascii="Times New Roman" w:hAnsi="Times New Roman"/>
          <w:bCs/>
          <w:iCs/>
          <w:color w:val="000000"/>
          <w:sz w:val="25"/>
          <w:szCs w:val="25"/>
        </w:rPr>
        <w:t>-11 «</w:t>
      </w:r>
      <w:r w:rsidR="00976C2F" w:rsidRPr="001B2141">
        <w:rPr>
          <w:rFonts w:ascii="Times New Roman CYR" w:hAnsi="Times New Roman CYR" w:cs="Times New Roman CYR"/>
          <w:bCs/>
          <w:iCs/>
          <w:color w:val="000000"/>
          <w:sz w:val="25"/>
          <w:szCs w:val="25"/>
        </w:rPr>
        <w:t>Нева</w:t>
      </w:r>
      <w:r w:rsidR="00976C2F" w:rsidRPr="001B2141">
        <w:rPr>
          <w:rFonts w:ascii="Times New Roman" w:hAnsi="Times New Roman"/>
          <w:bCs/>
          <w:iCs/>
          <w:color w:val="000000"/>
          <w:sz w:val="25"/>
          <w:szCs w:val="25"/>
        </w:rPr>
        <w:t xml:space="preserve">» </w:t>
      </w:r>
      <w:r w:rsidR="00976C2F" w:rsidRPr="001B2141">
        <w:rPr>
          <w:rFonts w:ascii="Times New Roman CYR" w:hAnsi="Times New Roman CYR" w:cs="Times New Roman CYR"/>
          <w:bCs/>
          <w:iCs/>
          <w:color w:val="000000"/>
          <w:sz w:val="25"/>
          <w:szCs w:val="25"/>
        </w:rPr>
        <w:t xml:space="preserve">Москва </w:t>
      </w:r>
      <w:r w:rsidR="00976C2F" w:rsidRPr="001B2141">
        <w:rPr>
          <w:rFonts w:ascii="Times New Roman" w:hAnsi="Times New Roman"/>
          <w:bCs/>
          <w:iCs/>
          <w:color w:val="000000"/>
          <w:sz w:val="25"/>
          <w:szCs w:val="25"/>
        </w:rPr>
        <w:t xml:space="preserve">– </w:t>
      </w:r>
      <w:r w:rsidR="00976C2F" w:rsidRPr="001B2141">
        <w:rPr>
          <w:rFonts w:ascii="Times New Roman CYR" w:hAnsi="Times New Roman CYR" w:cs="Times New Roman CYR"/>
          <w:bCs/>
          <w:iCs/>
          <w:color w:val="000000"/>
          <w:sz w:val="25"/>
          <w:szCs w:val="25"/>
        </w:rPr>
        <w:t>Санкт</w:t>
      </w:r>
      <w:r w:rsidR="001B2141" w:rsidRPr="001B2141">
        <w:rPr>
          <w:rFonts w:ascii="Times New Roman" w:hAnsi="Times New Roman"/>
          <w:bCs/>
          <w:iCs/>
          <w:color w:val="000000"/>
          <w:sz w:val="25"/>
          <w:szCs w:val="25"/>
        </w:rPr>
        <w:t>-</w:t>
      </w:r>
      <w:r w:rsidR="00976C2F" w:rsidRPr="001B2141">
        <w:rPr>
          <w:rFonts w:ascii="Times New Roman CYR" w:hAnsi="Times New Roman CYR" w:cs="Times New Roman CYR"/>
          <w:bCs/>
          <w:iCs/>
          <w:color w:val="000000"/>
          <w:sz w:val="25"/>
          <w:szCs w:val="25"/>
        </w:rPr>
        <w:t>Петербург»</w:t>
      </w:r>
      <w:r w:rsidRPr="00304B17">
        <w:rPr>
          <w:rFonts w:ascii="Times New Roman" w:hAnsi="Times New Roman"/>
          <w:color w:val="000000" w:themeColor="text1"/>
        </w:rPr>
        <w:t>, выполненного</w:t>
      </w:r>
      <w:r w:rsidRPr="00304B17">
        <w:rPr>
          <w:rFonts w:ascii="Times New Roman" w:eastAsia="Times New Roman" w:hAnsi="Times New Roman"/>
          <w:color w:val="000000" w:themeColor="text1"/>
          <w:lang w:eastAsia="ru-RU"/>
        </w:rPr>
        <w:t xml:space="preserve"> </w:t>
      </w:r>
      <w:r w:rsidR="001B2141" w:rsidRPr="001B2141">
        <w:rPr>
          <w:rFonts w:ascii="Times New Roman" w:eastAsia="Times New Roman" w:hAnsi="Times New Roman"/>
          <w:color w:val="000000" w:themeColor="text1"/>
          <w:lang w:eastAsia="ru-RU"/>
        </w:rPr>
        <w:t>АО «Международный центр оценки»</w:t>
      </w:r>
      <w:r w:rsidRPr="00304B17">
        <w:rPr>
          <w:rFonts w:ascii="Times New Roman" w:eastAsia="Times New Roman" w:hAnsi="Times New Roman"/>
          <w:color w:val="000000" w:themeColor="text1"/>
          <w:lang w:eastAsia="ru-RU"/>
        </w:rPr>
        <w:t xml:space="preserve">, в размере </w:t>
      </w:r>
      <w:r w:rsidR="001B2141">
        <w:rPr>
          <w:rFonts w:ascii="Times New Roman" w:eastAsia="Times New Roman" w:hAnsi="Times New Roman"/>
          <w:color w:val="000000" w:themeColor="text1"/>
          <w:lang w:eastAsia="ru-RU"/>
        </w:rPr>
        <w:t>1,5</w:t>
      </w:r>
      <w:r w:rsidRPr="00304B17">
        <w:rPr>
          <w:rFonts w:ascii="Times New Roman" w:eastAsia="Times New Roman" w:hAnsi="Times New Roman"/>
          <w:color w:val="000000" w:themeColor="text1"/>
          <w:lang w:eastAsia="ru-RU"/>
        </w:rPr>
        <w:t>% (с</w:t>
      </w:r>
      <w:r w:rsidRPr="00D647A1">
        <w:rPr>
          <w:rFonts w:ascii="Times New Roman" w:eastAsia="Times New Roman" w:hAnsi="Times New Roman"/>
          <w:color w:val="000000" w:themeColor="text1"/>
          <w:lang w:eastAsia="ru-RU"/>
        </w:rPr>
        <w:t xml:space="preserve"> учётом НДС)</w:t>
      </w:r>
      <w:r w:rsidRPr="00D647A1">
        <w:rPr>
          <w:rFonts w:ascii="Times New Roman" w:eastAsia="Times New Roman" w:hAnsi="Times New Roman"/>
          <w:color w:val="000000" w:themeColor="text1"/>
        </w:rPr>
        <w:t xml:space="preserve"> от объема ежемесячного розничного товарооборота</w:t>
      </w:r>
      <w:r w:rsidRPr="00D647A1">
        <w:rPr>
          <w:rFonts w:ascii="Times New Roman" w:eastAsia="Times New Roman" w:hAnsi="Times New Roman"/>
          <w:color w:val="000000" w:themeColor="text1"/>
          <w:vertAlign w:val="superscript"/>
        </w:rPr>
        <w:footnoteReference w:id="5"/>
      </w:r>
      <w:r w:rsidRPr="00D647A1">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D647A1">
        <w:rPr>
          <w:rFonts w:ascii="Times New Roman" w:eastAsia="Times New Roman" w:hAnsi="Times New Roman"/>
          <w:i/>
          <w:color w:val="000000" w:themeColor="text1"/>
        </w:rPr>
        <w:t>Субарендатором</w:t>
      </w:r>
      <w:r w:rsidRPr="00D647A1">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w:t>
      </w:r>
      <w:r w:rsidRPr="00D647A1">
        <w:rPr>
          <w:rFonts w:ascii="Times New Roman" w:eastAsia="Times New Roman" w:hAnsi="Times New Roman"/>
          <w:color w:val="000000" w:themeColor="text1"/>
        </w:rPr>
        <w:lastRenderedPageBreak/>
        <w:t xml:space="preserve">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D647A1">
        <w:rPr>
          <w:rFonts w:ascii="Times New Roman" w:eastAsia="Times New Roman" w:hAnsi="Times New Roman"/>
          <w:i/>
          <w:color w:val="000000" w:themeColor="text1"/>
        </w:rPr>
        <w:t>Арендатором</w:t>
      </w:r>
      <w:r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Pr="00D647A1">
        <w:rPr>
          <w:rFonts w:ascii="Times New Roman" w:hAnsi="Times New Roman"/>
          <w:color w:val="000000" w:themeColor="text1"/>
          <w:lang w:eastAsia="ru-RU"/>
        </w:rPr>
        <w:t xml:space="preserve">Оборотная часть арендной платы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указанный в пункте 16.1.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D647A1">
        <w:rPr>
          <w:rStyle w:val="afb"/>
          <w:rFonts w:ascii="Times New Roman" w:hAnsi="Times New Roman"/>
          <w:color w:val="000000" w:themeColor="text1"/>
          <w:lang w:eastAsia="ru-RU"/>
        </w:rPr>
        <w:footnoteReference w:id="6"/>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3"/>
    </w:p>
    <w:p w14:paraId="40B1BCEB" w14:textId="77777777"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4" w:name="_Ref110441374"/>
      <w:bookmarkStart w:id="15"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77777777"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161B88" w:rsidRPr="00D647A1">
        <w:rPr>
          <w:rFonts w:ascii="Times New Roman" w:hAnsi="Times New Roman"/>
          <w:color w:val="000000" w:themeColor="text1"/>
        </w:rPr>
        <w:t>М-11</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нетопливные товары и услуги.</w:t>
      </w:r>
      <w:bookmarkEnd w:id="14"/>
    </w:p>
    <w:p w14:paraId="350D1880" w14:textId="77777777"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5"/>
    </w:p>
    <w:p w14:paraId="5271AB6F"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w:t>
      </w:r>
      <w:r w:rsidRPr="00D647A1">
        <w:rPr>
          <w:rFonts w:ascii="Times New Roman" w:hAnsi="Times New Roman"/>
          <w:color w:val="000000" w:themeColor="text1"/>
          <w:lang w:eastAsia="ru-RU"/>
        </w:rPr>
        <w:lastRenderedPageBreak/>
        <w:t xml:space="preserve">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6"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7"/>
      </w:r>
      <w:r w:rsidRPr="00D647A1">
        <w:rPr>
          <w:rFonts w:ascii="Times New Roman" w:hAnsi="Times New Roman"/>
          <w:color w:val="000000" w:themeColor="text1"/>
          <w:lang w:eastAsia="ru-RU"/>
        </w:rPr>
        <w:t>.</w:t>
      </w:r>
      <w:bookmarkEnd w:id="16"/>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327006">
      <w:pPr>
        <w:rPr>
          <w:rFonts w:ascii="Times New Roman" w:eastAsia="Times New Roman" w:hAnsi="Times New Roman"/>
          <w:color w:val="000000" w:themeColor="text1"/>
          <w:lang w:eastAsia="ru-RU"/>
        </w:rPr>
      </w:pPr>
    </w:p>
    <w:p w14:paraId="58B05E84" w14:textId="77777777"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327006">
      <w:pPr>
        <w:rPr>
          <w:rFonts w:ascii="Times New Roman" w:eastAsia="Times New Roman" w:hAnsi="Times New Roman"/>
          <w:color w:val="000000" w:themeColor="text1"/>
          <w:lang w:val="fr-FR" w:eastAsia="ru-RU"/>
        </w:rPr>
      </w:pPr>
    </w:p>
    <w:p w14:paraId="4963B60E"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0AD9C63D"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7556D2">
        <w:rPr>
          <w:rFonts w:ascii="Times New Roman" w:eastAsia="Times New Roman" w:hAnsi="Times New Roman"/>
          <w:color w:val="000000" w:themeColor="text1"/>
          <w:lang w:eastAsia="ru-RU"/>
        </w:rPr>
        <w:t xml:space="preserve">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27900754"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w:t>
      </w:r>
      <w:r w:rsidR="00556C7C" w:rsidRPr="00D647A1">
        <w:rPr>
          <w:rFonts w:ascii="Times New Roman" w:eastAsia="Times New Roman" w:hAnsi="Times New Roman"/>
          <w:color w:val="000000" w:themeColor="text1"/>
          <w:lang w:eastAsia="ru-RU"/>
        </w:rPr>
        <w:t>строительства на Недвижимом имуществе, а также в ходе выполнения</w:t>
      </w:r>
      <w:r w:rsidR="00CF28C0" w:rsidRPr="00D647A1">
        <w:rPr>
          <w:rFonts w:ascii="Times New Roman" w:eastAsia="Times New Roman" w:hAnsi="Times New Roman"/>
          <w:color w:val="000000" w:themeColor="text1"/>
          <w:lang w:eastAsia="ru-RU"/>
        </w:rPr>
        <w:t xml:space="preserve"> стыковки Недвижимого имущества с конструктивными элементами Автомобильной дороги </w:t>
      </w:r>
      <w:r w:rsidR="00161B88" w:rsidRPr="00D647A1">
        <w:rPr>
          <w:rFonts w:ascii="Times New Roman" w:eastAsia="Times New Roman" w:hAnsi="Times New Roman"/>
          <w:color w:val="000000" w:themeColor="text1"/>
          <w:lang w:eastAsia="ru-RU"/>
        </w:rPr>
        <w:t>М-11</w:t>
      </w:r>
      <w:r w:rsidR="00D231DE" w:rsidRPr="00D647A1">
        <w:rPr>
          <w:rFonts w:ascii="Times New Roman" w:eastAsia="Times New Roman" w:hAnsi="Times New Roman"/>
          <w:color w:val="000000" w:themeColor="text1"/>
          <w:lang w:eastAsia="ru-RU"/>
        </w:rPr>
        <w:t xml:space="preserve">, </w:t>
      </w:r>
      <w:r w:rsidR="00CF28C0" w:rsidRPr="00D647A1">
        <w:rPr>
          <w:rFonts w:ascii="Times New Roman" w:eastAsia="Times New Roman" w:hAnsi="Times New Roman"/>
          <w:color w:val="000000" w:themeColor="text1"/>
          <w:lang w:eastAsia="ru-RU"/>
        </w:rPr>
        <w:t xml:space="preserve">в том числе </w:t>
      </w:r>
      <w:r w:rsidR="00556C7C" w:rsidRPr="00D647A1">
        <w:rPr>
          <w:rFonts w:ascii="Times New Roman" w:eastAsia="Times New Roman" w:hAnsi="Times New Roman"/>
          <w:color w:val="000000" w:themeColor="text1"/>
          <w:lang w:eastAsia="ru-RU"/>
        </w:rPr>
        <w:t xml:space="preserve">с </w:t>
      </w:r>
      <w:r w:rsidR="00CF28C0" w:rsidRPr="00D647A1">
        <w:rPr>
          <w:rFonts w:ascii="Times New Roman" w:eastAsia="Times New Roman" w:hAnsi="Times New Roman"/>
          <w:color w:val="000000" w:themeColor="text1"/>
          <w:lang w:eastAsia="ru-RU"/>
        </w:rPr>
        <w:t>Площадкой отдыха</w:t>
      </w:r>
      <w:r w:rsidR="00D231DE" w:rsidRPr="00D647A1">
        <w:rPr>
          <w:rFonts w:ascii="Times New Roman" w:eastAsia="Times New Roman" w:hAnsi="Times New Roman"/>
          <w:color w:val="000000" w:themeColor="text1"/>
          <w:lang w:eastAsia="ru-RU"/>
        </w:rPr>
        <w:t>,</w:t>
      </w:r>
      <w:r w:rsidR="00CF28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осуществлять контроль за </w:t>
      </w:r>
      <w:r w:rsidR="009A7B11" w:rsidRPr="00D647A1">
        <w:rPr>
          <w:rFonts w:ascii="Times New Roman" w:eastAsia="Times New Roman" w:hAnsi="Times New Roman"/>
          <w:color w:val="000000" w:themeColor="text1"/>
          <w:lang w:eastAsia="ru-RU"/>
        </w:rPr>
        <w:t>производством работ</w:t>
      </w:r>
      <w:r w:rsidR="00556C7C" w:rsidRPr="00D647A1">
        <w:rPr>
          <w:rFonts w:ascii="Times New Roman" w:eastAsia="Times New Roman" w:hAnsi="Times New Roman"/>
          <w:color w:val="000000" w:themeColor="text1"/>
          <w:lang w:eastAsia="ru-RU"/>
        </w:rPr>
        <w:t>, за соответствием узлов стыковки</w:t>
      </w:r>
      <w:r w:rsidR="00A677C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согласованны</w:t>
      </w:r>
      <w:r w:rsidR="00A677C1">
        <w:rPr>
          <w:rFonts w:ascii="Times New Roman" w:eastAsia="Times New Roman" w:hAnsi="Times New Roman"/>
          <w:color w:val="000000" w:themeColor="text1"/>
          <w:lang w:eastAsia="ru-RU"/>
        </w:rPr>
        <w:t>х</w:t>
      </w:r>
      <w:r w:rsidR="00556C7C" w:rsidRPr="00D647A1">
        <w:rPr>
          <w:rFonts w:ascii="Times New Roman" w:eastAsia="Times New Roman" w:hAnsi="Times New Roman"/>
          <w:color w:val="000000" w:themeColor="text1"/>
          <w:lang w:eastAsia="ru-RU"/>
        </w:rPr>
        <w:t xml:space="preserve"> Арендатором,</w:t>
      </w:r>
      <w:r w:rsidR="009A7B11" w:rsidRPr="00D647A1">
        <w:rPr>
          <w:rFonts w:ascii="Times New Roman" w:eastAsia="Times New Roman" w:hAnsi="Times New Roman"/>
          <w:color w:val="000000" w:themeColor="text1"/>
          <w:lang w:eastAsia="ru-RU"/>
        </w:rPr>
        <w:t xml:space="preserve"> и</w:t>
      </w:r>
      <w:r w:rsidR="00556C7C" w:rsidRPr="00D647A1">
        <w:rPr>
          <w:rFonts w:ascii="Times New Roman" w:eastAsia="Times New Roman" w:hAnsi="Times New Roman"/>
          <w:color w:val="000000" w:themeColor="text1"/>
          <w:lang w:eastAsia="ru-RU"/>
        </w:rPr>
        <w:t xml:space="preserve"> за</w:t>
      </w:r>
      <w:r w:rsidR="009A7B11" w:rsidRPr="00D647A1">
        <w:rPr>
          <w:rFonts w:ascii="Times New Roman" w:eastAsia="Times New Roman" w:hAnsi="Times New Roman"/>
          <w:color w:val="000000" w:themeColor="text1"/>
          <w:lang w:eastAsia="ru-RU"/>
        </w:rPr>
        <w:t xml:space="preserve"> выполнением </w:t>
      </w:r>
      <w:r w:rsidR="003E7851" w:rsidRPr="00D647A1">
        <w:rPr>
          <w:rFonts w:ascii="Times New Roman" w:eastAsia="Times New Roman" w:hAnsi="Times New Roman"/>
          <w:color w:val="000000" w:themeColor="text1"/>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3B5EA7" w:rsidRPr="00D647A1">
        <w:rPr>
          <w:rFonts w:ascii="Times New Roman" w:eastAsia="Times New Roman" w:hAnsi="Times New Roman"/>
          <w:color w:val="000000" w:themeColor="text1"/>
          <w:lang w:eastAsia="ru-RU"/>
        </w:rPr>
        <w:t>О</w:t>
      </w:r>
      <w:r w:rsidR="003E7851" w:rsidRPr="00D647A1">
        <w:rPr>
          <w:rFonts w:ascii="Times New Roman" w:eastAsia="Times New Roman" w:hAnsi="Times New Roman"/>
          <w:color w:val="000000" w:themeColor="text1"/>
          <w:lang w:eastAsia="ru-RU"/>
        </w:rPr>
        <w:t>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7"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w:t>
      </w:r>
      <w:r w:rsidRPr="00D647A1">
        <w:rPr>
          <w:rFonts w:ascii="Times New Roman" w:eastAsia="Times New Roman" w:hAnsi="Times New Roman"/>
          <w:color w:val="000000" w:themeColor="text1"/>
          <w:lang w:eastAsia="ru-RU"/>
        </w:rPr>
        <w:lastRenderedPageBreak/>
        <w:t>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7"/>
    </w:p>
    <w:p w14:paraId="7D9865F1"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8"/>
    </w:p>
    <w:p w14:paraId="5A8BDA97" w14:textId="69630C9D" w:rsidR="00391061" w:rsidRPr="00D647A1" w:rsidRDefault="00391061" w:rsidP="00407DED">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(ов)</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(ых)</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7A15DE">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в т.ч. инженерного </w:t>
      </w:r>
      <w:r w:rsidR="00556C7C" w:rsidRPr="00D647A1">
        <w:rPr>
          <w:rFonts w:ascii="Times New Roman" w:eastAsia="Times New Roman" w:hAnsi="Times New Roman"/>
          <w:color w:val="000000" w:themeColor="text1"/>
          <w:lang w:eastAsia="ru-RU"/>
        </w:rPr>
        <w:t>оборудования</w:t>
      </w:r>
      <w:r w:rsidR="00407DED" w:rsidRPr="00407DED">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19"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0" w:name="_Ref87952794"/>
      <w:r w:rsidRPr="00D647A1">
        <w:rPr>
          <w:rFonts w:ascii="Times New Roman" w:eastAsia="Times New Roman" w:hAnsi="Times New Roman"/>
          <w:color w:val="000000" w:themeColor="text1"/>
          <w:lang w:eastAsia="ru-RU"/>
        </w:rPr>
        <w:t>.</w:t>
      </w:r>
      <w:bookmarkEnd w:id="19"/>
      <w:bookmarkEnd w:id="20"/>
    </w:p>
    <w:p w14:paraId="3BB59A01" w14:textId="77777777"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1"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1"/>
    </w:p>
    <w:p w14:paraId="40E1F74C" w14:textId="77777777"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2" w:name="_Ref110440966"/>
      <w:bookmarkStart w:id="23"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2"/>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r w:rsidRPr="00D647A1">
        <w:rPr>
          <w:rFonts w:ascii="Times New Roman" w:eastAsia="Times New Roman" w:hAnsi="Times New Roman"/>
          <w:i/>
          <w:color w:val="000000" w:themeColor="text1"/>
          <w:lang w:eastAsia="ru-RU"/>
        </w:rPr>
        <w:t>Cубарендатор</w:t>
      </w:r>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видеофиксации, используемым третьими лицами на Недвижимом имуществе.</w:t>
      </w:r>
    </w:p>
    <w:p w14:paraId="37D8FDC5" w14:textId="50132607" w:rsidR="00876A5B" w:rsidRPr="00D647A1" w:rsidRDefault="00876A5B" w:rsidP="000E6172">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Выдавать обязательные для исполнения </w:t>
      </w:r>
      <w:r w:rsidRPr="00D647A1">
        <w:rPr>
          <w:rFonts w:ascii="Times New Roman" w:hAnsi="Times New Roman"/>
          <w:i/>
          <w:color w:val="000000" w:themeColor="text1"/>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w:t>
      </w:r>
      <w:r w:rsidR="00B8223A" w:rsidRPr="00D647A1">
        <w:rPr>
          <w:rFonts w:ascii="Times New Roman" w:eastAsia="Times New Roman" w:hAnsi="Times New Roman"/>
          <w:color w:val="000000" w:themeColor="text1"/>
          <w:lang w:eastAsia="ru-RU"/>
        </w:rPr>
        <w:t xml:space="preserve">, </w:t>
      </w:r>
      <w:r w:rsidR="00A677C1" w:rsidRPr="00A677C1">
        <w:rPr>
          <w:rFonts w:ascii="Times New Roman" w:eastAsia="Times New Roman" w:hAnsi="Times New Roman"/>
          <w:color w:val="000000" w:themeColor="text1"/>
          <w:lang w:eastAsia="ru-RU"/>
        </w:rPr>
        <w:t xml:space="preserve">а также направлять замечания в случае выявления таких недостатков в отношении Объектов, </w:t>
      </w:r>
      <w:r w:rsidR="00B8223A" w:rsidRPr="00D647A1">
        <w:rPr>
          <w:rFonts w:ascii="Times New Roman" w:eastAsia="Times New Roman" w:hAnsi="Times New Roman"/>
          <w:color w:val="000000" w:themeColor="text1"/>
          <w:lang w:eastAsia="ru-RU"/>
        </w:rPr>
        <w:t xml:space="preserve">расположенных </w:t>
      </w:r>
      <w:r w:rsidRPr="00D647A1">
        <w:rPr>
          <w:rFonts w:ascii="Times New Roman" w:eastAsia="Times New Roman" w:hAnsi="Times New Roman"/>
          <w:color w:val="000000" w:themeColor="text1"/>
          <w:lang w:eastAsia="ru-RU"/>
        </w:rPr>
        <w:t xml:space="preserve">на территории </w:t>
      </w:r>
      <w:r w:rsidR="00BB25E2">
        <w:rPr>
          <w:rFonts w:ascii="Times New Roman" w:eastAsia="Times New Roman" w:hAnsi="Times New Roman"/>
          <w:color w:val="000000" w:themeColor="text1"/>
          <w:lang w:eastAsia="ru-RU"/>
        </w:rPr>
        <w:t xml:space="preserve">МФЗ, </w:t>
      </w:r>
      <w:r w:rsidR="00CF28C0" w:rsidRPr="00D647A1">
        <w:rPr>
          <w:rFonts w:ascii="Times New Roman" w:eastAsia="Times New Roman" w:hAnsi="Times New Roman"/>
          <w:color w:val="000000" w:themeColor="text1"/>
          <w:lang w:eastAsia="ru-RU"/>
        </w:rPr>
        <w:t>Недвижимого имущества</w:t>
      </w:r>
      <w:r w:rsidR="00B8223A" w:rsidRPr="00D647A1">
        <w:rPr>
          <w:rFonts w:ascii="Times New Roman" w:eastAsia="Times New Roman" w:hAnsi="Times New Roman"/>
          <w:color w:val="000000" w:themeColor="text1"/>
          <w:lang w:eastAsia="ru-RU"/>
        </w:rPr>
        <w:t xml:space="preserve">, а также </w:t>
      </w:r>
      <w:r w:rsidR="00DF43B6" w:rsidRPr="00D647A1">
        <w:rPr>
          <w:rFonts w:ascii="Times New Roman" w:eastAsia="Times New Roman" w:hAnsi="Times New Roman"/>
          <w:color w:val="000000" w:themeColor="text1"/>
          <w:lang w:eastAsia="ru-RU"/>
        </w:rPr>
        <w:t xml:space="preserve">в части </w:t>
      </w:r>
      <w:r w:rsidR="00B8223A" w:rsidRPr="00D647A1">
        <w:rPr>
          <w:rFonts w:ascii="Times New Roman" w:eastAsia="Times New Roman" w:hAnsi="Times New Roman"/>
          <w:color w:val="000000" w:themeColor="text1"/>
          <w:lang w:eastAsia="ru-RU"/>
        </w:rPr>
        <w:t xml:space="preserve">эксплуатации Недвижимого имущества и </w:t>
      </w:r>
      <w:r w:rsidR="00A677C1" w:rsidRPr="00A677C1">
        <w:rPr>
          <w:rFonts w:ascii="Times New Roman" w:eastAsia="Times New Roman" w:hAnsi="Times New Roman"/>
          <w:color w:val="000000" w:themeColor="text1"/>
          <w:lang w:eastAsia="ru-RU"/>
        </w:rPr>
        <w:t xml:space="preserve">обязательные требования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000E6172" w:rsidRPr="000E6172">
        <w:rPr>
          <w:rFonts w:ascii="Times New Roman" w:eastAsia="Times New Roman" w:hAnsi="Times New Roman"/>
          <w:color w:val="000000" w:themeColor="text1"/>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D647A1">
        <w:rPr>
          <w:rFonts w:ascii="Times New Roman" w:eastAsia="Times New Roman" w:hAnsi="Times New Roman"/>
          <w:color w:val="000000" w:themeColor="text1"/>
          <w:lang w:eastAsia="ru-RU"/>
        </w:rPr>
        <w:t>.</w:t>
      </w:r>
      <w:bookmarkEnd w:id="23"/>
    </w:p>
    <w:p w14:paraId="1A8C3C45" w14:textId="77777777"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77777777"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w:t>
      </w:r>
      <w:r w:rsidRPr="00D647A1">
        <w:rPr>
          <w:rFonts w:ascii="Times New Roman" w:eastAsia="Times New Roman" w:hAnsi="Times New Roman"/>
          <w:color w:val="000000" w:themeColor="text1"/>
          <w:lang w:eastAsia="ru-RU"/>
        </w:rPr>
        <w:lastRenderedPageBreak/>
        <w:t>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00CDD969" w:rsidR="00562E08" w:rsidRPr="000B68DC" w:rsidRDefault="000E6172" w:rsidP="000E6172">
      <w:pPr>
        <w:pStyle w:val="aff0"/>
        <w:numPr>
          <w:ilvl w:val="2"/>
          <w:numId w:val="6"/>
        </w:numPr>
        <w:jc w:val="both"/>
        <w:rPr>
          <w:rFonts w:ascii="Times New Roman" w:eastAsia="Times New Roman" w:hAnsi="Times New Roman"/>
          <w:color w:val="000000" w:themeColor="text1"/>
          <w:lang w:eastAsia="ru-RU"/>
        </w:rPr>
      </w:pPr>
      <w:r w:rsidRPr="000E6172">
        <w:rPr>
          <w:rFonts w:ascii="Times New Roman" w:eastAsia="Times New Roman" w:hAnsi="Times New Roman"/>
          <w:color w:val="000000"/>
          <w:lang w:eastAsia="ru-RU"/>
        </w:rPr>
        <w:t xml:space="preserve">На основании обращения </w:t>
      </w:r>
      <w:r w:rsidR="00562E08" w:rsidRPr="000B68DC">
        <w:rPr>
          <w:rFonts w:ascii="Times New Roman" w:eastAsia="Times New Roman" w:hAnsi="Times New Roman"/>
          <w:i/>
          <w:color w:val="000000"/>
          <w:lang w:eastAsia="ru-RU"/>
        </w:rPr>
        <w:t xml:space="preserve">Субарендатора </w:t>
      </w:r>
      <w:r w:rsidR="00562E08" w:rsidRPr="00BE190A">
        <w:rPr>
          <w:rFonts w:ascii="Times New Roman" w:eastAsia="Times New Roman" w:hAnsi="Times New Roman"/>
          <w:i/>
          <w:color w:val="000000"/>
          <w:lang w:eastAsia="ru-RU"/>
        </w:rPr>
        <w:t>з</w:t>
      </w:r>
      <w:r w:rsidR="00562E08" w:rsidRPr="00E56961">
        <w:rPr>
          <w:rFonts w:ascii="Times New Roman" w:eastAsia="Times New Roman" w:hAnsi="Times New Roman"/>
          <w:color w:val="000000"/>
          <w:lang w:eastAsia="ru-RU"/>
        </w:rPr>
        <w:t xml:space="preserve">аключить с </w:t>
      </w:r>
      <w:r w:rsidR="00562E08" w:rsidRPr="00E56961">
        <w:rPr>
          <w:rFonts w:ascii="Times New Roman" w:eastAsia="Times New Roman" w:hAnsi="Times New Roman"/>
          <w:i/>
          <w:color w:val="000000"/>
          <w:lang w:eastAsia="ru-RU"/>
        </w:rPr>
        <w:t>Субарендатором</w:t>
      </w:r>
      <w:r w:rsidR="00562E08" w:rsidRPr="00E56961">
        <w:rPr>
          <w:rFonts w:ascii="Times New Roman" w:eastAsia="Times New Roman" w:hAnsi="Times New Roman"/>
          <w:color w:val="000000"/>
          <w:lang w:eastAsia="ru-RU"/>
        </w:rPr>
        <w:t xml:space="preserve"> договор </w:t>
      </w:r>
      <w:r w:rsidR="000B68DC" w:rsidRPr="00E56961">
        <w:rPr>
          <w:rFonts w:ascii="Times New Roman" w:eastAsia="Times New Roman" w:hAnsi="Times New Roman"/>
          <w:color w:val="000000"/>
          <w:lang w:eastAsia="ru-RU"/>
        </w:rPr>
        <w:t xml:space="preserve">о </w:t>
      </w:r>
      <w:r w:rsidR="00562E08" w:rsidRPr="00E56961">
        <w:rPr>
          <w:rFonts w:ascii="Times New Roman" w:eastAsia="Times New Roman" w:hAnsi="Times New Roman"/>
          <w:color w:val="000000"/>
          <w:lang w:eastAsia="ru-RU"/>
        </w:rPr>
        <w:t>присоединени</w:t>
      </w:r>
      <w:r w:rsidR="000B68DC" w:rsidRPr="00E56961">
        <w:rPr>
          <w:rFonts w:ascii="Times New Roman" w:eastAsia="Times New Roman" w:hAnsi="Times New Roman"/>
          <w:color w:val="000000"/>
          <w:lang w:eastAsia="ru-RU"/>
        </w:rPr>
        <w:t>и</w:t>
      </w:r>
      <w:r w:rsidR="00562E08" w:rsidRPr="00E56961">
        <w:rPr>
          <w:rFonts w:ascii="Times New Roman" w:eastAsia="Times New Roman" w:hAnsi="Times New Roman"/>
          <w:color w:val="000000"/>
          <w:lang w:eastAsia="ru-RU"/>
        </w:rPr>
        <w:t xml:space="preserve"> </w:t>
      </w:r>
      <w:r w:rsidR="000B68DC" w:rsidRPr="00E56961">
        <w:rPr>
          <w:rFonts w:ascii="Times New Roman" w:eastAsia="Times New Roman" w:hAnsi="Times New Roman"/>
          <w:color w:val="000000"/>
          <w:lang w:eastAsia="ru-RU"/>
        </w:rPr>
        <w:t>О</w:t>
      </w:r>
      <w:r w:rsidR="00562E08" w:rsidRPr="00E56961">
        <w:rPr>
          <w:rFonts w:ascii="Times New Roman" w:eastAsia="Times New Roman" w:hAnsi="Times New Roman"/>
          <w:color w:val="000000"/>
          <w:lang w:eastAsia="ru-RU"/>
        </w:rPr>
        <w:t>бъектов</w:t>
      </w:r>
      <w:r w:rsidR="000B68DC" w:rsidRPr="00E56961">
        <w:rPr>
          <w:rFonts w:ascii="Times New Roman" w:eastAsia="Times New Roman" w:hAnsi="Times New Roman"/>
          <w:color w:val="000000"/>
          <w:lang w:eastAsia="ru-RU"/>
        </w:rPr>
        <w:t xml:space="preserve"> </w:t>
      </w:r>
      <w:r w:rsidR="00E56961" w:rsidRPr="00E56961">
        <w:rPr>
          <w:rFonts w:ascii="Times New Roman" w:eastAsia="Times New Roman" w:hAnsi="Times New Roman"/>
          <w:color w:val="000000"/>
          <w:lang w:eastAsia="ru-RU"/>
        </w:rPr>
        <w:t xml:space="preserve">к Автомобильной дороге М-11 </w:t>
      </w:r>
      <w:r w:rsidR="00E56961">
        <w:rPr>
          <w:rFonts w:ascii="Times New Roman" w:eastAsia="Times New Roman" w:hAnsi="Times New Roman"/>
          <w:color w:val="000000"/>
          <w:lang w:eastAsia="ru-RU"/>
        </w:rPr>
        <w:t xml:space="preserve">и </w:t>
      </w:r>
      <w:r w:rsidR="000B68DC" w:rsidRPr="000B68DC">
        <w:rPr>
          <w:rFonts w:ascii="Times New Roman" w:eastAsia="Times New Roman" w:hAnsi="Times New Roman"/>
          <w:color w:val="000000"/>
          <w:lang w:eastAsia="ru-RU"/>
        </w:rPr>
        <w:t>выдать согласие, содержащее технические требования и условия на строительство Объектов в границах полосы отвода</w:t>
      </w:r>
      <w:r w:rsidR="000B68DC" w:rsidRPr="000B68DC">
        <w:t xml:space="preserve"> </w:t>
      </w:r>
      <w:r w:rsidR="000B68DC" w:rsidRPr="000B68DC">
        <w:rPr>
          <w:rFonts w:ascii="Times New Roman" w:eastAsia="Times New Roman" w:hAnsi="Times New Roman"/>
          <w:color w:val="000000"/>
          <w:lang w:eastAsia="ru-RU"/>
        </w:rPr>
        <w:t>Автомобильной дороги М-11</w:t>
      </w:r>
      <w:r w:rsidR="007A15DE">
        <w:rPr>
          <w:rFonts w:ascii="Times New Roman" w:eastAsia="Times New Roman" w:hAnsi="Times New Roman"/>
          <w:color w:val="000000"/>
          <w:lang w:eastAsia="ru-RU"/>
        </w:rPr>
        <w:t xml:space="preserve"> (далее - Согласие)</w:t>
      </w:r>
      <w:r w:rsidR="00562E08" w:rsidRPr="000B68DC">
        <w:rPr>
          <w:rFonts w:ascii="Times New Roman" w:eastAsia="Times New Roman" w:hAnsi="Times New Roman"/>
          <w:color w:val="000000"/>
          <w:lang w:eastAsia="ru-RU"/>
        </w:rPr>
        <w:t>.</w:t>
      </w:r>
    </w:p>
    <w:p w14:paraId="5A06F2C9"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327006">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0BD99A33" w:rsidR="00521C7B" w:rsidRPr="00D647A1" w:rsidRDefault="00521C7B" w:rsidP="00327006">
      <w:pPr>
        <w:pStyle w:val="aff0"/>
        <w:numPr>
          <w:ilvl w:val="3"/>
          <w:numId w:val="4"/>
        </w:numPr>
        <w:jc w:val="both"/>
        <w:rPr>
          <w:rFonts w:ascii="Times New Roman" w:eastAsia="Times New Roman" w:hAnsi="Times New Roman"/>
          <w:color w:val="000000" w:themeColor="text1"/>
          <w:lang w:eastAsia="ru-RU"/>
        </w:rPr>
      </w:pPr>
      <w:bookmarkStart w:id="24"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7556D2">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4"/>
    </w:p>
    <w:p w14:paraId="21C82E5B" w14:textId="77777777"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327006">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5"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 xml:space="preserve">заказной корреспонденции почтовой службой, или по истечении 10 (десяти) </w:t>
      </w:r>
      <w:r w:rsidR="00A07317" w:rsidRPr="00D647A1">
        <w:rPr>
          <w:rFonts w:ascii="Times New Roman" w:hAnsi="Times New Roman"/>
          <w:color w:val="000000" w:themeColor="text1"/>
          <w:lang w:eastAsia="ru-RU"/>
        </w:rPr>
        <w:lastRenderedPageBreak/>
        <w:t>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5"/>
    </w:p>
    <w:p w14:paraId="5D2CAB3E" w14:textId="77777777"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327006">
      <w:pPr>
        <w:numPr>
          <w:ilvl w:val="3"/>
          <w:numId w:val="21"/>
        </w:numPr>
        <w:jc w:val="both"/>
        <w:rPr>
          <w:rFonts w:ascii="Times New Roman" w:hAnsi="Times New Roman"/>
          <w:color w:val="000000" w:themeColor="text1"/>
        </w:rPr>
      </w:pPr>
      <w:bookmarkStart w:id="26"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земельный(ые)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6"/>
    </w:p>
    <w:p w14:paraId="61E27490" w14:textId="77777777" w:rsidR="0000644B" w:rsidRPr="00D647A1" w:rsidRDefault="0000644B" w:rsidP="00327006">
      <w:pPr>
        <w:numPr>
          <w:ilvl w:val="3"/>
          <w:numId w:val="21"/>
        </w:numPr>
        <w:jc w:val="both"/>
        <w:rPr>
          <w:rFonts w:ascii="Times New Roman" w:hAnsi="Times New Roman"/>
          <w:color w:val="000000" w:themeColor="text1"/>
        </w:rPr>
      </w:pPr>
      <w:bookmarkStart w:id="27" w:name="_Ref100851130"/>
      <w:bookmarkStart w:id="28"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7"/>
    <w:bookmarkEnd w:id="28"/>
    <w:p w14:paraId="479EA123" w14:textId="77777777"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161B88" w:rsidRPr="00D647A1">
        <w:rPr>
          <w:rFonts w:ascii="Times New Roman" w:eastAsia="Times New Roman" w:hAnsi="Times New Roman"/>
          <w:color w:val="000000" w:themeColor="text1"/>
          <w:spacing w:val="-2"/>
          <w:lang w:eastAsia="ru-RU"/>
        </w:rPr>
        <w:t>М-11</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161B88" w:rsidRPr="00D647A1">
        <w:rPr>
          <w:rFonts w:ascii="Times New Roman" w:eastAsia="Times New Roman" w:hAnsi="Times New Roman"/>
          <w:color w:val="000000" w:themeColor="text1"/>
          <w:lang w:eastAsia="ru-RU"/>
        </w:rPr>
        <w:t>М-11</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7A4A6627"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 xml:space="preserve">В случае образования (объединения, раздела) земельного(ых) участка(ов) в соответствии с пунктом 6.1.17 Договора предоставленного(ых)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договора(ов) аренды земельного(ых) участка(ов), указанного(ых)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w:t>
      </w:r>
      <w:r w:rsidR="00DA596B">
        <w:rPr>
          <w:rFonts w:ascii="Times New Roman" w:eastAsia="Times New Roman" w:hAnsi="Times New Roman"/>
          <w:bCs/>
          <w:spacing w:val="-2"/>
          <w:lang w:eastAsia="ru-RU"/>
        </w:rPr>
        <w:t>казанным в пункте 1.2 Договора</w:t>
      </w:r>
      <w:r w:rsidRPr="00D647A1">
        <w:rPr>
          <w:rFonts w:ascii="Times New Roman" w:eastAsia="Times New Roman" w:hAnsi="Times New Roman"/>
          <w:bCs/>
          <w:spacing w:val="-2"/>
          <w:lang w:eastAsia="ru-RU"/>
        </w:rPr>
        <w:t>, а именно право субаренды части(ей) измененного(ых) земельного</w:t>
      </w:r>
      <w:r w:rsidRPr="00D647A1">
        <w:rPr>
          <w:rFonts w:ascii="Times New Roman" w:eastAsia="Times New Roman" w:hAnsi="Times New Roman"/>
          <w:bCs/>
          <w:color w:val="000000" w:themeColor="text1"/>
          <w:spacing w:val="-2"/>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5FCCBDDF" w:rsidR="00752C15" w:rsidRPr="00D647A1" w:rsidRDefault="007A15DE" w:rsidP="00327006">
      <w:pPr>
        <w:pStyle w:val="aff0"/>
        <w:numPr>
          <w:ilvl w:val="2"/>
          <w:numId w:val="40"/>
        </w:numPr>
        <w:jc w:val="both"/>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В случае получения согласия Арендатора р</w:t>
      </w:r>
      <w:r w:rsidR="00752C15" w:rsidRPr="00D647A1">
        <w:rPr>
          <w:rFonts w:ascii="Times New Roman" w:eastAsia="Times New Roman" w:hAnsi="Times New Roman"/>
          <w:color w:val="000000" w:themeColor="text1"/>
          <w:spacing w:val="-2"/>
          <w:lang w:eastAsia="ru-RU"/>
        </w:rPr>
        <w:t>азместить на Недвижимом имуществе станцию (терминал) зарядки автомобилей с электродвигателями. Стороны пришли к согласию, что размещение станции (терминал</w:t>
      </w:r>
      <w:r>
        <w:rPr>
          <w:rFonts w:ascii="Times New Roman" w:eastAsia="Times New Roman" w:hAnsi="Times New Roman"/>
          <w:color w:val="000000" w:themeColor="text1"/>
          <w:spacing w:val="-2"/>
          <w:lang w:eastAsia="ru-RU"/>
        </w:rPr>
        <w:t>ов</w:t>
      </w:r>
      <w:r w:rsidR="00752C15"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2B8AFCD1" w14:textId="77777777" w:rsidR="00A07317" w:rsidRPr="00D647A1" w:rsidRDefault="00A07317" w:rsidP="00327006">
      <w:pPr>
        <w:keepNext/>
        <w:numPr>
          <w:ilvl w:val="1"/>
          <w:numId w:val="6"/>
        </w:numPr>
        <w:jc w:val="both"/>
        <w:outlineLvl w:val="1"/>
        <w:rPr>
          <w:rFonts w:ascii="Times New Roman" w:hAnsi="Times New Roman"/>
          <w:color w:val="000000" w:themeColor="text1"/>
        </w:rPr>
      </w:pPr>
      <w:bookmarkStart w:id="29"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29"/>
    </w:p>
    <w:p w14:paraId="0E11B645" w14:textId="77777777"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161B88" w:rsidRPr="00D647A1">
        <w:rPr>
          <w:rFonts w:ascii="Times New Roman" w:hAnsi="Times New Roman"/>
          <w:color w:val="000000" w:themeColor="text1"/>
        </w:rPr>
        <w:t>М-11</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77777777"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М-11 </w:t>
      </w:r>
      <w:r w:rsidR="00BE190A">
        <w:rPr>
          <w:rFonts w:ascii="Times New Roman" w:hAnsi="Times New Roman"/>
          <w:color w:val="000000" w:themeColor="text1"/>
        </w:rPr>
        <w:lastRenderedPageBreak/>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Автомобильной дороги М-11</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65D27011"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C92143">
      <w:pPr>
        <w:pStyle w:val="aff0"/>
        <w:numPr>
          <w:ilvl w:val="3"/>
          <w:numId w:val="6"/>
        </w:numPr>
        <w:ind w:left="0" w:firstLine="709"/>
        <w:jc w:val="both"/>
        <w:rPr>
          <w:rFonts w:ascii="Times New Roman" w:hAnsi="Times New Roman"/>
          <w:color w:val="000000" w:themeColor="text1"/>
        </w:rPr>
      </w:pPr>
      <w:bookmarkStart w:id="30"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61E5F9C3" w14:textId="72055D3E" w:rsidR="0000644B" w:rsidRPr="00D647A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0E6172">
        <w:rPr>
          <w:rStyle w:val="aff5"/>
          <w:rFonts w:ascii="Times New Roman" w:eastAsia="Times New Roman" w:hAnsi="Times New Roman"/>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0"/>
      <w:r w:rsidR="0075060F">
        <w:rPr>
          <w:rFonts w:ascii="Times New Roman" w:eastAsia="Times New Roman" w:hAnsi="Times New Roman"/>
          <w:color w:val="000000" w:themeColor="text1"/>
          <w:spacing w:val="-2"/>
          <w:lang w:eastAsia="ru-RU"/>
        </w:rPr>
        <w:t xml:space="preserve"> </w:t>
      </w:r>
      <w:r w:rsidR="0000644B" w:rsidRPr="00D647A1">
        <w:rPr>
          <w:rFonts w:ascii="Times New Roman" w:eastAsia="Times New Roman" w:hAnsi="Times New Roman"/>
          <w:color w:val="000000" w:themeColor="text1"/>
          <w:lang w:eastAsia="ru-RU"/>
        </w:rPr>
        <w:t xml:space="preserve">До направления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0000644B" w:rsidRPr="00D647A1">
        <w:rPr>
          <w:rFonts w:ascii="Times New Roman" w:eastAsia="Times New Roman" w:hAnsi="Times New Roman"/>
          <w:i/>
          <w:color w:val="000000" w:themeColor="text1"/>
          <w:lang w:eastAsia="ru-RU"/>
        </w:rPr>
        <w:t>Субарендатора</w:t>
      </w:r>
      <w:r w:rsidR="0000644B"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0000644B" w:rsidRPr="00D647A1">
        <w:rPr>
          <w:rFonts w:ascii="Times New Roman" w:eastAsia="Times New Roman" w:hAnsi="Times New Roman"/>
          <w:i/>
          <w:color w:val="000000" w:themeColor="text1"/>
          <w:lang w:eastAsia="ru-RU"/>
        </w:rPr>
        <w:t>Арендатору</w:t>
      </w:r>
      <w:r w:rsidR="0000644B" w:rsidRPr="00D647A1">
        <w:rPr>
          <w:rFonts w:ascii="Times New Roman" w:eastAsia="Times New Roman" w:hAnsi="Times New Roman"/>
          <w:color w:val="000000" w:themeColor="text1"/>
          <w:lang w:eastAsia="ru-RU"/>
        </w:rPr>
        <w:t xml:space="preserve"> копии письменных согласований.</w:t>
      </w:r>
    </w:p>
    <w:p w14:paraId="4EAB96AA" w14:textId="25F53EC5"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sidR="0000644B" w:rsidRPr="00D647A1">
        <w:rPr>
          <w:rFonts w:ascii="Times New Roman" w:eastAsia="Times New Roman" w:hAnsi="Times New Roman"/>
          <w:color w:val="000000" w:themeColor="text1"/>
          <w:lang w:eastAsia="ru-RU"/>
        </w:rPr>
        <w:lastRenderedPageBreak/>
        <w:t>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18F7A8D" w14:textId="4C89C4A4" w:rsidR="00F01751" w:rsidRPr="00D647A1" w:rsidRDefault="00A07317"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Осуществить проектирование Объектов 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на согласование проектную документацию на строительство Объектов в срок, не позднее </w:t>
      </w:r>
      <w:r w:rsidR="00E665F4" w:rsidRPr="00D647A1">
        <w:rPr>
          <w:rFonts w:ascii="Times New Roman" w:hAnsi="Times New Roman"/>
          <w:color w:val="000000" w:themeColor="text1"/>
        </w:rPr>
        <w:t>1</w:t>
      </w:r>
      <w:r w:rsidR="00124FCC">
        <w:rPr>
          <w:rFonts w:ascii="Times New Roman" w:hAnsi="Times New Roman"/>
          <w:color w:val="000000" w:themeColor="text1"/>
        </w:rPr>
        <w:t>5</w:t>
      </w:r>
      <w:r w:rsidR="00E665F4" w:rsidRPr="00D647A1">
        <w:rPr>
          <w:rFonts w:ascii="Times New Roman" w:hAnsi="Times New Roman"/>
          <w:color w:val="000000" w:themeColor="text1"/>
        </w:rPr>
        <w:t>0</w:t>
      </w:r>
      <w:r w:rsidR="009A7E4D" w:rsidRPr="00D647A1">
        <w:rPr>
          <w:rFonts w:ascii="Times New Roman" w:hAnsi="Times New Roman"/>
          <w:color w:val="000000" w:themeColor="text1"/>
        </w:rPr>
        <w:t xml:space="preserve"> </w:t>
      </w:r>
      <w:r w:rsidRPr="00D647A1">
        <w:rPr>
          <w:rFonts w:ascii="Times New Roman" w:hAnsi="Times New Roman"/>
          <w:color w:val="000000" w:themeColor="text1"/>
        </w:rPr>
        <w:t>(</w:t>
      </w:r>
      <w:r w:rsidR="00E665F4" w:rsidRPr="00D647A1">
        <w:rPr>
          <w:rFonts w:ascii="Times New Roman" w:hAnsi="Times New Roman"/>
          <w:color w:val="000000" w:themeColor="text1"/>
        </w:rPr>
        <w:t>ста</w:t>
      </w:r>
      <w:r w:rsidR="007707DE">
        <w:rPr>
          <w:rFonts w:ascii="Times New Roman" w:hAnsi="Times New Roman"/>
          <w:color w:val="000000" w:themeColor="text1"/>
        </w:rPr>
        <w:t xml:space="preserve"> </w:t>
      </w:r>
      <w:r w:rsidR="00124FCC">
        <w:rPr>
          <w:rFonts w:ascii="Times New Roman" w:hAnsi="Times New Roman"/>
          <w:color w:val="000000" w:themeColor="text1"/>
        </w:rPr>
        <w:t>пятидесяти</w:t>
      </w:r>
      <w:r w:rsidRPr="00D647A1">
        <w:rPr>
          <w:rFonts w:ascii="Times New Roman" w:hAnsi="Times New Roman"/>
          <w:color w:val="000000" w:themeColor="text1"/>
        </w:rPr>
        <w:t>)</w:t>
      </w:r>
      <w:r w:rsidR="00B214F3" w:rsidRPr="00D647A1">
        <w:rPr>
          <w:rFonts w:ascii="Times New Roman" w:hAnsi="Times New Roman"/>
          <w:color w:val="000000" w:themeColor="text1"/>
        </w:rPr>
        <w:t xml:space="preserve"> календарных</w:t>
      </w:r>
      <w:r w:rsidRPr="00D647A1">
        <w:rPr>
          <w:rFonts w:ascii="Times New Roman" w:hAnsi="Times New Roman"/>
          <w:color w:val="000000" w:themeColor="text1"/>
        </w:rPr>
        <w:t xml:space="preserve"> дней с даты </w:t>
      </w:r>
      <w:r w:rsidR="009A7E4D" w:rsidRPr="00D647A1">
        <w:rPr>
          <w:rFonts w:ascii="Times New Roman" w:hAnsi="Times New Roman"/>
          <w:color w:val="000000" w:themeColor="text1"/>
        </w:rPr>
        <w:t>подписания</w:t>
      </w:r>
      <w:r w:rsidR="00E578D8"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285D578E" w14:textId="77777777" w:rsidR="00032F7E" w:rsidRPr="00D647A1" w:rsidRDefault="00032F7E"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327006">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bookmarkStart w:id="31"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1"/>
    </w:p>
    <w:p w14:paraId="04668332"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7CAE3028" w14:textId="77777777" w:rsidR="00124FCC" w:rsidRPr="00124FCC" w:rsidRDefault="00124FCC" w:rsidP="00124FCC">
      <w:pPr>
        <w:pStyle w:val="aff0"/>
        <w:numPr>
          <w:ilvl w:val="3"/>
          <w:numId w:val="39"/>
        </w:numPr>
        <w:ind w:left="0" w:firstLine="709"/>
        <w:jc w:val="both"/>
        <w:rPr>
          <w:rFonts w:ascii="Times New Roman" w:hAnsi="Times New Roman"/>
          <w:color w:val="000000" w:themeColor="text1"/>
        </w:rPr>
      </w:pPr>
      <w:r w:rsidRPr="00124FCC">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450 (четырехсот пятидесяти)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124FCC">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(энергоснабжающей)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установки электрозарядных устройств для автомобилей на электрической тяге</w:t>
      </w:r>
      <w:r w:rsidRPr="00D647A1">
        <w:rPr>
          <w:rFonts w:ascii="Times New Roman" w:hAnsi="Times New Roman"/>
          <w:color w:val="000000" w:themeColor="text1"/>
        </w:rPr>
        <w:t>.</w:t>
      </w:r>
    </w:p>
    <w:p w14:paraId="4C9BE76A" w14:textId="77777777" w:rsidR="00AB43B4" w:rsidRDefault="00AB43B4" w:rsidP="00AB43B4">
      <w:pPr>
        <w:pStyle w:val="aff0"/>
        <w:numPr>
          <w:ilvl w:val="3"/>
          <w:numId w:val="6"/>
        </w:numPr>
        <w:ind w:left="142" w:firstLine="567"/>
        <w:jc w:val="both"/>
        <w:rPr>
          <w:rFonts w:ascii="Times New Roman" w:hAnsi="Times New Roman"/>
          <w:color w:val="000000" w:themeColor="text1"/>
        </w:rPr>
      </w:pPr>
      <w:r w:rsidRPr="00AB43B4">
        <w:rPr>
          <w:rFonts w:ascii="Times New Roman" w:hAnsi="Times New Roman"/>
          <w:color w:val="000000" w:themeColor="text1"/>
        </w:rPr>
        <w:t xml:space="preserve">После согласования </w:t>
      </w:r>
      <w:r w:rsidRPr="00AB43B4">
        <w:rPr>
          <w:rFonts w:ascii="Times New Roman" w:hAnsi="Times New Roman"/>
          <w:i/>
          <w:color w:val="000000" w:themeColor="text1"/>
        </w:rPr>
        <w:t>Арендатором</w:t>
      </w:r>
      <w:r w:rsidRPr="00AB43B4">
        <w:rPr>
          <w:rFonts w:ascii="Times New Roman" w:hAnsi="Times New Roman"/>
          <w:color w:val="000000" w:themeColor="text1"/>
        </w:rPr>
        <w:t xml:space="preserve"> проектной документации на Объекты, обратиться к </w:t>
      </w:r>
      <w:r w:rsidRPr="00AB43B4">
        <w:rPr>
          <w:rFonts w:ascii="Times New Roman" w:hAnsi="Times New Roman"/>
          <w:i/>
          <w:color w:val="000000" w:themeColor="text1"/>
        </w:rPr>
        <w:t>Арендатору</w:t>
      </w:r>
      <w:r w:rsidRPr="00AB43B4">
        <w:rPr>
          <w:rFonts w:ascii="Times New Roman" w:hAnsi="Times New Roman"/>
          <w:color w:val="000000" w:themeColor="text1"/>
        </w:rPr>
        <w:t xml:space="preserve"> за заключением соглашения об установлении сервитута по форме </w:t>
      </w:r>
      <w:r w:rsidRPr="00AB43B4">
        <w:rPr>
          <w:rFonts w:ascii="Times New Roman" w:hAnsi="Times New Roman"/>
          <w:i/>
          <w:color w:val="000000" w:themeColor="text1"/>
        </w:rPr>
        <w:t>Арендатора</w:t>
      </w:r>
      <w:r w:rsidRPr="00AB43B4">
        <w:rPr>
          <w:rFonts w:ascii="Times New Roman" w:hAnsi="Times New Roman"/>
          <w:color w:val="000000" w:themeColor="text1"/>
        </w:rPr>
        <w:t xml:space="preserve"> в целях эксплуатации подъездов, съездов, примыканий, ПСП на период строительства и эксплуатации Объектов.</w:t>
      </w:r>
    </w:p>
    <w:p w14:paraId="1409A0FB" w14:textId="30EF5650" w:rsidR="006929B8" w:rsidRPr="00D647A1" w:rsidRDefault="006929B8"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w:t>
      </w:r>
      <w:r w:rsidR="0004396F" w:rsidRPr="00D647A1">
        <w:rPr>
          <w:rFonts w:ascii="Times New Roman" w:hAnsi="Times New Roman"/>
          <w:color w:val="000000" w:themeColor="text1"/>
        </w:rPr>
        <w:lastRenderedPageBreak/>
        <w:t>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23BA1A99"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lastRenderedPageBreak/>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т.ч.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2"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т.ч.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6558190E"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2"/>
      <w:bookmarkEnd w:id="33"/>
    </w:p>
    <w:p w14:paraId="47073399" w14:textId="77777777"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lastRenderedPageBreak/>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1C939F72" w:rsidR="0073138E"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66589E3F" w14:textId="1ED84D28" w:rsidR="00C06F53" w:rsidRPr="00D647A1" w:rsidRDefault="00C06F53" w:rsidP="00C06F53">
      <w:pPr>
        <w:pStyle w:val="aff0"/>
        <w:numPr>
          <w:ilvl w:val="3"/>
          <w:numId w:val="29"/>
        </w:numPr>
        <w:ind w:left="0" w:firstLine="709"/>
        <w:jc w:val="both"/>
        <w:rPr>
          <w:rFonts w:ascii="Times New Roman" w:eastAsia="Times New Roman" w:hAnsi="Times New Roman"/>
          <w:color w:val="000000"/>
          <w:lang w:eastAsia="ru-RU"/>
        </w:rPr>
      </w:pPr>
      <w:r w:rsidRPr="00C06F53">
        <w:rPr>
          <w:rFonts w:ascii="Times New Roman" w:eastAsia="Times New Roman" w:hAnsi="Times New Roman"/>
          <w:color w:val="000000"/>
          <w:lang w:eastAsia="ru-RU"/>
        </w:rPr>
        <w:t>По требованию Арендатора</w:t>
      </w:r>
      <w:r w:rsidR="007A15DE">
        <w:rPr>
          <w:rFonts w:ascii="Times New Roman" w:eastAsia="Times New Roman" w:hAnsi="Times New Roman"/>
          <w:color w:val="000000"/>
          <w:lang w:eastAsia="ru-RU"/>
        </w:rPr>
        <w:t>,</w:t>
      </w:r>
      <w:r w:rsidRPr="00C06F53">
        <w:rPr>
          <w:rFonts w:ascii="Times New Roman" w:eastAsia="Times New Roman" w:hAnsi="Times New Roman"/>
          <w:color w:val="000000"/>
          <w:lang w:eastAsia="ru-RU"/>
        </w:rPr>
        <w:t xml:space="preserve"> в установленном Законодательством порядке, осуществить действия по подготовке и внесению изменений в утвержденную документацию по планировке территории, учитывающие размещения Объектов.</w:t>
      </w:r>
    </w:p>
    <w:p w14:paraId="21A2EB10"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7777777"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М-11</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161B88" w:rsidRPr="00D647A1">
        <w:rPr>
          <w:rFonts w:ascii="Times New Roman" w:eastAsia="Times New Roman CYR" w:hAnsi="Times New Roman"/>
          <w:color w:val="000000" w:themeColor="text1"/>
          <w:lang w:eastAsia="ar-SA"/>
        </w:rPr>
        <w:t>М-11</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7777777"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161B88" w:rsidRPr="00D647A1">
        <w:rPr>
          <w:rFonts w:ascii="Times New Roman" w:eastAsia="Times New Roman" w:hAnsi="Times New Roman"/>
          <w:color w:val="000000" w:themeColor="text1"/>
          <w:lang w:eastAsia="ru-RU"/>
        </w:rPr>
        <w:t>М-11</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161B88" w:rsidRPr="00D647A1">
        <w:rPr>
          <w:rFonts w:ascii="Times New Roman" w:eastAsia="Times New Roman" w:hAnsi="Times New Roman"/>
          <w:bCs/>
          <w:color w:val="000000" w:themeColor="text1"/>
          <w:lang w:eastAsia="ru-RU"/>
        </w:rPr>
        <w:t>М-11</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4"/>
    </w:p>
    <w:p w14:paraId="61C9C7A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w:t>
      </w:r>
      <w:r w:rsidRPr="00D647A1">
        <w:rPr>
          <w:rFonts w:ascii="Times New Roman" w:hAnsi="Times New Roman"/>
          <w:color w:val="000000" w:themeColor="text1"/>
        </w:rPr>
        <w:lastRenderedPageBreak/>
        <w:t xml:space="preserve">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5"/>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77777777"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77777777"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161B88" w:rsidRPr="00D647A1">
        <w:rPr>
          <w:rFonts w:ascii="Times New Roman" w:eastAsia="Times New Roman" w:hAnsi="Times New Roman"/>
          <w:color w:val="000000" w:themeColor="text1"/>
          <w:lang w:eastAsia="ru-RU"/>
        </w:rPr>
        <w:t>М-11</w:t>
      </w:r>
      <w:r w:rsidRPr="00D647A1">
        <w:rPr>
          <w:rFonts w:ascii="Times New Roman" w:eastAsia="Times New Roman" w:hAnsi="Times New Roman"/>
          <w:color w:val="000000" w:themeColor="text1"/>
          <w:lang w:eastAsia="ru-RU"/>
        </w:rPr>
        <w:t xml:space="preserve"> по </w:t>
      </w:r>
      <w:r w:rsidRPr="00D647A1">
        <w:rPr>
          <w:rFonts w:ascii="Times New Roman" w:eastAsia="Times New Roman" w:hAnsi="Times New Roman"/>
          <w:color w:val="000000" w:themeColor="text1"/>
          <w:lang w:eastAsia="ru-RU"/>
        </w:rPr>
        <w:lastRenderedPageBreak/>
        <w:t>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327006">
      <w:pPr>
        <w:pStyle w:val="aff0"/>
        <w:ind w:left="709"/>
        <w:jc w:val="both"/>
        <w:rPr>
          <w:rFonts w:ascii="Times New Roman" w:hAnsi="Times New Roman"/>
          <w:color w:val="000000" w:themeColor="text1"/>
        </w:rPr>
      </w:pPr>
    </w:p>
    <w:p w14:paraId="369CCE73"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38A8DB82" w14:textId="77777777" w:rsidR="00A07317" w:rsidRPr="00D647A1" w:rsidRDefault="00A07317" w:rsidP="00327006">
      <w:pPr>
        <w:rPr>
          <w:rFonts w:ascii="Times New Roman" w:eastAsia="Times New Roman" w:hAnsi="Times New Roman"/>
          <w:b/>
          <w:color w:val="000000" w:themeColor="text1"/>
          <w:lang w:eastAsia="ru-RU"/>
        </w:rPr>
      </w:pPr>
    </w:p>
    <w:p w14:paraId="40F9D9E0"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6"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6"/>
    </w:p>
    <w:p w14:paraId="3FAFEA17"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7"/>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8"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8"/>
    </w:p>
    <w:p w14:paraId="5447ED64" w14:textId="77777777" w:rsidR="00B26C67" w:rsidRPr="00D647A1" w:rsidRDefault="00B26C67" w:rsidP="00327006">
      <w:pPr>
        <w:numPr>
          <w:ilvl w:val="1"/>
          <w:numId w:val="5"/>
        </w:numPr>
        <w:jc w:val="both"/>
        <w:rPr>
          <w:rFonts w:ascii="Times New Roman" w:hAnsi="Times New Roman"/>
          <w:color w:val="000000" w:themeColor="text1"/>
        </w:rPr>
      </w:pPr>
      <w:bookmarkStart w:id="39"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39"/>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77777777"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так и с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161B88" w:rsidRPr="00D647A1">
        <w:rPr>
          <w:rFonts w:ascii="Times New Roman" w:hAnsi="Times New Roman"/>
          <w:color w:val="000000" w:themeColor="text1"/>
        </w:rPr>
        <w:t>М-11</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xml:space="preserve">. Договора, </w:t>
      </w:r>
      <w:r w:rsidRPr="00D647A1">
        <w:rPr>
          <w:rFonts w:ascii="Times New Roman" w:hAnsi="Times New Roman"/>
          <w:color w:val="000000" w:themeColor="text1"/>
        </w:rPr>
        <w:lastRenderedPageBreak/>
        <w:t>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327006">
      <w:pPr>
        <w:numPr>
          <w:ilvl w:val="1"/>
          <w:numId w:val="5"/>
        </w:numPr>
        <w:jc w:val="both"/>
        <w:rPr>
          <w:rFonts w:ascii="Times New Roman" w:hAnsi="Times New Roman"/>
          <w:color w:val="000000" w:themeColor="text1"/>
        </w:rPr>
      </w:pPr>
      <w:bookmarkStart w:id="40"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0"/>
    </w:p>
    <w:p w14:paraId="746EAFF9" w14:textId="77777777" w:rsidR="00A07317" w:rsidRPr="00D647A1" w:rsidRDefault="00A07317" w:rsidP="00327006">
      <w:pPr>
        <w:numPr>
          <w:ilvl w:val="1"/>
          <w:numId w:val="5"/>
        </w:numPr>
        <w:jc w:val="both"/>
        <w:rPr>
          <w:rFonts w:ascii="Times New Roman" w:hAnsi="Times New Roman"/>
          <w:color w:val="000000" w:themeColor="text1"/>
        </w:rPr>
      </w:pPr>
      <w:bookmarkStart w:id="41"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1"/>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587FA8"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587FA8"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w:t>
      </w:r>
      <w:r w:rsidRPr="00D647A1">
        <w:rPr>
          <w:rFonts w:ascii="Times New Roman" w:hAnsi="Times New Roman"/>
          <w:color w:val="000000" w:themeColor="text1"/>
          <w:lang w:eastAsia="ru-RU"/>
        </w:rPr>
        <w:lastRenderedPageBreak/>
        <w:t>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327006">
      <w:pPr>
        <w:jc w:val="both"/>
        <w:rPr>
          <w:rFonts w:ascii="Times New Roman" w:eastAsia="Times New Roman" w:hAnsi="Times New Roman"/>
          <w:b/>
          <w:color w:val="000000" w:themeColor="text1"/>
          <w:lang w:eastAsia="ru-RU"/>
        </w:rPr>
      </w:pPr>
    </w:p>
    <w:p w14:paraId="19DCD880"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2"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2"/>
    </w:p>
    <w:p w14:paraId="7DBF84C0" w14:textId="77777777" w:rsidR="00A07317" w:rsidRPr="00D647A1" w:rsidRDefault="00A07317" w:rsidP="00327006">
      <w:pPr>
        <w:jc w:val="both"/>
        <w:rPr>
          <w:rFonts w:ascii="Times New Roman" w:eastAsia="Times New Roman" w:hAnsi="Times New Roman"/>
          <w:b/>
          <w:color w:val="000000" w:themeColor="text1"/>
          <w:lang w:eastAsia="ru-RU"/>
        </w:rPr>
      </w:pPr>
    </w:p>
    <w:p w14:paraId="3754C50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327006">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lastRenderedPageBreak/>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3"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3"/>
    </w:p>
    <w:p w14:paraId="1CD11CFA"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4"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4"/>
    </w:p>
    <w:p w14:paraId="1D516D4D"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5"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5"/>
    </w:p>
    <w:p w14:paraId="6AD5D528" w14:textId="77777777"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6"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6"/>
    </w:p>
    <w:p w14:paraId="4B50A2FC" w14:textId="77777777"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327006">
      <w:pPr>
        <w:jc w:val="center"/>
        <w:rPr>
          <w:rFonts w:ascii="Times New Roman" w:eastAsia="Times New Roman" w:hAnsi="Times New Roman"/>
          <w:b/>
          <w:color w:val="000000" w:themeColor="text1"/>
          <w:lang w:eastAsia="ru-RU"/>
        </w:rPr>
      </w:pPr>
    </w:p>
    <w:p w14:paraId="14BA0125"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327006">
      <w:pPr>
        <w:jc w:val="both"/>
        <w:rPr>
          <w:rFonts w:ascii="Times New Roman" w:eastAsia="Times New Roman" w:hAnsi="Times New Roman"/>
          <w:b/>
          <w:color w:val="000000" w:themeColor="text1"/>
          <w:lang w:eastAsia="ru-RU"/>
        </w:rPr>
      </w:pPr>
    </w:p>
    <w:p w14:paraId="32B0B50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327006">
      <w:pPr>
        <w:jc w:val="center"/>
        <w:rPr>
          <w:rFonts w:ascii="Times New Roman" w:eastAsia="Times New Roman" w:hAnsi="Times New Roman"/>
          <w:b/>
          <w:color w:val="000000" w:themeColor="text1"/>
          <w:lang w:eastAsia="ru-RU"/>
        </w:rPr>
      </w:pPr>
    </w:p>
    <w:p w14:paraId="2974D03A"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7"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7"/>
    </w:p>
    <w:p w14:paraId="3A45DA7B"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w:t>
      </w:r>
      <w:r w:rsidRPr="00D647A1">
        <w:rPr>
          <w:rFonts w:ascii="Times New Roman" w:eastAsia="Calibri" w:hAnsi="Times New Roman"/>
        </w:rPr>
        <w:lastRenderedPageBreak/>
        <w:t>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14:paraId="02CF520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w:t>
      </w:r>
      <w:r w:rsidRPr="00D647A1">
        <w:rPr>
          <w:rFonts w:ascii="Times New Roman" w:eastAsia="Calibri" w:hAnsi="Times New Roman"/>
        </w:rPr>
        <w:lastRenderedPageBreak/>
        <w:t>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693C7EDC" w14:textId="77777777"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lastRenderedPageBreak/>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327006">
      <w:pPr>
        <w:shd w:val="clear" w:color="auto" w:fill="FFFFFF"/>
        <w:ind w:firstLine="709"/>
        <w:jc w:val="both"/>
        <w:rPr>
          <w:rFonts w:ascii="Times New Roman" w:hAnsi="Times New Roman"/>
        </w:rPr>
      </w:pPr>
      <w:bookmarkStart w:id="48" w:name="_Ref85707217"/>
    </w:p>
    <w:p w14:paraId="18226E6C" w14:textId="77777777"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49"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r w:rsidR="00D52D19" w:rsidRPr="00D647A1">
        <w:rPr>
          <w:rFonts w:ascii="Times New Roman" w:hAnsi="Times New Roman"/>
          <w:i/>
        </w:rPr>
        <w:t>торона</w:t>
      </w:r>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8"/>
      <w:bookmarkEnd w:id="49"/>
    </w:p>
    <w:p w14:paraId="7BF2E166" w14:textId="77777777"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14:paraId="2FBE00CA" w14:textId="77777777"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0"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0"/>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161B88" w:rsidRPr="00D647A1">
        <w:rPr>
          <w:rFonts w:ascii="Times New Roman" w:hAnsi="Times New Roman"/>
          <w:bCs/>
        </w:rPr>
        <w:t>М-11</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161B88" w:rsidRPr="00D647A1">
        <w:rPr>
          <w:rFonts w:ascii="Times New Roman" w:hAnsi="Times New Roman"/>
          <w:bCs/>
        </w:rPr>
        <w:t>М-11</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161B88" w:rsidRPr="00D647A1">
        <w:rPr>
          <w:rFonts w:ascii="Times New Roman" w:hAnsi="Times New Roman"/>
          <w:color w:val="000000" w:themeColor="text1"/>
        </w:rPr>
        <w:t>М-11</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дороги</w:t>
      </w:r>
      <w:r w:rsidRPr="00D647A1">
        <w:rPr>
          <w:rFonts w:ascii="Times New Roman" w:hAnsi="Times New Roman"/>
        </w:rPr>
        <w:t xml:space="preserve"> </w:t>
      </w:r>
      <w:r w:rsidR="00361CE7" w:rsidRPr="00D647A1">
        <w:rPr>
          <w:rFonts w:ascii="Times New Roman" w:hAnsi="Times New Roman"/>
        </w:rPr>
        <w:t xml:space="preserve"> с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92389"/>
      <w:r w:rsidRPr="00D647A1">
        <w:rPr>
          <w:rFonts w:ascii="Times New Roman" w:hAnsi="Times New Roman"/>
        </w:rPr>
        <w:lastRenderedPageBreak/>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1"/>
    </w:p>
    <w:p w14:paraId="71010FC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14:paraId="1DECB669" w14:textId="5918CB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7707DE">
        <w:rPr>
          <w:rFonts w:ascii="Times New Roman" w:eastAsia="Times New Roman" w:hAnsi="Times New Roman"/>
          <w:color w:val="000000" w:themeColor="text1"/>
          <w:lang w:eastAsia="ru-RU"/>
        </w:rPr>
        <w:t>и</w:t>
      </w:r>
      <w:r w:rsidRPr="00D647A1">
        <w:rPr>
          <w:rFonts w:ascii="Times New Roman" w:eastAsia="Times New Roman" w:hAnsi="Times New Roman"/>
          <w:color w:val="000000" w:themeColor="text1"/>
          <w:lang w:eastAsia="ru-RU"/>
        </w:rPr>
        <w:t xml:space="preserve"> из ЕГРН»;</w:t>
      </w:r>
    </w:p>
    <w:p w14:paraId="1D1E8A2D" w14:textId="17DDD67E" w:rsidR="00C42D40" w:rsidRPr="00D647A1" w:rsidRDefault="00C42D40" w:rsidP="0094518D">
      <w:pPr>
        <w:pStyle w:val="aff0"/>
        <w:numPr>
          <w:ilvl w:val="1"/>
          <w:numId w:val="4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2 «</w:t>
      </w:r>
      <w:r w:rsidR="0094518D" w:rsidRPr="0094518D">
        <w:rPr>
          <w:rFonts w:ascii="Times New Roman" w:eastAsia="Times New Roman" w:hAnsi="Times New Roman"/>
          <w:color w:val="000000" w:themeColor="text1"/>
          <w:lang w:eastAsia="ru-RU"/>
        </w:rPr>
        <w:t xml:space="preserve">Схема расположения частей земельного участка с кадастровым номером </w:t>
      </w:r>
      <w:r w:rsidR="0094518D" w:rsidRPr="0094518D">
        <w:rPr>
          <w:rFonts w:ascii="Times New Roman" w:eastAsia="Times New Roman" w:hAnsi="Times New Roman"/>
          <w:b/>
          <w:color w:val="000000" w:themeColor="text1"/>
          <w:lang w:eastAsia="ru-RU"/>
        </w:rPr>
        <w:t>50:09:0030238:48</w:t>
      </w:r>
      <w:r w:rsidR="0094518D" w:rsidRPr="0094518D">
        <w:rPr>
          <w:rFonts w:ascii="Times New Roman" w:eastAsia="Times New Roman" w:hAnsi="Times New Roman"/>
          <w:color w:val="000000" w:themeColor="text1"/>
          <w:lang w:eastAsia="ru-RU"/>
        </w:rPr>
        <w:t xml:space="preserve"> 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6157CF82" w14:textId="77777777" w:rsidR="006C47D3" w:rsidRPr="00D647A1" w:rsidRDefault="006C47D3" w:rsidP="00327006">
      <w:pPr>
        <w:keepNext/>
        <w:tabs>
          <w:tab w:val="num" w:pos="1440"/>
        </w:tabs>
        <w:jc w:val="center"/>
        <w:outlineLvl w:val="0"/>
        <w:rPr>
          <w:rFonts w:ascii="Times New Roman" w:eastAsia="Times New Roman" w:hAnsi="Times New Roman"/>
          <w:color w:val="000000" w:themeColor="text1"/>
          <w:lang w:eastAsia="ru-RU"/>
        </w:rPr>
      </w:pPr>
    </w:p>
    <w:p w14:paraId="00C085AC"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327006">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327006">
      <w:pPr>
        <w:jc w:val="both"/>
        <w:rPr>
          <w:rFonts w:ascii="Times New Roman" w:eastAsia="Times New Roman" w:hAnsi="Times New Roman"/>
          <w:color w:val="000000" w:themeColor="text1"/>
          <w:lang w:eastAsia="ru-RU"/>
        </w:rPr>
      </w:pPr>
    </w:p>
    <w:p w14:paraId="069FAC65"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6A55E75" w14:textId="77777777"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05713487" w14:textId="77777777"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2"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2"/>
          <w:p w14:paraId="62F8C5DB"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23454">
            <w:pPr>
              <w:ind w:left="-85" w:right="-85"/>
              <w:rPr>
                <w:rFonts w:eastAsia="Calibri"/>
                <w:color w:val="000000" w:themeColor="text1"/>
                <w:sz w:val="23"/>
                <w:szCs w:val="23"/>
              </w:rPr>
            </w:pPr>
          </w:p>
          <w:p w14:paraId="1C5D20C8" w14:textId="77777777" w:rsidR="00FE5539" w:rsidRPr="0075060F" w:rsidRDefault="00FE5539" w:rsidP="00A23454">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lastRenderedPageBreak/>
              <w:t>Адрес местонахождения</w:t>
            </w:r>
          </w:p>
        </w:tc>
        <w:tc>
          <w:tcPr>
            <w:tcW w:w="3939" w:type="pct"/>
            <w:gridSpan w:val="6"/>
          </w:tcPr>
          <w:p w14:paraId="48345AF2" w14:textId="77777777" w:rsidR="00FE5539" w:rsidRPr="0075060F" w:rsidRDefault="00FE5539" w:rsidP="00A23454">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23454">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81DE0F4" w14:textId="77777777"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23454">
            <w:pPr>
              <w:ind w:left="-85" w:right="-85"/>
              <w:jc w:val="both"/>
              <w:rPr>
                <w:rFonts w:eastAsia="Calibri"/>
                <w:color w:val="000000" w:themeColor="text1"/>
                <w:sz w:val="23"/>
                <w:szCs w:val="23"/>
              </w:rPr>
            </w:pPr>
          </w:p>
          <w:p w14:paraId="18855269"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23454">
            <w:pPr>
              <w:ind w:left="-85" w:right="-85"/>
              <w:jc w:val="both"/>
              <w:rPr>
                <w:rFonts w:eastAsia="Calibri"/>
                <w:color w:val="000000" w:themeColor="text1"/>
                <w:sz w:val="23"/>
                <w:szCs w:val="23"/>
              </w:rPr>
            </w:pPr>
          </w:p>
          <w:p w14:paraId="78B629B5" w14:textId="77777777"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23454">
            <w:pPr>
              <w:ind w:left="-85" w:right="-85"/>
              <w:jc w:val="both"/>
              <w:rPr>
                <w:rFonts w:eastAsia="Calibri"/>
                <w:color w:val="000000" w:themeColor="text1"/>
                <w:sz w:val="23"/>
                <w:szCs w:val="23"/>
              </w:rPr>
            </w:pPr>
          </w:p>
        </w:tc>
      </w:tr>
    </w:tbl>
    <w:p w14:paraId="3ACA2C9F" w14:textId="77777777" w:rsidR="00FE5539" w:rsidRPr="00D647A1" w:rsidRDefault="00FE5539" w:rsidP="00A23454">
      <w:pPr>
        <w:keepNext/>
        <w:ind w:left="480"/>
        <w:contextualSpacing/>
        <w:jc w:val="both"/>
        <w:rPr>
          <w:rFonts w:ascii="Times New Roman" w:eastAsia="Times New Roman" w:hAnsi="Times New Roman"/>
          <w:i/>
          <w:vanish/>
          <w:color w:val="000000" w:themeColor="text1"/>
          <w:lang w:eastAsia="ru-RU"/>
        </w:rPr>
      </w:pPr>
    </w:p>
    <w:p w14:paraId="791EA4E1" w14:textId="77777777"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27A832C4" w14:textId="77777777"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23454">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23454">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14:paraId="582D7A8D"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63C3462B"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14:paraId="07B2D080" w14:textId="77777777" w:rsidR="00CC02A5" w:rsidRPr="00D647A1" w:rsidRDefault="00CC02A5" w:rsidP="002111EF">
      <w:pPr>
        <w:rPr>
          <w:rFonts w:ascii="Times New Roman" w:eastAsia="Times New Roman" w:hAnsi="Times New Roman"/>
          <w:lang w:eastAsia="ru-RU"/>
        </w:rPr>
        <w:sectPr w:rsidR="00CC02A5" w:rsidRPr="00D647A1" w:rsidSect="00804C1B">
          <w:headerReference w:type="default" r:id="rId9"/>
          <w:endnotePr>
            <w:numFmt w:val="decimal"/>
          </w:endnotePr>
          <w:pgSz w:w="11907" w:h="16840" w:code="9"/>
          <w:pgMar w:top="1276" w:right="567" w:bottom="709" w:left="1134" w:header="567" w:footer="567" w:gutter="0"/>
          <w:cols w:space="720"/>
          <w:titlePg/>
          <w:docGrid w:linePitch="326"/>
        </w:sectPr>
      </w:pPr>
    </w:p>
    <w:p w14:paraId="30E5CC35" w14:textId="77777777" w:rsidR="003E4EB8" w:rsidRPr="003E4EB8" w:rsidRDefault="003E4EB8" w:rsidP="003E4EB8">
      <w:pPr>
        <w:tabs>
          <w:tab w:val="left" w:pos="7950"/>
        </w:tabs>
        <w:jc w:val="right"/>
        <w:rPr>
          <w:rFonts w:ascii="Times New Roman" w:eastAsia="Times New Roman" w:hAnsi="Times New Roman"/>
          <w:color w:val="000000" w:themeColor="text1"/>
          <w:lang w:eastAsia="ru-RU"/>
        </w:rPr>
      </w:pPr>
      <w:r w:rsidRPr="003E4EB8">
        <w:rPr>
          <w:rFonts w:ascii="Times New Roman" w:eastAsia="Times New Roman" w:hAnsi="Times New Roman"/>
          <w:color w:val="000000" w:themeColor="text1"/>
          <w:lang w:eastAsia="ru-RU"/>
        </w:rPr>
        <w:lastRenderedPageBreak/>
        <w:t>Приложение № 1 к Договору</w:t>
      </w:r>
    </w:p>
    <w:p w14:paraId="7AD7DA0D" w14:textId="2FFF4534" w:rsidR="003E4EB8" w:rsidRPr="003E4EB8" w:rsidRDefault="003E4EB8" w:rsidP="003E4EB8">
      <w:pPr>
        <w:tabs>
          <w:tab w:val="left" w:pos="7950"/>
        </w:tabs>
        <w:jc w:val="right"/>
        <w:rPr>
          <w:rFonts w:ascii="Times New Roman" w:eastAsia="Times New Roman" w:hAnsi="Times New Roman"/>
          <w:color w:val="000000" w:themeColor="text1"/>
          <w:lang w:eastAsia="ru-RU"/>
        </w:rPr>
      </w:pPr>
      <w:r w:rsidRPr="003E4EB8">
        <w:rPr>
          <w:rFonts w:ascii="Times New Roman" w:eastAsia="Times New Roman" w:hAnsi="Times New Roman"/>
          <w:color w:val="000000" w:themeColor="text1"/>
          <w:lang w:eastAsia="ru-RU"/>
        </w:rPr>
        <w:t>от «___» _____________ 202</w:t>
      </w:r>
      <w:r w:rsidR="00361F39">
        <w:rPr>
          <w:rFonts w:ascii="Times New Roman" w:eastAsia="Times New Roman" w:hAnsi="Times New Roman"/>
          <w:color w:val="000000" w:themeColor="text1"/>
          <w:lang w:eastAsia="ru-RU"/>
        </w:rPr>
        <w:t>4</w:t>
      </w:r>
      <w:r w:rsidRPr="003E4EB8">
        <w:rPr>
          <w:rFonts w:ascii="Times New Roman" w:eastAsia="Times New Roman" w:hAnsi="Times New Roman"/>
          <w:color w:val="000000" w:themeColor="text1"/>
          <w:lang w:eastAsia="ru-RU"/>
        </w:rPr>
        <w:t xml:space="preserve"> г.</w:t>
      </w:r>
    </w:p>
    <w:p w14:paraId="45D52BE5" w14:textId="77777777" w:rsidR="003E4EB8" w:rsidRPr="003E4EB8" w:rsidRDefault="003E4EB8" w:rsidP="003E4EB8">
      <w:pPr>
        <w:tabs>
          <w:tab w:val="left" w:pos="7950"/>
        </w:tabs>
        <w:jc w:val="right"/>
        <w:rPr>
          <w:rFonts w:ascii="Times New Roman" w:eastAsia="Times New Roman" w:hAnsi="Times New Roman"/>
          <w:color w:val="000000" w:themeColor="text1"/>
          <w:lang w:eastAsia="ru-RU"/>
        </w:rPr>
      </w:pPr>
    </w:p>
    <w:p w14:paraId="1E01BDBF" w14:textId="77777777" w:rsidR="003E4EB8" w:rsidRPr="003E4EB8" w:rsidRDefault="003E4EB8" w:rsidP="003E4EB8">
      <w:pPr>
        <w:tabs>
          <w:tab w:val="left" w:pos="7950"/>
        </w:tabs>
        <w:jc w:val="center"/>
        <w:rPr>
          <w:rFonts w:ascii="Times New Roman" w:eastAsia="Times New Roman" w:hAnsi="Times New Roman"/>
          <w:i/>
          <w:color w:val="000000" w:themeColor="text1"/>
          <w:lang w:eastAsia="ru-RU"/>
        </w:rPr>
      </w:pPr>
      <w:r w:rsidRPr="003E4EB8">
        <w:rPr>
          <w:rFonts w:ascii="Times New Roman" w:eastAsia="Times New Roman" w:hAnsi="Times New Roman"/>
          <w:color w:val="000000" w:themeColor="text1"/>
          <w:lang w:eastAsia="ru-RU"/>
        </w:rPr>
        <w:t>Выписки из ЕГРН</w:t>
      </w:r>
    </w:p>
    <w:p w14:paraId="2595C287" w14:textId="77777777" w:rsidR="003E4EB8" w:rsidRDefault="003E4EB8" w:rsidP="003E4EB8">
      <w:pPr>
        <w:tabs>
          <w:tab w:val="left" w:pos="7950"/>
        </w:tabs>
        <w:jc w:val="center"/>
        <w:rPr>
          <w:rFonts w:ascii="Times New Roman" w:eastAsia="Times New Roman" w:hAnsi="Times New Roman"/>
          <w:i/>
          <w:color w:val="000000" w:themeColor="text1"/>
          <w:lang w:eastAsia="ru-RU"/>
        </w:rPr>
      </w:pPr>
    </w:p>
    <w:p w14:paraId="1210C148" w14:textId="7D54807E" w:rsidR="003E4EB8" w:rsidRPr="003E4EB8" w:rsidRDefault="003E4EB8" w:rsidP="003E4EB8">
      <w:pPr>
        <w:tabs>
          <w:tab w:val="left" w:pos="7950"/>
        </w:tabs>
        <w:jc w:val="center"/>
        <w:rPr>
          <w:rFonts w:ascii="Times New Roman" w:eastAsia="Times New Roman" w:hAnsi="Times New Roman"/>
          <w:color w:val="000000" w:themeColor="text1"/>
          <w:lang w:eastAsia="ru-RU"/>
        </w:rPr>
      </w:pPr>
      <w:r>
        <w:rPr>
          <w:rFonts w:ascii="Times New Roman" w:eastAsia="Times New Roman" w:hAnsi="Times New Roman"/>
          <w:i/>
          <w:color w:val="000000" w:themeColor="text1"/>
          <w:lang w:eastAsia="ru-RU"/>
        </w:rPr>
        <w:t>(</w:t>
      </w:r>
      <w:r w:rsidRPr="003E4EB8">
        <w:rPr>
          <w:rFonts w:ascii="Times New Roman" w:eastAsia="Times New Roman" w:hAnsi="Times New Roman"/>
          <w:i/>
          <w:color w:val="000000" w:themeColor="text1"/>
          <w:lang w:eastAsia="ru-RU"/>
        </w:rPr>
        <w:t>Заполняется в соответствии с Технической частью (приложение № 1 к Аукционной документации)</w:t>
      </w:r>
    </w:p>
    <w:p w14:paraId="27D39F34" w14:textId="77777777" w:rsidR="003E4EB8" w:rsidRDefault="003E4EB8" w:rsidP="00A23454">
      <w:pPr>
        <w:tabs>
          <w:tab w:val="left" w:pos="7950"/>
        </w:tabs>
        <w:jc w:val="right"/>
        <w:rPr>
          <w:rFonts w:ascii="Times New Roman" w:eastAsia="Times New Roman" w:hAnsi="Times New Roman"/>
          <w:color w:val="000000" w:themeColor="text1"/>
          <w:sz w:val="16"/>
          <w:szCs w:val="16"/>
          <w:lang w:eastAsia="ru-RU"/>
        </w:rPr>
      </w:pPr>
    </w:p>
    <w:p w14:paraId="42D2ED48" w14:textId="77777777" w:rsidR="003E4EB8" w:rsidRDefault="003E4EB8" w:rsidP="00A23454">
      <w:pPr>
        <w:tabs>
          <w:tab w:val="left" w:pos="7950"/>
        </w:tabs>
        <w:jc w:val="right"/>
        <w:rPr>
          <w:rFonts w:ascii="Times New Roman" w:eastAsia="Times New Roman" w:hAnsi="Times New Roman"/>
          <w:color w:val="000000" w:themeColor="text1"/>
          <w:sz w:val="16"/>
          <w:szCs w:val="16"/>
          <w:lang w:eastAsia="ru-RU"/>
        </w:rPr>
        <w:sectPr w:rsidR="003E4EB8" w:rsidSect="003E4EB8">
          <w:endnotePr>
            <w:numFmt w:val="decimal"/>
          </w:endnotePr>
          <w:pgSz w:w="11907" w:h="16840" w:code="9"/>
          <w:pgMar w:top="567" w:right="425" w:bottom="567" w:left="851" w:header="567" w:footer="567" w:gutter="0"/>
          <w:pgNumType w:start="35"/>
          <w:cols w:space="720"/>
          <w:docGrid w:linePitch="326"/>
        </w:sectPr>
      </w:pPr>
    </w:p>
    <w:p w14:paraId="58224DD4" w14:textId="77777777" w:rsidR="001A25C1" w:rsidRPr="001A25C1" w:rsidRDefault="001A25C1" w:rsidP="001A25C1">
      <w:pPr>
        <w:tabs>
          <w:tab w:val="left" w:pos="7950"/>
        </w:tabs>
        <w:jc w:val="right"/>
        <w:rPr>
          <w:rFonts w:ascii="Times New Roman" w:eastAsia="Times New Roman" w:hAnsi="Times New Roman"/>
          <w:color w:val="000000" w:themeColor="text1"/>
          <w:lang w:eastAsia="ru-RU"/>
        </w:rPr>
      </w:pPr>
      <w:r w:rsidRPr="001A25C1">
        <w:rPr>
          <w:rFonts w:ascii="Times New Roman" w:eastAsia="Times New Roman" w:hAnsi="Times New Roman"/>
          <w:color w:val="000000" w:themeColor="text1"/>
          <w:lang w:eastAsia="ru-RU"/>
        </w:rPr>
        <w:lastRenderedPageBreak/>
        <w:t>Приложение № 2 к Договору</w:t>
      </w:r>
    </w:p>
    <w:p w14:paraId="37109C20" w14:textId="0B1A58A7" w:rsidR="001A25C1" w:rsidRPr="001A25C1" w:rsidRDefault="001A25C1" w:rsidP="001A25C1">
      <w:pPr>
        <w:tabs>
          <w:tab w:val="left" w:pos="7950"/>
        </w:tabs>
        <w:jc w:val="right"/>
        <w:rPr>
          <w:rFonts w:ascii="Times New Roman" w:eastAsia="Times New Roman" w:hAnsi="Times New Roman"/>
          <w:color w:val="000000" w:themeColor="text1"/>
          <w:lang w:eastAsia="ru-RU"/>
        </w:rPr>
      </w:pPr>
      <w:r w:rsidRPr="001A25C1">
        <w:rPr>
          <w:rFonts w:ascii="Times New Roman" w:eastAsia="Times New Roman" w:hAnsi="Times New Roman"/>
          <w:color w:val="000000" w:themeColor="text1"/>
          <w:lang w:eastAsia="ru-RU"/>
        </w:rPr>
        <w:t>от «___» _____________ 202</w:t>
      </w:r>
      <w:r w:rsidR="00CD7241">
        <w:rPr>
          <w:rFonts w:ascii="Times New Roman" w:eastAsia="Times New Roman" w:hAnsi="Times New Roman"/>
          <w:color w:val="000000" w:themeColor="text1"/>
          <w:lang w:eastAsia="ru-RU"/>
        </w:rPr>
        <w:t>4</w:t>
      </w:r>
      <w:r w:rsidRPr="001A25C1">
        <w:rPr>
          <w:rFonts w:ascii="Times New Roman" w:eastAsia="Times New Roman" w:hAnsi="Times New Roman"/>
          <w:color w:val="000000" w:themeColor="text1"/>
          <w:lang w:eastAsia="ru-RU"/>
        </w:rPr>
        <w:t xml:space="preserve"> г. </w:t>
      </w:r>
    </w:p>
    <w:p w14:paraId="134256DD" w14:textId="77777777" w:rsidR="001A25C1" w:rsidRPr="001A25C1" w:rsidRDefault="001A25C1" w:rsidP="001A25C1">
      <w:pPr>
        <w:tabs>
          <w:tab w:val="left" w:pos="7950"/>
        </w:tabs>
        <w:jc w:val="right"/>
        <w:rPr>
          <w:rFonts w:ascii="Times New Roman" w:eastAsia="Calibri" w:hAnsi="Times New Roman"/>
        </w:rPr>
      </w:pPr>
    </w:p>
    <w:p w14:paraId="730B0A97" w14:textId="77777777" w:rsidR="001A25C1" w:rsidRPr="001A25C1" w:rsidRDefault="001A25C1" w:rsidP="001A25C1">
      <w:pPr>
        <w:tabs>
          <w:tab w:val="left" w:pos="7950"/>
        </w:tabs>
        <w:jc w:val="right"/>
        <w:rPr>
          <w:rFonts w:ascii="Times New Roman" w:eastAsia="Calibri" w:hAnsi="Times New Roman"/>
        </w:rPr>
      </w:pPr>
    </w:p>
    <w:p w14:paraId="09A22670" w14:textId="77777777" w:rsidR="001A25C1" w:rsidRPr="001A25C1" w:rsidRDefault="001A25C1" w:rsidP="001A25C1">
      <w:pPr>
        <w:tabs>
          <w:tab w:val="left" w:pos="7950"/>
        </w:tabs>
        <w:jc w:val="right"/>
        <w:rPr>
          <w:rFonts w:ascii="Times New Roman" w:eastAsia="Calibri" w:hAnsi="Times New Roman"/>
        </w:rPr>
      </w:pPr>
    </w:p>
    <w:p w14:paraId="2CA9599A" w14:textId="12925444" w:rsidR="001A25C1" w:rsidRPr="001A25C1" w:rsidRDefault="001A25C1" w:rsidP="001A25C1">
      <w:pPr>
        <w:suppressAutoHyphens/>
        <w:jc w:val="center"/>
        <w:rPr>
          <w:rFonts w:ascii="Times New Roman" w:eastAsia="Calibri" w:hAnsi="Times New Roman"/>
          <w:b/>
        </w:rPr>
      </w:pPr>
      <w:r w:rsidRPr="001A25C1">
        <w:rPr>
          <w:rFonts w:ascii="Times New Roman" w:eastAsia="Calibri" w:hAnsi="Times New Roman"/>
          <w:b/>
        </w:rPr>
        <w:t xml:space="preserve">«Схема расположения частей земельного участка с кадастровым номером </w:t>
      </w:r>
      <w:r w:rsidR="006935EC">
        <w:rPr>
          <w:rFonts w:ascii="Times New Roman" w:eastAsia="Calibri" w:hAnsi="Times New Roman"/>
          <w:b/>
          <w:bCs/>
        </w:rPr>
        <w:t>50</w:t>
      </w:r>
      <w:r w:rsidRPr="001A25C1">
        <w:rPr>
          <w:rFonts w:ascii="Times New Roman" w:eastAsia="Calibri" w:hAnsi="Times New Roman"/>
          <w:b/>
          <w:bCs/>
        </w:rPr>
        <w:t>:</w:t>
      </w:r>
      <w:r w:rsidR="006935EC">
        <w:rPr>
          <w:rFonts w:ascii="Times New Roman" w:eastAsia="Calibri" w:hAnsi="Times New Roman"/>
          <w:b/>
          <w:bCs/>
        </w:rPr>
        <w:t>09</w:t>
      </w:r>
      <w:r w:rsidRPr="001A25C1">
        <w:rPr>
          <w:rFonts w:ascii="Times New Roman" w:eastAsia="Calibri" w:hAnsi="Times New Roman"/>
          <w:b/>
          <w:bCs/>
        </w:rPr>
        <w:t>:</w:t>
      </w:r>
      <w:r w:rsidR="006935EC">
        <w:rPr>
          <w:rFonts w:ascii="Times New Roman" w:eastAsia="Calibri" w:hAnsi="Times New Roman"/>
          <w:b/>
          <w:bCs/>
        </w:rPr>
        <w:t>0030238</w:t>
      </w:r>
      <w:r w:rsidRPr="001A25C1">
        <w:rPr>
          <w:rFonts w:ascii="Times New Roman" w:eastAsia="Calibri" w:hAnsi="Times New Roman"/>
          <w:b/>
          <w:bCs/>
        </w:rPr>
        <w:t>:</w:t>
      </w:r>
      <w:r w:rsidR="006935EC">
        <w:rPr>
          <w:rFonts w:ascii="Times New Roman" w:eastAsia="Calibri" w:hAnsi="Times New Roman"/>
          <w:b/>
          <w:bCs/>
        </w:rPr>
        <w:t>48</w:t>
      </w:r>
      <w:r w:rsidRPr="001A25C1">
        <w:rPr>
          <w:rFonts w:ascii="Times New Roman" w:eastAsia="Calibri" w:hAnsi="Times New Roman"/>
          <w:b/>
          <w:bCs/>
        </w:rPr>
        <w:t xml:space="preserve"> </w:t>
      </w:r>
      <w:r w:rsidRPr="001A25C1">
        <w:rPr>
          <w:rFonts w:ascii="Times New Roman" w:eastAsia="Calibri" w:hAnsi="Times New Roman"/>
          <w:b/>
        </w:rPr>
        <w:t>на кадастровом плане территории»</w:t>
      </w:r>
    </w:p>
    <w:p w14:paraId="77DF2449" w14:textId="79AF4A99" w:rsidR="001A25C1" w:rsidRPr="001A25C1" w:rsidRDefault="007172CA" w:rsidP="001A25C1">
      <w:pPr>
        <w:suppressAutoHyphens/>
        <w:jc w:val="center"/>
        <w:rPr>
          <w:rFonts w:ascii="Times New Roman" w:eastAsia="Times New Roman" w:hAnsi="Times New Roman"/>
          <w:i/>
          <w:lang w:eastAsia="ar-SA"/>
        </w:rPr>
      </w:pPr>
      <w:r>
        <w:rPr>
          <w:rFonts w:ascii="Times New Roman" w:eastAsia="Times New Roman" w:hAnsi="Times New Roman"/>
          <w:i/>
          <w:lang w:eastAsia="ar-SA"/>
        </w:rPr>
        <w:t>(</w:t>
      </w:r>
      <w:bookmarkStart w:id="53" w:name="_GoBack"/>
      <w:bookmarkEnd w:id="53"/>
      <w:r w:rsidR="001A25C1" w:rsidRPr="001A25C1">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00BB8568" w14:textId="77777777" w:rsidR="00361F39" w:rsidRDefault="00361F39" w:rsidP="00A23454">
      <w:pPr>
        <w:tabs>
          <w:tab w:val="left" w:pos="7950"/>
        </w:tabs>
        <w:jc w:val="right"/>
        <w:rPr>
          <w:rFonts w:ascii="Times New Roman" w:eastAsia="Times New Roman" w:hAnsi="Times New Roman"/>
          <w:color w:val="000000" w:themeColor="text1"/>
          <w:sz w:val="16"/>
          <w:szCs w:val="16"/>
          <w:lang w:eastAsia="ru-RU"/>
        </w:rPr>
      </w:pPr>
    </w:p>
    <w:p w14:paraId="34F987C0" w14:textId="77777777" w:rsidR="00361F39" w:rsidRDefault="00361F39" w:rsidP="00A23454">
      <w:pPr>
        <w:tabs>
          <w:tab w:val="left" w:pos="7950"/>
        </w:tabs>
        <w:jc w:val="right"/>
        <w:rPr>
          <w:rFonts w:ascii="Times New Roman" w:eastAsia="Times New Roman" w:hAnsi="Times New Roman"/>
          <w:color w:val="000000" w:themeColor="text1"/>
          <w:sz w:val="16"/>
          <w:szCs w:val="16"/>
          <w:lang w:eastAsia="ru-RU"/>
        </w:rPr>
      </w:pPr>
    </w:p>
    <w:p w14:paraId="20730EB9" w14:textId="77777777" w:rsidR="00361F39" w:rsidRDefault="00361F39" w:rsidP="00A23454">
      <w:pPr>
        <w:tabs>
          <w:tab w:val="left" w:pos="7950"/>
        </w:tabs>
        <w:jc w:val="right"/>
        <w:rPr>
          <w:rFonts w:ascii="Times New Roman" w:eastAsia="Times New Roman" w:hAnsi="Times New Roman"/>
          <w:color w:val="000000" w:themeColor="text1"/>
          <w:sz w:val="16"/>
          <w:szCs w:val="16"/>
          <w:lang w:eastAsia="ru-RU"/>
        </w:rPr>
        <w:sectPr w:rsidR="00361F39" w:rsidSect="00361F39">
          <w:endnotePr>
            <w:numFmt w:val="decimal"/>
          </w:endnotePr>
          <w:pgSz w:w="11907" w:h="16840" w:code="9"/>
          <w:pgMar w:top="567" w:right="425" w:bottom="567" w:left="851" w:header="567" w:footer="567" w:gutter="0"/>
          <w:pgNumType w:start="35"/>
          <w:cols w:space="720"/>
          <w:docGrid w:linePitch="326"/>
        </w:sectPr>
      </w:pPr>
    </w:p>
    <w:p w14:paraId="71F56A41" w14:textId="6F0EA8EA" w:rsidR="00CC02A5" w:rsidRPr="00DA596B" w:rsidRDefault="00CC02A5" w:rsidP="00A23454">
      <w:pPr>
        <w:tabs>
          <w:tab w:val="left" w:pos="7950"/>
        </w:tabs>
        <w:jc w:val="right"/>
        <w:rPr>
          <w:rFonts w:ascii="Times New Roman" w:eastAsia="Times New Roman" w:hAnsi="Times New Roman"/>
          <w:color w:val="000000" w:themeColor="text1"/>
          <w:sz w:val="16"/>
          <w:szCs w:val="16"/>
          <w:lang w:eastAsia="ru-RU"/>
        </w:rPr>
      </w:pPr>
      <w:r w:rsidRPr="00DA596B">
        <w:rPr>
          <w:rFonts w:ascii="Times New Roman" w:eastAsia="Times New Roman" w:hAnsi="Times New Roman"/>
          <w:color w:val="000000" w:themeColor="text1"/>
          <w:sz w:val="16"/>
          <w:szCs w:val="16"/>
          <w:lang w:eastAsia="ru-RU"/>
        </w:rPr>
        <w:lastRenderedPageBreak/>
        <w:t>Приложение № 3</w:t>
      </w:r>
      <w:r w:rsidR="00A23454" w:rsidRPr="00DA596B">
        <w:rPr>
          <w:rFonts w:ascii="Times New Roman" w:eastAsia="Times New Roman" w:hAnsi="Times New Roman"/>
          <w:color w:val="000000" w:themeColor="text1"/>
          <w:sz w:val="16"/>
          <w:szCs w:val="16"/>
          <w:lang w:eastAsia="ru-RU"/>
        </w:rPr>
        <w:t xml:space="preserve"> </w:t>
      </w:r>
      <w:r w:rsidRPr="00DA596B">
        <w:rPr>
          <w:rFonts w:ascii="Times New Roman" w:eastAsia="Times New Roman" w:hAnsi="Times New Roman"/>
          <w:color w:val="000000" w:themeColor="text1"/>
          <w:sz w:val="16"/>
          <w:szCs w:val="16"/>
          <w:lang w:eastAsia="ru-RU"/>
        </w:rPr>
        <w:t>к Договору</w:t>
      </w:r>
    </w:p>
    <w:p w14:paraId="6EFA42CF" w14:textId="77777777" w:rsidR="00A23454" w:rsidRPr="00DA596B"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от «___» _____________ 202</w:t>
      </w:r>
      <w:r w:rsidR="00CF5B6F" w:rsidRPr="00DA596B">
        <w:rPr>
          <w:rFonts w:ascii="Times New Roman" w:eastAsia="Times New Roman" w:hAnsi="Times New Roman"/>
          <w:color w:val="000000" w:themeColor="text1"/>
          <w:sz w:val="16"/>
          <w:szCs w:val="16"/>
          <w:lang w:eastAsia="ar-SA"/>
        </w:rPr>
        <w:t>4</w:t>
      </w:r>
      <w:r w:rsidRPr="00DA596B">
        <w:rPr>
          <w:rFonts w:ascii="Times New Roman" w:eastAsia="Times New Roman" w:hAnsi="Times New Roman"/>
          <w:color w:val="000000" w:themeColor="text1"/>
          <w:sz w:val="16"/>
          <w:szCs w:val="16"/>
          <w:lang w:eastAsia="ar-SA"/>
        </w:rPr>
        <w:t xml:space="preserve"> </w:t>
      </w:r>
      <w:r w:rsidR="00CC02A5" w:rsidRPr="00DA596B">
        <w:rPr>
          <w:rFonts w:ascii="Times New Roman" w:eastAsia="Times New Roman" w:hAnsi="Times New Roman"/>
          <w:color w:val="000000" w:themeColor="text1"/>
          <w:sz w:val="16"/>
          <w:szCs w:val="16"/>
          <w:lang w:eastAsia="ar-SA"/>
        </w:rPr>
        <w:t xml:space="preserve">г. </w:t>
      </w:r>
    </w:p>
    <w:p w14:paraId="11E20181" w14:textId="77777777" w:rsidR="00CC02A5" w:rsidRPr="00DA596B"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DA596B">
        <w:rPr>
          <w:rFonts w:ascii="Times New Roman" w:eastAsia="Times New Roman" w:hAnsi="Times New Roman"/>
          <w:color w:val="000000" w:themeColor="text1"/>
          <w:sz w:val="16"/>
          <w:szCs w:val="16"/>
          <w:lang w:eastAsia="ar-SA"/>
        </w:rPr>
        <w:t>№ __</w:t>
      </w:r>
      <w:r w:rsidR="00A23454" w:rsidRPr="00DA596B">
        <w:rPr>
          <w:rFonts w:ascii="Times New Roman" w:eastAsia="Times New Roman" w:hAnsi="Times New Roman"/>
          <w:color w:val="000000" w:themeColor="text1"/>
          <w:sz w:val="16"/>
          <w:szCs w:val="16"/>
          <w:lang w:eastAsia="ar-SA"/>
        </w:rPr>
        <w:t>_________________</w:t>
      </w:r>
      <w:r w:rsidRPr="00DA596B">
        <w:rPr>
          <w:rFonts w:ascii="Times New Roman" w:eastAsia="Times New Roman" w:hAnsi="Times New Roman"/>
          <w:color w:val="000000" w:themeColor="text1"/>
          <w:sz w:val="16"/>
          <w:szCs w:val="16"/>
          <w:lang w:eastAsia="ar-SA"/>
        </w:rPr>
        <w:t>_______</w:t>
      </w:r>
    </w:p>
    <w:p w14:paraId="5A64948E" w14:textId="77777777" w:rsidR="00CC02A5" w:rsidRPr="00D647A1"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14:paraId="59B111B9" w14:textId="77777777" w:rsidR="0094518D" w:rsidRPr="0094518D" w:rsidRDefault="0094518D" w:rsidP="0094518D">
      <w:pPr>
        <w:numPr>
          <w:ilvl w:val="0"/>
          <w:numId w:val="49"/>
        </w:numPr>
        <w:tabs>
          <w:tab w:val="left" w:pos="7950"/>
          <w:tab w:val="left" w:pos="16476"/>
        </w:tabs>
        <w:jc w:val="center"/>
        <w:rPr>
          <w:rFonts w:ascii="Times New Roman" w:eastAsia="Times New Roman" w:hAnsi="Times New Roman"/>
          <w:color w:val="000000" w:themeColor="text1"/>
          <w:lang w:eastAsia="ru-RU"/>
        </w:rPr>
      </w:pPr>
      <w:r w:rsidRPr="0094518D">
        <w:rPr>
          <w:rFonts w:ascii="Times New Roman" w:eastAsia="Times New Roman" w:hAnsi="Times New Roman"/>
          <w:color w:val="000000" w:themeColor="text1"/>
          <w:lang w:eastAsia="ru-RU"/>
        </w:rPr>
        <w:t>Схема границ многофункциональной зоны дорожного сервиса</w:t>
      </w:r>
    </w:p>
    <w:p w14:paraId="5FA3E02E" w14:textId="59656624" w:rsidR="00CC02A5" w:rsidRPr="00D647A1" w:rsidRDefault="0094518D"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220C55D6" wp14:editId="13BD36A0">
            <wp:extent cx="7896291" cy="575033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10132" cy="5760410"/>
                    </a:xfrm>
                    <a:prstGeom prst="rect">
                      <a:avLst/>
                    </a:prstGeom>
                  </pic:spPr>
                </pic:pic>
              </a:graphicData>
            </a:graphic>
          </wp:inline>
        </w:drawing>
      </w:r>
    </w:p>
    <w:p w14:paraId="6B63EBBE" w14:textId="77777777" w:rsidR="00C06F53" w:rsidRPr="00C06F53" w:rsidRDefault="00C06F53" w:rsidP="00C06F53">
      <w:pPr>
        <w:widowControl w:val="0"/>
        <w:autoSpaceDE w:val="0"/>
        <w:autoSpaceDN w:val="0"/>
        <w:ind w:left="142" w:firstLine="709"/>
        <w:jc w:val="both"/>
        <w:rPr>
          <w:rFonts w:ascii="Times New Roman" w:eastAsia="Times New Roman" w:hAnsi="Times New Roman"/>
          <w:color w:val="000000" w:themeColor="text1"/>
          <w:sz w:val="20"/>
          <w:szCs w:val="20"/>
          <w:lang w:eastAsia="ru-RU"/>
        </w:rPr>
      </w:pPr>
      <w:r w:rsidRPr="00C06F53">
        <w:rPr>
          <w:rFonts w:ascii="Times New Roman" w:eastAsia="Times New Roman" w:hAnsi="Times New Roman"/>
          <w:color w:val="000000" w:themeColor="text1"/>
          <w:sz w:val="20"/>
          <w:szCs w:val="20"/>
          <w:lang w:eastAsia="ru-RU"/>
        </w:rPr>
        <w:lastRenderedPageBreak/>
        <w:t>2. Схема застройки многофункциональной зоны дорожного сервиса</w:t>
      </w:r>
    </w:p>
    <w:p w14:paraId="6DFF66AA" w14:textId="0FBFBF27" w:rsidR="00C06F53" w:rsidRDefault="00C06F53" w:rsidP="00CC02A5">
      <w:pPr>
        <w:widowControl w:val="0"/>
        <w:autoSpaceDE w:val="0"/>
        <w:autoSpaceDN w:val="0"/>
        <w:ind w:left="142" w:firstLine="709"/>
        <w:jc w:val="both"/>
        <w:rPr>
          <w:rFonts w:ascii="Times New Roman" w:eastAsia="Times New Roman" w:hAnsi="Times New Roman"/>
          <w:color w:val="000000" w:themeColor="text1"/>
          <w:sz w:val="20"/>
          <w:szCs w:val="20"/>
          <w:lang w:eastAsia="ru-RU"/>
        </w:rPr>
      </w:pPr>
      <w:r>
        <w:rPr>
          <w:noProof/>
          <w:lang w:eastAsia="ru-RU"/>
        </w:rPr>
        <w:drawing>
          <wp:inline distT="0" distB="0" distL="0" distR="0" wp14:anchorId="4A14EAD2" wp14:editId="15DB929C">
            <wp:extent cx="6506867" cy="4737209"/>
            <wp:effectExtent l="0" t="0" r="825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8014" cy="4745324"/>
                    </a:xfrm>
                    <a:prstGeom prst="rect">
                      <a:avLst/>
                    </a:prstGeom>
                  </pic:spPr>
                </pic:pic>
              </a:graphicData>
            </a:graphic>
          </wp:inline>
        </w:drawing>
      </w:r>
    </w:p>
    <w:p w14:paraId="2CDC2153" w14:textId="630FBE2B"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8B5887">
        <w:trPr>
          <w:trHeight w:val="80"/>
        </w:trPr>
        <w:tc>
          <w:tcPr>
            <w:tcW w:w="2502" w:type="pct"/>
            <w:gridSpan w:val="2"/>
          </w:tcPr>
          <w:p w14:paraId="15B31B78"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5B329B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752EDB7A"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2111EF">
      <w:pPr>
        <w:rPr>
          <w:rFonts w:ascii="Times New Roman" w:eastAsia="Times New Roman" w:hAnsi="Times New Roman"/>
          <w:lang w:eastAsia="ru-RU"/>
        </w:rPr>
      </w:pPr>
    </w:p>
    <w:p w14:paraId="4892542B" w14:textId="77777777" w:rsidR="00CC02A5" w:rsidRDefault="00CC02A5" w:rsidP="002111EF">
      <w:pPr>
        <w:rPr>
          <w:rFonts w:ascii="Times New Roman" w:eastAsia="Times New Roman" w:hAnsi="Times New Roman"/>
          <w:lang w:eastAsia="ru-RU"/>
        </w:rPr>
        <w:sectPr w:rsidR="00CC02A5" w:rsidSect="00DA596B">
          <w:endnotePr>
            <w:numFmt w:val="decimal"/>
          </w:endnotePr>
          <w:pgSz w:w="16840" w:h="11907" w:orient="landscape" w:code="9"/>
          <w:pgMar w:top="851" w:right="567" w:bottom="426" w:left="567" w:header="567" w:footer="567" w:gutter="0"/>
          <w:pgNumType w:start="35"/>
          <w:cols w:space="720"/>
          <w:docGrid w:linePitch="326"/>
        </w:sectPr>
      </w:pPr>
    </w:p>
    <w:p w14:paraId="30B3C3C6" w14:textId="77777777" w:rsidR="00CC02A5" w:rsidRPr="00A23454" w:rsidRDefault="00CC02A5" w:rsidP="00A23454">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lastRenderedPageBreak/>
        <w:t>Приложение № 4</w:t>
      </w:r>
      <w:r w:rsidR="00A23454">
        <w:rPr>
          <w:rFonts w:ascii="Times New Roman" w:eastAsia="Times New Roman" w:hAnsi="Times New Roman"/>
          <w:color w:val="000000" w:themeColor="text1"/>
          <w:sz w:val="18"/>
          <w:szCs w:val="18"/>
          <w:lang w:eastAsia="ru-RU"/>
        </w:rPr>
        <w:t xml:space="preserve"> </w:t>
      </w:r>
      <w:r w:rsidRPr="00A23454">
        <w:rPr>
          <w:rFonts w:ascii="Times New Roman" w:eastAsia="Times New Roman" w:hAnsi="Times New Roman"/>
          <w:color w:val="000000" w:themeColor="text1"/>
          <w:sz w:val="18"/>
          <w:szCs w:val="18"/>
          <w:lang w:eastAsia="ru-RU"/>
        </w:rPr>
        <w:t>к Договору</w:t>
      </w:r>
    </w:p>
    <w:p w14:paraId="7B6A47B6" w14:textId="77777777" w:rsidR="00A23454" w:rsidRDefault="00A13473" w:rsidP="00CC02A5">
      <w:pPr>
        <w:keepNext/>
        <w:suppressAutoHyphens/>
        <w:jc w:val="right"/>
        <w:outlineLvl w:val="0"/>
        <w:rPr>
          <w:rFonts w:ascii="Times New Roman" w:eastAsia="Times New Roman" w:hAnsi="Times New Roman"/>
          <w:color w:val="000000" w:themeColor="text1"/>
          <w:sz w:val="18"/>
          <w:szCs w:val="18"/>
          <w:lang w:eastAsia="ar-SA"/>
        </w:rPr>
      </w:pPr>
      <w:r>
        <w:rPr>
          <w:rFonts w:ascii="Times New Roman" w:eastAsia="Times New Roman" w:hAnsi="Times New Roman"/>
          <w:color w:val="000000" w:themeColor="text1"/>
          <w:sz w:val="18"/>
          <w:szCs w:val="18"/>
          <w:lang w:eastAsia="ar-SA"/>
        </w:rPr>
        <w:t>от «___» _____________ 202</w:t>
      </w:r>
      <w:r w:rsidR="00CF5B6F">
        <w:rPr>
          <w:rFonts w:ascii="Times New Roman" w:eastAsia="Times New Roman" w:hAnsi="Times New Roman"/>
          <w:color w:val="000000" w:themeColor="text1"/>
          <w:sz w:val="18"/>
          <w:szCs w:val="18"/>
          <w:lang w:eastAsia="ar-SA"/>
        </w:rPr>
        <w:t>4</w:t>
      </w:r>
      <w:r w:rsidR="00CC02A5" w:rsidRPr="00A23454">
        <w:rPr>
          <w:rFonts w:ascii="Times New Roman" w:eastAsia="Times New Roman" w:hAnsi="Times New Roman"/>
          <w:color w:val="000000" w:themeColor="text1"/>
          <w:sz w:val="18"/>
          <w:szCs w:val="18"/>
          <w:lang w:eastAsia="ar-SA"/>
        </w:rPr>
        <w:t xml:space="preserve"> г. </w:t>
      </w:r>
    </w:p>
    <w:p w14:paraId="374E0794" w14:textId="77777777" w:rsidR="00CC02A5" w:rsidRPr="00A23454" w:rsidRDefault="00CC02A5" w:rsidP="00CC02A5">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w:t>
      </w:r>
      <w:r w:rsidR="00A23454">
        <w:rPr>
          <w:rFonts w:ascii="Times New Roman" w:eastAsia="Times New Roman" w:hAnsi="Times New Roman"/>
          <w:color w:val="000000" w:themeColor="text1"/>
          <w:sz w:val="18"/>
          <w:szCs w:val="18"/>
          <w:lang w:eastAsia="ar-SA"/>
        </w:rPr>
        <w:t>_________________</w:t>
      </w:r>
      <w:r w:rsidRPr="00A23454">
        <w:rPr>
          <w:rFonts w:ascii="Times New Roman" w:eastAsia="Times New Roman" w:hAnsi="Times New Roman"/>
          <w:color w:val="000000" w:themeColor="text1"/>
          <w:sz w:val="18"/>
          <w:szCs w:val="18"/>
          <w:lang w:eastAsia="ar-SA"/>
        </w:rPr>
        <w:t>_</w:t>
      </w:r>
    </w:p>
    <w:p w14:paraId="47859959" w14:textId="77777777" w:rsidR="00CC02A5" w:rsidRPr="00E855F9" w:rsidRDefault="00CC02A5" w:rsidP="00CC02A5">
      <w:pPr>
        <w:jc w:val="right"/>
        <w:rPr>
          <w:rFonts w:ascii="Times New Roman" w:eastAsia="Times New Roman" w:hAnsi="Times New Roman"/>
          <w:i/>
          <w:color w:val="000000" w:themeColor="text1"/>
          <w:lang w:eastAsia="ru-RU"/>
        </w:rPr>
      </w:pPr>
    </w:p>
    <w:p w14:paraId="6B58CA57" w14:textId="77777777"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CC02A5">
      <w:pPr>
        <w:jc w:val="center"/>
        <w:rPr>
          <w:rFonts w:ascii="Times New Roman" w:eastAsia="Times New Roman" w:hAnsi="Times New Roman"/>
          <w:b/>
          <w:color w:val="000000" w:themeColor="text1"/>
          <w:lang w:eastAsia="ru-RU"/>
        </w:rPr>
      </w:pPr>
    </w:p>
    <w:p w14:paraId="58E762F3"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77777777"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sidRPr="00E855F9">
        <w:rPr>
          <w:rFonts w:ascii="Times New Roman" w:eastAsia="Times New Roman" w:hAnsi="Times New Roman"/>
          <w:color w:val="000000" w:themeColor="text1"/>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261B277D"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51D44A21"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0F5B5D" w:rsidRPr="000F5B5D">
        <w:rPr>
          <w:rFonts w:ascii="Times New Roman" w:eastAsia="Times New Roman" w:hAnsi="Times New Roman"/>
          <w:color w:val="000000" w:themeColor="text1"/>
          <w:lang w:eastAsia="ru-RU"/>
        </w:rPr>
        <w:t xml:space="preserve">частей </w:t>
      </w:r>
      <w:r w:rsidR="007707DE" w:rsidRPr="007707DE">
        <w:rPr>
          <w:rFonts w:ascii="Times New Roman" w:eastAsia="Times New Roman" w:hAnsi="Times New Roman"/>
          <w:bCs/>
          <w:color w:val="000000" w:themeColor="text1"/>
          <w:lang w:eastAsia="ru-RU"/>
        </w:rPr>
        <w:t>земельн</w:t>
      </w:r>
      <w:r w:rsidR="00C06F53">
        <w:rPr>
          <w:rFonts w:ascii="Times New Roman" w:eastAsia="Times New Roman" w:hAnsi="Times New Roman"/>
          <w:bCs/>
          <w:color w:val="000000" w:themeColor="text1"/>
          <w:lang w:eastAsia="ru-RU"/>
        </w:rPr>
        <w:t xml:space="preserve">ого </w:t>
      </w:r>
      <w:r w:rsidR="007707DE" w:rsidRPr="007707DE">
        <w:rPr>
          <w:rFonts w:ascii="Times New Roman" w:eastAsia="Times New Roman" w:hAnsi="Times New Roman"/>
          <w:bCs/>
          <w:color w:val="000000" w:themeColor="text1"/>
          <w:lang w:eastAsia="ru-RU"/>
        </w:rPr>
        <w:t>участк</w:t>
      </w:r>
      <w:r w:rsidR="00C06F53">
        <w:rPr>
          <w:rFonts w:ascii="Times New Roman" w:eastAsia="Times New Roman" w:hAnsi="Times New Roman"/>
          <w:bCs/>
          <w:color w:val="000000" w:themeColor="text1"/>
          <w:lang w:eastAsia="ru-RU"/>
        </w:rPr>
        <w:t>а</w:t>
      </w:r>
      <w:r w:rsidR="007707DE" w:rsidRPr="007707DE">
        <w:rPr>
          <w:rFonts w:ascii="Times New Roman" w:eastAsia="Times New Roman" w:hAnsi="Times New Roman"/>
          <w:bCs/>
          <w:color w:val="000000" w:themeColor="text1"/>
          <w:lang w:eastAsia="ru-RU"/>
        </w:rPr>
        <w:t xml:space="preserve"> с кадастровым номер</w:t>
      </w:r>
      <w:r w:rsidR="00C06F53">
        <w:rPr>
          <w:rFonts w:ascii="Times New Roman" w:eastAsia="Times New Roman" w:hAnsi="Times New Roman"/>
          <w:bCs/>
          <w:color w:val="000000" w:themeColor="text1"/>
          <w:lang w:eastAsia="ru-RU"/>
        </w:rPr>
        <w:t>о</w:t>
      </w:r>
      <w:r w:rsidR="007707DE" w:rsidRPr="007707DE">
        <w:rPr>
          <w:rFonts w:ascii="Times New Roman" w:eastAsia="Times New Roman" w:hAnsi="Times New Roman"/>
          <w:bCs/>
          <w:color w:val="000000" w:themeColor="text1"/>
          <w:lang w:eastAsia="ru-RU"/>
        </w:rPr>
        <w:t>м</w:t>
      </w:r>
      <w:r w:rsidR="007707DE" w:rsidRPr="007707DE">
        <w:rPr>
          <w:rFonts w:ascii="Times New Roman" w:eastAsia="Times New Roman" w:hAnsi="Times New Roman"/>
          <w:b/>
          <w:bCs/>
          <w:color w:val="000000" w:themeColor="text1"/>
          <w:lang w:eastAsia="ru-RU"/>
        </w:rPr>
        <w:t xml:space="preserve"> </w:t>
      </w:r>
      <w:r w:rsidR="00C06F53" w:rsidRPr="00C06F53">
        <w:rPr>
          <w:rFonts w:ascii="Times New Roman" w:eastAsia="Times New Roman" w:hAnsi="Times New Roman"/>
          <w:b/>
          <w:bCs/>
          <w:color w:val="000000" w:themeColor="text1"/>
          <w:lang w:eastAsia="ru-RU"/>
        </w:rPr>
        <w:t>50:09:0030238:48</w:t>
      </w:r>
      <w:r w:rsidR="00F06AFF" w:rsidRPr="00F06AFF">
        <w:rPr>
          <w:rFonts w:ascii="Times New Roman" w:eastAsia="Times New Roman" w:hAnsi="Times New Roman"/>
          <w:bCs/>
          <w:color w:val="000000" w:themeColor="text1"/>
          <w:lang w:eastAsia="ru-RU"/>
        </w:rPr>
        <w:t>,</w:t>
      </w:r>
      <w:r w:rsidR="00C06F53" w:rsidRPr="00C06F53">
        <w:rPr>
          <w:rFonts w:ascii="Times New Roman" w:eastAsia="Times New Roman" w:hAnsi="Times New Roman"/>
          <w:b/>
          <w:bCs/>
          <w:color w:val="000000" w:themeColor="text1"/>
          <w:lang w:eastAsia="ru-RU"/>
        </w:rPr>
        <w:t xml:space="preserve"> </w:t>
      </w:r>
      <w:r w:rsidRPr="008B5887">
        <w:rPr>
          <w:rFonts w:ascii="Times New Roman" w:eastAsia="Times New Roman" w:hAnsi="Times New Roman"/>
          <w:color w:val="000000" w:themeColor="text1"/>
          <w:lang w:eastAsia="ru-RU"/>
        </w:rPr>
        <w:t>отображенных в Приложении № 3 к Договору и не являющихся предметом настоящего Договора.</w:t>
      </w:r>
    </w:p>
    <w:p w14:paraId="68C044A0"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6192529A" w14:textId="5AE1E80F"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 не более</w:t>
      </w:r>
      <w:r>
        <w:rPr>
          <w:rFonts w:ascii="Times New Roman" w:eastAsia="Times New Roman" w:hAnsi="Times New Roman"/>
          <w:color w:val="000000" w:themeColor="text1"/>
          <w:lang w:eastAsia="ru-RU"/>
        </w:rPr>
        <w:t xml:space="preserve"> </w:t>
      </w:r>
      <w:r w:rsidR="00C06F53">
        <w:rPr>
          <w:rFonts w:ascii="Times New Roman" w:eastAsia="Times New Roman" w:hAnsi="Times New Roman"/>
          <w:color w:val="000000" w:themeColor="text1"/>
          <w:lang w:eastAsia="ru-RU"/>
        </w:rPr>
        <w:t>12</w:t>
      </w:r>
      <w:r>
        <w:rPr>
          <w:rFonts w:ascii="Times New Roman" w:eastAsia="Times New Roman" w:hAnsi="Times New Roman"/>
          <w:color w:val="000000" w:themeColor="text1"/>
          <w:lang w:eastAsia="ru-RU"/>
        </w:rPr>
        <w:t>00</w:t>
      </w:r>
      <w:r w:rsidRPr="0045312F">
        <w:rPr>
          <w:rFonts w:ascii="Times New Roman" w:eastAsia="Times New Roman" w:hAnsi="Times New Roman"/>
          <w:color w:val="000000" w:themeColor="text1"/>
          <w:lang w:eastAsia="ru-RU"/>
        </w:rPr>
        <w:t xml:space="preserve"> м</w:t>
      </w:r>
      <w:r w:rsidRPr="0045312F">
        <w:rPr>
          <w:rFonts w:ascii="Times New Roman" w:eastAsia="Times New Roman" w:hAnsi="Times New Roman"/>
          <w:color w:val="000000" w:themeColor="text1"/>
          <w:vertAlign w:val="superscript"/>
          <w:lang w:eastAsia="ru-RU"/>
        </w:rPr>
        <w:t>2</w:t>
      </w:r>
      <w:r>
        <w:rPr>
          <w:rFonts w:ascii="Times New Roman" w:eastAsia="Times New Roman" w:hAnsi="Times New Roman"/>
          <w:color w:val="000000" w:themeColor="text1"/>
          <w:lang w:eastAsia="ru-RU"/>
        </w:rPr>
        <w:t xml:space="preserve">, включая все технические </w:t>
      </w:r>
      <w:r w:rsidRPr="0051322D">
        <w:rPr>
          <w:rFonts w:ascii="Times New Roman" w:eastAsia="Times New Roman" w:hAnsi="Times New Roman"/>
          <w:color w:val="000000" w:themeColor="text1"/>
          <w:lang w:eastAsia="ru-RU"/>
        </w:rPr>
        <w:t xml:space="preserve">помещения (бойлерная, электрощитовая,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7777777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4E5F058B"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фуд-корта,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F06AFF">
        <w:rPr>
          <w:rFonts w:ascii="Times New Roman" w:eastAsia="Times New Roman" w:hAnsi="Times New Roman"/>
          <w:color w:val="000000" w:themeColor="text1"/>
          <w:lang w:eastAsia="ru-RU"/>
        </w:rPr>
        <w:t>В том числе, п</w:t>
      </w:r>
      <w:r w:rsidR="00021113">
        <w:rPr>
          <w:rFonts w:ascii="Times New Roman" w:eastAsia="Times New Roman" w:hAnsi="Times New Roman"/>
          <w:color w:val="000000" w:themeColor="text1"/>
          <w:lang w:eastAsia="ru-RU"/>
        </w:rPr>
        <w:t>о согласованию с Арендатором</w:t>
      </w:r>
      <w:r w:rsidR="00F06AFF">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F06AFF">
        <w:rPr>
          <w:rFonts w:ascii="Times New Roman" w:eastAsia="Times New Roman" w:hAnsi="Times New Roman"/>
          <w:color w:val="000000" w:themeColor="text1"/>
          <w:lang w:eastAsia="ru-RU"/>
        </w:rPr>
        <w:t xml:space="preserve">, например, </w:t>
      </w:r>
      <w:r w:rsidR="00F06AFF">
        <w:rPr>
          <w:rFonts w:ascii="Times New Roman" w:eastAsia="Times New Roman" w:hAnsi="Times New Roman"/>
          <w:color w:val="000000" w:themeColor="text1"/>
          <w:lang w:eastAsia="ru-RU"/>
        </w:rPr>
        <w:lastRenderedPageBreak/>
        <w:t>рекомендуется</w:t>
      </w:r>
      <w:r w:rsidR="00CF7B62" w:rsidRPr="00790C12">
        <w:rPr>
          <w:rFonts w:ascii="Times New Roman" w:eastAsia="Times New Roman" w:hAnsi="Times New Roman"/>
          <w:color w:val="000000" w:themeColor="text1"/>
          <w:lang w:eastAsia="ru-RU"/>
        </w:rPr>
        <w:t xml:space="preserve">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Pr="00912837"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w:t>
      </w:r>
      <w:r w:rsidRPr="00912837">
        <w:rPr>
          <w:rFonts w:ascii="Times New Roman" w:eastAsia="Times New Roman" w:hAnsi="Times New Roman"/>
          <w:color w:val="000000" w:themeColor="text1"/>
          <w:lang w:eastAsia="ru-RU"/>
        </w:rPr>
        <w:t xml:space="preserve">припарковаться и войти в здание ЕСЗ. </w:t>
      </w:r>
    </w:p>
    <w:p w14:paraId="67CC49FC" w14:textId="71984706" w:rsidR="00CC02A5" w:rsidRPr="00912837"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2837">
        <w:rPr>
          <w:rFonts w:ascii="Times New Roman" w:eastAsia="Times New Roman" w:hAnsi="Times New Roman"/>
          <w:color w:val="000000" w:themeColor="text1"/>
          <w:lang w:eastAsia="ru-RU"/>
        </w:rPr>
        <w:t>Обязательно необходимо предусмотреть в составе ЕСЗ</w:t>
      </w:r>
      <w:r w:rsidRPr="0091283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912837">
        <w:rPr>
          <w:rFonts w:ascii="Times New Roman" w:eastAsia="Times New Roman" w:hAnsi="Times New Roman"/>
          <w:color w:val="000000" w:themeColor="text1"/>
          <w:lang w:eastAsia="ru-RU"/>
        </w:rPr>
        <w:t xml:space="preserve"> для всех пользователей </w:t>
      </w:r>
      <w:r w:rsidR="0089456B" w:rsidRPr="00912837">
        <w:rPr>
          <w:rFonts w:ascii="Times New Roman" w:eastAsia="Times New Roman" w:hAnsi="Times New Roman"/>
          <w:color w:val="000000" w:themeColor="text1"/>
          <w:lang w:eastAsia="ru-RU"/>
        </w:rPr>
        <w:t>А</w:t>
      </w:r>
      <w:r w:rsidRPr="00912837">
        <w:rPr>
          <w:rFonts w:ascii="Times New Roman" w:eastAsia="Times New Roman" w:hAnsi="Times New Roman"/>
          <w:color w:val="000000" w:themeColor="text1"/>
          <w:lang w:eastAsia="ru-RU"/>
        </w:rPr>
        <w:t xml:space="preserve">втомобильной дороги </w:t>
      </w:r>
      <w:r w:rsidR="00161B88" w:rsidRPr="00912837">
        <w:rPr>
          <w:rFonts w:ascii="Times New Roman" w:eastAsia="Times New Roman" w:hAnsi="Times New Roman"/>
          <w:color w:val="000000" w:themeColor="text1"/>
          <w:lang w:eastAsia="ru-RU"/>
        </w:rPr>
        <w:t>М-11</w:t>
      </w:r>
      <w:r w:rsidRPr="00912837">
        <w:rPr>
          <w:rFonts w:ascii="Times New Roman" w:eastAsia="Times New Roman" w:hAnsi="Times New Roman"/>
          <w:color w:val="000000" w:themeColor="text1"/>
          <w:lang w:eastAsia="ru-RU"/>
        </w:rPr>
        <w:t xml:space="preserve">, доступные пользователям вне зависимости от совершения покупки в ЕСЗ или иных факторов. Туалетные комнаты рассчитать, исходя из санитарно-гигиенических и других действующих нормативно-технических документов и требований. При этом необходимо обеспечить устройство не менее 10 индивидуальных туалетных кабинок в женском санузле, и не менее 10 индивидуальных </w:t>
      </w:r>
      <w:r w:rsidR="008345D8" w:rsidRPr="00912837">
        <w:rPr>
          <w:rFonts w:ascii="Times New Roman" w:eastAsia="Times New Roman" w:hAnsi="Times New Roman"/>
          <w:color w:val="000000" w:themeColor="text1"/>
          <w:lang w:eastAsia="ru-RU"/>
        </w:rPr>
        <w:t>санитарных приборов, включая размещенные в индивидуальных кабинках,</w:t>
      </w:r>
      <w:r w:rsidRPr="00912837">
        <w:rPr>
          <w:rFonts w:ascii="Times New Roman" w:eastAsia="Times New Roman" w:hAnsi="Times New Roman"/>
          <w:color w:val="000000" w:themeColor="text1"/>
          <w:lang w:eastAsia="ru-RU"/>
        </w:rPr>
        <w:t xml:space="preserve">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пеленальный стол, оснастить электрическими розетками и сидениями. </w:t>
      </w:r>
    </w:p>
    <w:p w14:paraId="233F2CB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2837">
        <w:rPr>
          <w:rFonts w:ascii="Times New Roman" w:eastAsia="Times New Roman" w:hAnsi="Times New Roman"/>
          <w:color w:val="000000" w:themeColor="text1"/>
          <w:lang w:eastAsia="ru-RU"/>
        </w:rPr>
        <w:t xml:space="preserve">Обязательно необходимо предусмотреть в составе ЕСЗ </w:t>
      </w:r>
      <w:r w:rsidRPr="00912837">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sidRPr="00912837">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от 3-х до 10-ти лет c преобладанием элементов для активных игр, спорта, физических упражнений. Целевые группы пользователей: </w:t>
      </w:r>
      <w:r w:rsidRPr="00912837">
        <w:rPr>
          <w:rFonts w:ascii="Times New Roman" w:hAnsi="Times New Roman"/>
          <w:color w:val="000000" w:themeColor="text1"/>
        </w:rPr>
        <w:t xml:space="preserve">младшие дошкольники (3-4 года), средние дошкольники (4-5 лет), старшие дошкольники (5-7 лет), младшие школьники (8-10 лет). Детскую игровую зону оборудовать </w:t>
      </w:r>
      <w:r w:rsidRPr="00912837">
        <w:rPr>
          <w:rFonts w:ascii="Times New Roman" w:eastAsia="Times New Roman" w:hAnsi="Times New Roman"/>
          <w:color w:val="000000" w:themeColor="text1"/>
          <w:lang w:eastAsia="ru-RU"/>
        </w:rPr>
        <w:t>различными снарядами для активных игр, которое может включать качалки, качели, горки для съезжания, безопасные конструкции для лазания и пролезания: игровые структуры, игровые стенки с отверстиями,</w:t>
      </w:r>
      <w:r w:rsidRPr="00E855F9">
        <w:rPr>
          <w:rFonts w:ascii="Times New Roman" w:eastAsia="Times New Roman" w:hAnsi="Times New Roman"/>
          <w:color w:val="000000" w:themeColor="text1"/>
          <w:lang w:eastAsia="ru-RU"/>
        </w:rPr>
        <w:t xml:space="preserve">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пазлы),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(бизиборд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14:paraId="1C027B8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6494F72" w14:textId="7777777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161B88">
        <w:rPr>
          <w:rFonts w:ascii="Times New Roman" w:eastAsia="Times New Roman" w:hAnsi="Times New Roman"/>
          <w:b/>
          <w:color w:val="000000" w:themeColor="text1"/>
          <w:u w:val="single"/>
          <w:lang w:eastAsia="ru-RU"/>
        </w:rPr>
        <w:t>М-11</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7AFFE3C0"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w:t>
      </w:r>
      <w:r w:rsidR="00696F01">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w:t>
      </w:r>
    </w:p>
    <w:p w14:paraId="038C693C"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5A06D7A6"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w:t>
      </w:r>
      <w:r w:rsidR="00696F01">
        <w:rPr>
          <w:rFonts w:ascii="Times New Roman" w:eastAsia="Times New Roman" w:hAnsi="Times New Roman"/>
          <w:color w:val="000000" w:themeColor="text1"/>
          <w:lang w:eastAsia="ru-RU"/>
        </w:rPr>
        <w:t>А</w:t>
      </w:r>
      <w:r>
        <w:rPr>
          <w:rFonts w:ascii="Times New Roman" w:eastAsia="Times New Roman" w:hAnsi="Times New Roman"/>
          <w:color w:val="000000" w:themeColor="text1"/>
          <w:lang w:eastAsia="ru-RU"/>
        </w:rPr>
        <w:t>втомобильной дороги</w:t>
      </w:r>
      <w:r w:rsidR="00696F01">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 xml:space="preserve"> </w:t>
      </w:r>
      <w:r w:rsidR="00161B88">
        <w:rPr>
          <w:rFonts w:ascii="Times New Roman" w:eastAsia="Times New Roman" w:hAnsi="Times New Roman"/>
          <w:color w:val="000000" w:themeColor="text1"/>
          <w:lang w:eastAsia="ru-RU"/>
        </w:rPr>
        <w:t>М-11</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604695B5" w:rsidR="00CC02A5" w:rsidRPr="00912837"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 xml:space="preserve">может быть запроектирован в составе, определенным согласно проекту, и включать резервуары для </w:t>
      </w:r>
      <w:r w:rsidRPr="00912837">
        <w:rPr>
          <w:rFonts w:ascii="Times New Roman" w:eastAsia="Times New Roman" w:hAnsi="Times New Roman"/>
          <w:color w:val="000000" w:themeColor="text1"/>
          <w:lang w:eastAsia="ru-RU"/>
        </w:rPr>
        <w:t>пожаротушения, внутриплощадочные электрические сети и необходимые подводящие электрические сети (определить проектом), здание трансформаторной подстанции,</w:t>
      </w:r>
      <w:r w:rsidRPr="00912837">
        <w:t xml:space="preserve"> </w:t>
      </w:r>
      <w:r w:rsidRPr="00912837">
        <w:rPr>
          <w:rFonts w:ascii="Times New Roman" w:eastAsia="Times New Roman" w:hAnsi="Times New Roman"/>
          <w:color w:val="000000" w:themeColor="text1"/>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молниезащита, заземление, </w:t>
      </w:r>
      <w:r w:rsidRPr="00912837">
        <w:rPr>
          <w:rFonts w:ascii="Times New Roman" w:hAnsi="Times New Roman"/>
          <w:color w:val="000000" w:themeColor="text1"/>
        </w:rPr>
        <w:t xml:space="preserve">внутриплощадочные сети канализации, </w:t>
      </w:r>
      <w:r w:rsidRPr="00912837">
        <w:rPr>
          <w:rFonts w:ascii="Times New Roman" w:hAnsi="Times New Roman"/>
          <w:color w:val="000000" w:themeColor="text1"/>
        </w:rPr>
        <w:lastRenderedPageBreak/>
        <w:t>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912837">
        <w:rPr>
          <w:rFonts w:ascii="Times New Roman" w:eastAsia="Times New Roman" w:hAnsi="Times New Roman"/>
          <w:color w:val="000000" w:themeColor="text1"/>
          <w:lang w:eastAsia="ru-RU"/>
        </w:rPr>
        <w:t>, композитные установки локальной очистки сточных вод закрытого типа (определить проектом</w:t>
      </w:r>
      <w:r w:rsidR="00182B39" w:rsidRPr="00912837">
        <w:rPr>
          <w:rFonts w:ascii="Times New Roman" w:eastAsia="Times New Roman" w:hAnsi="Times New Roman"/>
          <w:color w:val="000000" w:themeColor="text1"/>
          <w:lang w:eastAsia="ru-RU"/>
        </w:rPr>
        <w:t>)</w:t>
      </w:r>
      <w:r w:rsidR="00F06AFF" w:rsidRPr="00912837">
        <w:rPr>
          <w:rFonts w:ascii="Times New Roman" w:eastAsia="Times New Roman" w:hAnsi="Times New Roman"/>
          <w:color w:val="000000" w:themeColor="text1"/>
          <w:lang w:eastAsia="ru-RU"/>
        </w:rPr>
        <w:t xml:space="preserve"> и </w:t>
      </w:r>
      <w:r w:rsidR="008345D8" w:rsidRPr="00912837">
        <w:rPr>
          <w:rFonts w:ascii="Times New Roman" w:eastAsia="Times New Roman" w:hAnsi="Times New Roman"/>
          <w:color w:val="000000" w:themeColor="text1"/>
          <w:lang w:eastAsia="ru-RU"/>
        </w:rPr>
        <w:t>иные</w:t>
      </w:r>
      <w:r w:rsidR="00F06AFF" w:rsidRPr="00912837">
        <w:rPr>
          <w:rFonts w:ascii="Times New Roman" w:eastAsia="Times New Roman" w:hAnsi="Times New Roman"/>
          <w:color w:val="000000" w:themeColor="text1"/>
          <w:lang w:eastAsia="ru-RU"/>
        </w:rPr>
        <w:t xml:space="preserve"> инженерные сети, согласно проекту</w:t>
      </w:r>
      <w:r w:rsidRPr="00912837">
        <w:rPr>
          <w:rFonts w:ascii="Times New Roman" w:eastAsia="Times New Roman" w:hAnsi="Times New Roman"/>
          <w:color w:val="000000" w:themeColor="text1"/>
          <w:lang w:eastAsia="ru-RU"/>
        </w:rPr>
        <w:t>.</w:t>
      </w:r>
    </w:p>
    <w:p w14:paraId="045A20A0" w14:textId="77777777" w:rsidR="00CC02A5" w:rsidRPr="00912837"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10A2594B" w14:textId="77777777" w:rsidR="00CC02A5" w:rsidRPr="00912837"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912837">
        <w:rPr>
          <w:rFonts w:ascii="Times New Roman" w:eastAsia="Times New Roman" w:hAnsi="Times New Roman"/>
          <w:b/>
          <w:color w:val="000000" w:themeColor="text1"/>
          <w:u w:val="single"/>
          <w:lang w:eastAsia="ru-RU"/>
        </w:rPr>
        <w:t xml:space="preserve">Обязательные услуги пользователям Автомобильной дорогой </w:t>
      </w:r>
      <w:r w:rsidR="00161B88" w:rsidRPr="00912837">
        <w:rPr>
          <w:rFonts w:ascii="Times New Roman" w:eastAsia="Times New Roman" w:hAnsi="Times New Roman"/>
          <w:b/>
          <w:color w:val="000000" w:themeColor="text1"/>
          <w:u w:val="single"/>
          <w:lang w:eastAsia="ru-RU"/>
        </w:rPr>
        <w:t>М-11</w:t>
      </w:r>
      <w:r w:rsidRPr="00912837">
        <w:rPr>
          <w:rFonts w:ascii="Times New Roman" w:eastAsia="Times New Roman" w:hAnsi="Times New Roman"/>
          <w:b/>
          <w:color w:val="000000" w:themeColor="text1"/>
          <w:u w:val="single"/>
          <w:lang w:eastAsia="ru-RU"/>
        </w:rPr>
        <w:t xml:space="preserve"> в составе территории ЕСЗ:</w:t>
      </w:r>
    </w:p>
    <w:p w14:paraId="3F484A71" w14:textId="77777777" w:rsidR="00CC02A5" w:rsidRPr="00912837"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912837">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2837">
        <w:rPr>
          <w:rFonts w:ascii="Times New Roman" w:eastAsia="Times New Roman" w:hAnsi="Times New Roman"/>
          <w:color w:val="000000" w:themeColor="text1"/>
          <w:u w:val="single"/>
          <w:lang w:eastAsia="ru-RU"/>
        </w:rPr>
        <w:t>детскую игровую площадку (на открытом воздухе)</w:t>
      </w:r>
      <w:r w:rsidRPr="00912837">
        <w:rPr>
          <w:rFonts w:ascii="Times New Roman" w:eastAsia="Times New Roman" w:hAnsi="Times New Roman"/>
          <w:color w:val="000000" w:themeColor="text1"/>
          <w:lang w:eastAsia="ru-RU"/>
        </w:rPr>
        <w:t xml:space="preserve">, которая должна быть доступна на свободной (бесплатной) основе для всех пользователей автомобильной дороги </w:t>
      </w:r>
      <w:r w:rsidR="00161B88" w:rsidRPr="00912837">
        <w:rPr>
          <w:rFonts w:ascii="Times New Roman" w:eastAsia="Times New Roman" w:hAnsi="Times New Roman"/>
          <w:color w:val="000000" w:themeColor="text1"/>
          <w:lang w:eastAsia="ru-RU"/>
        </w:rPr>
        <w:t>М-11</w:t>
      </w:r>
      <w:r w:rsidRPr="00912837">
        <w:rPr>
          <w:rFonts w:ascii="Times New Roman" w:eastAsia="Times New Roman" w:hAnsi="Times New Roman"/>
          <w:color w:val="000000" w:themeColor="text1"/>
          <w:lang w:eastAsia="ru-RU"/>
        </w:rPr>
        <w:t>.</w:t>
      </w:r>
    </w:p>
    <w:p w14:paraId="535CB3BB" w14:textId="77777777" w:rsidR="00CC02A5" w:rsidRPr="00912837"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2837">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912837">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2837">
        <w:rPr>
          <w:rFonts w:ascii="Times New Roman" w:eastAsia="Times New Roman" w:hAnsi="Times New Roman"/>
          <w:color w:val="000000" w:themeColor="text1"/>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w:t>
      </w:r>
      <w:r w:rsidRPr="00E855F9">
        <w:rPr>
          <w:rFonts w:ascii="Times New Roman" w:eastAsia="Times New Roman" w:hAnsi="Times New Roman"/>
          <w:color w:val="000000" w:themeColor="text1"/>
          <w:lang w:eastAsia="ru-RU"/>
        </w:rPr>
        <w:t xml:space="preserve">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3460D488"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т.ч. плодовых, таких как яблони и вишни). </w:t>
      </w:r>
    </w:p>
    <w:p w14:paraId="01C630DD"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зоне детской площадки предусмотреть наружное освещение</w:t>
      </w:r>
      <w:r>
        <w:rPr>
          <w:rFonts w:ascii="Times New Roman" w:eastAsia="Times New Roman" w:hAnsi="Times New Roman"/>
          <w:color w:val="000000" w:themeColor="text1"/>
          <w:lang w:eastAsia="ru-RU"/>
        </w:rPr>
        <w:t xml:space="preserve"> (в т.ч. архитектурное)</w:t>
      </w:r>
      <w:r w:rsidRPr="00E855F9">
        <w:rPr>
          <w:rFonts w:ascii="Times New Roman" w:eastAsia="Times New Roman" w:hAnsi="Times New Roman"/>
          <w:color w:val="000000" w:themeColor="text1"/>
          <w:lang w:eastAsia="ru-RU"/>
        </w:rPr>
        <w:t xml:space="preserve">.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45336C">
        <w:rPr>
          <w:rFonts w:ascii="Times New Roman" w:eastAsia="Times New Roman" w:hAnsi="Times New Roman"/>
          <w:i/>
          <w:color w:val="000000" w:themeColor="text1"/>
          <w:lang w:eastAsia="ru-RU"/>
        </w:rPr>
        <w:t>Арендатором</w:t>
      </w:r>
      <w:r w:rsidRPr="00E855F9">
        <w:rPr>
          <w:rFonts w:ascii="Times New Roman" w:eastAsia="Times New Roman" w:hAnsi="Times New Roman"/>
          <w:color w:val="000000" w:themeColor="text1"/>
          <w:lang w:eastAsia="ru-RU"/>
        </w:rPr>
        <w:t xml:space="preserve">. </w:t>
      </w:r>
    </w:p>
    <w:p w14:paraId="2B4D3E64" w14:textId="122FD452"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Обустроить не менее </w:t>
      </w:r>
      <w:r w:rsidR="00C06F53">
        <w:rPr>
          <w:rFonts w:ascii="Times New Roman" w:eastAsia="Times New Roman" w:hAnsi="Times New Roman"/>
          <w:color w:val="000000" w:themeColor="text1"/>
          <w:lang w:eastAsia="ru-RU"/>
        </w:rPr>
        <w:t>3</w:t>
      </w:r>
      <w:r w:rsidR="00EA0916">
        <w:rPr>
          <w:rFonts w:ascii="Times New Roman" w:eastAsia="Times New Roman" w:hAnsi="Times New Roman"/>
          <w:color w:val="000000" w:themeColor="text1"/>
          <w:lang w:eastAsia="ru-RU"/>
        </w:rPr>
        <w:t>5</w:t>
      </w:r>
      <w:r w:rsidRPr="00DD61BA">
        <w:rPr>
          <w:rFonts w:ascii="Times New Roman" w:eastAsia="Times New Roman" w:hAnsi="Times New Roman"/>
          <w:color w:val="000000" w:themeColor="text1"/>
          <w:lang w:eastAsia="ru-RU"/>
        </w:rPr>
        <w:t xml:space="preserve"> (</w:t>
      </w:r>
      <w:r w:rsidR="00C06F53">
        <w:rPr>
          <w:rFonts w:ascii="Times New Roman" w:eastAsia="Times New Roman" w:hAnsi="Times New Roman"/>
          <w:color w:val="000000" w:themeColor="text1"/>
          <w:lang w:eastAsia="ru-RU"/>
        </w:rPr>
        <w:t>тридцати</w:t>
      </w:r>
      <w:r w:rsidR="00EA0916">
        <w:rPr>
          <w:rFonts w:ascii="Times New Roman" w:eastAsia="Times New Roman" w:hAnsi="Times New Roman"/>
          <w:color w:val="000000" w:themeColor="text1"/>
          <w:lang w:eastAsia="ru-RU"/>
        </w:rPr>
        <w:t xml:space="preserve"> пяти</w:t>
      </w:r>
      <w:r w:rsidRPr="00DD61BA">
        <w:rPr>
          <w:rFonts w:ascii="Times New Roman" w:eastAsia="Times New Roman" w:hAnsi="Times New Roman"/>
          <w:color w:val="000000" w:themeColor="text1"/>
          <w:lang w:eastAsia="ru-RU"/>
        </w:rPr>
        <w:t xml:space="preserve">), парковочных мест для легковых автомобилей, включая места для маломобильных групп населения (ММГН) по нормативу. Предусмотреть возможность парковки легковых автомобилей с прицепом. </w:t>
      </w:r>
    </w:p>
    <w:p w14:paraId="4D5F4D55" w14:textId="77777777"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М-11. </w:t>
      </w:r>
    </w:p>
    <w:p w14:paraId="5C269FE7" w14:textId="77777777"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Площадки для парковки любого вида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D13B95" w14:textId="77777777" w:rsidR="00DD61BA" w:rsidRPr="00DD61BA" w:rsidRDefault="00DD61BA" w:rsidP="00DD61BA">
      <w:pPr>
        <w:numPr>
          <w:ilvl w:val="0"/>
          <w:numId w:val="16"/>
        </w:numPr>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легковой автомобиль (не менее: ширина 2,50 м; глубина 5,50; длина 6,25 м);</w:t>
      </w:r>
    </w:p>
    <w:p w14:paraId="05E794BB" w14:textId="77777777" w:rsidR="00DD61BA" w:rsidRPr="00DD61BA" w:rsidRDefault="00DD61BA" w:rsidP="00DD61BA">
      <w:pPr>
        <w:ind w:firstLine="709"/>
        <w:jc w:val="both"/>
        <w:rPr>
          <w:rFonts w:ascii="Times New Roman" w:eastAsia="Times New Roman" w:hAnsi="Times New Roman"/>
          <w:color w:val="000000" w:themeColor="text1"/>
          <w:lang w:eastAsia="ru-RU"/>
        </w:rPr>
      </w:pPr>
      <w:r w:rsidRPr="00DD61BA">
        <w:rPr>
          <w:rFonts w:ascii="Times New Roman" w:eastAsia="Times New Roman" w:hAnsi="Times New Roman"/>
          <w:color w:val="000000" w:themeColor="text1"/>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0A5863A0"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913EAD">
        <w:rPr>
          <w:rFonts w:ascii="Times New Roman" w:eastAsia="Times New Roman" w:hAnsi="Times New Roman"/>
          <w:color w:val="000000" w:themeColor="text1"/>
          <w:u w:val="single"/>
          <w:lang w:eastAsia="ru-RU"/>
        </w:rPr>
        <w:t>площадку для отдыха на открытом воздухе</w:t>
      </w:r>
      <w:r>
        <w:rPr>
          <w:rFonts w:ascii="Times New Roman" w:eastAsia="Times New Roman" w:hAnsi="Times New Roman"/>
          <w:color w:val="000000" w:themeColor="text1"/>
          <w:lang w:eastAsia="ru-RU"/>
        </w:rPr>
        <w:t>, которая</w:t>
      </w:r>
      <w:r w:rsidRPr="00E855F9">
        <w:rPr>
          <w:rFonts w:ascii="Times New Roman" w:eastAsia="Times New Roman" w:hAnsi="Times New Roman"/>
          <w:color w:val="000000" w:themeColor="text1"/>
          <w:lang w:eastAsia="ru-RU"/>
        </w:rPr>
        <w:t xml:space="preserve"> предусматривает наиболее широкий спектр пользователей. </w:t>
      </w:r>
      <w:r>
        <w:rPr>
          <w:rFonts w:ascii="Times New Roman" w:eastAsia="Times New Roman" w:hAnsi="Times New Roman"/>
          <w:color w:val="000000" w:themeColor="text1"/>
          <w:lang w:eastAsia="ru-RU"/>
        </w:rPr>
        <w:t>П</w:t>
      </w:r>
      <w:r w:rsidRPr="00E855F9">
        <w:rPr>
          <w:rFonts w:ascii="Times New Roman" w:eastAsia="Times New Roman" w:hAnsi="Times New Roman"/>
          <w:color w:val="000000" w:themeColor="text1"/>
          <w:lang w:eastAsia="ru-RU"/>
        </w:rPr>
        <w:t xml:space="preserve">лощадка может быть оборудована: скамейками, лавками, столами, теневыми навесами, </w:t>
      </w:r>
      <w:r>
        <w:rPr>
          <w:rFonts w:ascii="Times New Roman" w:eastAsia="Times New Roman" w:hAnsi="Times New Roman"/>
          <w:color w:val="000000" w:themeColor="text1"/>
          <w:lang w:eastAsia="ru-RU"/>
        </w:rPr>
        <w:t xml:space="preserve">комплексами для </w:t>
      </w:r>
      <w:r>
        <w:rPr>
          <w:rFonts w:ascii="Times New Roman" w:eastAsia="Times New Roman" w:hAnsi="Times New Roman"/>
          <w:color w:val="000000" w:themeColor="text1"/>
          <w:lang w:eastAsia="ru-RU"/>
        </w:rPr>
        <w:lastRenderedPageBreak/>
        <w:t xml:space="preserve">пикника, </w:t>
      </w:r>
      <w:r w:rsidRPr="00E855F9">
        <w:rPr>
          <w:rFonts w:ascii="Times New Roman" w:eastAsia="Times New Roman" w:hAnsi="Times New Roman"/>
          <w:color w:val="000000" w:themeColor="text1"/>
          <w:lang w:eastAsia="ru-RU"/>
        </w:rPr>
        <w:t xml:space="preserve">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2476B294"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78ADA6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CC02A5">
      <w:pPr>
        <w:pStyle w:val="af5"/>
        <w:ind w:firstLine="709"/>
        <w:jc w:val="both"/>
        <w:rPr>
          <w:color w:val="000000" w:themeColor="text1"/>
        </w:rPr>
      </w:pPr>
    </w:p>
    <w:p w14:paraId="644034D7"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5FA8EB5"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2CE7A589" w14:textId="055AA677" w:rsidR="00696F01" w:rsidRPr="00696F01" w:rsidRDefault="00696F01" w:rsidP="00696F01">
      <w:pPr>
        <w:pStyle w:val="af5"/>
        <w:ind w:firstLine="709"/>
        <w:jc w:val="both"/>
        <w:rPr>
          <w:rFonts w:ascii="Times New Roman" w:hAnsi="Times New Roman"/>
          <w:color w:val="000000" w:themeColor="text1"/>
        </w:rPr>
      </w:pPr>
      <w:r w:rsidRPr="00696F01">
        <w:rPr>
          <w:rFonts w:ascii="Times New Roman" w:hAnsi="Times New Roman"/>
          <w:color w:val="000000" w:themeColor="text1"/>
        </w:rPr>
        <w:t>Парковочное место для мотоциклов выполнить с навесом, обеспечивающим защиту от осадков и солнечного света.  Крепление несущих элементов и навеса осуществить с учетом значения, климатических нагрузок и воздействий (снеговые и гололедные нагрузки, воздействия ветра, температуры и др.)</w:t>
      </w:r>
      <w:r>
        <w:rPr>
          <w:rFonts w:ascii="Times New Roman" w:hAnsi="Times New Roman"/>
          <w:color w:val="000000" w:themeColor="text1"/>
        </w:rPr>
        <w:t>.</w:t>
      </w:r>
      <w:r w:rsidRPr="00696F01">
        <w:rPr>
          <w:rFonts w:ascii="Times New Roman" w:hAnsi="Times New Roman"/>
          <w:color w:val="000000" w:themeColor="text1"/>
        </w:rPr>
        <w:t xml:space="preserve"> Парковочное место должно предусматривать возможность одновременного размещения не менее 6 транспортных средств (мотоциклов).</w:t>
      </w:r>
    </w:p>
    <w:p w14:paraId="617DC79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3E03E58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Проект освещения разработать для всей территории Недвижимого имущества (субарендных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6DDA8B3A" w:rsidR="00CC02A5" w:rsidRPr="00214545"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т.ч.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w:t>
      </w:r>
      <w:r w:rsidRPr="00EC5009">
        <w:rPr>
          <w:rFonts w:ascii="Times New Roman" w:hAnsi="Times New Roman"/>
          <w:color w:val="000000" w:themeColor="text1"/>
        </w:rPr>
        <w:lastRenderedPageBreak/>
        <w:t xml:space="preserve">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При проектировании грузового двора (территории для погрузки, разгрузки, технической эксплуатации здания ЕСЗ и т.п.) необходимо </w:t>
      </w:r>
      <w:r w:rsidRPr="00214545">
        <w:rPr>
          <w:rFonts w:ascii="Times New Roman" w:hAnsi="Times New Roman"/>
          <w:color w:val="000000" w:themeColor="text1"/>
        </w:rPr>
        <w:t>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214545" w:rsidRDefault="00CC02A5" w:rsidP="00CC02A5">
      <w:pPr>
        <w:pStyle w:val="af5"/>
        <w:ind w:firstLine="709"/>
        <w:contextualSpacing/>
        <w:jc w:val="both"/>
        <w:rPr>
          <w:rFonts w:ascii="Times New Roman" w:hAnsi="Times New Roman"/>
          <w:color w:val="000000" w:themeColor="text1"/>
        </w:rPr>
      </w:pPr>
    </w:p>
    <w:p w14:paraId="649D84E7" w14:textId="77777777" w:rsidR="00CC02A5" w:rsidRPr="00214545" w:rsidRDefault="00CC02A5" w:rsidP="00CC02A5">
      <w:pPr>
        <w:pStyle w:val="af5"/>
        <w:ind w:firstLine="709"/>
        <w:contextualSpacing/>
        <w:jc w:val="both"/>
        <w:rPr>
          <w:rFonts w:ascii="Times New Roman" w:hAnsi="Times New Roman"/>
          <w:color w:val="000000" w:themeColor="text1"/>
          <w:u w:val="single"/>
        </w:rPr>
      </w:pPr>
      <w:r w:rsidRPr="00214545">
        <w:rPr>
          <w:rFonts w:ascii="Times New Roman" w:hAnsi="Times New Roman"/>
          <w:b/>
          <w:color w:val="000000" w:themeColor="text1"/>
          <w:u w:val="single"/>
        </w:rPr>
        <w:t>На территории ЕСЗ допустимо</w:t>
      </w:r>
      <w:r w:rsidRPr="00214545">
        <w:rPr>
          <w:rFonts w:ascii="Times New Roman" w:hAnsi="Times New Roman"/>
          <w:color w:val="000000" w:themeColor="text1"/>
          <w:u w:val="single"/>
        </w:rPr>
        <w:t xml:space="preserve"> размещать: </w:t>
      </w:r>
    </w:p>
    <w:p w14:paraId="0A008CF4" w14:textId="487A340E" w:rsidR="00790C12" w:rsidRPr="00214545" w:rsidRDefault="00790C12" w:rsidP="00021113">
      <w:pPr>
        <w:pStyle w:val="af5"/>
        <w:ind w:firstLine="709"/>
        <w:jc w:val="both"/>
        <w:rPr>
          <w:rFonts w:ascii="Times New Roman" w:hAnsi="Times New Roman"/>
          <w:color w:val="000000" w:themeColor="text1"/>
        </w:rPr>
      </w:pPr>
      <w:r w:rsidRPr="00214545">
        <w:rPr>
          <w:rFonts w:ascii="Times New Roman" w:hAnsi="Times New Roman"/>
          <w:color w:val="000000" w:themeColor="text1"/>
          <w:u w:val="single"/>
        </w:rPr>
        <w:t xml:space="preserve">Скоростные зарядные станции для автомобилей </w:t>
      </w:r>
      <w:r w:rsidR="008345D8" w:rsidRPr="00214545">
        <w:rPr>
          <w:rFonts w:ascii="Times New Roman" w:hAnsi="Times New Roman"/>
          <w:color w:val="000000" w:themeColor="text1"/>
          <w:u w:val="single"/>
        </w:rPr>
        <w:t xml:space="preserve">на электрической тяге </w:t>
      </w:r>
      <w:r w:rsidRPr="00214545">
        <w:rPr>
          <w:rFonts w:ascii="Times New Roman" w:hAnsi="Times New Roman"/>
          <w:color w:val="000000" w:themeColor="text1"/>
          <w:u w:val="single"/>
        </w:rPr>
        <w:t>в количестве не менее 2</w:t>
      </w:r>
      <w:r w:rsidRPr="00214545" w:rsidDel="00D2361D">
        <w:rPr>
          <w:rFonts w:ascii="Times New Roman" w:hAnsi="Times New Roman"/>
          <w:color w:val="000000" w:themeColor="text1"/>
          <w:u w:val="single"/>
        </w:rPr>
        <w:t xml:space="preserve"> </w:t>
      </w:r>
      <w:r w:rsidRPr="00214545">
        <w:rPr>
          <w:rFonts w:ascii="Times New Roman" w:hAnsi="Times New Roman"/>
          <w:color w:val="000000" w:themeColor="text1"/>
          <w:u w:val="single"/>
        </w:rPr>
        <w:t>(двух) ед.</w:t>
      </w:r>
      <w:r w:rsidRPr="00214545">
        <w:rPr>
          <w:rFonts w:ascii="Times New Roman" w:hAnsi="Times New Roman"/>
          <w:color w:val="000000" w:themeColor="text1"/>
        </w:rPr>
        <w:t xml:space="preserve"> </w:t>
      </w:r>
      <w:r w:rsidR="008345D8" w:rsidRPr="00214545">
        <w:rPr>
          <w:rFonts w:ascii="Times New Roman" w:hAnsi="Times New Roman"/>
          <w:color w:val="000000" w:themeColor="text1"/>
        </w:rPr>
        <w:t xml:space="preserve">Электрозарядные станции, предусмотренные для легковых автомобилей, должны </w:t>
      </w:r>
      <w:r w:rsidRPr="00214545">
        <w:rPr>
          <w:rFonts w:ascii="Times New Roman" w:hAnsi="Times New Roman"/>
          <w:color w:val="000000" w:themeColor="text1"/>
        </w:rPr>
        <w:t>распол</w:t>
      </w:r>
      <w:r w:rsidR="008345D8" w:rsidRPr="00214545">
        <w:rPr>
          <w:rFonts w:ascii="Times New Roman" w:hAnsi="Times New Roman"/>
          <w:color w:val="000000" w:themeColor="text1"/>
        </w:rPr>
        <w:t>агаться</w:t>
      </w:r>
      <w:r w:rsidRPr="00214545">
        <w:rPr>
          <w:rFonts w:ascii="Times New Roman" w:hAnsi="Times New Roman"/>
          <w:color w:val="000000" w:themeColor="text1"/>
        </w:rPr>
        <w:t xml:space="preserve"> с непосредственным примыканием к</w:t>
      </w:r>
      <w:r w:rsidR="0042761F">
        <w:rPr>
          <w:rFonts w:ascii="Times New Roman" w:hAnsi="Times New Roman"/>
          <w:color w:val="000000" w:themeColor="text1"/>
        </w:rPr>
        <w:t xml:space="preserve"> парковке легковых автомобилей</w:t>
      </w:r>
      <w:r w:rsidRPr="00214545">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w:t>
      </w:r>
      <w:r w:rsidR="008345D8" w:rsidRPr="00214545">
        <w:rPr>
          <w:rFonts w:ascii="Times New Roman" w:hAnsi="Times New Roman"/>
          <w:color w:val="000000" w:themeColor="text1"/>
        </w:rPr>
        <w:t>Допускается также размещение электрических сетей и оборудования, необходимых для функционирования зарядных станций для автомобилей на электрической тяге.</w:t>
      </w:r>
    </w:p>
    <w:p w14:paraId="522C29DB" w14:textId="7B7FF15D" w:rsidR="00790C12" w:rsidRPr="00214545" w:rsidRDefault="00790C12" w:rsidP="00021113">
      <w:pPr>
        <w:pStyle w:val="af5"/>
        <w:ind w:firstLine="709"/>
        <w:jc w:val="both"/>
        <w:rPr>
          <w:rFonts w:ascii="Times New Roman" w:hAnsi="Times New Roman"/>
          <w:color w:val="000000" w:themeColor="text1"/>
        </w:rPr>
      </w:pPr>
      <w:r w:rsidRPr="00214545">
        <w:rPr>
          <w:rFonts w:ascii="Times New Roman" w:hAnsi="Times New Roman"/>
          <w:color w:val="000000" w:themeColor="text1"/>
        </w:rPr>
        <w:t xml:space="preserve">Способ зарядки, места размещения электрозарядных станций, места обустройства парковочных мест для электромобилей, должны быть согласованы с </w:t>
      </w:r>
      <w:r w:rsidRPr="00214545">
        <w:rPr>
          <w:rFonts w:ascii="Times New Roman" w:hAnsi="Times New Roman"/>
          <w:i/>
          <w:color w:val="000000" w:themeColor="text1"/>
        </w:rPr>
        <w:t>Арендатором</w:t>
      </w:r>
      <w:r w:rsidRPr="00214545">
        <w:rPr>
          <w:rFonts w:ascii="Times New Roman" w:hAnsi="Times New Roman"/>
          <w:color w:val="000000" w:themeColor="text1"/>
        </w:rPr>
        <w:t xml:space="preserve">. </w:t>
      </w:r>
    </w:p>
    <w:p w14:paraId="034E9FC3" w14:textId="77777777" w:rsidR="00CC02A5" w:rsidRPr="00214545" w:rsidRDefault="00CC02A5" w:rsidP="00CC02A5">
      <w:pPr>
        <w:pStyle w:val="af5"/>
        <w:ind w:firstLine="709"/>
        <w:contextualSpacing/>
        <w:jc w:val="both"/>
        <w:rPr>
          <w:rFonts w:ascii="Times New Roman" w:hAnsi="Times New Roman"/>
          <w:color w:val="000000" w:themeColor="text1"/>
        </w:rPr>
      </w:pPr>
      <w:r w:rsidRPr="00214545">
        <w:rPr>
          <w:rFonts w:ascii="Times New Roman" w:hAnsi="Times New Roman"/>
          <w:color w:val="000000" w:themeColor="text1"/>
        </w:rPr>
        <w:t xml:space="preserve">Флагштоки, но не более трёх. </w:t>
      </w:r>
    </w:p>
    <w:p w14:paraId="7A53B036" w14:textId="77777777" w:rsidR="00CC02A5" w:rsidRPr="00EC5009" w:rsidRDefault="00CC02A5" w:rsidP="00CC02A5">
      <w:pPr>
        <w:pStyle w:val="af5"/>
        <w:ind w:firstLine="709"/>
        <w:contextualSpacing/>
        <w:jc w:val="both"/>
        <w:rPr>
          <w:rFonts w:ascii="Times New Roman" w:hAnsi="Times New Roman"/>
          <w:color w:val="000000" w:themeColor="text1"/>
        </w:rPr>
      </w:pPr>
      <w:r w:rsidRPr="00214545">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214545">
        <w:rPr>
          <w:rFonts w:ascii="Times New Roman" w:hAnsi="Times New Roman"/>
          <w:color w:val="000000" w:themeColor="text1"/>
          <w:lang w:val="en-US"/>
        </w:rPr>
        <w:t>RAL</w:t>
      </w:r>
      <w:r w:rsidRPr="00214545">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A47ABA" w:rsidRPr="00214545">
        <w:rPr>
          <w:rFonts w:ascii="Times New Roman" w:hAnsi="Times New Roman"/>
          <w:color w:val="000000" w:themeColor="text1"/>
        </w:rPr>
        <w:t>25</w:t>
      </w:r>
      <w:r w:rsidRPr="00214545">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4AC256F6"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CC02A5">
      <w:pPr>
        <w:pStyle w:val="af5"/>
        <w:ind w:firstLine="709"/>
        <w:contextualSpacing/>
        <w:jc w:val="both"/>
        <w:rPr>
          <w:color w:val="000000" w:themeColor="text1"/>
        </w:rPr>
      </w:pPr>
    </w:p>
    <w:p w14:paraId="5114657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CC02A5">
      <w:pPr>
        <w:rPr>
          <w:rFonts w:ascii="Times New Roman" w:eastAsia="Times New Roman" w:hAnsi="Times New Roman"/>
          <w:color w:val="000000" w:themeColor="text1"/>
          <w:lang w:eastAsia="ru-RU"/>
        </w:rPr>
      </w:pPr>
    </w:p>
    <w:p w14:paraId="5992A89B" w14:textId="77777777" w:rsidR="00BB16A3" w:rsidRDefault="00BB16A3" w:rsidP="00CC02A5">
      <w:pPr>
        <w:rPr>
          <w:rFonts w:ascii="Times New Roman" w:eastAsia="Times New Roman" w:hAnsi="Times New Roman"/>
          <w:color w:val="000000" w:themeColor="text1"/>
          <w:lang w:eastAsia="ru-RU"/>
        </w:rPr>
      </w:pPr>
    </w:p>
    <w:p w14:paraId="6A5B1E05" w14:textId="77777777" w:rsidR="00BB16A3" w:rsidRDefault="00BB16A3" w:rsidP="00CC02A5">
      <w:pPr>
        <w:rPr>
          <w:rFonts w:ascii="Times New Roman" w:eastAsia="Times New Roman" w:hAnsi="Times New Roman"/>
          <w:color w:val="000000" w:themeColor="text1"/>
          <w:lang w:eastAsia="ru-RU"/>
        </w:rPr>
      </w:pPr>
    </w:p>
    <w:p w14:paraId="449B8C3E" w14:textId="77777777" w:rsidR="00BB16A3" w:rsidRDefault="00BB16A3" w:rsidP="00CC02A5">
      <w:pPr>
        <w:rPr>
          <w:rFonts w:ascii="Times New Roman" w:eastAsia="Times New Roman" w:hAnsi="Times New Roman"/>
          <w:color w:val="000000" w:themeColor="text1"/>
          <w:lang w:eastAsia="ru-RU"/>
        </w:rPr>
      </w:pPr>
    </w:p>
    <w:p w14:paraId="1E600BFB" w14:textId="77777777" w:rsidR="00BB16A3" w:rsidRDefault="00BB16A3" w:rsidP="00CC02A5">
      <w:pPr>
        <w:rPr>
          <w:rFonts w:ascii="Times New Roman" w:eastAsia="Times New Roman" w:hAnsi="Times New Roman"/>
          <w:color w:val="000000" w:themeColor="text1"/>
          <w:lang w:eastAsia="ru-RU"/>
        </w:rPr>
      </w:pPr>
    </w:p>
    <w:p w14:paraId="65B84D69" w14:textId="77777777" w:rsidR="00BB16A3" w:rsidRDefault="00BB16A3" w:rsidP="00CC02A5">
      <w:pPr>
        <w:rPr>
          <w:rFonts w:ascii="Times New Roman" w:eastAsia="Times New Roman" w:hAnsi="Times New Roman"/>
          <w:color w:val="000000" w:themeColor="text1"/>
          <w:lang w:eastAsia="ru-RU"/>
        </w:rPr>
      </w:pPr>
    </w:p>
    <w:p w14:paraId="6A7E9BF2" w14:textId="77777777" w:rsidR="00BB16A3" w:rsidRDefault="00BB16A3" w:rsidP="00CC02A5">
      <w:pPr>
        <w:rPr>
          <w:rFonts w:ascii="Times New Roman" w:eastAsia="Times New Roman" w:hAnsi="Times New Roman"/>
          <w:color w:val="000000" w:themeColor="text1"/>
          <w:lang w:eastAsia="ru-RU"/>
        </w:rPr>
      </w:pPr>
    </w:p>
    <w:p w14:paraId="163174D9" w14:textId="77777777" w:rsidR="00BB16A3" w:rsidRPr="00A23454" w:rsidRDefault="00BB16A3" w:rsidP="00BB16A3">
      <w:pPr>
        <w:tabs>
          <w:tab w:val="left" w:pos="7950"/>
        </w:tabs>
        <w:jc w:val="right"/>
        <w:rPr>
          <w:rFonts w:ascii="Times New Roman" w:eastAsia="Times New Roman" w:hAnsi="Times New Roman"/>
          <w:color w:val="000000" w:themeColor="text1"/>
          <w:sz w:val="18"/>
          <w:szCs w:val="18"/>
          <w:lang w:eastAsia="ru-RU"/>
        </w:rPr>
      </w:pPr>
      <w:r w:rsidRPr="00A23454">
        <w:rPr>
          <w:rFonts w:ascii="Times New Roman" w:eastAsia="Times New Roman" w:hAnsi="Times New Roman"/>
          <w:color w:val="000000" w:themeColor="text1"/>
          <w:sz w:val="18"/>
          <w:szCs w:val="18"/>
          <w:lang w:eastAsia="ru-RU"/>
        </w:rPr>
        <w:t>Приложение № 5 к Договору</w:t>
      </w:r>
    </w:p>
    <w:p w14:paraId="025C6BD2" w14:textId="77777777"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от «___» _____________ 202</w:t>
      </w:r>
      <w:r>
        <w:rPr>
          <w:rFonts w:ascii="Times New Roman" w:eastAsia="Times New Roman" w:hAnsi="Times New Roman"/>
          <w:color w:val="000000" w:themeColor="text1"/>
          <w:sz w:val="18"/>
          <w:szCs w:val="18"/>
          <w:lang w:eastAsia="ar-SA"/>
        </w:rPr>
        <w:t>4</w:t>
      </w:r>
      <w:r w:rsidRPr="00A23454">
        <w:rPr>
          <w:rFonts w:ascii="Times New Roman" w:eastAsia="Times New Roman" w:hAnsi="Times New Roman"/>
          <w:color w:val="000000" w:themeColor="text1"/>
          <w:sz w:val="18"/>
          <w:szCs w:val="18"/>
          <w:lang w:eastAsia="ar-SA"/>
        </w:rPr>
        <w:t xml:space="preserve"> г. </w:t>
      </w:r>
    </w:p>
    <w:p w14:paraId="2EA1199A" w14:textId="77777777" w:rsidR="00BB16A3" w:rsidRPr="00A23454" w:rsidRDefault="00BB16A3" w:rsidP="00BB16A3">
      <w:pPr>
        <w:keepNext/>
        <w:suppressAutoHyphens/>
        <w:jc w:val="right"/>
        <w:outlineLvl w:val="0"/>
        <w:rPr>
          <w:rFonts w:ascii="Times New Roman" w:eastAsia="Times New Roman" w:hAnsi="Times New Roman"/>
          <w:color w:val="000000" w:themeColor="text1"/>
          <w:sz w:val="18"/>
          <w:szCs w:val="18"/>
          <w:lang w:eastAsia="ar-SA"/>
        </w:rPr>
      </w:pPr>
      <w:r w:rsidRPr="00A23454">
        <w:rPr>
          <w:rFonts w:ascii="Times New Roman" w:eastAsia="Times New Roman" w:hAnsi="Times New Roman"/>
          <w:color w:val="000000" w:themeColor="text1"/>
          <w:sz w:val="18"/>
          <w:szCs w:val="18"/>
          <w:lang w:eastAsia="ar-SA"/>
        </w:rPr>
        <w:t>№ __________________________________</w:t>
      </w:r>
    </w:p>
    <w:p w14:paraId="755FF945" w14:textId="77777777" w:rsidR="00BB16A3" w:rsidRPr="00A23454" w:rsidRDefault="00BB16A3" w:rsidP="00BB16A3">
      <w:pPr>
        <w:jc w:val="right"/>
        <w:rPr>
          <w:rFonts w:ascii="Times New Roman" w:eastAsia="Times New Roman" w:hAnsi="Times New Roman"/>
          <w:i/>
          <w:color w:val="000000" w:themeColor="text1"/>
          <w:sz w:val="18"/>
          <w:szCs w:val="18"/>
          <w:lang w:eastAsia="ru-RU"/>
        </w:rPr>
      </w:pPr>
    </w:p>
    <w:p w14:paraId="7DEAB21E" w14:textId="77777777"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672D5E64" w:rsidR="00BB16A3" w:rsidRDefault="00BB16A3" w:rsidP="00BB16A3">
      <w:pPr>
        <w:jc w:val="center"/>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7707DE" w:rsidRPr="007707DE">
        <w:rPr>
          <w:rFonts w:ascii="Times New Roman" w:eastAsia="Times New Roman" w:hAnsi="Times New Roman"/>
          <w:bCs/>
          <w:color w:val="000000"/>
          <w:lang w:eastAsia="ru-RU"/>
        </w:rPr>
        <w:t>земельн</w:t>
      </w:r>
      <w:r w:rsidR="00C06F53">
        <w:rPr>
          <w:rFonts w:ascii="Times New Roman" w:eastAsia="Times New Roman" w:hAnsi="Times New Roman"/>
          <w:bCs/>
          <w:color w:val="000000"/>
          <w:lang w:eastAsia="ru-RU"/>
        </w:rPr>
        <w:t>ого</w:t>
      </w:r>
      <w:r w:rsidR="007707DE" w:rsidRPr="007707DE">
        <w:rPr>
          <w:rFonts w:ascii="Times New Roman" w:eastAsia="Times New Roman" w:hAnsi="Times New Roman"/>
          <w:bCs/>
          <w:color w:val="000000"/>
          <w:lang w:eastAsia="ru-RU"/>
        </w:rPr>
        <w:t xml:space="preserve"> участк</w:t>
      </w:r>
      <w:r w:rsidR="00C06F53">
        <w:rPr>
          <w:rFonts w:ascii="Times New Roman" w:eastAsia="Times New Roman" w:hAnsi="Times New Roman"/>
          <w:bCs/>
          <w:color w:val="000000"/>
          <w:lang w:eastAsia="ru-RU"/>
        </w:rPr>
        <w:t>а</w:t>
      </w:r>
      <w:r w:rsidR="007707DE" w:rsidRPr="007707DE">
        <w:rPr>
          <w:rFonts w:ascii="Times New Roman" w:eastAsia="Times New Roman" w:hAnsi="Times New Roman"/>
          <w:bCs/>
          <w:color w:val="000000"/>
          <w:lang w:eastAsia="ru-RU"/>
        </w:rPr>
        <w:t xml:space="preserve"> с кадастровым номер</w:t>
      </w:r>
      <w:r w:rsidR="00C06F53">
        <w:rPr>
          <w:rFonts w:ascii="Times New Roman" w:eastAsia="Times New Roman" w:hAnsi="Times New Roman"/>
          <w:bCs/>
          <w:color w:val="000000"/>
          <w:lang w:eastAsia="ru-RU"/>
        </w:rPr>
        <w:t>о</w:t>
      </w:r>
      <w:r w:rsidR="007707DE" w:rsidRPr="007707DE">
        <w:rPr>
          <w:rFonts w:ascii="Times New Roman" w:eastAsia="Times New Roman" w:hAnsi="Times New Roman"/>
          <w:bCs/>
          <w:color w:val="000000"/>
          <w:lang w:eastAsia="ru-RU"/>
        </w:rPr>
        <w:t>м</w:t>
      </w:r>
      <w:r w:rsidR="007707DE" w:rsidRPr="007707DE">
        <w:rPr>
          <w:rFonts w:ascii="Times New Roman" w:eastAsia="Times New Roman" w:hAnsi="Times New Roman"/>
          <w:b/>
          <w:bCs/>
          <w:color w:val="000000"/>
          <w:lang w:eastAsia="ru-RU"/>
        </w:rPr>
        <w:t xml:space="preserve"> </w:t>
      </w:r>
      <w:r w:rsidR="00C06F53" w:rsidRPr="00C06F53">
        <w:rPr>
          <w:rFonts w:ascii="Times New Roman" w:eastAsia="Times New Roman" w:hAnsi="Times New Roman"/>
          <w:b/>
          <w:bCs/>
          <w:color w:val="000000"/>
          <w:lang w:eastAsia="ru-RU"/>
        </w:rPr>
        <w:t>50:09:0030238:48</w:t>
      </w:r>
      <w:r w:rsidRPr="00476D19">
        <w:rPr>
          <w:rFonts w:ascii="Times New Roman" w:eastAsia="Times New Roman" w:hAnsi="Times New Roman"/>
          <w:b/>
          <w:bCs/>
          <w:color w:val="000000"/>
          <w:lang w:eastAsia="ru-RU"/>
        </w:rPr>
        <w:t>)</w:t>
      </w:r>
    </w:p>
    <w:p w14:paraId="39B574F8" w14:textId="77777777" w:rsidR="00DA596B" w:rsidRPr="00476D19" w:rsidRDefault="00DA596B" w:rsidP="00BB16A3">
      <w:pPr>
        <w:jc w:val="center"/>
        <w:rPr>
          <w:rFonts w:ascii="Times New Roman" w:eastAsia="Times New Roman" w:hAnsi="Times New Roman"/>
          <w:color w:val="000000"/>
          <w:lang w:eastAsia="ru-RU"/>
        </w:rPr>
      </w:pPr>
    </w:p>
    <w:p w14:paraId="76804405" w14:textId="77777777"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1BE7DD6" w14:textId="77777777" w:rsidR="00BB16A3" w:rsidRPr="00476D19" w:rsidRDefault="00BB16A3" w:rsidP="00BB16A3">
      <w:pPr>
        <w:rPr>
          <w:rFonts w:ascii="Times New Roman" w:eastAsia="Times New Roman" w:hAnsi="Times New Roman"/>
          <w:color w:val="000000"/>
          <w:lang w:eastAsia="ru-RU"/>
        </w:rPr>
      </w:pPr>
    </w:p>
    <w:p w14:paraId="73EE44B2"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0865A905" w14:textId="05F7CBA6" w:rsidR="007707DE" w:rsidRDefault="00C06F53" w:rsidP="007707DE">
      <w:pPr>
        <w:suppressAutoHyphens/>
        <w:ind w:firstLine="567"/>
        <w:contextualSpacing/>
        <w:jc w:val="both"/>
        <w:rPr>
          <w:rFonts w:ascii="Times New Roman" w:eastAsia="Times New Roman" w:hAnsi="Times New Roman"/>
          <w:color w:val="000000" w:themeColor="text1"/>
          <w:lang w:eastAsia="ar-SA"/>
        </w:rPr>
      </w:pPr>
      <w:r w:rsidRPr="00C06F53">
        <w:rPr>
          <w:rFonts w:ascii="Times New Roman" w:eastAsia="Times New Roman" w:hAnsi="Times New Roman"/>
          <w:color w:val="000000" w:themeColor="text1"/>
          <w:lang w:eastAsia="ar-SA"/>
        </w:rPr>
        <w:t xml:space="preserve">- </w:t>
      </w:r>
      <w:r w:rsidR="001815BF" w:rsidRPr="001B6B8B">
        <w:rPr>
          <w:rFonts w:ascii="Times New Roman" w:eastAsia="Times New Roman" w:hAnsi="Times New Roman"/>
          <w:color w:val="000000" w:themeColor="text1"/>
          <w:lang w:eastAsia="ar-SA"/>
        </w:rPr>
        <w:t>часть земельного участка с учетным номером</w:t>
      </w:r>
      <w:r w:rsidR="001815BF" w:rsidRPr="004F734D">
        <w:rPr>
          <w:rFonts w:ascii="Times New Roman" w:eastAsia="Times New Roman" w:hAnsi="Times New Roman"/>
          <w:b/>
          <w:color w:val="000000" w:themeColor="text1"/>
          <w:lang w:eastAsia="ar-SA"/>
        </w:rPr>
        <w:t>:48/чзу</w:t>
      </w:r>
      <w:r w:rsidR="001815BF">
        <w:rPr>
          <w:rFonts w:ascii="Times New Roman" w:eastAsia="Times New Roman" w:hAnsi="Times New Roman"/>
          <w:b/>
          <w:color w:val="000000" w:themeColor="text1"/>
          <w:lang w:eastAsia="ar-SA"/>
        </w:rPr>
        <w:t xml:space="preserve"> 1,</w:t>
      </w:r>
      <w:r w:rsidR="001815BF" w:rsidRPr="00163A81">
        <w:rPr>
          <w:rFonts w:ascii="Times New Roman" w:eastAsia="Times New Roman" w:hAnsi="Times New Roman"/>
          <w:color w:val="000000" w:themeColor="text1"/>
          <w:lang w:eastAsia="ar-SA"/>
        </w:rPr>
        <w:t xml:space="preserve"> площадью </w:t>
      </w:r>
      <w:r w:rsidR="001815BF" w:rsidRPr="0094518D">
        <w:rPr>
          <w:rFonts w:ascii="Times New Roman" w:eastAsia="Times New Roman" w:hAnsi="Times New Roman"/>
          <w:b/>
          <w:color w:val="000000" w:themeColor="text1"/>
          <w:lang w:eastAsia="ar-SA"/>
        </w:rPr>
        <w:t>8</w:t>
      </w:r>
      <w:r w:rsidR="001815BF">
        <w:rPr>
          <w:rFonts w:ascii="Times New Roman" w:eastAsia="Times New Roman" w:hAnsi="Times New Roman"/>
          <w:b/>
          <w:color w:val="000000" w:themeColor="text1"/>
          <w:lang w:eastAsia="ar-SA"/>
        </w:rPr>
        <w:t xml:space="preserve"> </w:t>
      </w:r>
      <w:r w:rsidR="001815BF" w:rsidRPr="0094518D">
        <w:rPr>
          <w:rFonts w:ascii="Times New Roman" w:eastAsia="Times New Roman" w:hAnsi="Times New Roman"/>
          <w:b/>
          <w:color w:val="000000" w:themeColor="text1"/>
          <w:lang w:eastAsia="ar-SA"/>
        </w:rPr>
        <w:t>750</w:t>
      </w:r>
      <w:r w:rsidR="001815BF">
        <w:rPr>
          <w:rFonts w:ascii="Times New Roman" w:eastAsia="Times New Roman" w:hAnsi="Times New Roman"/>
          <w:b/>
          <w:color w:val="000000" w:themeColor="text1"/>
          <w:lang w:eastAsia="ar-SA"/>
        </w:rPr>
        <w:t xml:space="preserve"> </w:t>
      </w:r>
      <w:r w:rsidR="001815BF" w:rsidRPr="00720CDE">
        <w:rPr>
          <w:rFonts w:ascii="Times New Roman" w:eastAsia="Times New Roman" w:hAnsi="Times New Roman"/>
          <w:b/>
          <w:color w:val="000000" w:themeColor="text1"/>
          <w:lang w:eastAsia="ar-SA"/>
        </w:rPr>
        <w:t>кв.</w:t>
      </w:r>
      <w:r w:rsidR="001815BF">
        <w:rPr>
          <w:rFonts w:ascii="Times New Roman" w:eastAsia="Times New Roman" w:hAnsi="Times New Roman"/>
          <w:b/>
          <w:color w:val="000000" w:themeColor="text1"/>
          <w:lang w:eastAsia="ar-SA"/>
        </w:rPr>
        <w:t xml:space="preserve"> м,</w:t>
      </w:r>
      <w:r w:rsidR="001815BF">
        <w:rPr>
          <w:rFonts w:ascii="Times New Roman" w:eastAsia="Times New Roman" w:hAnsi="Times New Roman"/>
          <w:color w:val="000000" w:themeColor="text1"/>
          <w:lang w:eastAsia="ar-SA"/>
        </w:rPr>
        <w:t xml:space="preserve"> </w:t>
      </w:r>
      <w:r w:rsidR="001815BF" w:rsidRPr="00720CDE">
        <w:rPr>
          <w:rFonts w:ascii="Times New Roman" w:eastAsia="Times New Roman" w:hAnsi="Times New Roman"/>
          <w:color w:val="000000" w:themeColor="text1"/>
          <w:lang w:eastAsia="ar-SA"/>
        </w:rPr>
        <w:t xml:space="preserve">в границах и площадях, указанных на схеме расположения частей земельного участка (Приложение № 2 – </w:t>
      </w:r>
      <w:r w:rsidR="001815BF" w:rsidRPr="00F37BB5">
        <w:rPr>
          <w:rFonts w:ascii="Times New Roman" w:eastAsia="Times New Roman" w:hAnsi="Times New Roman"/>
          <w:color w:val="000000" w:themeColor="text1"/>
          <w:lang w:eastAsia="ar-SA"/>
        </w:rPr>
        <w:t>Схемы расположения частей земельного участка с кадастровым номером 50:09:0030238:48 на кадастровом плане территории</w:t>
      </w:r>
      <w:r w:rsidR="001815BF" w:rsidRPr="00720CDE">
        <w:rPr>
          <w:rFonts w:ascii="Times New Roman" w:eastAsia="Times New Roman" w:hAnsi="Times New Roman"/>
          <w:color w:val="000000" w:themeColor="text1"/>
          <w:lang w:eastAsia="ar-SA"/>
        </w:rPr>
        <w:t>)</w:t>
      </w:r>
      <w:r w:rsidR="001815BF">
        <w:rPr>
          <w:rFonts w:ascii="Times New Roman" w:eastAsia="Times New Roman" w:hAnsi="Times New Roman"/>
          <w:color w:val="000000" w:themeColor="text1"/>
          <w:lang w:eastAsia="ar-SA"/>
        </w:rPr>
        <w:t xml:space="preserve"> </w:t>
      </w:r>
      <w:r w:rsidR="001815BF" w:rsidRPr="00720CDE">
        <w:rPr>
          <w:rFonts w:ascii="Times New Roman" w:eastAsia="Times New Roman" w:hAnsi="Times New Roman"/>
          <w:color w:val="000000" w:themeColor="text1"/>
          <w:lang w:eastAsia="ar-SA"/>
        </w:rPr>
        <w:t xml:space="preserve">из состава земельного участка с кадастровым номером </w:t>
      </w:r>
      <w:r w:rsidR="001815BF" w:rsidRPr="004F734D">
        <w:rPr>
          <w:rFonts w:ascii="Times New Roman" w:eastAsia="Times New Roman" w:hAnsi="Times New Roman"/>
          <w:b/>
          <w:color w:val="000000" w:themeColor="text1"/>
          <w:lang w:eastAsia="ar-SA"/>
        </w:rPr>
        <w:t>50:09:0030238:48</w:t>
      </w:r>
      <w:r w:rsidR="001815BF">
        <w:rPr>
          <w:rFonts w:ascii="Times New Roman" w:eastAsia="Times New Roman" w:hAnsi="Times New Roman"/>
          <w:b/>
          <w:color w:val="000000" w:themeColor="text1"/>
          <w:lang w:eastAsia="ar-SA"/>
        </w:rPr>
        <w:t>,</w:t>
      </w:r>
      <w:r w:rsidR="001815BF">
        <w:rPr>
          <w:rFonts w:ascii="Times New Roman" w:eastAsia="Times New Roman" w:hAnsi="Times New Roman"/>
          <w:color w:val="000000" w:themeColor="text1"/>
          <w:lang w:eastAsia="ar-SA"/>
        </w:rPr>
        <w:t xml:space="preserve"> </w:t>
      </w:r>
      <w:r w:rsidR="001815BF" w:rsidRPr="00720CDE">
        <w:rPr>
          <w:rFonts w:ascii="Times New Roman" w:eastAsia="Times New Roman" w:hAnsi="Times New Roman"/>
          <w:color w:val="000000" w:themeColor="text1"/>
          <w:lang w:eastAsia="ar-SA"/>
        </w:rPr>
        <w:t xml:space="preserve">общей </w:t>
      </w:r>
      <w:r w:rsidR="001815BF" w:rsidRPr="00135759">
        <w:rPr>
          <w:rFonts w:ascii="Times New Roman" w:eastAsia="Times New Roman" w:hAnsi="Times New Roman"/>
          <w:color w:val="000000" w:themeColor="text1"/>
          <w:lang w:eastAsia="ar-SA"/>
        </w:rPr>
        <w:t>площадью 171 725 кв. м, расположенного</w:t>
      </w:r>
      <w:r w:rsidR="001815BF" w:rsidRPr="001B6B8B">
        <w:rPr>
          <w:rFonts w:ascii="Times New Roman" w:eastAsia="Times New Roman" w:hAnsi="Times New Roman"/>
          <w:color w:val="000000" w:themeColor="text1"/>
          <w:lang w:eastAsia="ar-SA"/>
        </w:rPr>
        <w:t xml:space="preserve"> по адресу: </w:t>
      </w:r>
      <w:r w:rsidR="001815BF" w:rsidRPr="00135759">
        <w:rPr>
          <w:rFonts w:ascii="Times New Roman" w:eastAsia="Times New Roman" w:hAnsi="Times New Roman"/>
          <w:color w:val="000000" w:themeColor="text1"/>
          <w:lang w:eastAsia="ar-SA"/>
        </w:rPr>
        <w:t>обл. Московская, район Солнечногорский, участок расположен в запад</w:t>
      </w:r>
      <w:r w:rsidR="001815BF">
        <w:rPr>
          <w:rFonts w:ascii="Times New Roman" w:eastAsia="Times New Roman" w:hAnsi="Times New Roman"/>
          <w:color w:val="000000" w:themeColor="text1"/>
          <w:lang w:eastAsia="ar-SA"/>
        </w:rPr>
        <w:t xml:space="preserve">ной части кадастрового квартала </w:t>
      </w:r>
      <w:r w:rsidR="001815BF" w:rsidRPr="00135759">
        <w:rPr>
          <w:rFonts w:ascii="Times New Roman" w:eastAsia="Times New Roman" w:hAnsi="Times New Roman"/>
          <w:color w:val="000000" w:themeColor="text1"/>
          <w:lang w:eastAsia="ar-SA"/>
        </w:rPr>
        <w:t>50:09:0030238</w:t>
      </w:r>
      <w:r w:rsidR="001815BF" w:rsidRPr="00EA0916">
        <w:rPr>
          <w:rFonts w:ascii="Times New Roman" w:eastAsia="Times New Roman" w:hAnsi="Times New Roman"/>
          <w:color w:val="000000" w:themeColor="text1"/>
          <w:lang w:eastAsia="ar-SA"/>
        </w:rPr>
        <w:t xml:space="preserve"> </w:t>
      </w:r>
      <w:r w:rsidR="001815BF" w:rsidRPr="001B6B8B">
        <w:rPr>
          <w:rFonts w:ascii="Times New Roman" w:eastAsia="Times New Roman" w:hAnsi="Times New Roman"/>
          <w:color w:val="000000" w:themeColor="text1"/>
          <w:lang w:eastAsia="ar-SA"/>
        </w:rPr>
        <w:t xml:space="preserve">(Приложение </w:t>
      </w:r>
      <w:r w:rsidR="001815BF">
        <w:rPr>
          <w:rFonts w:ascii="Times New Roman" w:eastAsia="Times New Roman" w:hAnsi="Times New Roman"/>
          <w:color w:val="000000" w:themeColor="text1"/>
          <w:lang w:eastAsia="ar-SA"/>
        </w:rPr>
        <w:t xml:space="preserve">№ 1 </w:t>
      </w:r>
      <w:r w:rsidR="001815BF" w:rsidRPr="001B6B8B">
        <w:rPr>
          <w:rFonts w:ascii="Times New Roman" w:eastAsia="Times New Roman" w:hAnsi="Times New Roman"/>
          <w:color w:val="000000" w:themeColor="text1"/>
          <w:lang w:eastAsia="ar-SA"/>
        </w:rPr>
        <w:t>– Выписк</w:t>
      </w:r>
      <w:r w:rsidR="001815BF">
        <w:rPr>
          <w:rFonts w:ascii="Times New Roman" w:eastAsia="Times New Roman" w:hAnsi="Times New Roman"/>
          <w:color w:val="000000" w:themeColor="text1"/>
          <w:lang w:eastAsia="ar-SA"/>
        </w:rPr>
        <w:t>а</w:t>
      </w:r>
      <w:r w:rsidR="001815BF" w:rsidRPr="001B6B8B">
        <w:rPr>
          <w:rFonts w:ascii="Times New Roman" w:eastAsia="Times New Roman" w:hAnsi="Times New Roman"/>
          <w:color w:val="000000" w:themeColor="text1"/>
          <w:lang w:eastAsia="ar-SA"/>
        </w:rPr>
        <w:t xml:space="preserve"> из ЕГРН), </w:t>
      </w:r>
      <w:r w:rsidR="001815BF" w:rsidRPr="001B6B8B">
        <w:rPr>
          <w:rFonts w:ascii="Times New Roman" w:eastAsia="Times New Roman" w:hAnsi="Times New Roman"/>
          <w:b/>
          <w:color w:val="000000" w:themeColor="text1"/>
          <w:lang w:eastAsia="ar-SA"/>
        </w:rPr>
        <w:t xml:space="preserve">км </w:t>
      </w:r>
      <w:r w:rsidR="001815BF">
        <w:rPr>
          <w:rFonts w:ascii="Times New Roman" w:eastAsia="Times New Roman" w:hAnsi="Times New Roman"/>
          <w:b/>
          <w:color w:val="000000" w:themeColor="text1"/>
          <w:lang w:eastAsia="ar-SA"/>
        </w:rPr>
        <w:t>75</w:t>
      </w:r>
      <w:r w:rsidR="001815BF" w:rsidRPr="001B6B8B">
        <w:rPr>
          <w:rFonts w:ascii="Times New Roman" w:eastAsia="Times New Roman" w:hAnsi="Times New Roman"/>
          <w:color w:val="000000" w:themeColor="text1"/>
          <w:lang w:eastAsia="ar-SA"/>
        </w:rPr>
        <w:t xml:space="preserve"> </w:t>
      </w:r>
      <w:r w:rsidR="001815BF" w:rsidRPr="001B6B8B">
        <w:rPr>
          <w:rFonts w:ascii="Times New Roman" w:eastAsia="Times New Roman" w:hAnsi="Times New Roman"/>
          <w:b/>
          <w:color w:val="000000" w:themeColor="text1"/>
          <w:lang w:eastAsia="ar-SA"/>
        </w:rPr>
        <w:t>(</w:t>
      </w:r>
      <w:r w:rsidR="001815BF">
        <w:rPr>
          <w:rFonts w:ascii="Times New Roman" w:eastAsia="Times New Roman" w:hAnsi="Times New Roman"/>
          <w:b/>
          <w:color w:val="000000" w:themeColor="text1"/>
          <w:lang w:eastAsia="ar-SA"/>
        </w:rPr>
        <w:t>право</w:t>
      </w:r>
      <w:r w:rsidR="001815BF" w:rsidRPr="001B6B8B">
        <w:rPr>
          <w:rFonts w:ascii="Times New Roman" w:eastAsia="Times New Roman" w:hAnsi="Times New Roman"/>
          <w:b/>
          <w:color w:val="000000" w:themeColor="text1"/>
          <w:lang w:eastAsia="ar-SA"/>
        </w:rPr>
        <w:t>)</w:t>
      </w:r>
      <w:r w:rsidR="001815BF" w:rsidRPr="001B6B8B">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М-11 «Нева» Москва – Санкт-Петербург (далее – Автомобильная дорога М-11),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w:t>
      </w:r>
      <w:r w:rsidR="001815BF">
        <w:rPr>
          <w:rFonts w:ascii="Times New Roman" w:eastAsia="Times New Roman" w:hAnsi="Times New Roman"/>
          <w:color w:val="000000" w:themeColor="text1"/>
          <w:lang w:eastAsia="ar-SA"/>
        </w:rPr>
        <w:t>нного использования: основной –</w:t>
      </w:r>
      <w:r w:rsidR="001815BF" w:rsidRPr="000A17CD">
        <w:rPr>
          <w:rFonts w:ascii="Times New Roman" w:eastAsia="Times New Roman" w:hAnsi="Times New Roman"/>
          <w:color w:val="000000" w:themeColor="text1"/>
          <w:lang w:eastAsia="ar-SA"/>
        </w:rPr>
        <w:t xml:space="preserve"> Автомобильный транспорт</w:t>
      </w:r>
      <w:r w:rsidR="001815BF" w:rsidRPr="001B6B8B">
        <w:rPr>
          <w:rFonts w:ascii="Times New Roman" w:eastAsia="Times New Roman" w:hAnsi="Times New Roman"/>
          <w:color w:val="000000" w:themeColor="text1"/>
          <w:lang w:eastAsia="ar-SA"/>
        </w:rPr>
        <w:t xml:space="preserve">, вспомогательный – </w:t>
      </w:r>
      <w:r w:rsidR="001815BF">
        <w:rPr>
          <w:rFonts w:ascii="Times New Roman" w:eastAsia="Times New Roman" w:hAnsi="Times New Roman"/>
          <w:color w:val="000000" w:themeColor="text1"/>
          <w:lang w:eastAsia="ar-SA"/>
        </w:rPr>
        <w:t xml:space="preserve">Объекты </w:t>
      </w:r>
      <w:r w:rsidR="001815BF" w:rsidRPr="000A17CD">
        <w:rPr>
          <w:rFonts w:ascii="Times New Roman" w:eastAsia="Times New Roman" w:hAnsi="Times New Roman"/>
          <w:color w:val="000000" w:themeColor="text1"/>
          <w:lang w:eastAsia="ar-SA"/>
        </w:rPr>
        <w:t>дорожного сервиса</w:t>
      </w:r>
      <w:r w:rsidR="000A17CD" w:rsidRPr="001815BF">
        <w:rPr>
          <w:rFonts w:ascii="Times New Roman" w:eastAsia="Times New Roman" w:hAnsi="Times New Roman"/>
          <w:color w:val="000000" w:themeColor="text1"/>
          <w:lang w:eastAsia="ar-SA"/>
        </w:rPr>
        <w:t xml:space="preserve"> </w:t>
      </w:r>
      <w:r w:rsidR="000A17CD" w:rsidRPr="000A17CD">
        <w:rPr>
          <w:rFonts w:ascii="Times New Roman" w:eastAsia="Times New Roman" w:hAnsi="Times New Roman"/>
          <w:color w:val="000000" w:themeColor="text1"/>
          <w:lang w:eastAsia="ar-SA"/>
        </w:rPr>
        <w:t>(далее –Недвижимое имущество).</w:t>
      </w:r>
      <w:r w:rsidR="00FE5A45">
        <w:rPr>
          <w:rFonts w:ascii="Times New Roman" w:eastAsia="Times New Roman" w:hAnsi="Times New Roman"/>
          <w:color w:val="000000" w:themeColor="text1"/>
          <w:lang w:eastAsia="ar-SA"/>
        </w:rPr>
        <w:t xml:space="preserve"> </w:t>
      </w:r>
    </w:p>
    <w:p w14:paraId="02424632" w14:textId="2F91D358" w:rsidR="00BB16A3" w:rsidRPr="00476D19" w:rsidRDefault="00BB16A3" w:rsidP="007707DE">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На момент передачи Недвижимое имущество н</w:t>
      </w:r>
      <w:r w:rsidR="000A17CD">
        <w:rPr>
          <w:rFonts w:ascii="Times New Roman" w:eastAsia="Times New Roman" w:hAnsi="Times New Roman"/>
          <w:color w:val="000000"/>
          <w:lang w:eastAsia="ru-RU"/>
        </w:rPr>
        <w:t xml:space="preserve">аходится в состоянии пригодном </w:t>
      </w:r>
      <w:r w:rsidRPr="00476D19">
        <w:rPr>
          <w:rFonts w:ascii="Times New Roman" w:eastAsia="Times New Roman" w:hAnsi="Times New Roman"/>
          <w:color w:val="000000"/>
          <w:lang w:eastAsia="ru-RU"/>
        </w:rPr>
        <w:t>для его использования в соответствии с целями и условиями его предоставления.</w:t>
      </w:r>
    </w:p>
    <w:p w14:paraId="438B9F44"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77777777" w:rsidR="00BB16A3" w:rsidRDefault="00BB16A3" w:rsidP="00BB16A3">
            <w:pPr>
              <w:jc w:val="center"/>
              <w:rPr>
                <w:rFonts w:ascii="Times New Roman" w:eastAsia="Times New Roman" w:hAnsi="Times New Roman"/>
                <w:b/>
                <w:lang w:eastAsia="ru-RU"/>
              </w:rPr>
            </w:pPr>
          </w:p>
          <w:p w14:paraId="1B4CFE31"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77777777" w:rsidR="00BB16A3" w:rsidRDefault="00BB16A3" w:rsidP="00BB16A3">
            <w:pPr>
              <w:jc w:val="center"/>
              <w:rPr>
                <w:rFonts w:ascii="Times New Roman" w:eastAsia="Times New Roman" w:hAnsi="Times New Roman"/>
                <w:b/>
                <w:lang w:eastAsia="ru-RU"/>
              </w:rPr>
            </w:pPr>
          </w:p>
          <w:p w14:paraId="3659672E"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3583F67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lastRenderedPageBreak/>
        <w:t>Приложение № 6 к Договору</w:t>
      </w:r>
    </w:p>
    <w:p w14:paraId="52844984"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BB16A3">
      <w:pPr>
        <w:jc w:val="center"/>
        <w:rPr>
          <w:rFonts w:ascii="Times New Roman" w:eastAsia="Times New Roman" w:hAnsi="Times New Roman"/>
          <w:i/>
          <w:color w:val="000000" w:themeColor="text1"/>
          <w:lang w:eastAsia="ru-RU"/>
        </w:rPr>
      </w:pPr>
    </w:p>
    <w:p w14:paraId="176E3BFD" w14:textId="77777777"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BB16A3">
      <w:pPr>
        <w:rPr>
          <w:rFonts w:ascii="Times New Roman" w:eastAsia="Times New Roman" w:hAnsi="Times New Roman"/>
          <w:i/>
          <w:color w:val="000000" w:themeColor="text1"/>
          <w:lang w:eastAsia="ru-RU"/>
        </w:rPr>
      </w:pPr>
    </w:p>
    <w:p w14:paraId="4D4993BB" w14:textId="77777777"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BB16A3">
      <w:pPr>
        <w:jc w:val="center"/>
        <w:rPr>
          <w:rFonts w:ascii="Times New Roman" w:hAnsi="Times New Roman"/>
          <w:b/>
          <w:color w:val="000000" w:themeColor="text1"/>
        </w:rPr>
      </w:pPr>
    </w:p>
    <w:p w14:paraId="36213A58" w14:textId="77777777"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1E72DC9" w:rsidR="00BB16A3" w:rsidRPr="00E855F9" w:rsidRDefault="00DA596B" w:rsidP="00BB16A3">
      <w:pPr>
        <w:jc w:val="center"/>
        <w:rPr>
          <w:rFonts w:ascii="Times New Roman" w:eastAsia="Times New Roman" w:hAnsi="Times New Roman"/>
          <w:color w:val="000000" w:themeColor="text1"/>
          <w:lang w:eastAsia="ar-SA"/>
        </w:rPr>
      </w:pPr>
      <w:r>
        <w:rPr>
          <w:rFonts w:ascii="Times New Roman" w:hAnsi="Times New Roman"/>
          <w:color w:val="000000" w:themeColor="text1"/>
        </w:rPr>
        <w:t>недвижимого имущества</w:t>
      </w:r>
    </w:p>
    <w:p w14:paraId="2038965B" w14:textId="77777777"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BB16A3">
      <w:pPr>
        <w:jc w:val="center"/>
        <w:rPr>
          <w:rFonts w:ascii="Times New Roman" w:hAnsi="Times New Roman"/>
          <w:color w:val="000000" w:themeColor="text1"/>
        </w:rPr>
      </w:pPr>
    </w:p>
    <w:p w14:paraId="5A3216F9" w14:textId="77777777"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BB16A3">
      <w:pPr>
        <w:tabs>
          <w:tab w:val="right" w:pos="10206"/>
        </w:tabs>
        <w:jc w:val="both"/>
        <w:rPr>
          <w:rFonts w:ascii="Times New Roman" w:hAnsi="Times New Roman"/>
          <w:color w:val="000000" w:themeColor="text1"/>
        </w:rPr>
      </w:pPr>
    </w:p>
    <w:p w14:paraId="27AB146B" w14:textId="4B43E60A"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00DA596B">
        <w:rPr>
          <w:rFonts w:ascii="Times New Roman" w:eastAsia="Times New Roman" w:hAnsi="Times New Roman"/>
          <w:color w:val="000000" w:themeColor="text1"/>
          <w:lang w:eastAsia="ru-RU"/>
        </w:rPr>
        <w:t>недвижимого имущества</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ar-SA"/>
        </w:rPr>
        <w:t xml:space="preserve"> от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BB16A3">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BB16A3">
      <w:pPr>
        <w:ind w:firstLine="708"/>
        <w:jc w:val="both"/>
        <w:rPr>
          <w:rFonts w:ascii="Times New Roman" w:hAnsi="Times New Roman"/>
          <w:color w:val="000000" w:themeColor="text1"/>
        </w:rPr>
      </w:pPr>
    </w:p>
    <w:p w14:paraId="3A83A9CD" w14:textId="77777777"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BB16A3">
      <w:pPr>
        <w:rPr>
          <w:rFonts w:ascii="Times New Roman" w:eastAsia="Times New Roman" w:hAnsi="Times New Roman"/>
          <w:color w:val="000000" w:themeColor="text1"/>
          <w:lang w:eastAsia="ru-RU"/>
        </w:rPr>
      </w:pPr>
    </w:p>
    <w:p w14:paraId="44EBD7B4" w14:textId="77777777" w:rsidR="0075060F" w:rsidRDefault="0075060F" w:rsidP="00BB16A3">
      <w:pPr>
        <w:rPr>
          <w:rFonts w:ascii="Times New Roman" w:eastAsia="Times New Roman" w:hAnsi="Times New Roman"/>
          <w:color w:val="000000" w:themeColor="text1"/>
          <w:lang w:eastAsia="ru-RU"/>
        </w:rPr>
      </w:pPr>
    </w:p>
    <w:p w14:paraId="0C4BA6D9" w14:textId="77777777" w:rsidR="0075060F" w:rsidRDefault="0075060F" w:rsidP="00BB16A3">
      <w:pPr>
        <w:rPr>
          <w:rFonts w:ascii="Times New Roman" w:eastAsia="Times New Roman" w:hAnsi="Times New Roman"/>
          <w:color w:val="000000" w:themeColor="text1"/>
          <w:lang w:eastAsia="ru-RU"/>
        </w:rPr>
      </w:pPr>
    </w:p>
    <w:p w14:paraId="2626B1AE" w14:textId="77777777" w:rsidR="0075060F" w:rsidRDefault="0075060F" w:rsidP="00BB16A3">
      <w:pPr>
        <w:rPr>
          <w:rFonts w:ascii="Times New Roman" w:eastAsia="Times New Roman" w:hAnsi="Times New Roman"/>
          <w:color w:val="000000" w:themeColor="text1"/>
          <w:lang w:eastAsia="ru-RU"/>
        </w:rPr>
      </w:pPr>
    </w:p>
    <w:p w14:paraId="63711901" w14:textId="74F40A11"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4CB6D" w14:textId="77777777" w:rsidR="00587FA8" w:rsidRDefault="00587FA8" w:rsidP="00A07317">
      <w:r>
        <w:separator/>
      </w:r>
    </w:p>
  </w:endnote>
  <w:endnote w:type="continuationSeparator" w:id="0">
    <w:p w14:paraId="0D68D759" w14:textId="77777777" w:rsidR="00587FA8" w:rsidRDefault="00587FA8" w:rsidP="00A07317">
      <w:r>
        <w:continuationSeparator/>
      </w:r>
    </w:p>
  </w:endnote>
  <w:endnote w:type="continuationNotice" w:id="1">
    <w:p w14:paraId="26CC78D7" w14:textId="77777777" w:rsidR="00587FA8" w:rsidRDefault="00587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MS Gothic"/>
    <w:charset w:val="00"/>
    <w:family w:val="auto"/>
    <w:pitch w:val="variable"/>
  </w:font>
  <w:font w:name="Liberation Sans">
    <w:altName w:val="MS Gothic"/>
    <w:charset w:val="01"/>
    <w:family w:val="swiss"/>
    <w:pitch w:val="variable"/>
  </w:font>
  <w:font w:name="DejaVu Sans">
    <w:altName w:val="MS Gothic"/>
    <w:charset w:val="CC"/>
    <w:family w:val="swiss"/>
    <w:pitch w:val="variable"/>
    <w:sig w:usb0="E7002EFF" w:usb1="D200FDFF" w:usb2="0A24602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84106" w14:textId="77777777" w:rsidR="00587FA8" w:rsidRDefault="00587FA8" w:rsidP="00A07317">
      <w:r>
        <w:separator/>
      </w:r>
    </w:p>
  </w:footnote>
  <w:footnote w:type="continuationSeparator" w:id="0">
    <w:p w14:paraId="235F12E0" w14:textId="77777777" w:rsidR="00587FA8" w:rsidRDefault="00587FA8" w:rsidP="00A07317">
      <w:r>
        <w:continuationSeparator/>
      </w:r>
    </w:p>
  </w:footnote>
  <w:footnote w:type="continuationNotice" w:id="1">
    <w:p w14:paraId="41C05C4B" w14:textId="77777777" w:rsidR="00587FA8" w:rsidRDefault="00587FA8"/>
  </w:footnote>
  <w:footnote w:id="2">
    <w:p w14:paraId="62DBDE00" w14:textId="77777777" w:rsidR="00135759" w:rsidRPr="004A35ED" w:rsidRDefault="00135759"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27E09D36" w14:textId="77777777" w:rsidR="00135759" w:rsidRPr="00026978" w:rsidRDefault="00135759"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6EFBFA14" w14:textId="77777777" w:rsidR="00135759" w:rsidRPr="00637C87" w:rsidRDefault="00135759"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5">
    <w:p w14:paraId="53B5CCD2" w14:textId="77777777" w:rsidR="00135759" w:rsidRPr="00637C87" w:rsidRDefault="00135759"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6">
    <w:p w14:paraId="007F825D" w14:textId="77777777" w:rsidR="00135759" w:rsidRPr="00637C87" w:rsidRDefault="00135759"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7">
    <w:p w14:paraId="36B8D6BE" w14:textId="77777777" w:rsidR="00135759" w:rsidRPr="00F64EA0" w:rsidRDefault="00135759"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0FEF44FE" w:rsidR="00135759" w:rsidRDefault="00135759">
        <w:pPr>
          <w:pStyle w:val="ae"/>
          <w:jc w:val="center"/>
        </w:pPr>
        <w:r w:rsidRPr="00F37BB5">
          <w:fldChar w:fldCharType="begin"/>
        </w:r>
        <w:r w:rsidRPr="00381453">
          <w:rPr>
            <w:szCs w:val="24"/>
          </w:rPr>
          <w:instrText>PAGE   \* MERGEFORMAT</w:instrText>
        </w:r>
        <w:r w:rsidRPr="00F37BB5">
          <w:fldChar w:fldCharType="separate"/>
        </w:r>
        <w:r w:rsidR="007172CA">
          <w:rPr>
            <w:noProof/>
            <w:szCs w:val="24"/>
          </w:rPr>
          <w:t>35</w:t>
        </w:r>
        <w:r w:rsidRPr="00F37BB5">
          <w:fldChar w:fldCharType="end"/>
        </w:r>
      </w:p>
    </w:sdtContent>
  </w:sdt>
  <w:p w14:paraId="0F96A49F" w14:textId="77777777" w:rsidR="00135759" w:rsidRPr="00687DC7" w:rsidRDefault="00135759"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0"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9"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0"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1"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
  </w:num>
  <w:num w:numId="2">
    <w:abstractNumId w:val="43"/>
  </w:num>
  <w:num w:numId="3">
    <w:abstractNumId w:val="34"/>
  </w:num>
  <w:num w:numId="4">
    <w:abstractNumId w:val="20"/>
  </w:num>
  <w:num w:numId="5">
    <w:abstractNumId w:val="18"/>
  </w:num>
  <w:num w:numId="6">
    <w:abstractNumId w:val="4"/>
    <w:lvlOverride w:ilvl="3">
      <w:lvl w:ilvl="3">
        <w:start w:val="1"/>
        <w:numFmt w:val="decimal"/>
        <w:suff w:val="space"/>
        <w:lvlText w:val="%1.%2.%3.%4."/>
        <w:lvlJc w:val="left"/>
        <w:pPr>
          <w:ind w:left="720" w:hanging="720"/>
        </w:pPr>
        <w:rPr>
          <w:rFonts w:hint="default"/>
          <w:b/>
        </w:rPr>
      </w:lvl>
    </w:lvlOverride>
  </w:num>
  <w:num w:numId="7">
    <w:abstractNumId w:val="32"/>
  </w:num>
  <w:num w:numId="8">
    <w:abstractNumId w:val="19"/>
  </w:num>
  <w:num w:numId="9">
    <w:abstractNumId w:val="37"/>
  </w:num>
  <w:num w:numId="10">
    <w:abstractNumId w:val="5"/>
  </w:num>
  <w:num w:numId="11">
    <w:abstractNumId w:val="0"/>
  </w:num>
  <w:num w:numId="12">
    <w:abstractNumId w:val="17"/>
  </w:num>
  <w:num w:numId="13">
    <w:abstractNumId w:val="15"/>
  </w:num>
  <w:num w:numId="14">
    <w:abstractNumId w:val="14"/>
  </w:num>
  <w:num w:numId="15">
    <w:abstractNumId w:val="26"/>
  </w:num>
  <w:num w:numId="16">
    <w:abstractNumId w:val="40"/>
  </w:num>
  <w:num w:numId="17">
    <w:abstractNumId w:val="12"/>
  </w:num>
  <w:num w:numId="18">
    <w:abstractNumId w:val="21"/>
  </w:num>
  <w:num w:numId="19">
    <w:abstractNumId w:val="30"/>
  </w:num>
  <w:num w:numId="20">
    <w:abstractNumId w:val="42"/>
  </w:num>
  <w:num w:numId="21">
    <w:abstractNumId w:val="8"/>
  </w:num>
  <w:num w:numId="22">
    <w:abstractNumId w:val="9"/>
  </w:num>
  <w:num w:numId="23">
    <w:abstractNumId w:val="1"/>
  </w:num>
  <w:num w:numId="24">
    <w:abstractNumId w:val="2"/>
  </w:num>
  <w:num w:numId="25">
    <w:abstractNumId w:val="41"/>
  </w:num>
  <w:num w:numId="26">
    <w:abstractNumId w:val="23"/>
  </w:num>
  <w:num w:numId="27">
    <w:abstractNumId w:val="36"/>
  </w:num>
  <w:num w:numId="28">
    <w:abstractNumId w:val="25"/>
  </w:num>
  <w:num w:numId="29">
    <w:abstractNumId w:val="4"/>
  </w:num>
  <w:num w:numId="30">
    <w:abstractNumId w:val="3"/>
  </w:num>
  <w:num w:numId="31">
    <w:abstractNumId w:val="7"/>
  </w:num>
  <w:num w:numId="32">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4"/>
  </w:num>
  <w:num w:numId="34">
    <w:abstractNumId w:val="11"/>
  </w:num>
  <w:num w:numId="35">
    <w:abstractNumId w:val="38"/>
  </w:num>
  <w:num w:numId="36">
    <w:abstractNumId w:val="27"/>
  </w:num>
  <w:num w:numId="37">
    <w:abstractNumId w:val="13"/>
  </w:num>
  <w:num w:numId="38">
    <w:abstractNumId w:val="39"/>
  </w:num>
  <w:num w:numId="39">
    <w:abstractNumId w:val="4"/>
    <w:lvlOverride w:ilvl="3">
      <w:lvl w:ilvl="3">
        <w:start w:val="1"/>
        <w:numFmt w:val="decimal"/>
        <w:suff w:val="space"/>
        <w:lvlText w:val="%1.%2.%3.%4."/>
        <w:lvlJc w:val="left"/>
        <w:pPr>
          <w:ind w:left="1288" w:hanging="720"/>
        </w:pPr>
        <w:rPr>
          <w:rFonts w:hint="default"/>
          <w:b/>
        </w:rPr>
      </w:lvl>
    </w:lvlOverride>
  </w:num>
  <w:num w:numId="40">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2"/>
  </w:num>
  <w:num w:numId="43">
    <w:abstractNumId w:val="35"/>
  </w:num>
  <w:num w:numId="44">
    <w:abstractNumId w:val="28"/>
  </w:num>
  <w:num w:numId="45">
    <w:abstractNumId w:val="16"/>
  </w:num>
  <w:num w:numId="46">
    <w:abstractNumId w:val="10"/>
  </w:num>
  <w:num w:numId="47">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33"/>
  </w:num>
  <w:num w:numId="49">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7CD"/>
    <w:rsid w:val="000A1F9C"/>
    <w:rsid w:val="000A2141"/>
    <w:rsid w:val="000A2A48"/>
    <w:rsid w:val="000A3F76"/>
    <w:rsid w:val="000A44F4"/>
    <w:rsid w:val="000A65CC"/>
    <w:rsid w:val="000B0D24"/>
    <w:rsid w:val="000B4904"/>
    <w:rsid w:val="000B5373"/>
    <w:rsid w:val="000B68DC"/>
    <w:rsid w:val="000B6C4E"/>
    <w:rsid w:val="000C1824"/>
    <w:rsid w:val="000C197C"/>
    <w:rsid w:val="000C29C6"/>
    <w:rsid w:val="000C3A84"/>
    <w:rsid w:val="000C3B2E"/>
    <w:rsid w:val="000C43CD"/>
    <w:rsid w:val="000C454A"/>
    <w:rsid w:val="000C47A3"/>
    <w:rsid w:val="000D0AB7"/>
    <w:rsid w:val="000D1739"/>
    <w:rsid w:val="000D1F02"/>
    <w:rsid w:val="000D278B"/>
    <w:rsid w:val="000D4A94"/>
    <w:rsid w:val="000D512B"/>
    <w:rsid w:val="000D694D"/>
    <w:rsid w:val="000D6DF9"/>
    <w:rsid w:val="000E24AB"/>
    <w:rsid w:val="000E2D67"/>
    <w:rsid w:val="000E6109"/>
    <w:rsid w:val="000E6172"/>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61A"/>
    <w:rsid w:val="00106B01"/>
    <w:rsid w:val="00106C19"/>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4FCC"/>
    <w:rsid w:val="00125DD9"/>
    <w:rsid w:val="00126DC9"/>
    <w:rsid w:val="00130B63"/>
    <w:rsid w:val="00130F77"/>
    <w:rsid w:val="0013116F"/>
    <w:rsid w:val="00131929"/>
    <w:rsid w:val="00131F49"/>
    <w:rsid w:val="0013437F"/>
    <w:rsid w:val="00135759"/>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1520"/>
    <w:rsid w:val="00161B88"/>
    <w:rsid w:val="00161EE3"/>
    <w:rsid w:val="00163A81"/>
    <w:rsid w:val="001641B9"/>
    <w:rsid w:val="001642B8"/>
    <w:rsid w:val="00164528"/>
    <w:rsid w:val="00164E2F"/>
    <w:rsid w:val="00166853"/>
    <w:rsid w:val="001717D6"/>
    <w:rsid w:val="00172C62"/>
    <w:rsid w:val="00173C6E"/>
    <w:rsid w:val="0017577D"/>
    <w:rsid w:val="00176DCD"/>
    <w:rsid w:val="0017750C"/>
    <w:rsid w:val="00177881"/>
    <w:rsid w:val="00177C19"/>
    <w:rsid w:val="00177C62"/>
    <w:rsid w:val="00180E92"/>
    <w:rsid w:val="001815BF"/>
    <w:rsid w:val="00181693"/>
    <w:rsid w:val="00182ACB"/>
    <w:rsid w:val="00182B39"/>
    <w:rsid w:val="00182ED9"/>
    <w:rsid w:val="0018367C"/>
    <w:rsid w:val="0018394E"/>
    <w:rsid w:val="00184F78"/>
    <w:rsid w:val="00185AB8"/>
    <w:rsid w:val="00187176"/>
    <w:rsid w:val="00187FEF"/>
    <w:rsid w:val="00190C1D"/>
    <w:rsid w:val="0019366D"/>
    <w:rsid w:val="00193D84"/>
    <w:rsid w:val="00194229"/>
    <w:rsid w:val="00196216"/>
    <w:rsid w:val="0019675C"/>
    <w:rsid w:val="00196E29"/>
    <w:rsid w:val="001A126F"/>
    <w:rsid w:val="001A25C1"/>
    <w:rsid w:val="001A30E5"/>
    <w:rsid w:val="001A36AB"/>
    <w:rsid w:val="001A703F"/>
    <w:rsid w:val="001B0A0F"/>
    <w:rsid w:val="001B0FC3"/>
    <w:rsid w:val="001B2141"/>
    <w:rsid w:val="001B3F58"/>
    <w:rsid w:val="001B4936"/>
    <w:rsid w:val="001B5232"/>
    <w:rsid w:val="001B6B8B"/>
    <w:rsid w:val="001C3321"/>
    <w:rsid w:val="001C3927"/>
    <w:rsid w:val="001C6849"/>
    <w:rsid w:val="001C6AF8"/>
    <w:rsid w:val="001C6C0B"/>
    <w:rsid w:val="001C74A6"/>
    <w:rsid w:val="001D1543"/>
    <w:rsid w:val="001D1633"/>
    <w:rsid w:val="001D22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545"/>
    <w:rsid w:val="00214949"/>
    <w:rsid w:val="00214E97"/>
    <w:rsid w:val="002164C1"/>
    <w:rsid w:val="00216512"/>
    <w:rsid w:val="00221188"/>
    <w:rsid w:val="00221EFC"/>
    <w:rsid w:val="00222215"/>
    <w:rsid w:val="00222B4F"/>
    <w:rsid w:val="00224AB4"/>
    <w:rsid w:val="00224E86"/>
    <w:rsid w:val="002262BC"/>
    <w:rsid w:val="002266FA"/>
    <w:rsid w:val="0023114B"/>
    <w:rsid w:val="00231519"/>
    <w:rsid w:val="00232358"/>
    <w:rsid w:val="0023242C"/>
    <w:rsid w:val="00233254"/>
    <w:rsid w:val="00233DD2"/>
    <w:rsid w:val="00234428"/>
    <w:rsid w:val="00234DA9"/>
    <w:rsid w:val="00236CAC"/>
    <w:rsid w:val="0023714D"/>
    <w:rsid w:val="0023747D"/>
    <w:rsid w:val="002375B8"/>
    <w:rsid w:val="0023761C"/>
    <w:rsid w:val="002402C3"/>
    <w:rsid w:val="0024235D"/>
    <w:rsid w:val="0024365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4B17"/>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1F39"/>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18B3"/>
    <w:rsid w:val="003922B5"/>
    <w:rsid w:val="0039313D"/>
    <w:rsid w:val="00393373"/>
    <w:rsid w:val="00393582"/>
    <w:rsid w:val="00393AA3"/>
    <w:rsid w:val="00393F82"/>
    <w:rsid w:val="00394A1C"/>
    <w:rsid w:val="00395322"/>
    <w:rsid w:val="00395B96"/>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8B9"/>
    <w:rsid w:val="003E4EB8"/>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07DED"/>
    <w:rsid w:val="00410664"/>
    <w:rsid w:val="0041163A"/>
    <w:rsid w:val="00411A48"/>
    <w:rsid w:val="00413971"/>
    <w:rsid w:val="00414372"/>
    <w:rsid w:val="00414E75"/>
    <w:rsid w:val="00415ABD"/>
    <w:rsid w:val="00417D67"/>
    <w:rsid w:val="0042059A"/>
    <w:rsid w:val="0042142B"/>
    <w:rsid w:val="00421709"/>
    <w:rsid w:val="00421E93"/>
    <w:rsid w:val="0042366E"/>
    <w:rsid w:val="00425D5E"/>
    <w:rsid w:val="00425FB1"/>
    <w:rsid w:val="00427213"/>
    <w:rsid w:val="0042735F"/>
    <w:rsid w:val="0042761F"/>
    <w:rsid w:val="00427783"/>
    <w:rsid w:val="00427A20"/>
    <w:rsid w:val="00433B1D"/>
    <w:rsid w:val="00437809"/>
    <w:rsid w:val="00437EA4"/>
    <w:rsid w:val="0044038D"/>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5ED"/>
    <w:rsid w:val="004A38CB"/>
    <w:rsid w:val="004A4429"/>
    <w:rsid w:val="004A4BEE"/>
    <w:rsid w:val="004A4F1A"/>
    <w:rsid w:val="004A5487"/>
    <w:rsid w:val="004A55D4"/>
    <w:rsid w:val="004A6136"/>
    <w:rsid w:val="004A73CA"/>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4810"/>
    <w:rsid w:val="004D5242"/>
    <w:rsid w:val="004D564F"/>
    <w:rsid w:val="004E02E0"/>
    <w:rsid w:val="004E06E8"/>
    <w:rsid w:val="004E206E"/>
    <w:rsid w:val="004E2674"/>
    <w:rsid w:val="004E26E6"/>
    <w:rsid w:val="004E2C10"/>
    <w:rsid w:val="004E2DAD"/>
    <w:rsid w:val="004E2F90"/>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395A"/>
    <w:rsid w:val="00535E01"/>
    <w:rsid w:val="00537545"/>
    <w:rsid w:val="00537927"/>
    <w:rsid w:val="005418B5"/>
    <w:rsid w:val="0054297A"/>
    <w:rsid w:val="00542B45"/>
    <w:rsid w:val="005431AB"/>
    <w:rsid w:val="00544759"/>
    <w:rsid w:val="005449A3"/>
    <w:rsid w:val="005453CC"/>
    <w:rsid w:val="005456BF"/>
    <w:rsid w:val="00546CE6"/>
    <w:rsid w:val="00550753"/>
    <w:rsid w:val="00550A8E"/>
    <w:rsid w:val="00551A59"/>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87FA8"/>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41F"/>
    <w:rsid w:val="005E3434"/>
    <w:rsid w:val="005E3A66"/>
    <w:rsid w:val="005E3F36"/>
    <w:rsid w:val="005E50E2"/>
    <w:rsid w:val="005E63EE"/>
    <w:rsid w:val="005E7F05"/>
    <w:rsid w:val="005F072D"/>
    <w:rsid w:val="005F1353"/>
    <w:rsid w:val="005F22A0"/>
    <w:rsid w:val="005F2654"/>
    <w:rsid w:val="005F290E"/>
    <w:rsid w:val="005F2BA7"/>
    <w:rsid w:val="005F6A4B"/>
    <w:rsid w:val="005F73F8"/>
    <w:rsid w:val="005F7607"/>
    <w:rsid w:val="006015D7"/>
    <w:rsid w:val="00601A4D"/>
    <w:rsid w:val="00602627"/>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2C68"/>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446D"/>
    <w:rsid w:val="0066495B"/>
    <w:rsid w:val="00665964"/>
    <w:rsid w:val="00665A15"/>
    <w:rsid w:val="006661A1"/>
    <w:rsid w:val="006705FD"/>
    <w:rsid w:val="0067243A"/>
    <w:rsid w:val="00673643"/>
    <w:rsid w:val="006745D8"/>
    <w:rsid w:val="006765EE"/>
    <w:rsid w:val="0067746A"/>
    <w:rsid w:val="00682015"/>
    <w:rsid w:val="0068261A"/>
    <w:rsid w:val="00682852"/>
    <w:rsid w:val="00683A5F"/>
    <w:rsid w:val="00684A04"/>
    <w:rsid w:val="0068612A"/>
    <w:rsid w:val="00687DC7"/>
    <w:rsid w:val="00690EAA"/>
    <w:rsid w:val="006929B8"/>
    <w:rsid w:val="006935EC"/>
    <w:rsid w:val="0069491F"/>
    <w:rsid w:val="006951CE"/>
    <w:rsid w:val="00696F01"/>
    <w:rsid w:val="006A0271"/>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2CA"/>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37DB"/>
    <w:rsid w:val="00744C45"/>
    <w:rsid w:val="00745280"/>
    <w:rsid w:val="00746527"/>
    <w:rsid w:val="00747127"/>
    <w:rsid w:val="0074722D"/>
    <w:rsid w:val="00750036"/>
    <w:rsid w:val="0075060F"/>
    <w:rsid w:val="00751026"/>
    <w:rsid w:val="007519C1"/>
    <w:rsid w:val="00752C15"/>
    <w:rsid w:val="007556D2"/>
    <w:rsid w:val="00757502"/>
    <w:rsid w:val="00757BD2"/>
    <w:rsid w:val="0076084F"/>
    <w:rsid w:val="00761D5B"/>
    <w:rsid w:val="007632C4"/>
    <w:rsid w:val="00763A43"/>
    <w:rsid w:val="00764472"/>
    <w:rsid w:val="007707DE"/>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3A0E"/>
    <w:rsid w:val="007950F9"/>
    <w:rsid w:val="0079520A"/>
    <w:rsid w:val="00795D68"/>
    <w:rsid w:val="0079608C"/>
    <w:rsid w:val="00796941"/>
    <w:rsid w:val="00797A62"/>
    <w:rsid w:val="007A0743"/>
    <w:rsid w:val="007A0DC1"/>
    <w:rsid w:val="007A15DE"/>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481D"/>
    <w:rsid w:val="007E501C"/>
    <w:rsid w:val="007E6E2C"/>
    <w:rsid w:val="007F00D7"/>
    <w:rsid w:val="007F174D"/>
    <w:rsid w:val="007F1ECE"/>
    <w:rsid w:val="007F49DE"/>
    <w:rsid w:val="007F5A49"/>
    <w:rsid w:val="007F6424"/>
    <w:rsid w:val="007F6CC6"/>
    <w:rsid w:val="007F7151"/>
    <w:rsid w:val="007F7D0C"/>
    <w:rsid w:val="00803032"/>
    <w:rsid w:val="0080400F"/>
    <w:rsid w:val="00804747"/>
    <w:rsid w:val="00804C1B"/>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345D8"/>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C34"/>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D079C"/>
    <w:rsid w:val="008D168F"/>
    <w:rsid w:val="008D2A0C"/>
    <w:rsid w:val="008D3512"/>
    <w:rsid w:val="008D38F6"/>
    <w:rsid w:val="008D5AF3"/>
    <w:rsid w:val="008D5B64"/>
    <w:rsid w:val="008D6AE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2837"/>
    <w:rsid w:val="0091342B"/>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2A58"/>
    <w:rsid w:val="009337E7"/>
    <w:rsid w:val="0093632B"/>
    <w:rsid w:val="00940045"/>
    <w:rsid w:val="00941339"/>
    <w:rsid w:val="00941C79"/>
    <w:rsid w:val="00944639"/>
    <w:rsid w:val="0094518D"/>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88E"/>
    <w:rsid w:val="00976ADB"/>
    <w:rsid w:val="00976C2F"/>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778"/>
    <w:rsid w:val="009B0899"/>
    <w:rsid w:val="009B2266"/>
    <w:rsid w:val="009B2D6C"/>
    <w:rsid w:val="009B46B4"/>
    <w:rsid w:val="009B4C12"/>
    <w:rsid w:val="009B55A1"/>
    <w:rsid w:val="009B5820"/>
    <w:rsid w:val="009B58E7"/>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72F1"/>
    <w:rsid w:val="00A873E9"/>
    <w:rsid w:val="00A9032C"/>
    <w:rsid w:val="00A914B8"/>
    <w:rsid w:val="00A91943"/>
    <w:rsid w:val="00A92998"/>
    <w:rsid w:val="00A92A98"/>
    <w:rsid w:val="00A95E83"/>
    <w:rsid w:val="00A960DD"/>
    <w:rsid w:val="00A96C55"/>
    <w:rsid w:val="00A97C46"/>
    <w:rsid w:val="00AA37E2"/>
    <w:rsid w:val="00AA4D72"/>
    <w:rsid w:val="00AA7DC8"/>
    <w:rsid w:val="00AB060B"/>
    <w:rsid w:val="00AB0A1D"/>
    <w:rsid w:val="00AB3830"/>
    <w:rsid w:val="00AB3AFB"/>
    <w:rsid w:val="00AB43B4"/>
    <w:rsid w:val="00AB44DF"/>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58CE"/>
    <w:rsid w:val="00B36362"/>
    <w:rsid w:val="00B370EB"/>
    <w:rsid w:val="00B37F69"/>
    <w:rsid w:val="00B403BE"/>
    <w:rsid w:val="00B409A4"/>
    <w:rsid w:val="00B41365"/>
    <w:rsid w:val="00B42BA4"/>
    <w:rsid w:val="00B474F9"/>
    <w:rsid w:val="00B50382"/>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2F1E"/>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A5D17"/>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6F53"/>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34CA"/>
    <w:rsid w:val="00C34386"/>
    <w:rsid w:val="00C34C70"/>
    <w:rsid w:val="00C35EEC"/>
    <w:rsid w:val="00C3606C"/>
    <w:rsid w:val="00C363B3"/>
    <w:rsid w:val="00C3766F"/>
    <w:rsid w:val="00C40130"/>
    <w:rsid w:val="00C412D0"/>
    <w:rsid w:val="00C413C9"/>
    <w:rsid w:val="00C42D40"/>
    <w:rsid w:val="00C44E2C"/>
    <w:rsid w:val="00C503D6"/>
    <w:rsid w:val="00C53E95"/>
    <w:rsid w:val="00C5532F"/>
    <w:rsid w:val="00C564D4"/>
    <w:rsid w:val="00C56F4B"/>
    <w:rsid w:val="00C57180"/>
    <w:rsid w:val="00C57B40"/>
    <w:rsid w:val="00C60013"/>
    <w:rsid w:val="00C60084"/>
    <w:rsid w:val="00C612E5"/>
    <w:rsid w:val="00C61763"/>
    <w:rsid w:val="00C64256"/>
    <w:rsid w:val="00C64472"/>
    <w:rsid w:val="00C657B0"/>
    <w:rsid w:val="00C6666B"/>
    <w:rsid w:val="00C66FB8"/>
    <w:rsid w:val="00C67360"/>
    <w:rsid w:val="00C67417"/>
    <w:rsid w:val="00C72540"/>
    <w:rsid w:val="00C746A2"/>
    <w:rsid w:val="00C746FF"/>
    <w:rsid w:val="00C74D52"/>
    <w:rsid w:val="00C81A10"/>
    <w:rsid w:val="00C86D9D"/>
    <w:rsid w:val="00C903DB"/>
    <w:rsid w:val="00C9042B"/>
    <w:rsid w:val="00C91012"/>
    <w:rsid w:val="00C91726"/>
    <w:rsid w:val="00C92143"/>
    <w:rsid w:val="00C9256C"/>
    <w:rsid w:val="00C947FE"/>
    <w:rsid w:val="00C9563D"/>
    <w:rsid w:val="00C957C1"/>
    <w:rsid w:val="00C9602C"/>
    <w:rsid w:val="00C96FC5"/>
    <w:rsid w:val="00CA0670"/>
    <w:rsid w:val="00CA3F75"/>
    <w:rsid w:val="00CA5BDB"/>
    <w:rsid w:val="00CA71EF"/>
    <w:rsid w:val="00CB0521"/>
    <w:rsid w:val="00CB10CC"/>
    <w:rsid w:val="00CB1D95"/>
    <w:rsid w:val="00CB2231"/>
    <w:rsid w:val="00CB281D"/>
    <w:rsid w:val="00CB3710"/>
    <w:rsid w:val="00CB3E03"/>
    <w:rsid w:val="00CB6B5B"/>
    <w:rsid w:val="00CB7C2E"/>
    <w:rsid w:val="00CC02A5"/>
    <w:rsid w:val="00CC035F"/>
    <w:rsid w:val="00CC0FFE"/>
    <w:rsid w:val="00CC2D24"/>
    <w:rsid w:val="00CC3D6A"/>
    <w:rsid w:val="00CC4706"/>
    <w:rsid w:val="00CC71B1"/>
    <w:rsid w:val="00CD14B9"/>
    <w:rsid w:val="00CD167B"/>
    <w:rsid w:val="00CD170F"/>
    <w:rsid w:val="00CD3F5A"/>
    <w:rsid w:val="00CD62F2"/>
    <w:rsid w:val="00CD66A0"/>
    <w:rsid w:val="00CD7241"/>
    <w:rsid w:val="00CE033A"/>
    <w:rsid w:val="00CE08A2"/>
    <w:rsid w:val="00CE0C7F"/>
    <w:rsid w:val="00CE19A0"/>
    <w:rsid w:val="00CE1B5F"/>
    <w:rsid w:val="00CE3ED8"/>
    <w:rsid w:val="00CE53FB"/>
    <w:rsid w:val="00CE5EB8"/>
    <w:rsid w:val="00CF1A4B"/>
    <w:rsid w:val="00CF1DD4"/>
    <w:rsid w:val="00CF28C0"/>
    <w:rsid w:val="00CF2FCD"/>
    <w:rsid w:val="00CF3C57"/>
    <w:rsid w:val="00CF4049"/>
    <w:rsid w:val="00CF4AB0"/>
    <w:rsid w:val="00CF5B6F"/>
    <w:rsid w:val="00CF5FFB"/>
    <w:rsid w:val="00CF6101"/>
    <w:rsid w:val="00CF6573"/>
    <w:rsid w:val="00CF667E"/>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0EBB"/>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361F"/>
    <w:rsid w:val="00DA4F34"/>
    <w:rsid w:val="00DA580A"/>
    <w:rsid w:val="00DA58FB"/>
    <w:rsid w:val="00DA596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43C6"/>
    <w:rsid w:val="00E054DC"/>
    <w:rsid w:val="00E063F2"/>
    <w:rsid w:val="00E06B77"/>
    <w:rsid w:val="00E07C4F"/>
    <w:rsid w:val="00E1078B"/>
    <w:rsid w:val="00E10F84"/>
    <w:rsid w:val="00E11B26"/>
    <w:rsid w:val="00E12906"/>
    <w:rsid w:val="00E138CD"/>
    <w:rsid w:val="00E14994"/>
    <w:rsid w:val="00E1687D"/>
    <w:rsid w:val="00E1751E"/>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0916"/>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5971"/>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33D6"/>
    <w:rsid w:val="00F05539"/>
    <w:rsid w:val="00F0676C"/>
    <w:rsid w:val="00F06AFF"/>
    <w:rsid w:val="00F06D6A"/>
    <w:rsid w:val="00F0783C"/>
    <w:rsid w:val="00F104FC"/>
    <w:rsid w:val="00F106DB"/>
    <w:rsid w:val="00F15026"/>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3FE1"/>
    <w:rsid w:val="00FD4C85"/>
    <w:rsid w:val="00FD55F7"/>
    <w:rsid w:val="00FD5D34"/>
    <w:rsid w:val="00FD5E56"/>
    <w:rsid w:val="00FD692B"/>
    <w:rsid w:val="00FD6C46"/>
    <w:rsid w:val="00FD7092"/>
    <w:rsid w:val="00FD7FAE"/>
    <w:rsid w:val="00FE0B85"/>
    <w:rsid w:val="00FE3420"/>
    <w:rsid w:val="00FE3468"/>
    <w:rsid w:val="00FE3CE5"/>
    <w:rsid w:val="00FE4570"/>
    <w:rsid w:val="00FE4FC1"/>
    <w:rsid w:val="00FE5539"/>
    <w:rsid w:val="00FE5A45"/>
    <w:rsid w:val="00FE6680"/>
    <w:rsid w:val="00FE784D"/>
    <w:rsid w:val="00FE791A"/>
    <w:rsid w:val="00FE7E1E"/>
    <w:rsid w:val="00FF0CAA"/>
    <w:rsid w:val="00FF0EA7"/>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DC2C8-FF85-45B1-B72D-A9DE0892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38</Pages>
  <Words>18438</Words>
  <Characters>105097</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Беззубик Алексей Владимирович</cp:lastModifiedBy>
  <cp:revision>14</cp:revision>
  <cp:lastPrinted>2024-03-25T10:19:00Z</cp:lastPrinted>
  <dcterms:created xsi:type="dcterms:W3CDTF">2024-07-10T12:09:00Z</dcterms:created>
  <dcterms:modified xsi:type="dcterms:W3CDTF">2024-07-24T08:52:00Z</dcterms:modified>
</cp:coreProperties>
</file>