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95A" w:rsidRPr="00867E39" w:rsidRDefault="00CE695A" w:rsidP="00867E39">
      <w:pPr>
        <w:keepNext/>
        <w:suppressAutoHyphens/>
        <w:spacing w:after="0" w:line="240" w:lineRule="auto"/>
        <w:jc w:val="center"/>
        <w:outlineLvl w:val="0"/>
        <w:rPr>
          <w:rFonts w:ascii="Times New Roman" w:eastAsia="Times New Roman" w:hAnsi="Times New Roman"/>
          <w:b/>
          <w:color w:val="000000" w:themeColor="text1"/>
          <w:sz w:val="24"/>
          <w:szCs w:val="24"/>
          <w:lang w:eastAsia="ar-SA"/>
        </w:rPr>
      </w:pPr>
      <w:bookmarkStart w:id="0" w:name="_Ref119411482"/>
      <w:bookmarkStart w:id="1" w:name="_Ref110274408"/>
      <w:r w:rsidRPr="00867E39">
        <w:rPr>
          <w:rFonts w:ascii="Times New Roman" w:eastAsia="Times New Roman" w:hAnsi="Times New Roman"/>
          <w:b/>
          <w:color w:val="000000" w:themeColor="text1"/>
          <w:sz w:val="24"/>
          <w:szCs w:val="24"/>
          <w:lang w:eastAsia="ar-SA"/>
        </w:rPr>
        <w:t>ДОГОВОР</w:t>
      </w:r>
    </w:p>
    <w:p w:rsidR="00CE695A" w:rsidRPr="00867E39" w:rsidRDefault="009C15C2" w:rsidP="00867E39">
      <w:pPr>
        <w:keepNext/>
        <w:suppressAutoHyphens/>
        <w:spacing w:after="0" w:line="240" w:lineRule="auto"/>
        <w:jc w:val="center"/>
        <w:outlineLvl w:val="0"/>
        <w:rPr>
          <w:rFonts w:ascii="Times New Roman" w:eastAsia="Times New Roman" w:hAnsi="Times New Roman"/>
          <w:color w:val="000000" w:themeColor="text1"/>
          <w:sz w:val="24"/>
          <w:szCs w:val="24"/>
          <w:lang w:eastAsia="ar-SA"/>
        </w:rPr>
      </w:pPr>
      <w:r w:rsidRPr="009C15C2">
        <w:rPr>
          <w:rFonts w:ascii="Times New Roman" w:eastAsia="Times New Roman" w:hAnsi="Times New Roman"/>
          <w:b/>
          <w:color w:val="000000" w:themeColor="text1"/>
          <w:sz w:val="24"/>
          <w:szCs w:val="24"/>
          <w:lang w:eastAsia="ar-SA"/>
        </w:rPr>
        <w:t>передачи в субаренду недвижимого имущества, являющегося федеральной собственностью, для размещения газовой АЗС для заправки газомоторным топливом (природным газом) в составе многофункциональной зоны дорожного сервиса (МФЗ) на км 176, лево, М-11</w:t>
      </w:r>
    </w:p>
    <w:p w:rsidR="00CE695A" w:rsidRPr="00867E39" w:rsidRDefault="00CE695A" w:rsidP="00867E39">
      <w:pPr>
        <w:spacing w:after="0" w:line="240" w:lineRule="auto"/>
        <w:jc w:val="center"/>
        <w:rPr>
          <w:rFonts w:ascii="Times New Roman" w:eastAsia="Times New Roman" w:hAnsi="Times New Roman"/>
          <w:b/>
          <w:color w:val="000000" w:themeColor="text1"/>
          <w:sz w:val="24"/>
          <w:szCs w:val="24"/>
          <w:lang w:eastAsia="ru-RU"/>
        </w:rPr>
      </w:pPr>
    </w:p>
    <w:p w:rsidR="00CE695A" w:rsidRPr="00867E39" w:rsidRDefault="00CE695A" w:rsidP="00867E39">
      <w:pPr>
        <w:spacing w:after="0" w:line="240" w:lineRule="auto"/>
        <w:jc w:val="center"/>
        <w:rPr>
          <w:rFonts w:ascii="Times New Roman" w:eastAsia="Times New Roman" w:hAnsi="Times New Roman"/>
          <w:b/>
          <w:color w:val="000000" w:themeColor="text1"/>
          <w:sz w:val="24"/>
          <w:szCs w:val="24"/>
          <w:lang w:eastAsia="ru-RU"/>
        </w:rPr>
      </w:pPr>
      <w:r w:rsidRPr="00867E39">
        <w:rPr>
          <w:rFonts w:ascii="Times New Roman" w:eastAsia="Times New Roman" w:hAnsi="Times New Roman"/>
          <w:b/>
          <w:color w:val="000000" w:themeColor="text1"/>
          <w:sz w:val="24"/>
          <w:szCs w:val="24"/>
          <w:lang w:eastAsia="ru-RU"/>
        </w:rPr>
        <w:t>№ _________________________________________</w:t>
      </w:r>
    </w:p>
    <w:p w:rsidR="00CE695A" w:rsidRPr="00867E39" w:rsidRDefault="00CE695A" w:rsidP="00867E39">
      <w:pPr>
        <w:spacing w:after="0" w:line="240" w:lineRule="auto"/>
        <w:jc w:val="center"/>
        <w:rPr>
          <w:rFonts w:ascii="Times New Roman" w:eastAsia="Times New Roman" w:hAnsi="Times New Roman"/>
          <w:color w:val="000000" w:themeColor="text1"/>
          <w:sz w:val="24"/>
          <w:szCs w:val="24"/>
          <w:lang w:eastAsia="ru-RU"/>
        </w:rPr>
      </w:pPr>
    </w:p>
    <w:p w:rsidR="00CE695A" w:rsidRPr="00867E39" w:rsidRDefault="00CE695A" w:rsidP="00867E39">
      <w:pPr>
        <w:tabs>
          <w:tab w:val="right" w:pos="10206"/>
        </w:tabs>
        <w:spacing w:after="0" w:line="240" w:lineRule="auto"/>
        <w:jc w:val="both"/>
        <w:rPr>
          <w:rFonts w:ascii="Times New Roman" w:eastAsia="Times New Roman" w:hAnsi="Times New Roman"/>
          <w:b/>
          <w:color w:val="000000" w:themeColor="text1"/>
          <w:sz w:val="24"/>
          <w:szCs w:val="24"/>
          <w:lang w:eastAsia="ru-RU"/>
        </w:rPr>
      </w:pPr>
      <w:r w:rsidRPr="00867E39">
        <w:rPr>
          <w:rFonts w:ascii="Times New Roman" w:eastAsia="Times New Roman" w:hAnsi="Times New Roman"/>
          <w:b/>
          <w:color w:val="000000" w:themeColor="text1"/>
          <w:sz w:val="24"/>
          <w:szCs w:val="24"/>
          <w:lang w:eastAsia="ru-RU"/>
        </w:rPr>
        <w:t>г. Москва</w:t>
      </w:r>
      <w:r w:rsidRPr="00867E39">
        <w:rPr>
          <w:rFonts w:ascii="Times New Roman" w:eastAsia="Times New Roman" w:hAnsi="Times New Roman"/>
          <w:b/>
          <w:color w:val="000000" w:themeColor="text1"/>
          <w:sz w:val="24"/>
          <w:szCs w:val="24"/>
          <w:lang w:eastAsia="ru-RU"/>
        </w:rPr>
        <w:tab/>
        <w:t>«___» _____________ 202__ г.</w:t>
      </w:r>
    </w:p>
    <w:p w:rsidR="00CE695A" w:rsidRPr="00867E39" w:rsidRDefault="00CE695A" w:rsidP="00867E39">
      <w:pPr>
        <w:spacing w:after="0" w:line="240" w:lineRule="auto"/>
        <w:jc w:val="both"/>
        <w:rPr>
          <w:rFonts w:ascii="Times New Roman" w:eastAsia="Times New Roman" w:hAnsi="Times New Roman"/>
          <w:color w:val="000000" w:themeColor="text1"/>
          <w:sz w:val="24"/>
          <w:szCs w:val="24"/>
          <w:lang w:eastAsia="ru-RU"/>
        </w:rPr>
      </w:pPr>
    </w:p>
    <w:p w:rsidR="00CE695A" w:rsidRPr="00867E39" w:rsidRDefault="00CE695A" w:rsidP="00867E39">
      <w:pPr>
        <w:spacing w:after="0" w:line="240" w:lineRule="auto"/>
        <w:jc w:val="both"/>
        <w:rPr>
          <w:rFonts w:ascii="Times New Roman" w:eastAsia="Times New Roman" w:hAnsi="Times New Roman"/>
          <w:color w:val="000000" w:themeColor="text1"/>
          <w:sz w:val="24"/>
          <w:szCs w:val="24"/>
          <w:lang w:eastAsia="ru-RU"/>
        </w:rPr>
      </w:pPr>
      <w:r w:rsidRPr="00867E39">
        <w:rPr>
          <w:rFonts w:ascii="Times New Roman" w:hAnsi="Times New Roman"/>
          <w:b/>
          <w:i/>
          <w:color w:val="000000" w:themeColor="text1"/>
          <w:sz w:val="24"/>
          <w:szCs w:val="24"/>
        </w:rPr>
        <w:t>Государственная компания «Российские автомобильные дороги»</w:t>
      </w:r>
      <w:r w:rsidRPr="00867E39">
        <w:rPr>
          <w:rFonts w:ascii="Times New Roman" w:hAnsi="Times New Roman"/>
          <w:i/>
          <w:iCs/>
          <w:color w:val="000000" w:themeColor="text1"/>
          <w:sz w:val="24"/>
          <w:szCs w:val="24"/>
        </w:rPr>
        <w:t>,</w:t>
      </w:r>
      <w:r w:rsidRPr="00867E39">
        <w:rPr>
          <w:rFonts w:ascii="Times New Roman" w:hAnsi="Times New Roman"/>
          <w:color w:val="000000" w:themeColor="text1"/>
          <w:sz w:val="24"/>
          <w:szCs w:val="24"/>
        </w:rPr>
        <w:t xml:space="preserve"> запись внесена в Единый государственный реестр юридических лиц 14 августа 2009 г. за основным государственным регистрационным номером 1097799013652 Главным управлением Министерства юстиции Российской Федерации по Москве, именуемая в дальнейшем «</w:t>
      </w:r>
      <w:r w:rsidRPr="00867E39">
        <w:rPr>
          <w:rFonts w:ascii="Times New Roman" w:hAnsi="Times New Roman"/>
          <w:i/>
          <w:color w:val="000000" w:themeColor="text1"/>
          <w:sz w:val="24"/>
          <w:szCs w:val="24"/>
        </w:rPr>
        <w:t>Арендатор</w:t>
      </w:r>
      <w:r w:rsidRPr="00867E39">
        <w:rPr>
          <w:rFonts w:ascii="Times New Roman" w:hAnsi="Times New Roman"/>
          <w:color w:val="000000" w:themeColor="text1"/>
          <w:sz w:val="24"/>
          <w:szCs w:val="24"/>
        </w:rPr>
        <w:t xml:space="preserve">», в лице </w:t>
      </w:r>
      <w:r w:rsidRPr="00867E39">
        <w:rPr>
          <w:rFonts w:ascii="Times New Roman" w:hAnsi="Times New Roman"/>
          <w:color w:val="000000"/>
          <w:sz w:val="24"/>
          <w:szCs w:val="24"/>
        </w:rPr>
        <w:t xml:space="preserve">заместителя председателя правления по операторской деятельности и развитию пользовательских сервисов </w:t>
      </w:r>
      <w:proofErr w:type="spellStart"/>
      <w:r w:rsidRPr="00867E39">
        <w:rPr>
          <w:rFonts w:ascii="Times New Roman" w:hAnsi="Times New Roman"/>
          <w:color w:val="000000"/>
          <w:sz w:val="24"/>
          <w:szCs w:val="24"/>
        </w:rPr>
        <w:t>Макиева</w:t>
      </w:r>
      <w:proofErr w:type="spellEnd"/>
      <w:r w:rsidRPr="00867E39">
        <w:rPr>
          <w:rFonts w:ascii="Times New Roman" w:hAnsi="Times New Roman"/>
          <w:color w:val="000000"/>
          <w:sz w:val="24"/>
          <w:szCs w:val="24"/>
        </w:rPr>
        <w:t xml:space="preserve"> Константина </w:t>
      </w:r>
      <w:proofErr w:type="spellStart"/>
      <w:r w:rsidRPr="00867E39">
        <w:rPr>
          <w:rFonts w:ascii="Times New Roman" w:hAnsi="Times New Roman"/>
          <w:color w:val="000000"/>
          <w:sz w:val="24"/>
          <w:szCs w:val="24"/>
        </w:rPr>
        <w:t>Теймуразовича</w:t>
      </w:r>
      <w:proofErr w:type="spellEnd"/>
      <w:r w:rsidRPr="00867E39">
        <w:rPr>
          <w:rFonts w:ascii="Times New Roman" w:hAnsi="Times New Roman"/>
          <w:color w:val="000000"/>
          <w:sz w:val="24"/>
          <w:szCs w:val="24"/>
          <w:lang w:eastAsia="ru-RU"/>
        </w:rPr>
        <w:t>,</w:t>
      </w:r>
      <w:r w:rsidR="00FD6CE3" w:rsidRPr="00867E39">
        <w:rPr>
          <w:rFonts w:ascii="Times New Roman" w:eastAsiaTheme="minorEastAsia" w:hAnsi="Times New Roman"/>
          <w:color w:val="000000"/>
          <w:sz w:val="24"/>
          <w:szCs w:val="24"/>
          <w:lang w:eastAsia="ru-RU"/>
        </w:rPr>
        <w:t xml:space="preserve"> </w:t>
      </w:r>
      <w:r w:rsidR="00FD6CE3" w:rsidRPr="00867E39">
        <w:rPr>
          <w:rFonts w:ascii="Times New Roman" w:hAnsi="Times New Roman"/>
          <w:color w:val="000000"/>
          <w:sz w:val="24"/>
          <w:szCs w:val="24"/>
          <w:lang w:eastAsia="ru-RU"/>
        </w:rPr>
        <w:t>действующего на основании доверенности</w:t>
      </w:r>
      <w:r w:rsidRPr="00867E39">
        <w:rPr>
          <w:rFonts w:ascii="Times New Roman" w:hAnsi="Times New Roman"/>
          <w:color w:val="000000"/>
          <w:sz w:val="24"/>
          <w:szCs w:val="24"/>
          <w:lang w:eastAsia="ru-RU"/>
        </w:rPr>
        <w:t xml:space="preserve"> </w:t>
      </w:r>
      <w:r w:rsidR="00D617A7" w:rsidRPr="00867E39">
        <w:rPr>
          <w:rFonts w:ascii="Times New Roman" w:hAnsi="Times New Roman"/>
          <w:color w:val="000000"/>
          <w:sz w:val="24"/>
          <w:szCs w:val="24"/>
          <w:lang w:eastAsia="ru-RU"/>
        </w:rPr>
        <w:br/>
      </w:r>
      <w:r w:rsidR="002A5E31" w:rsidRPr="00867E39">
        <w:rPr>
          <w:rFonts w:ascii="Times New Roman" w:hAnsi="Times New Roman"/>
          <w:color w:val="000000"/>
          <w:sz w:val="24"/>
          <w:szCs w:val="24"/>
          <w:lang w:eastAsia="ru-RU"/>
        </w:rPr>
        <w:t>от 04 декабря 2023 г. № Д-441</w:t>
      </w:r>
      <w:r w:rsidRPr="00867E39">
        <w:rPr>
          <w:rFonts w:ascii="Times New Roman" w:hAnsi="Times New Roman"/>
          <w:color w:val="000000"/>
          <w:sz w:val="24"/>
          <w:szCs w:val="24"/>
        </w:rPr>
        <w:t>,</w:t>
      </w:r>
      <w:r w:rsidRPr="00867E39">
        <w:rPr>
          <w:rFonts w:ascii="Times New Roman" w:hAnsi="Times New Roman"/>
          <w:b/>
          <w:color w:val="000000"/>
          <w:sz w:val="24"/>
          <w:szCs w:val="24"/>
        </w:rPr>
        <w:t xml:space="preserve"> </w:t>
      </w:r>
      <w:r w:rsidRPr="00867E39">
        <w:rPr>
          <w:rFonts w:ascii="Times New Roman" w:hAnsi="Times New Roman"/>
          <w:color w:val="000000"/>
          <w:sz w:val="24"/>
          <w:szCs w:val="24"/>
        </w:rPr>
        <w:t xml:space="preserve">с одной стороны, </w:t>
      </w:r>
      <w:r w:rsidR="002A5E31" w:rsidRPr="00867E39">
        <w:rPr>
          <w:rFonts w:ascii="Times New Roman" w:hAnsi="Times New Roman"/>
          <w:color w:val="000000"/>
          <w:sz w:val="24"/>
          <w:szCs w:val="24"/>
        </w:rPr>
        <w:t xml:space="preserve">и [•], именуемое в дальнейшем «Субарендатор», в лице [•], с другой стороны, вместе именуемые в дальнейшем «Стороны», руководствуясь результатами открытого аукциона в электронной форме на право заключения договора передачи в субаренду недвижимого имущества, являющегося федеральной собственностью, (протокол от [•] </w:t>
      </w:r>
      <w:r w:rsidR="00D617A7" w:rsidRPr="00867E39">
        <w:rPr>
          <w:rFonts w:ascii="Times New Roman" w:hAnsi="Times New Roman"/>
          <w:color w:val="000000"/>
          <w:sz w:val="24"/>
          <w:szCs w:val="24"/>
        </w:rPr>
        <w:br/>
      </w:r>
      <w:r w:rsidR="002A5E31" w:rsidRPr="00867E39">
        <w:rPr>
          <w:rFonts w:ascii="Times New Roman" w:hAnsi="Times New Roman"/>
          <w:color w:val="000000"/>
          <w:sz w:val="24"/>
          <w:szCs w:val="24"/>
        </w:rPr>
        <w:t>№ [•]) заключили настоящий Договор о нижеследующем (далее – Договор):</w:t>
      </w:r>
    </w:p>
    <w:p w:rsidR="00D617A7" w:rsidRPr="00867E39" w:rsidRDefault="00D617A7" w:rsidP="00867E39">
      <w:pPr>
        <w:keepNext/>
        <w:tabs>
          <w:tab w:val="num" w:pos="1440"/>
        </w:tabs>
        <w:spacing w:after="0" w:line="240" w:lineRule="auto"/>
        <w:jc w:val="center"/>
        <w:outlineLvl w:val="0"/>
        <w:rPr>
          <w:rFonts w:ascii="Times New Roman" w:eastAsia="Times New Roman" w:hAnsi="Times New Roman"/>
          <w:b/>
          <w:color w:val="000000" w:themeColor="text1"/>
          <w:sz w:val="24"/>
          <w:szCs w:val="24"/>
          <w:lang w:eastAsia="ru-RU"/>
        </w:rPr>
      </w:pPr>
    </w:p>
    <w:p w:rsidR="00CE695A" w:rsidRPr="00867E39" w:rsidRDefault="00CE695A" w:rsidP="00867E39">
      <w:pPr>
        <w:keepNext/>
        <w:tabs>
          <w:tab w:val="num" w:pos="1440"/>
        </w:tabs>
        <w:spacing w:after="0" w:line="240" w:lineRule="auto"/>
        <w:jc w:val="center"/>
        <w:outlineLvl w:val="0"/>
        <w:rPr>
          <w:rFonts w:ascii="Times New Roman" w:eastAsia="Times New Roman" w:hAnsi="Times New Roman"/>
          <w:b/>
          <w:color w:val="000000" w:themeColor="text1"/>
          <w:sz w:val="24"/>
          <w:szCs w:val="24"/>
          <w:lang w:eastAsia="ru-RU"/>
        </w:rPr>
      </w:pPr>
      <w:r w:rsidRPr="00867E39">
        <w:rPr>
          <w:rFonts w:ascii="Times New Roman" w:eastAsia="Times New Roman" w:hAnsi="Times New Roman"/>
          <w:b/>
          <w:color w:val="000000" w:themeColor="text1"/>
          <w:sz w:val="24"/>
          <w:szCs w:val="24"/>
          <w:lang w:eastAsia="ru-RU"/>
        </w:rPr>
        <w:t>Глава I. Предмет Договора</w:t>
      </w:r>
    </w:p>
    <w:p w:rsidR="00CE695A" w:rsidRPr="00867E39" w:rsidRDefault="00CE695A" w:rsidP="00867E39">
      <w:pPr>
        <w:keepNext/>
        <w:tabs>
          <w:tab w:val="num" w:pos="1440"/>
        </w:tabs>
        <w:spacing w:after="0" w:line="240" w:lineRule="auto"/>
        <w:jc w:val="center"/>
        <w:outlineLvl w:val="0"/>
        <w:rPr>
          <w:rFonts w:ascii="Times New Roman" w:eastAsia="Times New Roman" w:hAnsi="Times New Roman"/>
          <w:b/>
          <w:color w:val="000000" w:themeColor="text1"/>
          <w:sz w:val="24"/>
          <w:szCs w:val="24"/>
          <w:lang w:eastAsia="ru-RU"/>
        </w:rPr>
      </w:pPr>
    </w:p>
    <w:p w:rsidR="00CE695A" w:rsidRPr="00867E39" w:rsidRDefault="00CE695A" w:rsidP="00801437">
      <w:pPr>
        <w:numPr>
          <w:ilvl w:val="1"/>
          <w:numId w:val="12"/>
        </w:numPr>
        <w:suppressAutoHyphens/>
        <w:spacing w:after="0" w:line="240" w:lineRule="auto"/>
        <w:ind w:left="0" w:firstLine="709"/>
        <w:jc w:val="both"/>
        <w:rPr>
          <w:rFonts w:ascii="Times New Roman" w:eastAsia="Times New Roman" w:hAnsi="Times New Roman"/>
          <w:color w:val="000000" w:themeColor="text1"/>
          <w:sz w:val="24"/>
          <w:szCs w:val="24"/>
          <w:lang w:eastAsia="ar-SA"/>
        </w:rPr>
      </w:pPr>
      <w:r w:rsidRPr="00867E39">
        <w:rPr>
          <w:rFonts w:ascii="Times New Roman" w:eastAsia="Times New Roman" w:hAnsi="Times New Roman"/>
          <w:i/>
          <w:color w:val="000000" w:themeColor="text1"/>
          <w:sz w:val="24"/>
          <w:szCs w:val="24"/>
          <w:lang w:eastAsia="ar-SA"/>
        </w:rPr>
        <w:t>Арендатор</w:t>
      </w:r>
      <w:r w:rsidRPr="00867E39">
        <w:rPr>
          <w:rFonts w:ascii="Times New Roman" w:eastAsia="Times New Roman" w:hAnsi="Times New Roman"/>
          <w:color w:val="000000" w:themeColor="text1"/>
          <w:sz w:val="24"/>
          <w:szCs w:val="24"/>
          <w:lang w:eastAsia="ar-SA"/>
        </w:rPr>
        <w:t xml:space="preserve"> предоставляет, а </w:t>
      </w:r>
      <w:r w:rsidRPr="00867E39">
        <w:rPr>
          <w:rFonts w:ascii="Times New Roman" w:eastAsia="Times New Roman" w:hAnsi="Times New Roman"/>
          <w:i/>
          <w:color w:val="000000" w:themeColor="text1"/>
          <w:sz w:val="24"/>
          <w:szCs w:val="24"/>
          <w:lang w:eastAsia="ar-SA"/>
        </w:rPr>
        <w:t>Субарендатор</w:t>
      </w:r>
      <w:r w:rsidRPr="00867E39">
        <w:rPr>
          <w:rFonts w:ascii="Times New Roman" w:eastAsia="Times New Roman" w:hAnsi="Times New Roman"/>
          <w:color w:val="000000" w:themeColor="text1"/>
          <w:sz w:val="24"/>
          <w:szCs w:val="24"/>
          <w:lang w:eastAsia="ar-SA"/>
        </w:rPr>
        <w:t xml:space="preserve"> принимает на условиях, определенных Договором, во временное владение и пользование (субаренду) недвижимое имущество, указанное в пункте 1.2. Договора, являющееся федеральной собственностью.</w:t>
      </w:r>
    </w:p>
    <w:p w:rsidR="00CE695A" w:rsidRPr="00867E39" w:rsidRDefault="00CE695A" w:rsidP="00801437">
      <w:pPr>
        <w:numPr>
          <w:ilvl w:val="1"/>
          <w:numId w:val="12"/>
        </w:numPr>
        <w:suppressAutoHyphens/>
        <w:spacing w:after="0" w:line="240" w:lineRule="auto"/>
        <w:ind w:left="0" w:firstLine="709"/>
        <w:jc w:val="both"/>
        <w:rPr>
          <w:rFonts w:ascii="Times New Roman" w:eastAsia="Times New Roman" w:hAnsi="Times New Roman"/>
          <w:color w:val="000000" w:themeColor="text1"/>
          <w:sz w:val="24"/>
          <w:szCs w:val="24"/>
          <w:lang w:eastAsia="ar-SA"/>
        </w:rPr>
      </w:pPr>
      <w:bookmarkStart w:id="2" w:name="_Ref87947700"/>
      <w:r w:rsidRPr="00867E39">
        <w:rPr>
          <w:rFonts w:ascii="Times New Roman" w:eastAsia="Times New Roman" w:hAnsi="Times New Roman"/>
          <w:color w:val="000000" w:themeColor="text1"/>
          <w:sz w:val="24"/>
          <w:szCs w:val="24"/>
          <w:lang w:eastAsia="ar-SA"/>
        </w:rPr>
        <w:t>Недвижимым имуществом по Договору явля</w:t>
      </w:r>
      <w:r w:rsidR="00FD6CE3" w:rsidRPr="00867E39">
        <w:rPr>
          <w:rFonts w:ascii="Times New Roman" w:eastAsia="Times New Roman" w:hAnsi="Times New Roman"/>
          <w:color w:val="000000" w:themeColor="text1"/>
          <w:sz w:val="24"/>
          <w:szCs w:val="24"/>
          <w:lang w:eastAsia="ar-SA"/>
        </w:rPr>
        <w:t>ю</w:t>
      </w:r>
      <w:r w:rsidRPr="00867E39">
        <w:rPr>
          <w:rFonts w:ascii="Times New Roman" w:eastAsia="Times New Roman" w:hAnsi="Times New Roman"/>
          <w:color w:val="000000" w:themeColor="text1"/>
          <w:sz w:val="24"/>
          <w:szCs w:val="24"/>
          <w:lang w:eastAsia="ar-SA"/>
        </w:rPr>
        <w:t>тся:</w:t>
      </w:r>
      <w:bookmarkEnd w:id="2"/>
    </w:p>
    <w:p w:rsidR="00E05290" w:rsidRPr="00867E39" w:rsidRDefault="00E05290" w:rsidP="00801437">
      <w:pPr>
        <w:autoSpaceDE w:val="0"/>
        <w:autoSpaceDN w:val="0"/>
        <w:adjustRightInd w:val="0"/>
        <w:spacing w:line="240" w:lineRule="auto"/>
        <w:ind w:firstLine="709"/>
        <w:jc w:val="both"/>
        <w:rPr>
          <w:rFonts w:ascii="Times New Roman" w:eastAsia="Times New Roman" w:hAnsi="Times New Roman"/>
          <w:color w:val="000000" w:themeColor="text1"/>
          <w:sz w:val="24"/>
          <w:szCs w:val="24"/>
          <w:lang w:eastAsia="ar-SA"/>
        </w:rPr>
      </w:pPr>
      <w:r w:rsidRPr="00867E39">
        <w:rPr>
          <w:rFonts w:ascii="Times New Roman" w:eastAsia="Times New Roman" w:hAnsi="Times New Roman"/>
          <w:color w:val="000000" w:themeColor="text1"/>
          <w:sz w:val="24"/>
          <w:szCs w:val="24"/>
          <w:lang w:eastAsia="ar-SA"/>
        </w:rPr>
        <w:t xml:space="preserve">- часть земельного участка с учетным номером </w:t>
      </w:r>
      <w:r w:rsidRPr="00867E39">
        <w:rPr>
          <w:rFonts w:ascii="Times New Roman" w:eastAsia="Times New Roman" w:hAnsi="Times New Roman"/>
          <w:b/>
          <w:color w:val="000000" w:themeColor="text1"/>
          <w:sz w:val="24"/>
          <w:szCs w:val="24"/>
          <w:lang w:eastAsia="ar-SA"/>
        </w:rPr>
        <w:t>4950/чзу7</w:t>
      </w:r>
      <w:r w:rsidR="00673C99" w:rsidRPr="00867E39">
        <w:rPr>
          <w:rFonts w:ascii="Times New Roman" w:eastAsia="Times New Roman" w:hAnsi="Times New Roman"/>
          <w:b/>
          <w:color w:val="000000" w:themeColor="text1"/>
          <w:sz w:val="24"/>
          <w:szCs w:val="24"/>
          <w:lang w:eastAsia="ar-SA"/>
        </w:rPr>
        <w:t>,</w:t>
      </w:r>
      <w:r w:rsidRPr="00867E39">
        <w:rPr>
          <w:rFonts w:ascii="Times New Roman" w:eastAsia="Times New Roman" w:hAnsi="Times New Roman"/>
          <w:b/>
          <w:color w:val="000000" w:themeColor="text1"/>
          <w:sz w:val="24"/>
          <w:szCs w:val="24"/>
          <w:lang w:eastAsia="ar-SA"/>
        </w:rPr>
        <w:t xml:space="preserve"> площадью </w:t>
      </w:r>
      <w:r w:rsidRPr="00867E39">
        <w:rPr>
          <w:rFonts w:ascii="Times New Roman" w:eastAsia="Times New Roman" w:hAnsi="Times New Roman"/>
          <w:b/>
          <w:color w:val="000000" w:themeColor="text1"/>
          <w:sz w:val="24"/>
          <w:szCs w:val="24"/>
          <w:lang w:eastAsia="ar-SA"/>
        </w:rPr>
        <w:br/>
      </w:r>
      <w:r w:rsidRPr="00867E39">
        <w:rPr>
          <w:rFonts w:ascii="Times New Roman" w:eastAsia="Times New Roman" w:hAnsi="Times New Roman"/>
          <w:b/>
          <w:bCs/>
          <w:color w:val="000000" w:themeColor="text1"/>
          <w:sz w:val="24"/>
          <w:szCs w:val="24"/>
          <w:lang w:eastAsia="ar-SA"/>
        </w:rPr>
        <w:t xml:space="preserve">- 11 175 </w:t>
      </w:r>
      <w:r w:rsidRPr="00867E39">
        <w:rPr>
          <w:rFonts w:ascii="Times New Roman" w:eastAsia="Times New Roman" w:hAnsi="Times New Roman"/>
          <w:b/>
          <w:color w:val="000000" w:themeColor="text1"/>
          <w:sz w:val="24"/>
          <w:szCs w:val="24"/>
          <w:lang w:eastAsia="ar-SA"/>
        </w:rPr>
        <w:t>кв. м</w:t>
      </w:r>
      <w:r w:rsidRPr="00867E39">
        <w:rPr>
          <w:rFonts w:ascii="Times New Roman" w:eastAsia="Times New Roman" w:hAnsi="Times New Roman"/>
          <w:color w:val="000000" w:themeColor="text1"/>
          <w:sz w:val="24"/>
          <w:szCs w:val="24"/>
          <w:lang w:eastAsia="ar-SA"/>
        </w:rPr>
        <w:t xml:space="preserve">, в границах и площадях, указанных на схеме расположения частей земельного участка (Приложение № 2 – Схема расположения частей земельного участков с кадастровым номером </w:t>
      </w:r>
      <w:r w:rsidRPr="00867E39">
        <w:rPr>
          <w:rFonts w:ascii="Times New Roman" w:eastAsia="Times New Roman" w:hAnsi="Times New Roman"/>
          <w:b/>
          <w:color w:val="000000" w:themeColor="text1"/>
          <w:sz w:val="24"/>
          <w:szCs w:val="24"/>
          <w:lang w:eastAsia="ar-SA"/>
        </w:rPr>
        <w:t>69:10:0000012:4950</w:t>
      </w:r>
      <w:r w:rsidRPr="00867E39">
        <w:rPr>
          <w:rFonts w:ascii="Times New Roman" w:eastAsia="Times New Roman" w:hAnsi="Times New Roman"/>
          <w:color w:val="000000" w:themeColor="text1"/>
          <w:sz w:val="24"/>
          <w:szCs w:val="24"/>
          <w:lang w:eastAsia="ar-SA"/>
        </w:rPr>
        <w:t xml:space="preserve"> на кадастровом плане территории), из состава земельного участка с кадастровым номером </w:t>
      </w:r>
      <w:r w:rsidRPr="00867E39">
        <w:rPr>
          <w:rFonts w:ascii="Times New Roman" w:eastAsia="Times New Roman" w:hAnsi="Times New Roman"/>
          <w:b/>
          <w:bCs/>
          <w:color w:val="000000" w:themeColor="text1"/>
          <w:sz w:val="24"/>
          <w:szCs w:val="24"/>
          <w:lang w:eastAsia="ar-SA"/>
        </w:rPr>
        <w:t xml:space="preserve">69:10:0000012:4950, </w:t>
      </w:r>
      <w:r w:rsidRPr="00867E39">
        <w:rPr>
          <w:rFonts w:ascii="Times New Roman" w:eastAsia="Times New Roman" w:hAnsi="Times New Roman"/>
          <w:bCs/>
          <w:color w:val="000000" w:themeColor="text1"/>
          <w:sz w:val="24"/>
          <w:szCs w:val="24"/>
          <w:lang w:eastAsia="ar-SA"/>
        </w:rPr>
        <w:t>площадью</w:t>
      </w:r>
      <w:r w:rsidRPr="00867E39">
        <w:rPr>
          <w:rFonts w:ascii="Times New Roman" w:eastAsia="Times New Roman" w:hAnsi="Times New Roman"/>
          <w:b/>
          <w:bCs/>
          <w:color w:val="000000" w:themeColor="text1"/>
          <w:sz w:val="24"/>
          <w:szCs w:val="24"/>
          <w:lang w:eastAsia="ar-SA"/>
        </w:rPr>
        <w:t xml:space="preserve"> 99 803</w:t>
      </w:r>
      <w:r w:rsidRPr="00867E39">
        <w:rPr>
          <w:rFonts w:ascii="Times New Roman" w:eastAsia="Times New Roman" w:hAnsi="Times New Roman"/>
          <w:bCs/>
          <w:color w:val="000000" w:themeColor="text1"/>
          <w:sz w:val="24"/>
          <w:szCs w:val="24"/>
          <w:lang w:eastAsia="ar-SA"/>
        </w:rPr>
        <w:t xml:space="preserve"> кв. м</w:t>
      </w:r>
      <w:r w:rsidRPr="00867E39">
        <w:rPr>
          <w:rFonts w:ascii="Times New Roman" w:eastAsia="Times New Roman" w:hAnsi="Times New Roman"/>
          <w:color w:val="000000" w:themeColor="text1"/>
          <w:sz w:val="24"/>
          <w:szCs w:val="24"/>
          <w:lang w:eastAsia="ar-SA"/>
        </w:rPr>
        <w:t xml:space="preserve">, расположенного по адресу: Российская Федерация, Тверская область, </w:t>
      </w:r>
      <w:proofErr w:type="spellStart"/>
      <w:r w:rsidRPr="00867E39">
        <w:rPr>
          <w:rFonts w:ascii="Times New Roman" w:eastAsia="Times New Roman" w:hAnsi="Times New Roman"/>
          <w:color w:val="000000" w:themeColor="text1"/>
          <w:sz w:val="24"/>
          <w:szCs w:val="24"/>
          <w:lang w:eastAsia="ar-SA"/>
        </w:rPr>
        <w:t>м.р</w:t>
      </w:r>
      <w:proofErr w:type="spellEnd"/>
      <w:r w:rsidRPr="00867E39">
        <w:rPr>
          <w:rFonts w:ascii="Times New Roman" w:eastAsia="Times New Roman" w:hAnsi="Times New Roman"/>
          <w:color w:val="000000" w:themeColor="text1"/>
          <w:sz w:val="24"/>
          <w:szCs w:val="24"/>
          <w:lang w:eastAsia="ar-SA"/>
        </w:rPr>
        <w:t xml:space="preserve">-н Калининский, установлено относительно ориентира, расположенного за пределами участка. Почтовый адрес ориентира: Тверская область, Калининский район, ГКУ «Тверское лесничество Тверской области», Оршинское участковое лесничество, лесные кварталы 1-57 (Приложение № 1 – Выписка из ЕГРН), </w:t>
      </w:r>
      <w:r w:rsidRPr="00867E39">
        <w:rPr>
          <w:rFonts w:ascii="Times New Roman" w:eastAsia="Times New Roman" w:hAnsi="Times New Roman"/>
          <w:b/>
          <w:color w:val="000000" w:themeColor="text1"/>
          <w:sz w:val="24"/>
          <w:szCs w:val="24"/>
          <w:lang w:eastAsia="ar-SA"/>
        </w:rPr>
        <w:t xml:space="preserve">км 176 </w:t>
      </w:r>
      <w:r w:rsidRPr="00867E39">
        <w:rPr>
          <w:rFonts w:ascii="Times New Roman" w:eastAsia="Times New Roman" w:hAnsi="Times New Roman"/>
          <w:color w:val="000000" w:themeColor="text1"/>
          <w:sz w:val="24"/>
          <w:szCs w:val="24"/>
          <w:lang w:eastAsia="ar-SA"/>
        </w:rPr>
        <w:t>(лево)</w:t>
      </w:r>
      <w:r w:rsidRPr="00867E39">
        <w:rPr>
          <w:rFonts w:ascii="Times New Roman" w:eastAsia="Times New Roman" w:hAnsi="Times New Roman"/>
          <w:color w:val="000000" w:themeColor="text1"/>
          <w:sz w:val="24"/>
          <w:szCs w:val="24"/>
          <w:vertAlign w:val="superscript"/>
          <w:lang w:eastAsia="ar-SA"/>
        </w:rPr>
        <w:footnoteReference w:id="2"/>
      </w:r>
      <w:r w:rsidRPr="00867E39">
        <w:rPr>
          <w:rFonts w:ascii="Times New Roman" w:eastAsia="Times New Roman" w:hAnsi="Times New Roman"/>
          <w:color w:val="000000" w:themeColor="text1"/>
          <w:sz w:val="24"/>
          <w:szCs w:val="24"/>
          <w:lang w:eastAsia="ar-SA"/>
        </w:rPr>
        <w:t xml:space="preserve"> автомобильной дороги общего пользования федерального значения М-11 «Нева» Москва – Санкт-Петербург (обход </w:t>
      </w:r>
      <w:proofErr w:type="spellStart"/>
      <w:r w:rsidRPr="00867E39">
        <w:rPr>
          <w:rFonts w:ascii="Times New Roman" w:eastAsia="Times New Roman" w:hAnsi="Times New Roman"/>
          <w:color w:val="000000" w:themeColor="text1"/>
          <w:sz w:val="24"/>
          <w:szCs w:val="24"/>
          <w:lang w:eastAsia="ar-SA"/>
        </w:rPr>
        <w:t>г.Твери</w:t>
      </w:r>
      <w:proofErr w:type="spellEnd"/>
      <w:r w:rsidRPr="00867E39">
        <w:rPr>
          <w:rFonts w:ascii="Times New Roman" w:eastAsia="Times New Roman" w:hAnsi="Times New Roman"/>
          <w:color w:val="000000" w:themeColor="text1"/>
          <w:sz w:val="24"/>
          <w:szCs w:val="24"/>
          <w:lang w:eastAsia="ar-SA"/>
        </w:rPr>
        <w:t>), категория земель –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Вид разрешенного использования: основной – Автомобильный транспорт, вспомогательный – Объекты дорожного сервиса;</w:t>
      </w:r>
      <w:r w:rsidRPr="00867E39">
        <w:rPr>
          <w:rFonts w:ascii="Times New Roman" w:eastAsia="Times New Roman" w:hAnsi="Times New Roman"/>
          <w:b/>
          <w:color w:val="000000" w:themeColor="text1"/>
          <w:sz w:val="24"/>
          <w:szCs w:val="24"/>
          <w:lang w:eastAsia="ar-SA"/>
        </w:rPr>
        <w:t xml:space="preserve"> </w:t>
      </w:r>
      <w:r w:rsidRPr="00867E39">
        <w:rPr>
          <w:rFonts w:ascii="Times New Roman" w:eastAsia="Times New Roman" w:hAnsi="Times New Roman"/>
          <w:color w:val="000000" w:themeColor="text1"/>
          <w:sz w:val="24"/>
          <w:szCs w:val="24"/>
          <w:lang w:eastAsia="ar-SA"/>
        </w:rPr>
        <w:t>(далее – Участок или Недвижимое имущество)</w:t>
      </w:r>
    </w:p>
    <w:p w:rsidR="00462EE3" w:rsidRPr="00867E39" w:rsidRDefault="00462EE3" w:rsidP="00801437">
      <w:pPr>
        <w:numPr>
          <w:ilvl w:val="1"/>
          <w:numId w:val="12"/>
        </w:numPr>
        <w:suppressAutoHyphens/>
        <w:spacing w:after="0" w:line="240" w:lineRule="auto"/>
        <w:ind w:left="0" w:firstLine="709"/>
        <w:jc w:val="both"/>
        <w:rPr>
          <w:rFonts w:ascii="Times New Roman" w:hAnsi="Times New Roman"/>
          <w:color w:val="000000" w:themeColor="text1"/>
          <w:sz w:val="24"/>
          <w:szCs w:val="24"/>
        </w:rPr>
      </w:pPr>
      <w:bookmarkStart w:id="3" w:name="_Ref87972085"/>
      <w:r w:rsidRPr="00867E39">
        <w:rPr>
          <w:rFonts w:ascii="Times New Roman" w:eastAsia="Times New Roman" w:hAnsi="Times New Roman"/>
          <w:color w:val="000000" w:themeColor="text1"/>
          <w:sz w:val="24"/>
          <w:szCs w:val="24"/>
          <w:lang w:eastAsia="ar-SA"/>
        </w:rPr>
        <w:t>Участ</w:t>
      </w:r>
      <w:r w:rsidR="00457D28" w:rsidRPr="00867E39">
        <w:rPr>
          <w:rFonts w:ascii="Times New Roman" w:eastAsia="Times New Roman" w:hAnsi="Times New Roman"/>
          <w:color w:val="000000" w:themeColor="text1"/>
          <w:sz w:val="24"/>
          <w:szCs w:val="24"/>
          <w:lang w:eastAsia="ar-SA"/>
        </w:rPr>
        <w:t>о</w:t>
      </w:r>
      <w:r w:rsidRPr="00867E39">
        <w:rPr>
          <w:rFonts w:ascii="Times New Roman" w:eastAsia="Times New Roman" w:hAnsi="Times New Roman"/>
          <w:color w:val="000000" w:themeColor="text1"/>
          <w:sz w:val="24"/>
          <w:szCs w:val="24"/>
          <w:lang w:eastAsia="ar-SA"/>
        </w:rPr>
        <w:t>к переда</w:t>
      </w:r>
      <w:r w:rsidR="00457D28" w:rsidRPr="00867E39">
        <w:rPr>
          <w:rFonts w:ascii="Times New Roman" w:eastAsia="Times New Roman" w:hAnsi="Times New Roman"/>
          <w:color w:val="000000" w:themeColor="text1"/>
          <w:sz w:val="24"/>
          <w:szCs w:val="24"/>
          <w:lang w:eastAsia="ar-SA"/>
        </w:rPr>
        <w:t>е</w:t>
      </w:r>
      <w:r w:rsidRPr="00867E39">
        <w:rPr>
          <w:rFonts w:ascii="Times New Roman" w:eastAsia="Times New Roman" w:hAnsi="Times New Roman"/>
          <w:color w:val="000000" w:themeColor="text1"/>
          <w:sz w:val="24"/>
          <w:szCs w:val="24"/>
          <w:lang w:eastAsia="ar-SA"/>
        </w:rPr>
        <w:t xml:space="preserve">тся </w:t>
      </w:r>
      <w:r w:rsidRPr="00867E39">
        <w:rPr>
          <w:rFonts w:ascii="Times New Roman" w:eastAsia="Times New Roman" w:hAnsi="Times New Roman"/>
          <w:i/>
          <w:color w:val="000000" w:themeColor="text1"/>
          <w:sz w:val="24"/>
          <w:szCs w:val="24"/>
          <w:lang w:eastAsia="ar-SA"/>
        </w:rPr>
        <w:t>Субарендатору</w:t>
      </w:r>
      <w:r w:rsidRPr="00867E39">
        <w:rPr>
          <w:rFonts w:ascii="Times New Roman" w:eastAsia="Times New Roman" w:hAnsi="Times New Roman"/>
          <w:color w:val="000000" w:themeColor="text1"/>
          <w:sz w:val="24"/>
          <w:szCs w:val="24"/>
          <w:lang w:eastAsia="ar-SA"/>
        </w:rPr>
        <w:t xml:space="preserve"> в целях:</w:t>
      </w:r>
      <w:bookmarkEnd w:id="3"/>
    </w:p>
    <w:p w:rsidR="00CE695A" w:rsidRPr="00867E39" w:rsidRDefault="00CE695A" w:rsidP="00801437">
      <w:pPr>
        <w:numPr>
          <w:ilvl w:val="2"/>
          <w:numId w:val="12"/>
        </w:numPr>
        <w:spacing w:after="0" w:line="240" w:lineRule="auto"/>
        <w:jc w:val="both"/>
        <w:rPr>
          <w:rFonts w:ascii="Times New Roman" w:hAnsi="Times New Roman"/>
          <w:color w:val="000000" w:themeColor="text1"/>
          <w:sz w:val="24"/>
          <w:szCs w:val="24"/>
        </w:rPr>
      </w:pPr>
      <w:bookmarkStart w:id="4" w:name="_Ref87882492"/>
      <w:r w:rsidRPr="00867E39">
        <w:rPr>
          <w:rFonts w:ascii="Times New Roman" w:hAnsi="Times New Roman"/>
          <w:color w:val="000000" w:themeColor="text1"/>
          <w:sz w:val="24"/>
          <w:szCs w:val="24"/>
        </w:rPr>
        <w:t xml:space="preserve">Проектирования, строительства, размещения </w:t>
      </w:r>
      <w:r w:rsidRPr="00867E39">
        <w:rPr>
          <w:rFonts w:ascii="Times New Roman" w:hAnsi="Times New Roman"/>
          <w:i/>
          <w:color w:val="000000" w:themeColor="text1"/>
          <w:sz w:val="24"/>
          <w:szCs w:val="24"/>
        </w:rPr>
        <w:t>Субарендатором</w:t>
      </w:r>
      <w:r w:rsidRPr="00867E39">
        <w:rPr>
          <w:rFonts w:ascii="Times New Roman" w:hAnsi="Times New Roman"/>
          <w:color w:val="000000" w:themeColor="text1"/>
          <w:sz w:val="24"/>
          <w:szCs w:val="24"/>
        </w:rPr>
        <w:t xml:space="preserve"> на Недвижимом имуществе объектов дорожного сервиса</w:t>
      </w:r>
      <w:r w:rsidR="00F71ECE" w:rsidRPr="00867E39">
        <w:rPr>
          <w:rFonts w:ascii="Times New Roman" w:hAnsi="Times New Roman"/>
          <w:color w:val="000000" w:themeColor="text1"/>
          <w:sz w:val="24"/>
          <w:szCs w:val="24"/>
        </w:rPr>
        <w:t xml:space="preserve"> и элементов обустройства территории МФЗ</w:t>
      </w:r>
      <w:r w:rsidRPr="00867E39">
        <w:rPr>
          <w:rFonts w:ascii="Times New Roman" w:hAnsi="Times New Roman"/>
          <w:color w:val="000000" w:themeColor="text1"/>
          <w:sz w:val="24"/>
          <w:szCs w:val="24"/>
        </w:rPr>
        <w:t xml:space="preserve">, которые должны располагаться на Недвижимом имуществе согласно Схеме застройки многофункциональной зоны дорожного сервиса (территория, показанная на Схеме застройки многофункциональной зоны дорожного сервиса, далее по тексту Договора– территория МФЗ, Схема застройки МФЗ, МФЗ) (Приложение № 3 к Договору). Объекты, подлежащие размещению </w:t>
      </w:r>
      <w:r w:rsidRPr="00867E39">
        <w:rPr>
          <w:rFonts w:ascii="Times New Roman" w:hAnsi="Times New Roman"/>
          <w:i/>
          <w:color w:val="000000" w:themeColor="text1"/>
          <w:sz w:val="24"/>
          <w:szCs w:val="24"/>
        </w:rPr>
        <w:t>Субарендатором</w:t>
      </w:r>
      <w:r w:rsidRPr="00867E39">
        <w:rPr>
          <w:rFonts w:ascii="Times New Roman" w:hAnsi="Times New Roman"/>
          <w:color w:val="000000" w:themeColor="text1"/>
          <w:sz w:val="24"/>
          <w:szCs w:val="24"/>
        </w:rPr>
        <w:t xml:space="preserve"> (далее – Объекты), состоят из:</w:t>
      </w:r>
      <w:bookmarkEnd w:id="4"/>
    </w:p>
    <w:p w:rsidR="00CE695A" w:rsidRPr="00867E39" w:rsidRDefault="00CE695A" w:rsidP="00801437">
      <w:pPr>
        <w:numPr>
          <w:ilvl w:val="0"/>
          <w:numId w:val="16"/>
        </w:numPr>
        <w:spacing w:after="0" w:line="240" w:lineRule="auto"/>
        <w:ind w:left="0"/>
        <w:contextualSpacing/>
        <w:jc w:val="both"/>
        <w:rPr>
          <w:rFonts w:ascii="Times New Roman" w:hAnsi="Times New Roman"/>
          <w:color w:val="000000" w:themeColor="text1"/>
          <w:sz w:val="24"/>
          <w:szCs w:val="24"/>
        </w:rPr>
      </w:pPr>
      <w:r w:rsidRPr="00867E39">
        <w:rPr>
          <w:rFonts w:ascii="Times New Roman" w:hAnsi="Times New Roman"/>
          <w:color w:val="000000" w:themeColor="text1"/>
          <w:sz w:val="24"/>
          <w:szCs w:val="24"/>
        </w:rPr>
        <w:t>газовая АЗС для заправки газомоторным топливом (сжиженным природным газом) - (далее – ГАЗС), включая:</w:t>
      </w:r>
    </w:p>
    <w:p w:rsidR="00CE695A" w:rsidRPr="00867E39" w:rsidRDefault="00CE695A" w:rsidP="00801437">
      <w:pPr>
        <w:numPr>
          <w:ilvl w:val="0"/>
          <w:numId w:val="17"/>
        </w:numPr>
        <w:spacing w:after="0" w:line="240" w:lineRule="auto"/>
        <w:contextualSpacing/>
        <w:jc w:val="both"/>
        <w:rPr>
          <w:rFonts w:ascii="Times New Roman" w:hAnsi="Times New Roman"/>
          <w:color w:val="000000" w:themeColor="text1"/>
          <w:sz w:val="24"/>
          <w:szCs w:val="24"/>
        </w:rPr>
      </w:pPr>
      <w:r w:rsidRPr="00867E39">
        <w:rPr>
          <w:rFonts w:ascii="Times New Roman" w:hAnsi="Times New Roman"/>
          <w:color w:val="000000" w:themeColor="text1"/>
          <w:sz w:val="24"/>
          <w:szCs w:val="24"/>
        </w:rPr>
        <w:lastRenderedPageBreak/>
        <w:t>допускается размещение здания операторной общей площадью не более 180 м</w:t>
      </w:r>
      <w:r w:rsidRPr="00867E39">
        <w:rPr>
          <w:rFonts w:ascii="Times New Roman" w:hAnsi="Times New Roman"/>
          <w:color w:val="000000" w:themeColor="text1"/>
          <w:sz w:val="24"/>
          <w:szCs w:val="24"/>
          <w:vertAlign w:val="superscript"/>
        </w:rPr>
        <w:t>2</w:t>
      </w:r>
      <w:r w:rsidRPr="00867E39">
        <w:rPr>
          <w:rFonts w:ascii="Times New Roman" w:hAnsi="Times New Roman"/>
          <w:color w:val="000000" w:themeColor="text1"/>
          <w:sz w:val="24"/>
          <w:szCs w:val="24"/>
        </w:rPr>
        <w:t>;</w:t>
      </w:r>
    </w:p>
    <w:p w:rsidR="00CE695A" w:rsidRPr="00867E39" w:rsidRDefault="00CE695A" w:rsidP="00801437">
      <w:pPr>
        <w:numPr>
          <w:ilvl w:val="0"/>
          <w:numId w:val="17"/>
        </w:numPr>
        <w:spacing w:after="0" w:line="240" w:lineRule="auto"/>
        <w:contextualSpacing/>
        <w:jc w:val="both"/>
        <w:rPr>
          <w:rFonts w:ascii="Times New Roman" w:hAnsi="Times New Roman"/>
          <w:color w:val="000000"/>
          <w:sz w:val="24"/>
          <w:szCs w:val="24"/>
        </w:rPr>
      </w:pPr>
      <w:r w:rsidRPr="00867E39">
        <w:rPr>
          <w:rFonts w:ascii="Times New Roman" w:hAnsi="Times New Roman"/>
          <w:color w:val="000000"/>
          <w:sz w:val="24"/>
          <w:szCs w:val="24"/>
        </w:rPr>
        <w:t xml:space="preserve">раздаточные топливные колонки природного газа (КПГ/СПГ) в количестве не менее 1 (одной) ед. – 2 (два) заправочных поста; </w:t>
      </w:r>
    </w:p>
    <w:p w:rsidR="00CE695A" w:rsidRPr="00867E39" w:rsidRDefault="00CE695A" w:rsidP="00801437">
      <w:pPr>
        <w:numPr>
          <w:ilvl w:val="0"/>
          <w:numId w:val="17"/>
        </w:numPr>
        <w:spacing w:after="0" w:line="240" w:lineRule="auto"/>
        <w:contextualSpacing/>
        <w:jc w:val="both"/>
        <w:rPr>
          <w:rFonts w:ascii="Times New Roman" w:hAnsi="Times New Roman"/>
          <w:color w:val="000000" w:themeColor="text1"/>
          <w:sz w:val="24"/>
          <w:szCs w:val="24"/>
        </w:rPr>
      </w:pPr>
      <w:r w:rsidRPr="00867E39">
        <w:rPr>
          <w:rFonts w:ascii="Times New Roman" w:eastAsia="Times New Roman" w:hAnsi="Times New Roman"/>
          <w:color w:val="000000"/>
          <w:sz w:val="24"/>
          <w:szCs w:val="24"/>
          <w:lang w:eastAsia="ru-RU"/>
        </w:rPr>
        <w:t xml:space="preserve">допускается размещение площадки для заправки и/или разгрузки криогенного передвижного </w:t>
      </w:r>
      <w:proofErr w:type="spellStart"/>
      <w:r w:rsidRPr="00867E39">
        <w:rPr>
          <w:rFonts w:ascii="Times New Roman" w:eastAsia="Times New Roman" w:hAnsi="Times New Roman"/>
          <w:color w:val="000000"/>
          <w:sz w:val="24"/>
          <w:szCs w:val="24"/>
          <w:lang w:eastAsia="ru-RU"/>
        </w:rPr>
        <w:t>автогазозаправщика</w:t>
      </w:r>
      <w:proofErr w:type="spellEnd"/>
      <w:r w:rsidRPr="00867E39">
        <w:rPr>
          <w:rFonts w:ascii="Times New Roman" w:eastAsia="Times New Roman" w:hAnsi="Times New Roman"/>
          <w:color w:val="000000"/>
          <w:sz w:val="24"/>
          <w:szCs w:val="24"/>
          <w:lang w:eastAsia="ru-RU"/>
        </w:rPr>
        <w:t xml:space="preserve"> ПАГЗ или </w:t>
      </w:r>
      <w:proofErr w:type="spellStart"/>
      <w:r w:rsidRPr="00867E39">
        <w:rPr>
          <w:rFonts w:ascii="Times New Roman" w:eastAsia="Times New Roman" w:hAnsi="Times New Roman"/>
          <w:color w:val="000000"/>
          <w:sz w:val="24"/>
          <w:szCs w:val="24"/>
          <w:lang w:eastAsia="ru-RU"/>
        </w:rPr>
        <w:t>КриоПАГЗ</w:t>
      </w:r>
      <w:proofErr w:type="spellEnd"/>
      <w:r w:rsidRPr="00867E39">
        <w:rPr>
          <w:rFonts w:ascii="Times New Roman" w:eastAsia="Times New Roman" w:hAnsi="Times New Roman"/>
          <w:color w:val="000000"/>
          <w:sz w:val="24"/>
          <w:szCs w:val="24"/>
          <w:lang w:eastAsia="ru-RU"/>
        </w:rPr>
        <w:t>;</w:t>
      </w:r>
    </w:p>
    <w:p w:rsidR="00CE695A" w:rsidRPr="00867E39" w:rsidRDefault="00CE695A" w:rsidP="00801437">
      <w:pPr>
        <w:numPr>
          <w:ilvl w:val="0"/>
          <w:numId w:val="17"/>
        </w:numPr>
        <w:spacing w:after="0" w:line="240" w:lineRule="auto"/>
        <w:contextualSpacing/>
        <w:jc w:val="both"/>
        <w:rPr>
          <w:rFonts w:ascii="Times New Roman" w:hAnsi="Times New Roman"/>
          <w:color w:val="000000" w:themeColor="text1"/>
          <w:sz w:val="24"/>
          <w:szCs w:val="24"/>
        </w:rPr>
      </w:pPr>
      <w:r w:rsidRPr="00867E39">
        <w:rPr>
          <w:rFonts w:ascii="Times New Roman" w:hAnsi="Times New Roman"/>
          <w:color w:val="000000" w:themeColor="text1"/>
          <w:sz w:val="24"/>
          <w:szCs w:val="24"/>
        </w:rPr>
        <w:t>элементы освещения в темное время суток;</w:t>
      </w:r>
    </w:p>
    <w:p w:rsidR="00CE695A" w:rsidRPr="00867E39" w:rsidRDefault="00CE695A" w:rsidP="00801437">
      <w:pPr>
        <w:numPr>
          <w:ilvl w:val="0"/>
          <w:numId w:val="16"/>
        </w:numPr>
        <w:spacing w:after="0" w:line="240" w:lineRule="auto"/>
        <w:ind w:left="0"/>
        <w:contextualSpacing/>
        <w:jc w:val="both"/>
        <w:rPr>
          <w:rFonts w:ascii="Times New Roman" w:hAnsi="Times New Roman"/>
          <w:color w:val="000000" w:themeColor="text1"/>
          <w:sz w:val="24"/>
          <w:szCs w:val="24"/>
        </w:rPr>
      </w:pPr>
      <w:r w:rsidRPr="00867E39">
        <w:rPr>
          <w:rFonts w:ascii="Times New Roman" w:hAnsi="Times New Roman"/>
          <w:color w:val="000000" w:themeColor="text1"/>
          <w:sz w:val="24"/>
          <w:szCs w:val="24"/>
        </w:rPr>
        <w:t>комплекс технических и инженерных сооружений, необходимых для функционирования создаваемых Объектов;</w:t>
      </w:r>
    </w:p>
    <w:p w:rsidR="00CE695A" w:rsidRPr="00867E39" w:rsidRDefault="00CE695A" w:rsidP="00801437">
      <w:pPr>
        <w:numPr>
          <w:ilvl w:val="0"/>
          <w:numId w:val="16"/>
        </w:numPr>
        <w:spacing w:after="0" w:line="240" w:lineRule="auto"/>
        <w:ind w:left="0"/>
        <w:contextualSpacing/>
        <w:jc w:val="both"/>
        <w:rPr>
          <w:rFonts w:ascii="Times New Roman" w:hAnsi="Times New Roman"/>
          <w:color w:val="000000" w:themeColor="text1"/>
          <w:sz w:val="24"/>
          <w:szCs w:val="24"/>
        </w:rPr>
      </w:pPr>
      <w:r w:rsidRPr="00867E39">
        <w:rPr>
          <w:rFonts w:ascii="Times New Roman" w:hAnsi="Times New Roman"/>
          <w:color w:val="000000" w:themeColor="text1"/>
          <w:sz w:val="24"/>
          <w:szCs w:val="24"/>
        </w:rPr>
        <w:t xml:space="preserve">санитарно-защитные зоны (далее – СЗЗ) Объектов.   </w:t>
      </w:r>
    </w:p>
    <w:p w:rsidR="00CE695A" w:rsidRPr="00867E39" w:rsidRDefault="00CE695A" w:rsidP="00801437">
      <w:pPr>
        <w:spacing w:after="0" w:line="240" w:lineRule="auto"/>
        <w:ind w:firstLine="709"/>
        <w:contextualSpacing/>
        <w:jc w:val="both"/>
        <w:rPr>
          <w:rFonts w:ascii="Times New Roman" w:hAnsi="Times New Roman"/>
          <w:color w:val="000000" w:themeColor="text1"/>
          <w:sz w:val="24"/>
          <w:szCs w:val="24"/>
        </w:rPr>
      </w:pPr>
      <w:r w:rsidRPr="00867E39">
        <w:rPr>
          <w:rFonts w:ascii="Times New Roman" w:hAnsi="Times New Roman"/>
          <w:color w:val="000000" w:themeColor="text1"/>
          <w:sz w:val="24"/>
          <w:szCs w:val="24"/>
        </w:rPr>
        <w:t>Характеристики Объектов определены в Приложении № 4 к Договору.</w:t>
      </w:r>
    </w:p>
    <w:p w:rsidR="00CE695A" w:rsidRPr="00867E39" w:rsidRDefault="00CE695A" w:rsidP="00801437">
      <w:pPr>
        <w:spacing w:after="0" w:line="240" w:lineRule="auto"/>
        <w:ind w:firstLine="709"/>
        <w:contextualSpacing/>
        <w:jc w:val="both"/>
        <w:rPr>
          <w:rFonts w:ascii="Times New Roman" w:hAnsi="Times New Roman"/>
          <w:color w:val="000000" w:themeColor="text1"/>
          <w:sz w:val="24"/>
          <w:szCs w:val="24"/>
        </w:rPr>
      </w:pPr>
      <w:r w:rsidRPr="00867E39">
        <w:rPr>
          <w:rFonts w:ascii="Times New Roman" w:hAnsi="Times New Roman"/>
          <w:color w:val="000000" w:themeColor="text1"/>
          <w:sz w:val="24"/>
          <w:szCs w:val="24"/>
        </w:rPr>
        <w:t xml:space="preserve">В настоящем Договоре под Объектами понимаются здания, строения, сооружения, инженерные объекты, созданные на Недвижимом имуществе </w:t>
      </w:r>
      <w:r w:rsidR="00FD6CE3" w:rsidRPr="00867E39">
        <w:rPr>
          <w:rFonts w:ascii="Times New Roman" w:hAnsi="Times New Roman"/>
          <w:color w:val="000000" w:themeColor="text1"/>
          <w:sz w:val="24"/>
          <w:szCs w:val="24"/>
        </w:rPr>
        <w:t xml:space="preserve">в составе </w:t>
      </w:r>
      <w:r w:rsidRPr="00867E39">
        <w:rPr>
          <w:rFonts w:ascii="Times New Roman" w:hAnsi="Times New Roman"/>
          <w:color w:val="000000" w:themeColor="text1"/>
          <w:sz w:val="24"/>
          <w:szCs w:val="24"/>
        </w:rPr>
        <w:t>согласно настоящего пункта</w:t>
      </w:r>
      <w:r w:rsidR="00FD6CE3" w:rsidRPr="00867E39">
        <w:rPr>
          <w:rFonts w:ascii="Times New Roman" w:hAnsi="Times New Roman"/>
          <w:color w:val="000000" w:themeColor="text1"/>
          <w:sz w:val="24"/>
          <w:szCs w:val="24"/>
        </w:rPr>
        <w:t xml:space="preserve"> 1.3.1 Договора</w:t>
      </w:r>
      <w:r w:rsidRPr="00867E39">
        <w:rPr>
          <w:rFonts w:ascii="Times New Roman" w:hAnsi="Times New Roman"/>
          <w:color w:val="000000" w:themeColor="text1"/>
          <w:sz w:val="24"/>
          <w:szCs w:val="24"/>
        </w:rPr>
        <w:t>, а также отделимые и/или неотделимые улучшения Недвижимого имущества.</w:t>
      </w:r>
    </w:p>
    <w:p w:rsidR="00CE695A" w:rsidRPr="00867E39" w:rsidRDefault="00CE695A" w:rsidP="00801437">
      <w:pPr>
        <w:numPr>
          <w:ilvl w:val="2"/>
          <w:numId w:val="12"/>
        </w:numPr>
        <w:spacing w:after="0" w:line="240" w:lineRule="auto"/>
        <w:jc w:val="both"/>
        <w:rPr>
          <w:rFonts w:ascii="Times New Roman" w:eastAsia="Times New Roman CYR" w:hAnsi="Times New Roman"/>
          <w:color w:val="000000" w:themeColor="text1"/>
          <w:sz w:val="24"/>
          <w:szCs w:val="24"/>
          <w:lang w:eastAsia="ar-SA"/>
        </w:rPr>
      </w:pPr>
      <w:bookmarkStart w:id="5" w:name="_Ref87946556"/>
      <w:r w:rsidRPr="00867E39">
        <w:rPr>
          <w:rFonts w:ascii="Times New Roman" w:hAnsi="Times New Roman"/>
          <w:color w:val="000000" w:themeColor="text1"/>
          <w:sz w:val="24"/>
          <w:szCs w:val="24"/>
        </w:rPr>
        <w:t xml:space="preserve">Эксплуатации и содержания </w:t>
      </w:r>
      <w:r w:rsidRPr="00867E39">
        <w:rPr>
          <w:rFonts w:ascii="Times New Roman" w:hAnsi="Times New Roman"/>
          <w:i/>
          <w:color w:val="000000" w:themeColor="text1"/>
          <w:sz w:val="24"/>
          <w:szCs w:val="24"/>
        </w:rPr>
        <w:t>Субарендатором</w:t>
      </w:r>
      <w:r w:rsidRPr="00867E39">
        <w:rPr>
          <w:rFonts w:ascii="Times New Roman" w:hAnsi="Times New Roman"/>
          <w:color w:val="000000" w:themeColor="text1"/>
          <w:sz w:val="24"/>
          <w:szCs w:val="24"/>
        </w:rPr>
        <w:t xml:space="preserve"> Объектов, указанных в пункте 1.3.1 Договора должны осуществляться </w:t>
      </w:r>
      <w:r w:rsidR="00FD6CE3" w:rsidRPr="00867E39">
        <w:rPr>
          <w:rFonts w:ascii="Times New Roman" w:hAnsi="Times New Roman"/>
          <w:color w:val="000000" w:themeColor="text1"/>
          <w:sz w:val="24"/>
          <w:szCs w:val="24"/>
        </w:rPr>
        <w:t xml:space="preserve">за свой счет </w:t>
      </w:r>
      <w:r w:rsidRPr="00867E39">
        <w:rPr>
          <w:rFonts w:ascii="Times New Roman" w:hAnsi="Times New Roman"/>
          <w:color w:val="000000" w:themeColor="text1"/>
          <w:sz w:val="24"/>
          <w:szCs w:val="24"/>
        </w:rPr>
        <w:t>в соответствии с требованиями законодательства Российской Федерации, а также Договором.</w:t>
      </w:r>
      <w:bookmarkEnd w:id="5"/>
      <w:r w:rsidRPr="00867E39">
        <w:rPr>
          <w:rFonts w:ascii="Times New Roman" w:hAnsi="Times New Roman"/>
          <w:color w:val="000000" w:themeColor="text1"/>
          <w:sz w:val="24"/>
          <w:szCs w:val="24"/>
        </w:rPr>
        <w:t xml:space="preserve"> </w:t>
      </w:r>
      <w:r w:rsidR="00FD6CE3" w:rsidRPr="00867E39">
        <w:rPr>
          <w:rFonts w:ascii="Times New Roman" w:hAnsi="Times New Roman"/>
          <w:color w:val="000000" w:themeColor="text1"/>
          <w:sz w:val="24"/>
          <w:szCs w:val="24"/>
        </w:rPr>
        <w:t xml:space="preserve">Эксплуатация и содержание автомобильной дороги и её конструктивных элементов, а также элементов обустройства осуществляется эксплуатирующей организацией. </w:t>
      </w:r>
      <w:r w:rsidRPr="00867E39">
        <w:rPr>
          <w:rFonts w:ascii="Times New Roman" w:hAnsi="Times New Roman"/>
          <w:color w:val="000000" w:themeColor="text1"/>
          <w:sz w:val="24"/>
          <w:szCs w:val="24"/>
        </w:rPr>
        <w:t xml:space="preserve">В целях установления границ эксплуатационной ответственности между Арендатором, Эксплуатирующей организацией и </w:t>
      </w:r>
      <w:r w:rsidRPr="00867E39">
        <w:rPr>
          <w:rFonts w:ascii="Times New Roman" w:hAnsi="Times New Roman"/>
          <w:i/>
          <w:color w:val="000000" w:themeColor="text1"/>
          <w:sz w:val="24"/>
          <w:szCs w:val="24"/>
        </w:rPr>
        <w:t>Субарендатором</w:t>
      </w:r>
      <w:r w:rsidRPr="00867E39">
        <w:rPr>
          <w:rFonts w:ascii="Times New Roman" w:hAnsi="Times New Roman"/>
          <w:color w:val="000000" w:themeColor="text1"/>
          <w:sz w:val="24"/>
          <w:szCs w:val="24"/>
        </w:rPr>
        <w:t>, а при необходимости – иными субарендаторами смежных частей земельных участков/земельных участков в составе МФЗ подписывается акт разграничения эксплуатационной ответственности</w:t>
      </w:r>
      <w:r w:rsidR="00030A1C" w:rsidRPr="00867E39">
        <w:rPr>
          <w:rFonts w:ascii="Times New Roman" w:hAnsi="Times New Roman"/>
          <w:color w:val="000000" w:themeColor="text1"/>
          <w:sz w:val="24"/>
          <w:szCs w:val="24"/>
        </w:rPr>
        <w:t xml:space="preserve"> с приложением схемы границ эксплуатационной ответственности, на которой различными цветами, линиями и т.п. отображаются зоны (элементы) относящиеся к Объектам, указанным в пункте 1.3.1 Договора.</w:t>
      </w:r>
      <w:r w:rsidRPr="00867E39">
        <w:rPr>
          <w:rFonts w:ascii="Times New Roman" w:hAnsi="Times New Roman"/>
          <w:color w:val="000000" w:themeColor="text1"/>
          <w:sz w:val="24"/>
          <w:szCs w:val="24"/>
        </w:rPr>
        <w:t xml:space="preserve"> В данном пункте и далее по тексту Договора под «Эксплуатирующей организацией» понимается организация, выполняющая работы по содержанию участков автомобильных дорог </w:t>
      </w:r>
      <w:r w:rsidRPr="00867E39">
        <w:rPr>
          <w:rFonts w:ascii="Times New Roman" w:hAnsi="Times New Roman"/>
          <w:i/>
          <w:color w:val="000000" w:themeColor="text1"/>
          <w:sz w:val="24"/>
          <w:szCs w:val="24"/>
        </w:rPr>
        <w:t>Арендатора</w:t>
      </w:r>
      <w:r w:rsidRPr="00867E39">
        <w:rPr>
          <w:rFonts w:ascii="Times New Roman" w:hAnsi="Times New Roman"/>
          <w:color w:val="000000" w:themeColor="text1"/>
          <w:sz w:val="24"/>
          <w:szCs w:val="24"/>
        </w:rPr>
        <w:t xml:space="preserve">, искусственных сооружений на них и элементов обустройства автомобильных дорог на основании заключенных </w:t>
      </w:r>
      <w:r w:rsidRPr="00867E39">
        <w:rPr>
          <w:rFonts w:ascii="Times New Roman" w:hAnsi="Times New Roman"/>
          <w:i/>
          <w:color w:val="000000" w:themeColor="text1"/>
          <w:sz w:val="24"/>
          <w:szCs w:val="24"/>
        </w:rPr>
        <w:t>Арендатором</w:t>
      </w:r>
      <w:r w:rsidRPr="00867E39">
        <w:rPr>
          <w:rFonts w:ascii="Times New Roman" w:hAnsi="Times New Roman"/>
          <w:color w:val="000000" w:themeColor="text1"/>
          <w:sz w:val="24"/>
          <w:szCs w:val="24"/>
        </w:rPr>
        <w:t xml:space="preserve"> с такими организациями договоров, концессионных, операторских или долгосрочных инвестиционных соглашений, а также других видов работ, выполняемых на основании договоров (соглашений) с </w:t>
      </w:r>
      <w:r w:rsidRPr="00867E39">
        <w:rPr>
          <w:rFonts w:ascii="Times New Roman" w:hAnsi="Times New Roman"/>
          <w:i/>
          <w:color w:val="000000" w:themeColor="text1"/>
          <w:sz w:val="24"/>
          <w:szCs w:val="24"/>
        </w:rPr>
        <w:t>Арендатором</w:t>
      </w:r>
      <w:r w:rsidRPr="00867E39">
        <w:rPr>
          <w:rFonts w:ascii="Times New Roman" w:hAnsi="Times New Roman"/>
          <w:color w:val="000000" w:themeColor="text1"/>
          <w:sz w:val="24"/>
          <w:szCs w:val="24"/>
        </w:rPr>
        <w:t>.</w:t>
      </w:r>
    </w:p>
    <w:p w:rsidR="00E518F7" w:rsidRPr="00867E39" w:rsidRDefault="00E518F7" w:rsidP="00801437">
      <w:pPr>
        <w:numPr>
          <w:ilvl w:val="1"/>
          <w:numId w:val="12"/>
        </w:numPr>
        <w:suppressAutoHyphens/>
        <w:spacing w:after="0" w:line="240" w:lineRule="auto"/>
        <w:ind w:left="0" w:firstLine="709"/>
        <w:jc w:val="both"/>
        <w:rPr>
          <w:rFonts w:ascii="Times New Roman" w:hAnsi="Times New Roman"/>
          <w:color w:val="000000" w:themeColor="text1"/>
          <w:sz w:val="24"/>
          <w:szCs w:val="24"/>
        </w:rPr>
      </w:pPr>
      <w:r w:rsidRPr="00867E39">
        <w:rPr>
          <w:rFonts w:ascii="Times New Roman" w:eastAsia="Times New Roman" w:hAnsi="Times New Roman"/>
          <w:color w:val="000000" w:themeColor="text1"/>
          <w:sz w:val="24"/>
          <w:szCs w:val="24"/>
          <w:lang w:eastAsia="ar-SA"/>
        </w:rPr>
        <w:t xml:space="preserve">Недвижимое имущество </w:t>
      </w:r>
      <w:r w:rsidR="00FD6CE3" w:rsidRPr="00867E39">
        <w:rPr>
          <w:rFonts w:ascii="Times New Roman" w:eastAsia="Times New Roman" w:hAnsi="Times New Roman"/>
          <w:color w:val="000000" w:themeColor="text1"/>
          <w:sz w:val="24"/>
          <w:szCs w:val="24"/>
          <w:lang w:eastAsia="ar-SA"/>
        </w:rPr>
        <w:t>предоставлено</w:t>
      </w:r>
      <w:r w:rsidRPr="00867E39">
        <w:rPr>
          <w:rFonts w:ascii="Times New Roman" w:eastAsia="Times New Roman" w:hAnsi="Times New Roman"/>
          <w:color w:val="000000" w:themeColor="text1"/>
          <w:sz w:val="24"/>
          <w:szCs w:val="24"/>
          <w:lang w:eastAsia="ar-SA"/>
        </w:rPr>
        <w:t xml:space="preserve"> </w:t>
      </w:r>
      <w:r w:rsidRPr="00867E39">
        <w:rPr>
          <w:rFonts w:ascii="Times New Roman" w:eastAsia="Times New Roman" w:hAnsi="Times New Roman"/>
          <w:i/>
          <w:color w:val="000000" w:themeColor="text1"/>
          <w:sz w:val="24"/>
          <w:szCs w:val="24"/>
          <w:lang w:eastAsia="ar-SA"/>
        </w:rPr>
        <w:t>Арендатору</w:t>
      </w:r>
      <w:r w:rsidRPr="00867E39">
        <w:rPr>
          <w:rFonts w:ascii="Times New Roman" w:eastAsia="Times New Roman" w:hAnsi="Times New Roman"/>
          <w:color w:val="000000" w:themeColor="text1"/>
          <w:sz w:val="24"/>
          <w:szCs w:val="24"/>
          <w:lang w:eastAsia="ar-SA"/>
        </w:rPr>
        <w:t xml:space="preserve"> на праве аренды, сроком на </w:t>
      </w:r>
      <w:r w:rsidRPr="00867E39">
        <w:rPr>
          <w:rFonts w:ascii="Times New Roman" w:eastAsia="Times New Roman" w:hAnsi="Times New Roman"/>
          <w:color w:val="000000" w:themeColor="text1"/>
          <w:sz w:val="24"/>
          <w:szCs w:val="24"/>
          <w:lang w:eastAsia="ru-RU"/>
        </w:rPr>
        <w:t>49</w:t>
      </w:r>
      <w:r w:rsidRPr="00867E39">
        <w:rPr>
          <w:rFonts w:ascii="Times New Roman" w:eastAsia="Times New Roman" w:hAnsi="Times New Roman"/>
          <w:color w:val="000000" w:themeColor="text1"/>
          <w:sz w:val="24"/>
          <w:szCs w:val="24"/>
          <w:lang w:eastAsia="ar-SA"/>
        </w:rPr>
        <w:t xml:space="preserve"> (</w:t>
      </w:r>
      <w:r w:rsidRPr="00867E39">
        <w:rPr>
          <w:rFonts w:ascii="Times New Roman" w:eastAsia="Times New Roman" w:hAnsi="Times New Roman"/>
          <w:color w:val="000000" w:themeColor="text1"/>
          <w:sz w:val="24"/>
          <w:szCs w:val="24"/>
          <w:lang w:eastAsia="ru-RU"/>
        </w:rPr>
        <w:t>сорок девять</w:t>
      </w:r>
      <w:r w:rsidRPr="00867E39">
        <w:rPr>
          <w:rFonts w:ascii="Times New Roman" w:eastAsia="Times New Roman" w:hAnsi="Times New Roman"/>
          <w:color w:val="000000" w:themeColor="text1"/>
          <w:sz w:val="24"/>
          <w:szCs w:val="24"/>
          <w:lang w:eastAsia="ar-SA"/>
        </w:rPr>
        <w:t>) лет на основании догово</w:t>
      </w:r>
      <w:r w:rsidR="00673C99" w:rsidRPr="00867E39">
        <w:rPr>
          <w:rFonts w:ascii="Times New Roman" w:eastAsia="Times New Roman" w:hAnsi="Times New Roman"/>
          <w:color w:val="000000" w:themeColor="text1"/>
          <w:sz w:val="24"/>
          <w:szCs w:val="24"/>
          <w:lang w:eastAsia="ar-SA"/>
        </w:rPr>
        <w:t>ра</w:t>
      </w:r>
      <w:r w:rsidRPr="00867E39">
        <w:rPr>
          <w:rFonts w:ascii="Times New Roman" w:eastAsia="Times New Roman" w:hAnsi="Times New Roman"/>
          <w:color w:val="000000" w:themeColor="text1"/>
          <w:sz w:val="24"/>
          <w:szCs w:val="24"/>
          <w:lang w:eastAsia="ar-SA"/>
        </w:rPr>
        <w:t xml:space="preserve"> аренды земельн</w:t>
      </w:r>
      <w:r w:rsidR="00556FC4" w:rsidRPr="00867E39">
        <w:rPr>
          <w:rFonts w:ascii="Times New Roman" w:eastAsia="Times New Roman" w:hAnsi="Times New Roman"/>
          <w:color w:val="000000" w:themeColor="text1"/>
          <w:sz w:val="24"/>
          <w:szCs w:val="24"/>
          <w:lang w:eastAsia="ar-SA"/>
        </w:rPr>
        <w:t>ых</w:t>
      </w:r>
      <w:r w:rsidRPr="00867E39">
        <w:rPr>
          <w:rFonts w:ascii="Times New Roman" w:eastAsia="Times New Roman" w:hAnsi="Times New Roman"/>
          <w:color w:val="000000" w:themeColor="text1"/>
          <w:sz w:val="24"/>
          <w:szCs w:val="24"/>
          <w:lang w:eastAsia="ar-SA"/>
        </w:rPr>
        <w:t xml:space="preserve"> участк</w:t>
      </w:r>
      <w:r w:rsidR="00556FC4" w:rsidRPr="00867E39">
        <w:rPr>
          <w:rFonts w:ascii="Times New Roman" w:eastAsia="Times New Roman" w:hAnsi="Times New Roman"/>
          <w:color w:val="000000" w:themeColor="text1"/>
          <w:sz w:val="24"/>
          <w:szCs w:val="24"/>
          <w:lang w:eastAsia="ar-SA"/>
        </w:rPr>
        <w:t>ов</w:t>
      </w:r>
      <w:r w:rsidRPr="00867E39">
        <w:rPr>
          <w:rFonts w:ascii="Times New Roman" w:eastAsia="Times New Roman" w:hAnsi="Times New Roman"/>
          <w:color w:val="000000" w:themeColor="text1"/>
          <w:sz w:val="24"/>
          <w:szCs w:val="24"/>
          <w:lang w:eastAsia="ar-SA"/>
        </w:rPr>
        <w:t xml:space="preserve">, </w:t>
      </w:r>
      <w:r w:rsidRPr="00867E39">
        <w:rPr>
          <w:rFonts w:ascii="Times New Roman" w:eastAsia="Times New Roman" w:hAnsi="Times New Roman"/>
          <w:color w:val="000000" w:themeColor="text1"/>
          <w:sz w:val="24"/>
          <w:szCs w:val="24"/>
          <w:lang w:eastAsia="ar-SA"/>
        </w:rPr>
        <w:br/>
      </w:r>
      <w:r w:rsidR="00E05290" w:rsidRPr="00867E39">
        <w:rPr>
          <w:rFonts w:ascii="Times New Roman" w:eastAsia="Times New Roman" w:hAnsi="Times New Roman"/>
          <w:b/>
          <w:color w:val="000000" w:themeColor="text1"/>
          <w:sz w:val="24"/>
          <w:szCs w:val="24"/>
          <w:lang w:eastAsia="ru-RU"/>
        </w:rPr>
        <w:t>15.03.2022 № 99-ГК (в редакции дополнительного соглашения № 1 от 02.08.2022 № 321-ГК)</w:t>
      </w:r>
      <w:r w:rsidRPr="00867E39">
        <w:rPr>
          <w:rFonts w:ascii="Times New Roman" w:eastAsia="Times New Roman" w:hAnsi="Times New Roman"/>
          <w:i/>
          <w:color w:val="000000" w:themeColor="text1"/>
          <w:sz w:val="24"/>
          <w:szCs w:val="24"/>
          <w:lang w:eastAsia="ar-SA"/>
        </w:rPr>
        <w:t>.</w:t>
      </w:r>
    </w:p>
    <w:bookmarkEnd w:id="0"/>
    <w:bookmarkEnd w:id="1"/>
    <w:p w:rsidR="00A07317" w:rsidRPr="00867E39" w:rsidRDefault="00A07317" w:rsidP="00801437">
      <w:pPr>
        <w:numPr>
          <w:ilvl w:val="1"/>
          <w:numId w:val="12"/>
        </w:numPr>
        <w:suppressAutoHyphens/>
        <w:spacing w:after="0" w:line="240" w:lineRule="auto"/>
        <w:ind w:left="0" w:firstLine="709"/>
        <w:jc w:val="both"/>
        <w:rPr>
          <w:rFonts w:ascii="Times New Roman" w:eastAsia="Times New Roman" w:hAnsi="Times New Roman"/>
          <w:sz w:val="24"/>
          <w:szCs w:val="24"/>
          <w:lang w:eastAsia="ar-SA"/>
        </w:rPr>
      </w:pPr>
      <w:r w:rsidRPr="00867E39">
        <w:rPr>
          <w:rFonts w:ascii="Times New Roman" w:eastAsia="Times New Roman" w:hAnsi="Times New Roman"/>
          <w:color w:val="000000" w:themeColor="text1"/>
          <w:sz w:val="24"/>
          <w:szCs w:val="24"/>
          <w:lang w:eastAsia="ar-SA"/>
        </w:rPr>
        <w:t xml:space="preserve">Существующие зарегистрированные ограничения (обременения) Недвижимого имущества отсутствуют, за исключением тех, которые указаны в </w:t>
      </w:r>
      <w:r w:rsidR="00253BDA" w:rsidRPr="00867E39">
        <w:rPr>
          <w:rFonts w:ascii="Times New Roman" w:eastAsia="Times New Roman" w:hAnsi="Times New Roman"/>
          <w:color w:val="000000" w:themeColor="text1"/>
          <w:sz w:val="24"/>
          <w:szCs w:val="24"/>
          <w:lang w:eastAsia="ar-SA"/>
        </w:rPr>
        <w:t xml:space="preserve">Едином государственном реестре </w:t>
      </w:r>
      <w:r w:rsidR="00253BDA" w:rsidRPr="00867E39">
        <w:rPr>
          <w:rFonts w:ascii="Times New Roman" w:eastAsia="Times New Roman" w:hAnsi="Times New Roman"/>
          <w:sz w:val="24"/>
          <w:szCs w:val="24"/>
          <w:lang w:eastAsia="ar-SA"/>
        </w:rPr>
        <w:t>недвижимости (ЕГРН)</w:t>
      </w:r>
      <w:r w:rsidRPr="00867E39">
        <w:rPr>
          <w:rFonts w:ascii="Times New Roman" w:eastAsia="Times New Roman" w:hAnsi="Times New Roman"/>
          <w:sz w:val="24"/>
          <w:szCs w:val="24"/>
          <w:lang w:eastAsia="ar-SA"/>
        </w:rPr>
        <w:t>.</w:t>
      </w:r>
    </w:p>
    <w:p w:rsidR="00CE695A" w:rsidRPr="00867E39" w:rsidRDefault="00CE695A" w:rsidP="00801437">
      <w:pPr>
        <w:numPr>
          <w:ilvl w:val="1"/>
          <w:numId w:val="12"/>
        </w:numPr>
        <w:suppressAutoHyphens/>
        <w:spacing w:after="0" w:line="240" w:lineRule="auto"/>
        <w:ind w:left="0" w:firstLine="709"/>
        <w:jc w:val="both"/>
        <w:rPr>
          <w:rFonts w:ascii="Times New Roman" w:eastAsia="Times New Roman" w:hAnsi="Times New Roman"/>
          <w:color w:val="000000" w:themeColor="text1"/>
          <w:sz w:val="24"/>
          <w:szCs w:val="24"/>
          <w:lang w:eastAsia="ar-SA"/>
        </w:rPr>
      </w:pPr>
      <w:r w:rsidRPr="00867E39">
        <w:rPr>
          <w:rFonts w:ascii="Times New Roman" w:eastAsia="Times New Roman" w:hAnsi="Times New Roman"/>
          <w:i/>
          <w:color w:val="000000" w:themeColor="text1"/>
          <w:sz w:val="24"/>
          <w:szCs w:val="24"/>
          <w:lang w:eastAsia="ar-SA"/>
        </w:rPr>
        <w:t>Субарендатор</w:t>
      </w:r>
      <w:r w:rsidRPr="00867E39">
        <w:rPr>
          <w:rFonts w:ascii="Times New Roman" w:eastAsia="Times New Roman" w:hAnsi="Times New Roman"/>
          <w:color w:val="000000" w:themeColor="text1"/>
          <w:sz w:val="24"/>
          <w:szCs w:val="24"/>
          <w:lang w:eastAsia="ar-SA"/>
        </w:rPr>
        <w:t xml:space="preserve"> подтверждает, что в случае необходимости осуществления рубки в ходе работ, указанных в пункте 6.4.2.</w:t>
      </w:r>
      <w:r w:rsidR="00A937DF" w:rsidRPr="00867E39">
        <w:rPr>
          <w:rFonts w:ascii="Times New Roman" w:eastAsia="Times New Roman" w:hAnsi="Times New Roman"/>
          <w:color w:val="000000" w:themeColor="text1"/>
          <w:sz w:val="24"/>
          <w:szCs w:val="24"/>
          <w:lang w:eastAsia="ar-SA"/>
        </w:rPr>
        <w:t>2</w:t>
      </w:r>
      <w:r w:rsidR="00EE791D">
        <w:rPr>
          <w:rFonts w:ascii="Times New Roman" w:eastAsia="Times New Roman" w:hAnsi="Times New Roman"/>
          <w:color w:val="000000" w:themeColor="text1"/>
          <w:sz w:val="24"/>
          <w:szCs w:val="24"/>
          <w:lang w:eastAsia="ar-SA"/>
        </w:rPr>
        <w:t>3</w:t>
      </w:r>
      <w:r w:rsidR="00A937DF" w:rsidRPr="00867E39">
        <w:rPr>
          <w:rFonts w:ascii="Times New Roman" w:eastAsia="Times New Roman" w:hAnsi="Times New Roman"/>
          <w:color w:val="000000" w:themeColor="text1"/>
          <w:sz w:val="24"/>
          <w:szCs w:val="24"/>
          <w:lang w:eastAsia="ar-SA"/>
        </w:rPr>
        <w:t xml:space="preserve"> </w:t>
      </w:r>
      <w:r w:rsidRPr="00867E39">
        <w:rPr>
          <w:rFonts w:ascii="Times New Roman" w:eastAsia="Times New Roman" w:hAnsi="Times New Roman"/>
          <w:color w:val="000000" w:themeColor="text1"/>
          <w:sz w:val="24"/>
          <w:szCs w:val="24"/>
          <w:lang w:eastAsia="ar-SA"/>
        </w:rPr>
        <w:t xml:space="preserve">Договора, образовавшаяся древесина является собственностью </w:t>
      </w:r>
      <w:r w:rsidRPr="00867E39">
        <w:rPr>
          <w:rFonts w:ascii="Times New Roman" w:eastAsia="Times New Roman" w:hAnsi="Times New Roman"/>
          <w:i/>
          <w:color w:val="000000" w:themeColor="text1"/>
          <w:sz w:val="24"/>
          <w:szCs w:val="24"/>
          <w:lang w:eastAsia="ar-SA"/>
        </w:rPr>
        <w:t>Арендатора</w:t>
      </w:r>
      <w:r w:rsidRPr="00867E39">
        <w:rPr>
          <w:rFonts w:ascii="Times New Roman" w:eastAsia="Times New Roman" w:hAnsi="Times New Roman"/>
          <w:color w:val="000000" w:themeColor="text1"/>
          <w:sz w:val="24"/>
          <w:szCs w:val="24"/>
          <w:lang w:eastAsia="ar-SA"/>
        </w:rPr>
        <w:t>.</w:t>
      </w:r>
    </w:p>
    <w:p w:rsidR="00CE695A" w:rsidRPr="00867E39" w:rsidRDefault="00CE695A" w:rsidP="00801437">
      <w:pPr>
        <w:numPr>
          <w:ilvl w:val="1"/>
          <w:numId w:val="12"/>
        </w:numPr>
        <w:suppressAutoHyphens/>
        <w:spacing w:after="0" w:line="240" w:lineRule="auto"/>
        <w:ind w:left="0" w:firstLine="709"/>
        <w:jc w:val="both"/>
        <w:rPr>
          <w:rFonts w:ascii="Times New Roman" w:eastAsia="Times New Roman" w:hAnsi="Times New Roman"/>
          <w:color w:val="000000" w:themeColor="text1"/>
          <w:sz w:val="24"/>
          <w:szCs w:val="24"/>
          <w:lang w:eastAsia="ar-SA"/>
        </w:rPr>
      </w:pPr>
      <w:r w:rsidRPr="00867E39">
        <w:rPr>
          <w:rFonts w:ascii="Times New Roman" w:eastAsia="Times New Roman" w:hAnsi="Times New Roman"/>
          <w:color w:val="000000" w:themeColor="text1"/>
          <w:sz w:val="24"/>
          <w:szCs w:val="24"/>
          <w:lang w:eastAsia="ar-SA"/>
        </w:rPr>
        <w:t xml:space="preserve">Недвижимое имущество располагается вблизи основного хода </w:t>
      </w:r>
      <w:r w:rsidR="00E05290" w:rsidRPr="00867E39">
        <w:rPr>
          <w:rFonts w:ascii="Times New Roman" w:eastAsia="Times New Roman" w:hAnsi="Times New Roman"/>
          <w:color w:val="000000" w:themeColor="text1"/>
          <w:sz w:val="24"/>
          <w:szCs w:val="24"/>
          <w:lang w:eastAsia="ar-SA"/>
        </w:rPr>
        <w:t xml:space="preserve">автомобильной дороги общего пользования федерального значения М-11 «Нева» Москва – Санкт-Петербург (обход </w:t>
      </w:r>
      <w:proofErr w:type="spellStart"/>
      <w:r w:rsidR="00E05290" w:rsidRPr="00867E39">
        <w:rPr>
          <w:rFonts w:ascii="Times New Roman" w:eastAsia="Times New Roman" w:hAnsi="Times New Roman"/>
          <w:color w:val="000000" w:themeColor="text1"/>
          <w:sz w:val="24"/>
          <w:szCs w:val="24"/>
          <w:lang w:eastAsia="ar-SA"/>
        </w:rPr>
        <w:t>г.Твери</w:t>
      </w:r>
      <w:proofErr w:type="spellEnd"/>
      <w:r w:rsidR="00E05290" w:rsidRPr="00867E39">
        <w:rPr>
          <w:rFonts w:ascii="Times New Roman" w:eastAsia="Times New Roman" w:hAnsi="Times New Roman"/>
          <w:color w:val="000000" w:themeColor="text1"/>
          <w:sz w:val="24"/>
          <w:szCs w:val="24"/>
          <w:lang w:eastAsia="ar-SA"/>
        </w:rPr>
        <w:t xml:space="preserve">) </w:t>
      </w:r>
      <w:r w:rsidRPr="00867E39">
        <w:rPr>
          <w:rFonts w:ascii="Times New Roman" w:eastAsia="Times New Roman" w:hAnsi="Times New Roman"/>
          <w:color w:val="000000" w:themeColor="text1"/>
          <w:sz w:val="24"/>
          <w:szCs w:val="24"/>
          <w:lang w:eastAsia="ar-SA"/>
        </w:rPr>
        <w:t>(далее – Автомобильная дорога М-1</w:t>
      </w:r>
      <w:r w:rsidR="00E05290" w:rsidRPr="00867E39">
        <w:rPr>
          <w:rFonts w:ascii="Times New Roman" w:eastAsia="Times New Roman" w:hAnsi="Times New Roman"/>
          <w:color w:val="000000" w:themeColor="text1"/>
          <w:sz w:val="24"/>
          <w:szCs w:val="24"/>
          <w:lang w:eastAsia="ar-SA"/>
        </w:rPr>
        <w:t>1</w:t>
      </w:r>
      <w:r w:rsidRPr="00867E39">
        <w:rPr>
          <w:rFonts w:ascii="Times New Roman" w:eastAsia="Times New Roman" w:hAnsi="Times New Roman"/>
          <w:color w:val="000000" w:themeColor="text1"/>
          <w:sz w:val="24"/>
          <w:szCs w:val="24"/>
          <w:lang w:eastAsia="ar-SA"/>
        </w:rPr>
        <w:t>, М-1</w:t>
      </w:r>
      <w:r w:rsidR="00E05290" w:rsidRPr="00867E39">
        <w:rPr>
          <w:rFonts w:ascii="Times New Roman" w:eastAsia="Times New Roman" w:hAnsi="Times New Roman"/>
          <w:color w:val="000000" w:themeColor="text1"/>
          <w:sz w:val="24"/>
          <w:szCs w:val="24"/>
          <w:lang w:eastAsia="ar-SA"/>
        </w:rPr>
        <w:t>1</w:t>
      </w:r>
      <w:r w:rsidRPr="00867E39">
        <w:rPr>
          <w:rFonts w:ascii="Times New Roman" w:eastAsia="Times New Roman" w:hAnsi="Times New Roman"/>
          <w:color w:val="000000" w:themeColor="text1"/>
          <w:sz w:val="24"/>
          <w:szCs w:val="24"/>
          <w:lang w:eastAsia="ar-SA"/>
        </w:rPr>
        <w:t>), на частях земельных участков/земельных участках, граничащих с площадкой отдыха (в том числе проездов к ней), являющейся конструктивным элементом Автомобильной дороги М-1</w:t>
      </w:r>
      <w:r w:rsidR="00E05290" w:rsidRPr="00867E39">
        <w:rPr>
          <w:rFonts w:ascii="Times New Roman" w:eastAsia="Times New Roman" w:hAnsi="Times New Roman"/>
          <w:color w:val="000000" w:themeColor="text1"/>
          <w:sz w:val="24"/>
          <w:szCs w:val="24"/>
          <w:lang w:eastAsia="ar-SA"/>
        </w:rPr>
        <w:t>1</w:t>
      </w:r>
      <w:r w:rsidRPr="00867E39">
        <w:rPr>
          <w:rFonts w:ascii="Times New Roman" w:eastAsia="Times New Roman" w:hAnsi="Times New Roman"/>
          <w:color w:val="000000" w:themeColor="text1"/>
          <w:sz w:val="24"/>
          <w:szCs w:val="24"/>
          <w:lang w:eastAsia="ar-SA"/>
        </w:rPr>
        <w:t xml:space="preserve"> (далее – Площадка отдыха), согласно схемы в Приложении № 3 к Договору.</w:t>
      </w:r>
      <w:r w:rsidRPr="00867E39">
        <w:rPr>
          <w:rFonts w:ascii="Times New Roman" w:eastAsia="Times New Roman" w:hAnsi="Times New Roman"/>
          <w:color w:val="000000" w:themeColor="text1"/>
          <w:sz w:val="24"/>
          <w:szCs w:val="24"/>
          <w:lang w:eastAsia="ar-SA" w:bidi="ru-RU"/>
        </w:rPr>
        <w:t xml:space="preserve">  </w:t>
      </w:r>
    </w:p>
    <w:p w:rsidR="00CE695A" w:rsidRPr="00867E39" w:rsidRDefault="00CE695A" w:rsidP="00801437">
      <w:pPr>
        <w:suppressAutoHyphens/>
        <w:spacing w:after="0" w:line="240" w:lineRule="auto"/>
        <w:ind w:firstLine="709"/>
        <w:jc w:val="both"/>
        <w:rPr>
          <w:rFonts w:ascii="Times New Roman" w:eastAsia="Times New Roman" w:hAnsi="Times New Roman"/>
          <w:color w:val="000000" w:themeColor="text1"/>
          <w:sz w:val="24"/>
          <w:szCs w:val="24"/>
          <w:lang w:eastAsia="ar-SA"/>
        </w:rPr>
      </w:pPr>
    </w:p>
    <w:p w:rsidR="00A07317" w:rsidRPr="00867E39" w:rsidRDefault="00A07317" w:rsidP="00801437">
      <w:pPr>
        <w:keepNext/>
        <w:tabs>
          <w:tab w:val="num" w:pos="1440"/>
        </w:tabs>
        <w:spacing w:after="0" w:line="240" w:lineRule="auto"/>
        <w:ind w:firstLine="709"/>
        <w:jc w:val="center"/>
        <w:outlineLvl w:val="0"/>
        <w:rPr>
          <w:rFonts w:ascii="Times New Roman" w:eastAsia="Times New Roman" w:hAnsi="Times New Roman"/>
          <w:b/>
          <w:color w:val="000000" w:themeColor="text1"/>
          <w:sz w:val="24"/>
          <w:szCs w:val="24"/>
          <w:lang w:eastAsia="ru-RU"/>
        </w:rPr>
      </w:pPr>
      <w:r w:rsidRPr="00867E39">
        <w:rPr>
          <w:rFonts w:ascii="Times New Roman" w:eastAsia="Times New Roman" w:hAnsi="Times New Roman"/>
          <w:b/>
          <w:color w:val="000000" w:themeColor="text1"/>
          <w:sz w:val="24"/>
          <w:szCs w:val="24"/>
          <w:lang w:eastAsia="ru-RU"/>
        </w:rPr>
        <w:t>Глава I</w:t>
      </w:r>
      <w:r w:rsidRPr="00867E39">
        <w:rPr>
          <w:rFonts w:ascii="Times New Roman" w:eastAsia="Times New Roman" w:hAnsi="Times New Roman"/>
          <w:b/>
          <w:color w:val="000000" w:themeColor="text1"/>
          <w:sz w:val="24"/>
          <w:szCs w:val="24"/>
          <w:lang w:val="en-US" w:eastAsia="ru-RU"/>
        </w:rPr>
        <w:t>I</w:t>
      </w:r>
      <w:r w:rsidRPr="00867E39">
        <w:rPr>
          <w:rFonts w:ascii="Times New Roman" w:eastAsia="Times New Roman" w:hAnsi="Times New Roman"/>
          <w:b/>
          <w:color w:val="000000" w:themeColor="text1"/>
          <w:sz w:val="24"/>
          <w:szCs w:val="24"/>
          <w:lang w:eastAsia="ru-RU"/>
        </w:rPr>
        <w:t>.Срок действия Договора</w:t>
      </w:r>
    </w:p>
    <w:p w:rsidR="00A07317" w:rsidRPr="00867E39" w:rsidRDefault="00A07317" w:rsidP="00801437">
      <w:pPr>
        <w:keepNext/>
        <w:spacing w:after="0" w:line="240" w:lineRule="auto"/>
        <w:ind w:firstLine="709"/>
        <w:jc w:val="both"/>
        <w:rPr>
          <w:rFonts w:ascii="Times New Roman" w:eastAsia="Times New Roman" w:hAnsi="Times New Roman"/>
          <w:b/>
          <w:color w:val="000000" w:themeColor="text1"/>
          <w:sz w:val="24"/>
          <w:szCs w:val="24"/>
          <w:lang w:eastAsia="ru-RU"/>
        </w:rPr>
      </w:pPr>
    </w:p>
    <w:p w:rsidR="009977B2" w:rsidRPr="00867E39" w:rsidRDefault="00B0347E" w:rsidP="00801437">
      <w:pPr>
        <w:pStyle w:val="aff0"/>
        <w:numPr>
          <w:ilvl w:val="0"/>
          <w:numId w:val="19"/>
        </w:numPr>
        <w:autoSpaceDE w:val="0"/>
        <w:autoSpaceDN w:val="0"/>
        <w:adjustRightInd w:val="0"/>
        <w:spacing w:after="0" w:line="240" w:lineRule="auto"/>
        <w:jc w:val="both"/>
        <w:rPr>
          <w:rFonts w:ascii="Times New Roman" w:hAnsi="Times New Roman"/>
          <w:color w:val="000000" w:themeColor="text1"/>
          <w:sz w:val="24"/>
          <w:szCs w:val="24"/>
          <w:lang w:eastAsia="ru-RU"/>
        </w:rPr>
      </w:pPr>
      <w:bookmarkStart w:id="6" w:name="_Ref87946386"/>
      <w:r w:rsidRPr="00867E39">
        <w:rPr>
          <w:rFonts w:ascii="Times New Roman" w:hAnsi="Times New Roman"/>
          <w:color w:val="000000"/>
          <w:sz w:val="24"/>
          <w:szCs w:val="24"/>
          <w:lang w:eastAsia="ru-RU"/>
        </w:rPr>
        <w:t xml:space="preserve">Договор считается заключенным с момента его подписания </w:t>
      </w:r>
      <w:r w:rsidRPr="00867E39">
        <w:rPr>
          <w:rFonts w:ascii="Times New Roman" w:hAnsi="Times New Roman"/>
          <w:i/>
          <w:color w:val="000000"/>
          <w:sz w:val="24"/>
          <w:szCs w:val="24"/>
          <w:lang w:eastAsia="ru-RU"/>
        </w:rPr>
        <w:t>Сторонами</w:t>
      </w:r>
      <w:r w:rsidRPr="00867E39">
        <w:rPr>
          <w:rFonts w:ascii="Times New Roman" w:hAnsi="Times New Roman"/>
          <w:color w:val="000000"/>
          <w:sz w:val="24"/>
          <w:szCs w:val="24"/>
          <w:lang w:eastAsia="ru-RU"/>
        </w:rPr>
        <w:t xml:space="preserve">. Подписание Договора является основанием для внесения </w:t>
      </w:r>
      <w:r w:rsidRPr="00867E39">
        <w:rPr>
          <w:rFonts w:ascii="Times New Roman" w:hAnsi="Times New Roman"/>
          <w:i/>
          <w:color w:val="000000"/>
          <w:sz w:val="24"/>
          <w:szCs w:val="24"/>
          <w:lang w:eastAsia="ru-RU"/>
        </w:rPr>
        <w:t>Субарендатором</w:t>
      </w:r>
      <w:r w:rsidRPr="00867E39">
        <w:rPr>
          <w:rFonts w:ascii="Times New Roman" w:hAnsi="Times New Roman"/>
          <w:color w:val="000000"/>
          <w:sz w:val="24"/>
          <w:szCs w:val="24"/>
          <w:lang w:eastAsia="ru-RU"/>
        </w:rPr>
        <w:t xml:space="preserve"> обеспечительного платежа за Недвижимое имущество в размере</w:t>
      </w:r>
      <w:r w:rsidR="00A6425A" w:rsidRPr="00867E39">
        <w:rPr>
          <w:rFonts w:ascii="Times New Roman" w:hAnsi="Times New Roman"/>
          <w:color w:val="000000" w:themeColor="text1"/>
          <w:sz w:val="24"/>
          <w:szCs w:val="24"/>
          <w:lang w:eastAsia="ru-RU"/>
        </w:rPr>
        <w:t xml:space="preserve"> </w:t>
      </w:r>
      <w:r w:rsidR="007C2100">
        <w:rPr>
          <w:rFonts w:ascii="Times New Roman" w:eastAsia="Times New Roman" w:hAnsi="Times New Roman"/>
          <w:color w:val="000000" w:themeColor="text1"/>
          <w:sz w:val="24"/>
          <w:szCs w:val="24"/>
          <w:lang w:eastAsia="ru-RU" w:bidi="ru-RU"/>
        </w:rPr>
        <w:t>10 (десяти</w:t>
      </w:r>
      <w:r w:rsidR="003510AB" w:rsidRPr="00867E39">
        <w:rPr>
          <w:rFonts w:ascii="Times New Roman" w:eastAsia="Times New Roman" w:hAnsi="Times New Roman"/>
          <w:color w:val="000000" w:themeColor="text1"/>
          <w:sz w:val="24"/>
          <w:szCs w:val="24"/>
          <w:lang w:eastAsia="ru-RU" w:bidi="ru-RU"/>
        </w:rPr>
        <w:t>)</w:t>
      </w:r>
      <w:r w:rsidR="003510AB" w:rsidRPr="00867E39">
        <w:rPr>
          <w:rFonts w:ascii="Times New Roman" w:hAnsi="Times New Roman"/>
          <w:color w:val="000000" w:themeColor="text1"/>
          <w:sz w:val="24"/>
          <w:szCs w:val="24"/>
          <w:lang w:eastAsia="ru-RU"/>
        </w:rPr>
        <w:t xml:space="preserve"> </w:t>
      </w:r>
      <w:r w:rsidR="00A6425A" w:rsidRPr="00867E39">
        <w:rPr>
          <w:rFonts w:ascii="Times New Roman" w:hAnsi="Times New Roman"/>
          <w:color w:val="000000" w:themeColor="text1"/>
          <w:sz w:val="24"/>
          <w:szCs w:val="24"/>
          <w:lang w:eastAsia="ru-RU"/>
        </w:rPr>
        <w:t>%</w:t>
      </w:r>
      <w:r w:rsidR="0063334F" w:rsidRPr="00867E39">
        <w:rPr>
          <w:rFonts w:ascii="Times New Roman" w:hAnsi="Times New Roman"/>
          <w:color w:val="000000" w:themeColor="text1"/>
          <w:sz w:val="24"/>
          <w:szCs w:val="24"/>
          <w:lang w:eastAsia="ru-RU"/>
        </w:rPr>
        <w:t xml:space="preserve"> (с учётом НДС)</w:t>
      </w:r>
      <w:r w:rsidR="00A6425A" w:rsidRPr="00867E39">
        <w:rPr>
          <w:rFonts w:ascii="Times New Roman" w:hAnsi="Times New Roman"/>
          <w:color w:val="000000" w:themeColor="text1"/>
          <w:sz w:val="24"/>
          <w:szCs w:val="24"/>
          <w:lang w:eastAsia="ru-RU"/>
        </w:rPr>
        <w:t xml:space="preserve"> от </w:t>
      </w:r>
      <w:r w:rsidR="00A6425A" w:rsidRPr="00867E39">
        <w:rPr>
          <w:rFonts w:ascii="Times New Roman" w:hAnsi="Times New Roman"/>
          <w:color w:val="000000" w:themeColor="text1"/>
          <w:sz w:val="24"/>
          <w:szCs w:val="24"/>
        </w:rPr>
        <w:t>Единовременной части Постоянной арендной платы,</w:t>
      </w:r>
      <w:r w:rsidR="00A07317" w:rsidRPr="00867E39">
        <w:rPr>
          <w:rFonts w:ascii="Times New Roman" w:hAnsi="Times New Roman"/>
          <w:color w:val="000000" w:themeColor="text1"/>
          <w:sz w:val="24"/>
          <w:szCs w:val="24"/>
          <w:lang w:eastAsia="ru-RU"/>
        </w:rPr>
        <w:t xml:space="preserve"> рассчитанной в соответствии </w:t>
      </w:r>
      <w:r w:rsidR="00DE6826" w:rsidRPr="00867E39">
        <w:rPr>
          <w:rFonts w:ascii="Times New Roman" w:hAnsi="Times New Roman"/>
          <w:color w:val="000000" w:themeColor="text1"/>
          <w:sz w:val="24"/>
          <w:szCs w:val="24"/>
          <w:lang w:eastAsia="ru-RU"/>
        </w:rPr>
        <w:t xml:space="preserve">с </w:t>
      </w:r>
      <w:r w:rsidR="00A07317" w:rsidRPr="00867E39">
        <w:rPr>
          <w:rFonts w:ascii="Times New Roman" w:hAnsi="Times New Roman"/>
          <w:color w:val="000000" w:themeColor="text1"/>
          <w:sz w:val="24"/>
          <w:szCs w:val="24"/>
          <w:lang w:eastAsia="ru-RU"/>
        </w:rPr>
        <w:t xml:space="preserve">пунктом </w:t>
      </w:r>
      <w:r w:rsidR="00CE695A" w:rsidRPr="00867E39">
        <w:rPr>
          <w:rFonts w:ascii="Times New Roman" w:hAnsi="Times New Roman"/>
          <w:color w:val="000000" w:themeColor="text1"/>
          <w:sz w:val="24"/>
          <w:szCs w:val="24"/>
          <w:lang w:eastAsia="ru-RU"/>
        </w:rPr>
        <w:t>5.2.1.1.1</w:t>
      </w:r>
      <w:r w:rsidR="00A07317" w:rsidRPr="00867E39">
        <w:rPr>
          <w:rFonts w:ascii="Times New Roman" w:hAnsi="Times New Roman"/>
          <w:color w:val="000000" w:themeColor="text1"/>
          <w:sz w:val="24"/>
          <w:szCs w:val="24"/>
          <w:lang w:eastAsia="ru-RU"/>
        </w:rPr>
        <w:t xml:space="preserve">, в порядке, установленном пунктом </w:t>
      </w:r>
      <w:r w:rsidR="00CE695A" w:rsidRPr="00867E39">
        <w:rPr>
          <w:rFonts w:ascii="Times New Roman" w:hAnsi="Times New Roman"/>
          <w:color w:val="000000" w:themeColor="text1"/>
          <w:sz w:val="24"/>
          <w:szCs w:val="24"/>
          <w:lang w:eastAsia="ru-RU"/>
        </w:rPr>
        <w:t>5.4.</w:t>
      </w:r>
      <w:r w:rsidR="00A25AEA" w:rsidRPr="00867E39">
        <w:rPr>
          <w:rFonts w:ascii="Times New Roman" w:hAnsi="Times New Roman"/>
          <w:color w:val="000000" w:themeColor="text1"/>
          <w:sz w:val="24"/>
          <w:szCs w:val="24"/>
          <w:lang w:eastAsia="ru-RU"/>
        </w:rPr>
        <w:t xml:space="preserve"> </w:t>
      </w:r>
      <w:r w:rsidR="00A07317" w:rsidRPr="00867E39">
        <w:rPr>
          <w:rFonts w:ascii="Times New Roman" w:hAnsi="Times New Roman"/>
          <w:color w:val="000000" w:themeColor="text1"/>
          <w:sz w:val="24"/>
          <w:szCs w:val="24"/>
          <w:lang w:eastAsia="ru-RU"/>
        </w:rPr>
        <w:t xml:space="preserve">Договора. Обеспечительный платеж гарантирует исполнение денежных обязательств </w:t>
      </w:r>
      <w:r w:rsidR="00A07317" w:rsidRPr="00867E39">
        <w:rPr>
          <w:rFonts w:ascii="Times New Roman" w:hAnsi="Times New Roman"/>
          <w:i/>
          <w:color w:val="000000" w:themeColor="text1"/>
          <w:sz w:val="24"/>
          <w:szCs w:val="24"/>
          <w:lang w:eastAsia="ru-RU"/>
        </w:rPr>
        <w:t>Субарендатора</w:t>
      </w:r>
      <w:r w:rsidR="00A07317" w:rsidRPr="00867E39">
        <w:rPr>
          <w:rFonts w:ascii="Times New Roman" w:hAnsi="Times New Roman"/>
          <w:color w:val="000000" w:themeColor="text1"/>
          <w:sz w:val="24"/>
          <w:szCs w:val="24"/>
          <w:lang w:eastAsia="ru-RU"/>
        </w:rPr>
        <w:t xml:space="preserve"> перед </w:t>
      </w:r>
      <w:r w:rsidR="00A07317" w:rsidRPr="00867E39">
        <w:rPr>
          <w:rFonts w:ascii="Times New Roman" w:hAnsi="Times New Roman"/>
          <w:i/>
          <w:color w:val="000000" w:themeColor="text1"/>
          <w:sz w:val="24"/>
          <w:szCs w:val="24"/>
          <w:lang w:eastAsia="ru-RU"/>
        </w:rPr>
        <w:t>Арендатором</w:t>
      </w:r>
      <w:r w:rsidR="00A07317" w:rsidRPr="00867E39">
        <w:rPr>
          <w:rFonts w:ascii="Times New Roman" w:hAnsi="Times New Roman"/>
          <w:color w:val="000000" w:themeColor="text1"/>
          <w:sz w:val="24"/>
          <w:szCs w:val="24"/>
          <w:lang w:eastAsia="ru-RU"/>
        </w:rPr>
        <w:t>, в том числе обязанность возместить убытки или уплатить неустойку в случае нарушения Договора.</w:t>
      </w:r>
      <w:bookmarkEnd w:id="6"/>
    </w:p>
    <w:p w:rsidR="00A07317" w:rsidRPr="00867E39" w:rsidRDefault="00A07317" w:rsidP="00801437">
      <w:pPr>
        <w:pStyle w:val="aff0"/>
        <w:numPr>
          <w:ilvl w:val="0"/>
          <w:numId w:val="19"/>
        </w:numPr>
        <w:autoSpaceDE w:val="0"/>
        <w:autoSpaceDN w:val="0"/>
        <w:adjustRightInd w:val="0"/>
        <w:spacing w:after="0" w:line="240" w:lineRule="auto"/>
        <w:jc w:val="both"/>
        <w:rPr>
          <w:rFonts w:ascii="Times New Roman" w:hAnsi="Times New Roman"/>
          <w:color w:val="000000" w:themeColor="text1"/>
          <w:sz w:val="24"/>
          <w:szCs w:val="24"/>
          <w:lang w:eastAsia="ru-RU"/>
        </w:rPr>
      </w:pPr>
      <w:bookmarkStart w:id="7" w:name="_Ref87883146"/>
      <w:r w:rsidRPr="00867E39">
        <w:rPr>
          <w:rFonts w:ascii="Times New Roman" w:hAnsi="Times New Roman"/>
          <w:color w:val="000000" w:themeColor="text1"/>
          <w:sz w:val="24"/>
          <w:szCs w:val="24"/>
          <w:lang w:eastAsia="ru-RU"/>
        </w:rPr>
        <w:lastRenderedPageBreak/>
        <w:t xml:space="preserve">Срок действия Договора: 20 (двадцать) лет </w:t>
      </w:r>
      <w:r w:rsidR="00501D6C" w:rsidRPr="00867E39">
        <w:rPr>
          <w:rFonts w:ascii="Times New Roman" w:hAnsi="Times New Roman"/>
          <w:color w:val="000000" w:themeColor="text1"/>
          <w:sz w:val="24"/>
          <w:szCs w:val="24"/>
          <w:lang w:eastAsia="ru-RU"/>
        </w:rPr>
        <w:t xml:space="preserve">или 240 (двести сорок) месяцев </w:t>
      </w:r>
      <w:r w:rsidRPr="00867E39">
        <w:rPr>
          <w:rFonts w:ascii="Times New Roman" w:hAnsi="Times New Roman"/>
          <w:color w:val="000000" w:themeColor="text1"/>
          <w:sz w:val="24"/>
          <w:szCs w:val="24"/>
          <w:lang w:eastAsia="ru-RU"/>
        </w:rPr>
        <w:t xml:space="preserve">с даты </w:t>
      </w:r>
      <w:r w:rsidR="00501D6C" w:rsidRPr="00867E39">
        <w:rPr>
          <w:rFonts w:ascii="Times New Roman" w:hAnsi="Times New Roman"/>
          <w:color w:val="000000" w:themeColor="text1"/>
          <w:sz w:val="24"/>
          <w:szCs w:val="24"/>
          <w:lang w:eastAsia="ru-RU"/>
        </w:rPr>
        <w:t xml:space="preserve">подписания </w:t>
      </w:r>
      <w:r w:rsidRPr="00867E39">
        <w:rPr>
          <w:rFonts w:ascii="Times New Roman" w:hAnsi="Times New Roman"/>
          <w:color w:val="000000" w:themeColor="text1"/>
          <w:sz w:val="24"/>
          <w:szCs w:val="24"/>
          <w:lang w:eastAsia="ru-RU"/>
        </w:rPr>
        <w:t>Договора.</w:t>
      </w:r>
      <w:bookmarkEnd w:id="7"/>
    </w:p>
    <w:p w:rsidR="00A07317" w:rsidRPr="00867E39" w:rsidRDefault="00A07317" w:rsidP="00801437">
      <w:pPr>
        <w:pStyle w:val="aff0"/>
        <w:numPr>
          <w:ilvl w:val="0"/>
          <w:numId w:val="19"/>
        </w:numPr>
        <w:autoSpaceDE w:val="0"/>
        <w:autoSpaceDN w:val="0"/>
        <w:adjustRightInd w:val="0"/>
        <w:spacing w:after="0" w:line="240" w:lineRule="auto"/>
        <w:jc w:val="both"/>
        <w:rPr>
          <w:rFonts w:ascii="Times New Roman" w:hAnsi="Times New Roman"/>
          <w:color w:val="000000" w:themeColor="text1"/>
          <w:sz w:val="24"/>
          <w:szCs w:val="24"/>
          <w:lang w:eastAsia="ru-RU"/>
        </w:rPr>
      </w:pPr>
      <w:r w:rsidRPr="00867E39">
        <w:rPr>
          <w:rFonts w:ascii="Times New Roman" w:hAnsi="Times New Roman"/>
          <w:color w:val="000000" w:themeColor="text1"/>
          <w:sz w:val="24"/>
          <w:szCs w:val="24"/>
          <w:lang w:eastAsia="ru-RU"/>
        </w:rPr>
        <w:t>Договор подлежит государственной регистрации.</w:t>
      </w:r>
    </w:p>
    <w:p w:rsidR="00CF460D" w:rsidRPr="00867E39" w:rsidRDefault="00CF460D" w:rsidP="00801437">
      <w:pPr>
        <w:pStyle w:val="aff0"/>
        <w:numPr>
          <w:ilvl w:val="0"/>
          <w:numId w:val="19"/>
        </w:numPr>
        <w:autoSpaceDE w:val="0"/>
        <w:autoSpaceDN w:val="0"/>
        <w:adjustRightInd w:val="0"/>
        <w:spacing w:after="0" w:line="240" w:lineRule="auto"/>
        <w:jc w:val="both"/>
        <w:rPr>
          <w:rFonts w:ascii="Times New Roman" w:hAnsi="Times New Roman"/>
          <w:color w:val="000000" w:themeColor="text1"/>
          <w:sz w:val="24"/>
          <w:szCs w:val="24"/>
          <w:lang w:eastAsia="ru-RU"/>
        </w:rPr>
      </w:pPr>
      <w:bookmarkStart w:id="8" w:name="_Ref96104577"/>
      <w:r w:rsidRPr="00867E39">
        <w:rPr>
          <w:rFonts w:ascii="Times New Roman" w:hAnsi="Times New Roman"/>
          <w:color w:val="000000" w:themeColor="text1"/>
          <w:sz w:val="24"/>
          <w:szCs w:val="24"/>
          <w:lang w:eastAsia="ru-RU"/>
        </w:rPr>
        <w:t xml:space="preserve">Если за 90 (девяносто) календарных дней до истечения срока, установленного пунктом </w:t>
      </w:r>
      <w:r w:rsidR="00CE695A" w:rsidRPr="00867E39">
        <w:rPr>
          <w:rFonts w:ascii="Times New Roman" w:hAnsi="Times New Roman"/>
          <w:color w:val="000000" w:themeColor="text1"/>
          <w:sz w:val="24"/>
          <w:szCs w:val="24"/>
          <w:lang w:eastAsia="ru-RU"/>
        </w:rPr>
        <w:t xml:space="preserve">2.2. </w:t>
      </w:r>
      <w:r w:rsidRPr="00867E39">
        <w:rPr>
          <w:rFonts w:ascii="Times New Roman" w:hAnsi="Times New Roman"/>
          <w:color w:val="000000" w:themeColor="text1"/>
          <w:sz w:val="24"/>
          <w:szCs w:val="24"/>
          <w:lang w:eastAsia="ru-RU"/>
        </w:rPr>
        <w:t xml:space="preserve">Договора, </w:t>
      </w:r>
      <w:r w:rsidRPr="00867E39">
        <w:rPr>
          <w:rFonts w:ascii="Times New Roman" w:hAnsi="Times New Roman"/>
          <w:i/>
          <w:color w:val="000000" w:themeColor="text1"/>
          <w:sz w:val="24"/>
          <w:szCs w:val="24"/>
          <w:lang w:eastAsia="ru-RU"/>
        </w:rPr>
        <w:t>Субарендатор</w:t>
      </w:r>
      <w:r w:rsidRPr="00867E39">
        <w:rPr>
          <w:rFonts w:ascii="Times New Roman" w:hAnsi="Times New Roman"/>
          <w:color w:val="000000" w:themeColor="text1"/>
          <w:sz w:val="24"/>
          <w:szCs w:val="24"/>
          <w:lang w:eastAsia="ru-RU"/>
        </w:rPr>
        <w:t xml:space="preserve"> или </w:t>
      </w:r>
      <w:r w:rsidRPr="00867E39">
        <w:rPr>
          <w:rFonts w:ascii="Times New Roman" w:hAnsi="Times New Roman"/>
          <w:i/>
          <w:color w:val="000000" w:themeColor="text1"/>
          <w:sz w:val="24"/>
          <w:szCs w:val="24"/>
          <w:lang w:eastAsia="ru-RU"/>
        </w:rPr>
        <w:t>Арендатор</w:t>
      </w:r>
      <w:r w:rsidRPr="00867E39">
        <w:rPr>
          <w:rFonts w:ascii="Times New Roman" w:hAnsi="Times New Roman"/>
          <w:color w:val="000000" w:themeColor="text1"/>
          <w:sz w:val="24"/>
          <w:szCs w:val="24"/>
          <w:lang w:eastAsia="ru-RU"/>
        </w:rPr>
        <w:t xml:space="preserve"> письменно не заявят о своем намерении прекратить субаренду Недвижимого имущества, либо заключить новый договор субаренды, действие настоящего Договора автоматически продлевается (пролонгируется) на условиях, предусмотренных настоящим Договором, с обязательным заключением дополнительного соглашения о перерасчете арендной платы на новый период, которая определяется на основании отчета об оценке, подготовленного в соответствии с пунктом </w:t>
      </w:r>
      <w:r w:rsidR="00032047" w:rsidRPr="00867E39">
        <w:rPr>
          <w:rFonts w:ascii="Times New Roman" w:hAnsi="Times New Roman"/>
          <w:color w:val="000000" w:themeColor="text1"/>
          <w:sz w:val="24"/>
          <w:szCs w:val="24"/>
          <w:lang w:eastAsia="ru-RU"/>
        </w:rPr>
        <w:t>6.2.2.</w:t>
      </w:r>
      <w:r w:rsidR="00F71363" w:rsidRPr="00867E39">
        <w:rPr>
          <w:rFonts w:ascii="Times New Roman" w:hAnsi="Times New Roman"/>
          <w:color w:val="000000" w:themeColor="text1"/>
          <w:sz w:val="24"/>
          <w:szCs w:val="24"/>
          <w:lang w:eastAsia="ru-RU"/>
        </w:rPr>
        <w:t>6</w:t>
      </w:r>
      <w:r w:rsidRPr="00867E39">
        <w:rPr>
          <w:rFonts w:ascii="Times New Roman" w:hAnsi="Times New Roman"/>
          <w:color w:val="000000" w:themeColor="text1"/>
          <w:sz w:val="24"/>
          <w:szCs w:val="24"/>
          <w:lang w:eastAsia="ru-RU"/>
        </w:rPr>
        <w:t xml:space="preserve"> Договора.</w:t>
      </w:r>
      <w:bookmarkStart w:id="9" w:name="_Ref102566286"/>
      <w:bookmarkEnd w:id="8"/>
    </w:p>
    <w:bookmarkEnd w:id="9"/>
    <w:p w:rsidR="00CF460D" w:rsidRPr="00867E39" w:rsidRDefault="00CF460D" w:rsidP="00801437">
      <w:pPr>
        <w:pStyle w:val="aff0"/>
        <w:numPr>
          <w:ilvl w:val="0"/>
          <w:numId w:val="19"/>
        </w:numPr>
        <w:autoSpaceDE w:val="0"/>
        <w:autoSpaceDN w:val="0"/>
        <w:adjustRightInd w:val="0"/>
        <w:spacing w:after="0" w:line="240" w:lineRule="auto"/>
        <w:jc w:val="both"/>
        <w:rPr>
          <w:rFonts w:ascii="Times New Roman" w:hAnsi="Times New Roman"/>
          <w:color w:val="000000" w:themeColor="text1"/>
          <w:sz w:val="24"/>
          <w:szCs w:val="24"/>
          <w:lang w:eastAsia="ru-RU"/>
        </w:rPr>
      </w:pPr>
      <w:r w:rsidRPr="00867E39">
        <w:rPr>
          <w:rFonts w:ascii="Times New Roman" w:hAnsi="Times New Roman"/>
          <w:color w:val="000000" w:themeColor="text1"/>
          <w:sz w:val="24"/>
          <w:szCs w:val="24"/>
          <w:lang w:eastAsia="ru-RU"/>
        </w:rPr>
        <w:t xml:space="preserve">Срок пролонгации Договора в соответствии с пунктом </w:t>
      </w:r>
      <w:r w:rsidR="00CE695A" w:rsidRPr="00867E39">
        <w:rPr>
          <w:rFonts w:ascii="Times New Roman" w:hAnsi="Times New Roman"/>
          <w:color w:val="000000" w:themeColor="text1"/>
          <w:sz w:val="24"/>
          <w:szCs w:val="24"/>
          <w:lang w:eastAsia="ru-RU"/>
        </w:rPr>
        <w:t>2.4.</w:t>
      </w:r>
      <w:r w:rsidRPr="00867E39">
        <w:rPr>
          <w:rFonts w:ascii="Times New Roman" w:hAnsi="Times New Roman"/>
          <w:color w:val="000000" w:themeColor="text1"/>
          <w:sz w:val="24"/>
          <w:szCs w:val="24"/>
          <w:lang w:eastAsia="ru-RU"/>
        </w:rPr>
        <w:t xml:space="preserve"> Договора не может превышать срока договора аренды, указанного в пункте </w:t>
      </w:r>
      <w:r w:rsidR="00CE695A" w:rsidRPr="00867E39">
        <w:rPr>
          <w:rFonts w:ascii="Times New Roman" w:hAnsi="Times New Roman"/>
          <w:color w:val="000000" w:themeColor="text1"/>
          <w:sz w:val="24"/>
          <w:szCs w:val="24"/>
          <w:lang w:eastAsia="ru-RU"/>
        </w:rPr>
        <w:t xml:space="preserve">1.4. </w:t>
      </w:r>
      <w:r w:rsidRPr="00867E39">
        <w:rPr>
          <w:rFonts w:ascii="Times New Roman" w:hAnsi="Times New Roman"/>
          <w:color w:val="000000" w:themeColor="text1"/>
          <w:sz w:val="24"/>
          <w:szCs w:val="24"/>
          <w:lang w:eastAsia="ru-RU"/>
        </w:rPr>
        <w:t>Договора.</w:t>
      </w:r>
    </w:p>
    <w:p w:rsidR="00A07317" w:rsidRPr="00867E39" w:rsidRDefault="00A07317" w:rsidP="00801437">
      <w:pPr>
        <w:autoSpaceDE w:val="0"/>
        <w:autoSpaceDN w:val="0"/>
        <w:adjustRightInd w:val="0"/>
        <w:spacing w:after="0" w:line="240" w:lineRule="auto"/>
        <w:ind w:firstLine="709"/>
        <w:jc w:val="both"/>
        <w:rPr>
          <w:rFonts w:ascii="Times New Roman" w:hAnsi="Times New Roman"/>
          <w:color w:val="000000" w:themeColor="text1"/>
          <w:sz w:val="24"/>
          <w:szCs w:val="24"/>
          <w:lang w:eastAsia="ru-RU"/>
        </w:rPr>
      </w:pPr>
    </w:p>
    <w:p w:rsidR="00A07317" w:rsidRPr="00867E39" w:rsidRDefault="00A07317" w:rsidP="00801437">
      <w:pPr>
        <w:keepNext/>
        <w:spacing w:after="0" w:line="240" w:lineRule="auto"/>
        <w:ind w:firstLine="709"/>
        <w:jc w:val="center"/>
        <w:rPr>
          <w:rFonts w:ascii="Times New Roman" w:eastAsia="Times New Roman" w:hAnsi="Times New Roman"/>
          <w:b/>
          <w:color w:val="000000" w:themeColor="text1"/>
          <w:sz w:val="24"/>
          <w:szCs w:val="24"/>
          <w:lang w:eastAsia="ru-RU"/>
        </w:rPr>
      </w:pPr>
      <w:r w:rsidRPr="00867E39">
        <w:rPr>
          <w:rFonts w:ascii="Times New Roman" w:eastAsia="Times New Roman" w:hAnsi="Times New Roman"/>
          <w:b/>
          <w:color w:val="000000" w:themeColor="text1"/>
          <w:sz w:val="24"/>
          <w:szCs w:val="24"/>
          <w:lang w:eastAsia="ru-RU"/>
        </w:rPr>
        <w:t xml:space="preserve">Глава </w:t>
      </w:r>
      <w:r w:rsidRPr="00867E39">
        <w:rPr>
          <w:rFonts w:ascii="Times New Roman" w:eastAsia="Times New Roman" w:hAnsi="Times New Roman"/>
          <w:b/>
          <w:color w:val="000000" w:themeColor="text1"/>
          <w:sz w:val="24"/>
          <w:szCs w:val="24"/>
          <w:lang w:val="en-US" w:eastAsia="ru-RU"/>
        </w:rPr>
        <w:t>III</w:t>
      </w:r>
      <w:r w:rsidRPr="00867E39">
        <w:rPr>
          <w:rFonts w:ascii="Times New Roman" w:eastAsia="Times New Roman" w:hAnsi="Times New Roman"/>
          <w:b/>
          <w:color w:val="000000" w:themeColor="text1"/>
          <w:sz w:val="24"/>
          <w:szCs w:val="24"/>
          <w:lang w:eastAsia="ru-RU"/>
        </w:rPr>
        <w:t>.Передача Недвижимого имущества</w:t>
      </w:r>
    </w:p>
    <w:p w:rsidR="00A07317" w:rsidRPr="00867E39" w:rsidRDefault="00A07317" w:rsidP="00801437">
      <w:pPr>
        <w:spacing w:after="0" w:line="240" w:lineRule="auto"/>
        <w:ind w:firstLine="709"/>
        <w:jc w:val="center"/>
        <w:rPr>
          <w:rFonts w:ascii="Times New Roman" w:eastAsia="Times New Roman" w:hAnsi="Times New Roman"/>
          <w:b/>
          <w:color w:val="000000" w:themeColor="text1"/>
          <w:sz w:val="24"/>
          <w:szCs w:val="24"/>
          <w:lang w:eastAsia="ru-RU"/>
        </w:rPr>
      </w:pPr>
    </w:p>
    <w:p w:rsidR="0061099E" w:rsidRPr="00867E39" w:rsidRDefault="0061099E" w:rsidP="00801437">
      <w:pPr>
        <w:pStyle w:val="aff0"/>
        <w:numPr>
          <w:ilvl w:val="1"/>
          <w:numId w:val="2"/>
        </w:numPr>
        <w:spacing w:after="0" w:line="240" w:lineRule="auto"/>
        <w:jc w:val="both"/>
        <w:rPr>
          <w:rFonts w:ascii="Times New Roman" w:eastAsia="Times New Roman" w:hAnsi="Times New Roman"/>
          <w:b/>
          <w:color w:val="000000" w:themeColor="text1"/>
          <w:sz w:val="24"/>
          <w:szCs w:val="24"/>
          <w:lang w:eastAsia="ru-RU"/>
        </w:rPr>
      </w:pPr>
      <w:r w:rsidRPr="00867E39">
        <w:rPr>
          <w:rFonts w:ascii="Times New Roman" w:eastAsia="Times New Roman" w:hAnsi="Times New Roman"/>
          <w:color w:val="000000" w:themeColor="text1"/>
          <w:sz w:val="24"/>
          <w:szCs w:val="24"/>
          <w:lang w:eastAsia="ru-RU"/>
        </w:rPr>
        <w:t xml:space="preserve">Передача Недвижимого имущества от </w:t>
      </w:r>
      <w:r w:rsidRPr="00867E39">
        <w:rPr>
          <w:rFonts w:ascii="Times New Roman" w:eastAsia="Times New Roman" w:hAnsi="Times New Roman"/>
          <w:i/>
          <w:color w:val="000000" w:themeColor="text1"/>
          <w:sz w:val="24"/>
          <w:szCs w:val="24"/>
          <w:lang w:eastAsia="ru-RU"/>
        </w:rPr>
        <w:t>Арендатора</w:t>
      </w:r>
      <w:r w:rsidRPr="00867E39">
        <w:rPr>
          <w:rFonts w:ascii="Times New Roman" w:eastAsia="Times New Roman" w:hAnsi="Times New Roman"/>
          <w:color w:val="000000" w:themeColor="text1"/>
          <w:sz w:val="24"/>
          <w:szCs w:val="24"/>
          <w:lang w:eastAsia="ru-RU"/>
        </w:rPr>
        <w:t xml:space="preserve"> </w:t>
      </w:r>
      <w:r w:rsidRPr="00867E39">
        <w:rPr>
          <w:rFonts w:ascii="Times New Roman" w:eastAsia="Times New Roman" w:hAnsi="Times New Roman"/>
          <w:i/>
          <w:color w:val="000000" w:themeColor="text1"/>
          <w:sz w:val="24"/>
          <w:szCs w:val="24"/>
          <w:lang w:eastAsia="ru-RU"/>
        </w:rPr>
        <w:t>Субарендатору</w:t>
      </w:r>
      <w:r w:rsidRPr="00867E39">
        <w:rPr>
          <w:rFonts w:ascii="Times New Roman" w:eastAsia="Times New Roman" w:hAnsi="Times New Roman"/>
          <w:color w:val="000000" w:themeColor="text1"/>
          <w:sz w:val="24"/>
          <w:szCs w:val="24"/>
          <w:lang w:eastAsia="ru-RU"/>
        </w:rPr>
        <w:t xml:space="preserve"> осуществляется в день подписания Договора по Акту приема-передачи частей земельного(</w:t>
      </w:r>
      <w:proofErr w:type="spellStart"/>
      <w:r w:rsidRPr="00867E39">
        <w:rPr>
          <w:rFonts w:ascii="Times New Roman" w:eastAsia="Times New Roman" w:hAnsi="Times New Roman"/>
          <w:color w:val="000000" w:themeColor="text1"/>
          <w:sz w:val="24"/>
          <w:szCs w:val="24"/>
          <w:lang w:eastAsia="ru-RU"/>
        </w:rPr>
        <w:t>ых</w:t>
      </w:r>
      <w:proofErr w:type="spellEnd"/>
      <w:r w:rsidRPr="00867E39">
        <w:rPr>
          <w:rFonts w:ascii="Times New Roman" w:eastAsia="Times New Roman" w:hAnsi="Times New Roman"/>
          <w:color w:val="000000" w:themeColor="text1"/>
          <w:sz w:val="24"/>
          <w:szCs w:val="24"/>
          <w:lang w:eastAsia="ru-RU"/>
        </w:rPr>
        <w:t>) участка(</w:t>
      </w:r>
      <w:proofErr w:type="spellStart"/>
      <w:r w:rsidRPr="00867E39">
        <w:rPr>
          <w:rFonts w:ascii="Times New Roman" w:eastAsia="Times New Roman" w:hAnsi="Times New Roman"/>
          <w:color w:val="000000" w:themeColor="text1"/>
          <w:sz w:val="24"/>
          <w:szCs w:val="24"/>
          <w:lang w:eastAsia="ru-RU"/>
        </w:rPr>
        <w:t>ов</w:t>
      </w:r>
      <w:proofErr w:type="spellEnd"/>
      <w:r w:rsidRPr="00867E39">
        <w:rPr>
          <w:rFonts w:ascii="Times New Roman" w:eastAsia="Times New Roman" w:hAnsi="Times New Roman"/>
          <w:color w:val="000000" w:themeColor="text1"/>
          <w:sz w:val="24"/>
          <w:szCs w:val="24"/>
          <w:lang w:eastAsia="ru-RU"/>
        </w:rPr>
        <w:t>) (Приложение № 5 к Договору (далее – Акт приема-передачи), подписываемому Сторонами.</w:t>
      </w:r>
    </w:p>
    <w:p w:rsidR="005D71E4" w:rsidRPr="00867E39" w:rsidRDefault="005D71E4" w:rsidP="00801437">
      <w:pPr>
        <w:numPr>
          <w:ilvl w:val="1"/>
          <w:numId w:val="2"/>
        </w:numPr>
        <w:tabs>
          <w:tab w:val="num" w:pos="567"/>
        </w:tabs>
        <w:spacing w:after="0" w:line="240" w:lineRule="auto"/>
        <w:jc w:val="both"/>
        <w:rPr>
          <w:rFonts w:ascii="Times New Roman" w:eastAsia="Times New Roman" w:hAnsi="Times New Roman"/>
          <w:b/>
          <w:color w:val="000000" w:themeColor="text1"/>
          <w:sz w:val="24"/>
          <w:szCs w:val="24"/>
          <w:lang w:eastAsia="ru-RU"/>
        </w:rPr>
      </w:pPr>
      <w:r w:rsidRPr="00867E39">
        <w:rPr>
          <w:rFonts w:ascii="Times New Roman" w:eastAsia="Times New Roman" w:hAnsi="Times New Roman"/>
          <w:color w:val="000000" w:themeColor="text1"/>
          <w:sz w:val="24"/>
          <w:szCs w:val="24"/>
          <w:lang w:eastAsia="ru-RU"/>
        </w:rPr>
        <w:t xml:space="preserve">Если </w:t>
      </w:r>
      <w:r w:rsidRPr="00867E39">
        <w:rPr>
          <w:rFonts w:ascii="Times New Roman" w:eastAsia="Times New Roman" w:hAnsi="Times New Roman"/>
          <w:i/>
          <w:color w:val="000000" w:themeColor="text1"/>
          <w:sz w:val="24"/>
          <w:szCs w:val="24"/>
          <w:lang w:eastAsia="ru-RU"/>
        </w:rPr>
        <w:t>Стороны</w:t>
      </w:r>
      <w:r w:rsidRPr="00867E39">
        <w:rPr>
          <w:rFonts w:ascii="Times New Roman" w:eastAsia="Times New Roman" w:hAnsi="Times New Roman"/>
          <w:color w:val="000000" w:themeColor="text1"/>
          <w:sz w:val="24"/>
          <w:szCs w:val="24"/>
          <w:lang w:eastAsia="ru-RU"/>
        </w:rPr>
        <w:t xml:space="preserve"> не договорились об ином, возврат (передача) Недвижимого имущества </w:t>
      </w:r>
      <w:r w:rsidRPr="00867E39">
        <w:rPr>
          <w:rFonts w:ascii="Times New Roman" w:eastAsia="Times New Roman" w:hAnsi="Times New Roman"/>
          <w:i/>
          <w:color w:val="000000" w:themeColor="text1"/>
          <w:sz w:val="24"/>
          <w:szCs w:val="24"/>
          <w:lang w:eastAsia="ru-RU"/>
        </w:rPr>
        <w:t>Субарендатором Арендатору</w:t>
      </w:r>
      <w:r w:rsidRPr="00867E39">
        <w:rPr>
          <w:rFonts w:ascii="Times New Roman" w:eastAsia="Times New Roman" w:hAnsi="Times New Roman"/>
          <w:color w:val="000000" w:themeColor="text1"/>
          <w:sz w:val="24"/>
          <w:szCs w:val="24"/>
          <w:lang w:eastAsia="ru-RU"/>
        </w:rPr>
        <w:t xml:space="preserve"> осуществляется не позднее дня прекращения Договора по Акту приема-передачи (возврата), составленному по форме Приложения № 6 к Договору, (далее – Акт приема-передачи (возврата)) и подписываемому </w:t>
      </w:r>
      <w:r w:rsidRPr="00867E39">
        <w:rPr>
          <w:rFonts w:ascii="Times New Roman" w:eastAsia="Times New Roman" w:hAnsi="Times New Roman"/>
          <w:i/>
          <w:color w:val="000000" w:themeColor="text1"/>
          <w:sz w:val="24"/>
          <w:szCs w:val="24"/>
          <w:lang w:eastAsia="ru-RU"/>
        </w:rPr>
        <w:t>Сторонами</w:t>
      </w:r>
      <w:r w:rsidRPr="00867E39">
        <w:rPr>
          <w:rFonts w:ascii="Times New Roman" w:eastAsia="Times New Roman" w:hAnsi="Times New Roman"/>
          <w:color w:val="000000" w:themeColor="text1"/>
          <w:sz w:val="24"/>
          <w:szCs w:val="24"/>
          <w:lang w:eastAsia="ru-RU"/>
        </w:rPr>
        <w:t>.</w:t>
      </w:r>
    </w:p>
    <w:p w:rsidR="00A07317" w:rsidRPr="00867E39" w:rsidRDefault="00A07317" w:rsidP="00801437">
      <w:pPr>
        <w:spacing w:after="0" w:line="240" w:lineRule="auto"/>
        <w:ind w:firstLine="709"/>
        <w:jc w:val="both"/>
        <w:rPr>
          <w:rFonts w:ascii="Times New Roman" w:eastAsia="Times New Roman" w:hAnsi="Times New Roman"/>
          <w:b/>
          <w:color w:val="000000" w:themeColor="text1"/>
          <w:sz w:val="24"/>
          <w:szCs w:val="24"/>
          <w:lang w:eastAsia="ru-RU"/>
        </w:rPr>
      </w:pPr>
      <w:r w:rsidRPr="00867E39">
        <w:rPr>
          <w:rFonts w:ascii="Times New Roman" w:eastAsia="Times New Roman" w:hAnsi="Times New Roman"/>
          <w:color w:val="000000" w:themeColor="text1"/>
          <w:sz w:val="24"/>
          <w:szCs w:val="24"/>
          <w:lang w:eastAsia="ru-RU"/>
        </w:rPr>
        <w:t xml:space="preserve">Обязанность </w:t>
      </w:r>
      <w:r w:rsidRPr="00867E39">
        <w:rPr>
          <w:rFonts w:ascii="Times New Roman" w:eastAsia="Times New Roman" w:hAnsi="Times New Roman"/>
          <w:i/>
          <w:color w:val="000000" w:themeColor="text1"/>
          <w:sz w:val="24"/>
          <w:szCs w:val="24"/>
          <w:lang w:eastAsia="ru-RU"/>
        </w:rPr>
        <w:t>Субарендатора</w:t>
      </w:r>
      <w:r w:rsidRPr="00867E39">
        <w:rPr>
          <w:rFonts w:ascii="Times New Roman" w:eastAsia="Times New Roman" w:hAnsi="Times New Roman"/>
          <w:color w:val="000000" w:themeColor="text1"/>
          <w:sz w:val="24"/>
          <w:szCs w:val="24"/>
          <w:lang w:eastAsia="ru-RU"/>
        </w:rPr>
        <w:t xml:space="preserve"> по осуществлению возврата (передачи) Недвижимого имущества </w:t>
      </w:r>
      <w:r w:rsidRPr="00867E39">
        <w:rPr>
          <w:rFonts w:ascii="Times New Roman" w:eastAsia="Times New Roman" w:hAnsi="Times New Roman"/>
          <w:i/>
          <w:color w:val="000000" w:themeColor="text1"/>
          <w:sz w:val="24"/>
          <w:szCs w:val="24"/>
          <w:lang w:eastAsia="ru-RU"/>
        </w:rPr>
        <w:t>Арендатору</w:t>
      </w:r>
      <w:r w:rsidRPr="00867E39">
        <w:rPr>
          <w:rFonts w:ascii="Times New Roman" w:eastAsia="Times New Roman" w:hAnsi="Times New Roman"/>
          <w:color w:val="000000" w:themeColor="text1"/>
          <w:sz w:val="24"/>
          <w:szCs w:val="24"/>
          <w:lang w:eastAsia="ru-RU"/>
        </w:rPr>
        <w:t xml:space="preserve"> считается исполненной с даты фактического возврата (передачи) Недвижимого имущества и подписания обеими </w:t>
      </w:r>
      <w:r w:rsidRPr="00867E39">
        <w:rPr>
          <w:rFonts w:ascii="Times New Roman" w:eastAsia="Times New Roman" w:hAnsi="Times New Roman"/>
          <w:i/>
          <w:color w:val="000000" w:themeColor="text1"/>
          <w:sz w:val="24"/>
          <w:szCs w:val="24"/>
          <w:lang w:eastAsia="ru-RU"/>
        </w:rPr>
        <w:t>Сторонами</w:t>
      </w:r>
      <w:r w:rsidRPr="00867E39">
        <w:rPr>
          <w:rFonts w:ascii="Times New Roman" w:eastAsia="Times New Roman" w:hAnsi="Times New Roman"/>
          <w:color w:val="000000" w:themeColor="text1"/>
          <w:sz w:val="24"/>
          <w:szCs w:val="24"/>
          <w:lang w:eastAsia="ru-RU"/>
        </w:rPr>
        <w:t xml:space="preserve"> Акта приема-передачи (возврата).</w:t>
      </w:r>
    </w:p>
    <w:p w:rsidR="00A07317" w:rsidRPr="00867E39" w:rsidRDefault="00A07317" w:rsidP="00801437">
      <w:pPr>
        <w:spacing w:after="0" w:line="240" w:lineRule="auto"/>
        <w:ind w:firstLine="709"/>
        <w:jc w:val="both"/>
        <w:rPr>
          <w:rFonts w:ascii="Times New Roman" w:eastAsia="Times New Roman" w:hAnsi="Times New Roman"/>
          <w:color w:val="000000" w:themeColor="text1"/>
          <w:sz w:val="24"/>
          <w:szCs w:val="24"/>
          <w:lang w:eastAsia="ru-RU"/>
        </w:rPr>
      </w:pPr>
    </w:p>
    <w:p w:rsidR="00A07317" w:rsidRPr="00867E39" w:rsidRDefault="00A07317" w:rsidP="00801437">
      <w:pPr>
        <w:keepNext/>
        <w:tabs>
          <w:tab w:val="num" w:pos="1440"/>
        </w:tabs>
        <w:spacing w:after="0" w:line="240" w:lineRule="auto"/>
        <w:ind w:firstLine="709"/>
        <w:jc w:val="center"/>
        <w:outlineLvl w:val="0"/>
        <w:rPr>
          <w:rFonts w:ascii="Times New Roman" w:eastAsia="Times New Roman" w:hAnsi="Times New Roman"/>
          <w:b/>
          <w:color w:val="000000" w:themeColor="text1"/>
          <w:sz w:val="24"/>
          <w:szCs w:val="24"/>
          <w:lang w:eastAsia="ru-RU"/>
        </w:rPr>
      </w:pPr>
      <w:r w:rsidRPr="00867E39">
        <w:rPr>
          <w:rFonts w:ascii="Times New Roman" w:eastAsia="Times New Roman" w:hAnsi="Times New Roman"/>
          <w:b/>
          <w:color w:val="000000" w:themeColor="text1"/>
          <w:sz w:val="24"/>
          <w:szCs w:val="24"/>
          <w:lang w:eastAsia="ru-RU"/>
        </w:rPr>
        <w:t>Глава I</w:t>
      </w:r>
      <w:r w:rsidRPr="00867E39">
        <w:rPr>
          <w:rFonts w:ascii="Times New Roman" w:eastAsia="Times New Roman" w:hAnsi="Times New Roman"/>
          <w:b/>
          <w:color w:val="000000" w:themeColor="text1"/>
          <w:sz w:val="24"/>
          <w:szCs w:val="24"/>
          <w:lang w:val="en-US" w:eastAsia="ru-RU"/>
        </w:rPr>
        <w:t>V</w:t>
      </w:r>
      <w:r w:rsidRPr="00867E39">
        <w:rPr>
          <w:rFonts w:ascii="Times New Roman" w:eastAsia="Times New Roman" w:hAnsi="Times New Roman"/>
          <w:b/>
          <w:color w:val="000000" w:themeColor="text1"/>
          <w:sz w:val="24"/>
          <w:szCs w:val="24"/>
          <w:lang w:eastAsia="ru-RU"/>
        </w:rPr>
        <w:t>.Пользование Недвижимым имуществом</w:t>
      </w:r>
    </w:p>
    <w:p w:rsidR="00A07317" w:rsidRPr="00867E39" w:rsidRDefault="00A07317" w:rsidP="00801437">
      <w:pPr>
        <w:spacing w:after="0" w:line="240" w:lineRule="auto"/>
        <w:ind w:firstLine="709"/>
        <w:rPr>
          <w:rFonts w:ascii="Times New Roman" w:eastAsia="Times New Roman" w:hAnsi="Times New Roman"/>
          <w:b/>
          <w:color w:val="000000" w:themeColor="text1"/>
          <w:sz w:val="24"/>
          <w:szCs w:val="24"/>
          <w:lang w:eastAsia="ru-RU"/>
        </w:rPr>
      </w:pPr>
    </w:p>
    <w:p w:rsidR="00391D7B" w:rsidRPr="00867E39" w:rsidRDefault="00391D7B" w:rsidP="00801437">
      <w:pPr>
        <w:numPr>
          <w:ilvl w:val="1"/>
          <w:numId w:val="3"/>
        </w:numPr>
        <w:spacing w:after="0" w:line="240" w:lineRule="auto"/>
        <w:ind w:firstLine="709"/>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color w:val="000000" w:themeColor="text1"/>
          <w:sz w:val="24"/>
          <w:szCs w:val="24"/>
          <w:lang w:eastAsia="ru-RU"/>
        </w:rPr>
        <w:t>Пользование Недвижимым имуществом осуществляется в соответствии с Законодательством Российской Федерации (далее – Законодательство) и условиями Договора.</w:t>
      </w:r>
    </w:p>
    <w:p w:rsidR="00391D7B" w:rsidRPr="00867E39" w:rsidRDefault="00391D7B" w:rsidP="00801437">
      <w:pPr>
        <w:numPr>
          <w:ilvl w:val="1"/>
          <w:numId w:val="3"/>
        </w:numPr>
        <w:spacing w:after="0" w:line="240" w:lineRule="auto"/>
        <w:ind w:firstLine="709"/>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i/>
          <w:color w:val="000000" w:themeColor="text1"/>
          <w:sz w:val="24"/>
          <w:szCs w:val="24"/>
          <w:lang w:eastAsia="ru-RU"/>
        </w:rPr>
        <w:t xml:space="preserve">Субарендатор </w:t>
      </w:r>
      <w:r w:rsidRPr="00867E39">
        <w:rPr>
          <w:rFonts w:ascii="Times New Roman" w:eastAsia="Times New Roman" w:hAnsi="Times New Roman"/>
          <w:color w:val="000000" w:themeColor="text1"/>
          <w:sz w:val="24"/>
          <w:szCs w:val="24"/>
          <w:lang w:eastAsia="ru-RU"/>
        </w:rPr>
        <w:t>не имеет права создавать любые обременения Недвижимому имуществу, в том числе передавать свои права и обязанности по Договору другому лицу, за исключением случаев, предусмотренных в настоящем Договоре, предоставлять Недвижимое имущество в безвозмездное пользование, а также отдавать права по Договору в залог и вносить их в качестве вклада в уставный капитал хозяйственных товариществ и обществ или паевого взноса в производственный кооператив.</w:t>
      </w:r>
    </w:p>
    <w:p w:rsidR="00391D7B" w:rsidRPr="00867E39" w:rsidRDefault="00391D7B" w:rsidP="00801437">
      <w:pPr>
        <w:numPr>
          <w:ilvl w:val="1"/>
          <w:numId w:val="3"/>
        </w:numPr>
        <w:spacing w:after="0" w:line="240" w:lineRule="auto"/>
        <w:ind w:firstLine="709"/>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i/>
          <w:color w:val="000000" w:themeColor="text1"/>
          <w:sz w:val="24"/>
          <w:szCs w:val="24"/>
          <w:lang w:eastAsia="ru-RU"/>
        </w:rPr>
        <w:t>Субарендатор</w:t>
      </w:r>
      <w:r w:rsidRPr="00867E39">
        <w:rPr>
          <w:rFonts w:ascii="Times New Roman" w:eastAsia="Times New Roman" w:hAnsi="Times New Roman"/>
          <w:color w:val="000000" w:themeColor="text1"/>
          <w:sz w:val="24"/>
          <w:szCs w:val="24"/>
          <w:lang w:eastAsia="ru-RU"/>
        </w:rPr>
        <w:t xml:space="preserve"> не имеет права возводить (размещать) на Недвижимом имуществе объекты капитального и некапитального строительства, не указанные в пункте </w:t>
      </w:r>
      <w:r w:rsidR="00CE695A" w:rsidRPr="00867E39">
        <w:rPr>
          <w:rFonts w:ascii="Times New Roman" w:eastAsia="Times New Roman" w:hAnsi="Times New Roman"/>
          <w:color w:val="000000" w:themeColor="text1"/>
          <w:sz w:val="24"/>
          <w:szCs w:val="24"/>
          <w:lang w:eastAsia="ru-RU"/>
        </w:rPr>
        <w:t xml:space="preserve">1.3.1. </w:t>
      </w:r>
      <w:r w:rsidRPr="00867E39">
        <w:rPr>
          <w:rFonts w:ascii="Times New Roman" w:eastAsia="Times New Roman" w:hAnsi="Times New Roman"/>
          <w:color w:val="000000" w:themeColor="text1"/>
          <w:sz w:val="24"/>
          <w:szCs w:val="24"/>
          <w:lang w:eastAsia="ru-RU"/>
        </w:rPr>
        <w:t>Договора и (или) не соответствующие Приложению № 4 к Договору «Характеристики объектов»</w:t>
      </w:r>
      <w:r w:rsidRPr="00867E39">
        <w:rPr>
          <w:rFonts w:ascii="Times New Roman" w:eastAsia="Times New Roman" w:hAnsi="Times New Roman"/>
          <w:i/>
          <w:color w:val="000000" w:themeColor="text1"/>
          <w:sz w:val="24"/>
          <w:szCs w:val="24"/>
          <w:lang w:eastAsia="ru-RU"/>
        </w:rPr>
        <w:t>.</w:t>
      </w:r>
    </w:p>
    <w:p w:rsidR="005D71E4" w:rsidRPr="00867E39" w:rsidRDefault="005D71E4" w:rsidP="00801437">
      <w:pPr>
        <w:numPr>
          <w:ilvl w:val="1"/>
          <w:numId w:val="3"/>
        </w:numPr>
        <w:spacing w:after="0" w:line="240" w:lineRule="auto"/>
        <w:ind w:firstLine="709"/>
        <w:jc w:val="both"/>
        <w:rPr>
          <w:rFonts w:ascii="Times New Roman" w:eastAsia="Times New Roman" w:hAnsi="Times New Roman"/>
          <w:color w:val="000000" w:themeColor="text1"/>
          <w:sz w:val="24"/>
          <w:szCs w:val="24"/>
          <w:lang w:eastAsia="ru-RU"/>
        </w:rPr>
      </w:pPr>
      <w:bookmarkStart w:id="10" w:name="_Ref110440318"/>
      <w:r w:rsidRPr="00867E39">
        <w:rPr>
          <w:rFonts w:ascii="Times New Roman" w:eastAsia="Times New Roman" w:hAnsi="Times New Roman"/>
          <w:i/>
          <w:color w:val="000000" w:themeColor="text1"/>
          <w:sz w:val="24"/>
          <w:szCs w:val="24"/>
          <w:lang w:eastAsia="ru-RU"/>
        </w:rPr>
        <w:t xml:space="preserve">Субарендатор </w:t>
      </w:r>
      <w:r w:rsidRPr="00867E39">
        <w:rPr>
          <w:rFonts w:ascii="Times New Roman" w:eastAsia="Times New Roman" w:hAnsi="Times New Roman"/>
          <w:color w:val="000000" w:themeColor="text1"/>
          <w:sz w:val="24"/>
          <w:szCs w:val="24"/>
          <w:lang w:eastAsia="ru-RU"/>
        </w:rPr>
        <w:t>при сдаче Объектов (и, или их части) в аренду, или в любой другой форме правоотношений</w:t>
      </w:r>
      <w:r w:rsidR="00FA7571" w:rsidRPr="00867E39">
        <w:rPr>
          <w:rFonts w:ascii="Times New Roman" w:eastAsia="Times New Roman" w:hAnsi="Times New Roman"/>
          <w:color w:val="000000" w:themeColor="text1"/>
          <w:sz w:val="24"/>
          <w:szCs w:val="24"/>
          <w:lang w:eastAsia="ru-RU"/>
        </w:rPr>
        <w:t>,</w:t>
      </w:r>
      <w:r w:rsidRPr="00867E39">
        <w:rPr>
          <w:rFonts w:ascii="Times New Roman" w:eastAsia="Times New Roman" w:hAnsi="Times New Roman"/>
          <w:color w:val="000000" w:themeColor="text1"/>
          <w:sz w:val="24"/>
          <w:szCs w:val="24"/>
          <w:lang w:eastAsia="ru-RU"/>
        </w:rPr>
        <w:t xml:space="preserve"> предполагающих предоставление третьим лицам права пользования Объектами или частями Объектов, обязан включить в договоры аренды (субаренды, простого товарищества, управления и иные договоры, предполагающие предоставление права пользования Объектами) условие об обязательной уплате указанными третьими лицами, именуемыми далее арендаторы Объектов (субарендаторами и иными использующими Объекты лицами)</w:t>
      </w:r>
      <w:r w:rsidRPr="00867E39">
        <w:rPr>
          <w:rFonts w:ascii="Times New Roman" w:eastAsia="Times New Roman" w:hAnsi="Times New Roman"/>
          <w:i/>
          <w:color w:val="000000" w:themeColor="text1"/>
          <w:sz w:val="24"/>
          <w:szCs w:val="24"/>
          <w:lang w:eastAsia="ru-RU"/>
        </w:rPr>
        <w:t xml:space="preserve"> </w:t>
      </w:r>
      <w:r w:rsidRPr="00867E39">
        <w:rPr>
          <w:rFonts w:ascii="Times New Roman" w:eastAsia="Times New Roman" w:hAnsi="Times New Roman"/>
          <w:color w:val="000000" w:themeColor="text1"/>
          <w:sz w:val="24"/>
          <w:szCs w:val="24"/>
          <w:lang w:eastAsia="ru-RU"/>
        </w:rPr>
        <w:t xml:space="preserve">Оборотной части арендной платы, в размере, установленном пунктом </w:t>
      </w:r>
      <w:r w:rsidR="00CE695A" w:rsidRPr="00867E39">
        <w:rPr>
          <w:rFonts w:ascii="Times New Roman" w:eastAsia="Times New Roman" w:hAnsi="Times New Roman"/>
          <w:color w:val="000000" w:themeColor="text1"/>
          <w:sz w:val="24"/>
          <w:szCs w:val="24"/>
          <w:lang w:eastAsia="ru-RU"/>
        </w:rPr>
        <w:t xml:space="preserve">5.2.2. </w:t>
      </w:r>
      <w:r w:rsidRPr="00867E39">
        <w:rPr>
          <w:rFonts w:ascii="Times New Roman" w:eastAsia="Times New Roman" w:hAnsi="Times New Roman"/>
          <w:color w:val="000000" w:themeColor="text1"/>
          <w:sz w:val="24"/>
          <w:szCs w:val="24"/>
          <w:lang w:eastAsia="ru-RU"/>
        </w:rPr>
        <w:t xml:space="preserve">Договора, а также условие об обязательстве </w:t>
      </w:r>
      <w:r w:rsidRPr="00867E39">
        <w:rPr>
          <w:rFonts w:ascii="Times New Roman" w:eastAsia="Times New Roman" w:hAnsi="Times New Roman"/>
          <w:sz w:val="24"/>
          <w:szCs w:val="24"/>
          <w:lang w:eastAsia="ru-RU"/>
        </w:rPr>
        <w:t xml:space="preserve">арендаторов Объектов </w:t>
      </w:r>
      <w:r w:rsidRPr="00867E39">
        <w:rPr>
          <w:rFonts w:ascii="Times New Roman" w:eastAsia="Times New Roman" w:hAnsi="Times New Roman"/>
          <w:color w:val="000000" w:themeColor="text1"/>
          <w:sz w:val="24"/>
          <w:szCs w:val="24"/>
          <w:lang w:eastAsia="ru-RU"/>
        </w:rPr>
        <w:t>заключить с оператором фискальных данных (далее</w:t>
      </w:r>
      <w:r w:rsidR="00896FEC" w:rsidRPr="00867E39">
        <w:rPr>
          <w:rFonts w:ascii="Times New Roman" w:eastAsia="Times New Roman" w:hAnsi="Times New Roman"/>
          <w:color w:val="000000" w:themeColor="text1"/>
          <w:sz w:val="24"/>
          <w:szCs w:val="24"/>
          <w:lang w:eastAsia="ru-RU"/>
        </w:rPr>
        <w:t xml:space="preserve"> </w:t>
      </w:r>
      <w:r w:rsidRPr="00867E39">
        <w:rPr>
          <w:rFonts w:ascii="Times New Roman" w:eastAsia="Times New Roman" w:hAnsi="Times New Roman"/>
          <w:color w:val="000000" w:themeColor="text1"/>
          <w:sz w:val="24"/>
          <w:szCs w:val="24"/>
          <w:lang w:eastAsia="ru-RU"/>
        </w:rPr>
        <w:t xml:space="preserve">– ОФД) договор на отправку электронных версий кассовых чеков в налоговый орган (договор на обработку фискальных данных) и о представлении доступа </w:t>
      </w:r>
      <w:r w:rsidRPr="00867E39">
        <w:rPr>
          <w:rFonts w:ascii="Times New Roman" w:eastAsia="Times New Roman" w:hAnsi="Times New Roman"/>
          <w:i/>
          <w:color w:val="000000" w:themeColor="text1"/>
          <w:sz w:val="24"/>
          <w:szCs w:val="24"/>
          <w:lang w:eastAsia="ru-RU"/>
        </w:rPr>
        <w:t>Арендатору</w:t>
      </w:r>
      <w:r w:rsidRPr="00867E39">
        <w:rPr>
          <w:rFonts w:ascii="Times New Roman" w:eastAsia="Times New Roman" w:hAnsi="Times New Roman"/>
          <w:color w:val="000000" w:themeColor="text1"/>
          <w:sz w:val="24"/>
          <w:szCs w:val="24"/>
          <w:lang w:eastAsia="ru-RU"/>
        </w:rPr>
        <w:t xml:space="preserve"> к базе фискальных данных, которые арендатор Объектов предоставляют ОФД со своей контрольно-кассовой техники.</w:t>
      </w:r>
      <w:r w:rsidRPr="00867E39">
        <w:rPr>
          <w:rFonts w:ascii="Times New Roman" w:hAnsi="Times New Roman"/>
          <w:color w:val="000000" w:themeColor="text1"/>
          <w:sz w:val="24"/>
          <w:szCs w:val="24"/>
        </w:rPr>
        <w:t xml:space="preserve"> </w:t>
      </w:r>
      <w:bookmarkEnd w:id="10"/>
      <w:r w:rsidRPr="00867E39">
        <w:rPr>
          <w:rFonts w:ascii="Times New Roman" w:hAnsi="Times New Roman"/>
          <w:color w:val="000000"/>
          <w:sz w:val="24"/>
          <w:szCs w:val="24"/>
        </w:rPr>
        <w:t xml:space="preserve">При этом </w:t>
      </w:r>
      <w:r w:rsidRPr="00867E39">
        <w:rPr>
          <w:rFonts w:ascii="Times New Roman" w:eastAsia="Times New Roman" w:hAnsi="Times New Roman"/>
          <w:i/>
          <w:color w:val="000000"/>
          <w:sz w:val="24"/>
          <w:szCs w:val="24"/>
          <w:lang w:eastAsia="ru-RU"/>
        </w:rPr>
        <w:t>Субарендатор</w:t>
      </w:r>
      <w:r w:rsidRPr="00867E39">
        <w:rPr>
          <w:rFonts w:ascii="Times New Roman" w:eastAsia="Times New Roman" w:hAnsi="Times New Roman"/>
          <w:color w:val="000000"/>
          <w:sz w:val="24"/>
          <w:szCs w:val="24"/>
          <w:lang w:eastAsia="ru-RU"/>
        </w:rPr>
        <w:t xml:space="preserve"> обязан обеспечить предоставление </w:t>
      </w:r>
      <w:r w:rsidRPr="00867E39">
        <w:rPr>
          <w:rFonts w:ascii="Times New Roman" w:eastAsia="Times New Roman" w:hAnsi="Times New Roman"/>
          <w:i/>
          <w:color w:val="000000"/>
          <w:sz w:val="24"/>
          <w:szCs w:val="24"/>
          <w:lang w:eastAsia="ru-RU"/>
        </w:rPr>
        <w:t>Арендатору</w:t>
      </w:r>
      <w:r w:rsidRPr="00867E39">
        <w:rPr>
          <w:rFonts w:ascii="Times New Roman" w:eastAsia="Times New Roman" w:hAnsi="Times New Roman"/>
          <w:color w:val="000000"/>
          <w:sz w:val="24"/>
          <w:szCs w:val="24"/>
          <w:lang w:eastAsia="ru-RU"/>
        </w:rPr>
        <w:t xml:space="preserve"> в личном кабинете ОФД информацию в составе не менее чем: «</w:t>
      </w:r>
      <w:r w:rsidRPr="00867E39">
        <w:rPr>
          <w:rFonts w:ascii="Times New Roman" w:eastAsia="Times New Roman" w:hAnsi="Times New Roman"/>
          <w:bCs/>
          <w:color w:val="000000"/>
          <w:sz w:val="24"/>
          <w:szCs w:val="24"/>
          <w:lang w:eastAsia="ru-RU"/>
        </w:rPr>
        <w:t xml:space="preserve">Наименование налогоплательщика», «ИНН», «Адрес торговой точки», «Регистрационный номер ККТ», «Заводской номер ФН», «Дата и время ФД», «Номер смены», </w:t>
      </w:r>
      <w:r w:rsidRPr="00867E39">
        <w:rPr>
          <w:rFonts w:ascii="Times New Roman" w:eastAsia="Times New Roman" w:hAnsi="Times New Roman"/>
          <w:bCs/>
          <w:color w:val="000000"/>
          <w:sz w:val="24"/>
          <w:szCs w:val="24"/>
          <w:lang w:eastAsia="ru-RU"/>
        </w:rPr>
        <w:lastRenderedPageBreak/>
        <w:t xml:space="preserve">«Номер ФД за смену», «Порядковый номер ФД», «Сумма </w:t>
      </w:r>
      <w:proofErr w:type="spellStart"/>
      <w:r w:rsidRPr="00867E39">
        <w:rPr>
          <w:rFonts w:ascii="Times New Roman" w:eastAsia="Times New Roman" w:hAnsi="Times New Roman"/>
          <w:bCs/>
          <w:color w:val="000000"/>
          <w:sz w:val="24"/>
          <w:szCs w:val="24"/>
          <w:lang w:eastAsia="ru-RU"/>
        </w:rPr>
        <w:t>электронно</w:t>
      </w:r>
      <w:proofErr w:type="spellEnd"/>
      <w:r w:rsidRPr="00867E39">
        <w:rPr>
          <w:rFonts w:ascii="Times New Roman" w:eastAsia="Times New Roman" w:hAnsi="Times New Roman"/>
          <w:bCs/>
          <w:color w:val="000000"/>
          <w:sz w:val="24"/>
          <w:szCs w:val="24"/>
          <w:lang w:eastAsia="ru-RU"/>
        </w:rPr>
        <w:t>», «Сумма наличными», «Сумма НДС», «</w:t>
      </w:r>
      <w:r w:rsidRPr="00867E39">
        <w:rPr>
          <w:rFonts w:ascii="Times New Roman" w:eastAsia="Times New Roman" w:hAnsi="Times New Roman"/>
          <w:color w:val="000000"/>
          <w:sz w:val="24"/>
          <w:szCs w:val="24"/>
          <w:lang w:eastAsia="ru-RU"/>
        </w:rPr>
        <w:t>Наименование товара» и «Наличие/размер скидки».</w:t>
      </w:r>
    </w:p>
    <w:p w:rsidR="00CE695A" w:rsidRPr="00867E39" w:rsidRDefault="00CE695A" w:rsidP="00801437">
      <w:pPr>
        <w:numPr>
          <w:ilvl w:val="1"/>
          <w:numId w:val="3"/>
        </w:numPr>
        <w:spacing w:after="0" w:line="240" w:lineRule="auto"/>
        <w:ind w:firstLine="709"/>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color w:val="000000" w:themeColor="text1"/>
          <w:sz w:val="24"/>
          <w:szCs w:val="24"/>
          <w:lang w:eastAsia="ru-RU"/>
        </w:rPr>
        <w:t>В целях осуществления своих прав и обязанностей по Договору и в связи с использованием Недвижимого имущества</w:t>
      </w:r>
      <w:r w:rsidRPr="00867E39">
        <w:rPr>
          <w:rFonts w:ascii="Times New Roman" w:eastAsia="Times New Roman" w:hAnsi="Times New Roman"/>
          <w:i/>
          <w:color w:val="000000" w:themeColor="text1"/>
          <w:sz w:val="24"/>
          <w:szCs w:val="24"/>
          <w:lang w:eastAsia="ru-RU"/>
        </w:rPr>
        <w:t xml:space="preserve"> Субарендатор</w:t>
      </w:r>
      <w:r w:rsidRPr="00867E39">
        <w:rPr>
          <w:rFonts w:ascii="Times New Roman" w:eastAsia="Times New Roman" w:hAnsi="Times New Roman"/>
          <w:color w:val="000000" w:themeColor="text1"/>
          <w:sz w:val="24"/>
          <w:szCs w:val="24"/>
          <w:lang w:eastAsia="ru-RU"/>
        </w:rPr>
        <w:t xml:space="preserve"> обязан получить все необходимые согласования и/или разрешения, допуски, лицензии со стороны государственных и муниципальных органов, а также </w:t>
      </w:r>
      <w:r w:rsidRPr="00867E39">
        <w:rPr>
          <w:rFonts w:ascii="Times New Roman" w:eastAsia="Times New Roman" w:hAnsi="Times New Roman"/>
          <w:i/>
          <w:color w:val="000000" w:themeColor="text1"/>
          <w:sz w:val="24"/>
          <w:szCs w:val="24"/>
          <w:lang w:eastAsia="ru-RU"/>
        </w:rPr>
        <w:t>Арендатора</w:t>
      </w:r>
      <w:r w:rsidRPr="00867E39">
        <w:rPr>
          <w:rFonts w:ascii="Times New Roman" w:eastAsia="Times New Roman" w:hAnsi="Times New Roman"/>
          <w:color w:val="000000" w:themeColor="text1"/>
          <w:sz w:val="24"/>
          <w:szCs w:val="24"/>
          <w:lang w:eastAsia="ru-RU"/>
        </w:rPr>
        <w:t xml:space="preserve"> в соответствии с Законодательством и условиями Договора.</w:t>
      </w:r>
    </w:p>
    <w:p w:rsidR="00CE695A" w:rsidRPr="00867E39" w:rsidRDefault="00E05290" w:rsidP="00801437">
      <w:pPr>
        <w:numPr>
          <w:ilvl w:val="1"/>
          <w:numId w:val="3"/>
        </w:numPr>
        <w:tabs>
          <w:tab w:val="num" w:pos="709"/>
        </w:tabs>
        <w:spacing w:after="0" w:line="240" w:lineRule="auto"/>
        <w:ind w:firstLine="709"/>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i/>
          <w:color w:val="000000" w:themeColor="text1"/>
          <w:sz w:val="24"/>
          <w:szCs w:val="24"/>
          <w:lang w:eastAsia="ru-RU"/>
        </w:rPr>
        <w:t xml:space="preserve">Субарендатор </w:t>
      </w:r>
      <w:r w:rsidRPr="00867E39">
        <w:rPr>
          <w:rFonts w:ascii="Times New Roman" w:eastAsia="Times New Roman" w:hAnsi="Times New Roman"/>
          <w:color w:val="000000" w:themeColor="text1"/>
          <w:sz w:val="24"/>
          <w:szCs w:val="24"/>
          <w:lang w:eastAsia="ru-RU"/>
        </w:rPr>
        <w:t xml:space="preserve">обязан обеспечить беспрепятственный доступ транспортных средств и любых лиц к Недвижимому имуществу со стороны Автомобильной дороги М-11, а также со стороны частей земельного участка с кадастровым номером </w:t>
      </w:r>
      <w:r w:rsidRPr="00867E39">
        <w:rPr>
          <w:rFonts w:ascii="Times New Roman" w:eastAsia="Times New Roman" w:hAnsi="Times New Roman"/>
          <w:b/>
          <w:bCs/>
          <w:color w:val="000000" w:themeColor="text1"/>
          <w:sz w:val="24"/>
          <w:szCs w:val="24"/>
          <w:lang w:eastAsia="ru-RU"/>
        </w:rPr>
        <w:t xml:space="preserve">69:10:0000012:4950 </w:t>
      </w:r>
      <w:r w:rsidRPr="00867E39">
        <w:rPr>
          <w:rFonts w:ascii="Times New Roman" w:eastAsia="Times New Roman" w:hAnsi="Times New Roman"/>
          <w:color w:val="000000" w:themeColor="text1"/>
          <w:sz w:val="24"/>
          <w:szCs w:val="24"/>
          <w:lang w:eastAsia="ru-RU"/>
        </w:rPr>
        <w:t xml:space="preserve">входящих в зону МФЗ, частью которой является Недвижимое имущество, а также обеспечить беспрепятственный доступ через Недвижимое имущество к частям земельного участка с кадастровым номером </w:t>
      </w:r>
      <w:r w:rsidRPr="00867E39">
        <w:rPr>
          <w:rFonts w:ascii="Times New Roman" w:eastAsia="Times New Roman" w:hAnsi="Times New Roman"/>
          <w:b/>
          <w:bCs/>
          <w:color w:val="000000" w:themeColor="text1"/>
          <w:sz w:val="24"/>
          <w:szCs w:val="24"/>
          <w:lang w:eastAsia="ru-RU"/>
        </w:rPr>
        <w:t>69:10:0000012:4950</w:t>
      </w:r>
      <w:r w:rsidR="00896FEC" w:rsidRPr="00867E39">
        <w:rPr>
          <w:rFonts w:ascii="Times New Roman" w:eastAsia="Times New Roman" w:hAnsi="Times New Roman"/>
          <w:b/>
          <w:bCs/>
          <w:color w:val="000000" w:themeColor="text1"/>
          <w:sz w:val="24"/>
          <w:szCs w:val="24"/>
          <w:lang w:eastAsia="ru-RU"/>
        </w:rPr>
        <w:t>,</w:t>
      </w:r>
      <w:r w:rsidRPr="00867E39">
        <w:rPr>
          <w:rFonts w:ascii="Times New Roman" w:eastAsia="Times New Roman" w:hAnsi="Times New Roman"/>
          <w:b/>
          <w:bCs/>
          <w:color w:val="000000" w:themeColor="text1"/>
          <w:sz w:val="24"/>
          <w:szCs w:val="24"/>
          <w:lang w:eastAsia="ru-RU"/>
        </w:rPr>
        <w:t xml:space="preserve"> </w:t>
      </w:r>
      <w:r w:rsidRPr="00867E39">
        <w:rPr>
          <w:rFonts w:ascii="Times New Roman" w:eastAsia="Times New Roman" w:hAnsi="Times New Roman"/>
          <w:color w:val="000000" w:themeColor="text1"/>
          <w:sz w:val="24"/>
          <w:szCs w:val="24"/>
          <w:lang w:eastAsia="ru-RU"/>
        </w:rPr>
        <w:t>входящ</w:t>
      </w:r>
      <w:r w:rsidR="00896FEC" w:rsidRPr="00867E39">
        <w:rPr>
          <w:rFonts w:ascii="Times New Roman" w:eastAsia="Times New Roman" w:hAnsi="Times New Roman"/>
          <w:color w:val="000000" w:themeColor="text1"/>
          <w:sz w:val="24"/>
          <w:szCs w:val="24"/>
          <w:lang w:eastAsia="ru-RU"/>
        </w:rPr>
        <w:t>его</w:t>
      </w:r>
      <w:r w:rsidRPr="00867E39">
        <w:rPr>
          <w:rFonts w:ascii="Times New Roman" w:eastAsia="Times New Roman" w:hAnsi="Times New Roman"/>
          <w:color w:val="000000" w:themeColor="text1"/>
          <w:sz w:val="24"/>
          <w:szCs w:val="24"/>
          <w:lang w:eastAsia="ru-RU"/>
        </w:rPr>
        <w:t xml:space="preserve"> в зону МФЗ</w:t>
      </w:r>
      <w:r w:rsidR="00896FEC" w:rsidRPr="00867E39">
        <w:rPr>
          <w:rFonts w:ascii="Times New Roman" w:eastAsia="Times New Roman" w:hAnsi="Times New Roman"/>
          <w:color w:val="000000" w:themeColor="text1"/>
          <w:sz w:val="24"/>
          <w:szCs w:val="24"/>
          <w:lang w:eastAsia="ru-RU"/>
        </w:rPr>
        <w:t>,</w:t>
      </w:r>
      <w:r w:rsidRPr="00867E39">
        <w:rPr>
          <w:rFonts w:ascii="Times New Roman" w:eastAsia="Times New Roman" w:hAnsi="Times New Roman"/>
          <w:color w:val="000000" w:themeColor="text1"/>
          <w:sz w:val="24"/>
          <w:szCs w:val="24"/>
          <w:lang w:eastAsia="ru-RU"/>
        </w:rPr>
        <w:t xml:space="preserve"> и не вправе каким-либо образом ограничивать доступ либо предоставлять его с каким-либо условием, если иное не предусмотрено Законодательством и/или не установлено </w:t>
      </w:r>
      <w:r w:rsidRPr="00867E39">
        <w:rPr>
          <w:rFonts w:ascii="Times New Roman" w:eastAsia="Times New Roman" w:hAnsi="Times New Roman"/>
          <w:i/>
          <w:color w:val="000000" w:themeColor="text1"/>
          <w:sz w:val="24"/>
          <w:szCs w:val="24"/>
          <w:lang w:eastAsia="ru-RU"/>
        </w:rPr>
        <w:t>Арендатором</w:t>
      </w:r>
      <w:r w:rsidRPr="00867E39">
        <w:rPr>
          <w:rFonts w:ascii="Times New Roman" w:eastAsia="Times New Roman" w:hAnsi="Times New Roman"/>
          <w:color w:val="000000" w:themeColor="text1"/>
          <w:sz w:val="24"/>
          <w:szCs w:val="24"/>
          <w:lang w:eastAsia="ru-RU"/>
        </w:rPr>
        <w:t xml:space="preserve"> в соответствии с Законодательством</w:t>
      </w:r>
      <w:r w:rsidR="00B427C8" w:rsidRPr="00867E39">
        <w:rPr>
          <w:rFonts w:ascii="Times New Roman" w:eastAsia="Times New Roman" w:hAnsi="Times New Roman"/>
          <w:color w:val="000000" w:themeColor="text1"/>
          <w:sz w:val="24"/>
          <w:szCs w:val="24"/>
          <w:lang w:eastAsia="ru-RU"/>
        </w:rPr>
        <w:t>.</w:t>
      </w:r>
    </w:p>
    <w:p w:rsidR="00CE695A" w:rsidRPr="00867E39" w:rsidRDefault="00CE695A" w:rsidP="00801437">
      <w:pPr>
        <w:numPr>
          <w:ilvl w:val="1"/>
          <w:numId w:val="3"/>
        </w:numPr>
        <w:spacing w:after="0" w:line="240" w:lineRule="auto"/>
        <w:ind w:firstLine="709"/>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i/>
          <w:color w:val="000000" w:themeColor="text1"/>
          <w:sz w:val="24"/>
          <w:szCs w:val="24"/>
          <w:lang w:eastAsia="ru-RU"/>
        </w:rPr>
        <w:t xml:space="preserve">Субарендатор </w:t>
      </w:r>
      <w:r w:rsidRPr="00867E39">
        <w:rPr>
          <w:rFonts w:ascii="Times New Roman" w:eastAsia="Times New Roman" w:hAnsi="Times New Roman"/>
          <w:color w:val="000000" w:themeColor="text1"/>
          <w:sz w:val="24"/>
          <w:szCs w:val="24"/>
          <w:lang w:eastAsia="ru-RU"/>
        </w:rPr>
        <w:t xml:space="preserve">обязан предпринять все разумные меры по ограничению доступа транспортных средств и любых лиц к Недвижимому имуществу и (или) Объектам, через Недвижимое имущество и на </w:t>
      </w:r>
      <w:r w:rsidR="000D4F6A" w:rsidRPr="00867E39">
        <w:rPr>
          <w:rFonts w:ascii="Times New Roman" w:eastAsia="Times New Roman" w:hAnsi="Times New Roman"/>
          <w:color w:val="000000" w:themeColor="text1"/>
          <w:sz w:val="24"/>
          <w:szCs w:val="24"/>
          <w:lang w:eastAsia="ru-RU"/>
        </w:rPr>
        <w:t>М-11</w:t>
      </w:r>
      <w:r w:rsidRPr="00867E39">
        <w:rPr>
          <w:rFonts w:ascii="Times New Roman" w:eastAsia="Times New Roman" w:hAnsi="Times New Roman"/>
          <w:color w:val="000000" w:themeColor="text1"/>
          <w:sz w:val="24"/>
          <w:szCs w:val="24"/>
          <w:lang w:eastAsia="ru-RU"/>
        </w:rPr>
        <w:t xml:space="preserve"> со стороны смежных с Недвижимым имуществом земельных участков, не входящих в полосу отвода </w:t>
      </w:r>
      <w:r w:rsidR="000D4F6A" w:rsidRPr="00867E39">
        <w:rPr>
          <w:rFonts w:ascii="Times New Roman" w:eastAsia="Times New Roman" w:hAnsi="Times New Roman"/>
          <w:color w:val="000000" w:themeColor="text1"/>
          <w:sz w:val="24"/>
          <w:szCs w:val="24"/>
          <w:lang w:eastAsia="ru-RU"/>
        </w:rPr>
        <w:t>М-11</w:t>
      </w:r>
      <w:r w:rsidRPr="00867E39">
        <w:rPr>
          <w:rFonts w:ascii="Times New Roman" w:eastAsia="Times New Roman" w:hAnsi="Times New Roman"/>
          <w:color w:val="000000" w:themeColor="text1"/>
          <w:sz w:val="24"/>
          <w:szCs w:val="24"/>
          <w:lang w:eastAsia="ru-RU"/>
        </w:rPr>
        <w:t>, не являющихся частью МФЗ и являющихся смежными с Недвижимым имуществом.</w:t>
      </w:r>
    </w:p>
    <w:p w:rsidR="00CE695A" w:rsidRPr="00867E39" w:rsidRDefault="00CE695A" w:rsidP="00801437">
      <w:pPr>
        <w:numPr>
          <w:ilvl w:val="1"/>
          <w:numId w:val="3"/>
        </w:numPr>
        <w:spacing w:after="0" w:line="240" w:lineRule="auto"/>
        <w:ind w:firstLine="709"/>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color w:val="000000" w:themeColor="text1"/>
          <w:sz w:val="24"/>
          <w:szCs w:val="24"/>
          <w:lang w:eastAsia="ru-RU"/>
        </w:rPr>
        <w:t xml:space="preserve">Настоящим </w:t>
      </w:r>
      <w:r w:rsidRPr="00867E39">
        <w:rPr>
          <w:rFonts w:ascii="Times New Roman" w:eastAsia="Times New Roman" w:hAnsi="Times New Roman"/>
          <w:i/>
          <w:color w:val="000000" w:themeColor="text1"/>
          <w:sz w:val="24"/>
          <w:szCs w:val="24"/>
          <w:lang w:eastAsia="ru-RU"/>
        </w:rPr>
        <w:t xml:space="preserve">Стороны </w:t>
      </w:r>
      <w:r w:rsidRPr="00867E39">
        <w:rPr>
          <w:rFonts w:ascii="Times New Roman" w:eastAsia="Times New Roman" w:hAnsi="Times New Roman"/>
          <w:color w:val="000000" w:themeColor="text1"/>
          <w:sz w:val="24"/>
          <w:szCs w:val="24"/>
          <w:lang w:eastAsia="ru-RU"/>
        </w:rPr>
        <w:t xml:space="preserve">признают и подтверждают, что условия настоящей главы </w:t>
      </w:r>
      <w:r w:rsidRPr="00867E39">
        <w:rPr>
          <w:rFonts w:ascii="Times New Roman" w:eastAsia="Times New Roman" w:hAnsi="Times New Roman"/>
          <w:color w:val="000000" w:themeColor="text1"/>
          <w:sz w:val="24"/>
          <w:szCs w:val="24"/>
          <w:lang w:val="en-US" w:eastAsia="ru-RU"/>
        </w:rPr>
        <w:t>IV</w:t>
      </w:r>
      <w:r w:rsidRPr="00867E39">
        <w:rPr>
          <w:rFonts w:ascii="Times New Roman" w:eastAsia="Times New Roman" w:hAnsi="Times New Roman"/>
          <w:color w:val="000000" w:themeColor="text1"/>
          <w:sz w:val="24"/>
          <w:szCs w:val="24"/>
          <w:lang w:eastAsia="ru-RU"/>
        </w:rPr>
        <w:t xml:space="preserve"> являются существенными условиями Договора, нарушение любого из указанных условий предоставляет </w:t>
      </w:r>
      <w:r w:rsidRPr="00867E39">
        <w:rPr>
          <w:rFonts w:ascii="Times New Roman" w:eastAsia="Times New Roman" w:hAnsi="Times New Roman"/>
          <w:i/>
          <w:color w:val="000000" w:themeColor="text1"/>
          <w:sz w:val="24"/>
          <w:szCs w:val="24"/>
          <w:lang w:eastAsia="ru-RU"/>
        </w:rPr>
        <w:t>Арендатору</w:t>
      </w:r>
      <w:r w:rsidRPr="00867E39">
        <w:rPr>
          <w:rFonts w:ascii="Times New Roman" w:eastAsia="Times New Roman" w:hAnsi="Times New Roman"/>
          <w:color w:val="000000" w:themeColor="text1"/>
          <w:sz w:val="24"/>
          <w:szCs w:val="24"/>
          <w:lang w:eastAsia="ru-RU"/>
        </w:rPr>
        <w:t xml:space="preserve"> право воспользоваться безусловным основанием к отказу от исполнения Договора и его расторжению в одностороннем внесудебном порядке в соответствии с пунктами </w:t>
      </w:r>
      <w:r w:rsidR="004A7C40" w:rsidRPr="00867E39">
        <w:rPr>
          <w:rFonts w:ascii="Times New Roman" w:eastAsia="Times New Roman" w:hAnsi="Times New Roman"/>
          <w:color w:val="000000" w:themeColor="text1"/>
          <w:sz w:val="24"/>
          <w:szCs w:val="24"/>
          <w:lang w:eastAsia="ru-RU"/>
        </w:rPr>
        <w:t>9.</w:t>
      </w:r>
      <w:r w:rsidR="00FD6CE3" w:rsidRPr="00867E39">
        <w:rPr>
          <w:rFonts w:ascii="Times New Roman" w:eastAsia="Times New Roman" w:hAnsi="Times New Roman"/>
          <w:color w:val="000000" w:themeColor="text1"/>
          <w:sz w:val="24"/>
          <w:szCs w:val="24"/>
          <w:lang w:eastAsia="ru-RU"/>
        </w:rPr>
        <w:t>8</w:t>
      </w:r>
      <w:r w:rsidR="004A7C40" w:rsidRPr="00867E39">
        <w:rPr>
          <w:rFonts w:ascii="Times New Roman" w:eastAsia="Times New Roman" w:hAnsi="Times New Roman"/>
          <w:color w:val="000000" w:themeColor="text1"/>
          <w:sz w:val="24"/>
          <w:szCs w:val="24"/>
          <w:lang w:eastAsia="ru-RU"/>
        </w:rPr>
        <w:t xml:space="preserve"> – 9.</w:t>
      </w:r>
      <w:r w:rsidR="00FD6CE3" w:rsidRPr="00867E39">
        <w:rPr>
          <w:rFonts w:ascii="Times New Roman" w:eastAsia="Times New Roman" w:hAnsi="Times New Roman"/>
          <w:color w:val="000000" w:themeColor="text1"/>
          <w:sz w:val="24"/>
          <w:szCs w:val="24"/>
          <w:lang w:eastAsia="ru-RU"/>
        </w:rPr>
        <w:t>9</w:t>
      </w:r>
      <w:r w:rsidRPr="00867E39">
        <w:rPr>
          <w:rFonts w:ascii="Times New Roman" w:eastAsia="Times New Roman" w:hAnsi="Times New Roman"/>
          <w:color w:val="000000" w:themeColor="text1"/>
          <w:sz w:val="24"/>
          <w:szCs w:val="24"/>
          <w:lang w:eastAsia="ru-RU"/>
        </w:rPr>
        <w:t xml:space="preserve"> Договора, которым </w:t>
      </w:r>
      <w:r w:rsidRPr="00867E39">
        <w:rPr>
          <w:rFonts w:ascii="Times New Roman" w:eastAsia="Times New Roman" w:hAnsi="Times New Roman"/>
          <w:i/>
          <w:color w:val="000000" w:themeColor="text1"/>
          <w:sz w:val="24"/>
          <w:szCs w:val="24"/>
          <w:lang w:eastAsia="ru-RU"/>
        </w:rPr>
        <w:t>Арендатор</w:t>
      </w:r>
      <w:r w:rsidRPr="00867E39">
        <w:rPr>
          <w:rFonts w:ascii="Times New Roman" w:eastAsia="Times New Roman" w:hAnsi="Times New Roman"/>
          <w:color w:val="000000" w:themeColor="text1"/>
          <w:sz w:val="24"/>
          <w:szCs w:val="24"/>
          <w:lang w:eastAsia="ru-RU"/>
        </w:rPr>
        <w:t xml:space="preserve"> имеет право воспользоваться по своему собственному усмотрению в течение всего срока действия Договора. </w:t>
      </w:r>
      <w:r w:rsidRPr="00867E39">
        <w:rPr>
          <w:rFonts w:ascii="Times New Roman" w:eastAsia="Arial" w:hAnsi="Times New Roman"/>
          <w:sz w:val="24"/>
          <w:szCs w:val="24"/>
          <w:lang w:eastAsia="ar-SA"/>
        </w:rPr>
        <w:t xml:space="preserve">При этом </w:t>
      </w:r>
      <w:r w:rsidRPr="00867E39">
        <w:rPr>
          <w:rFonts w:ascii="Times New Roman" w:eastAsia="Arial" w:hAnsi="Times New Roman"/>
          <w:i/>
          <w:sz w:val="24"/>
          <w:szCs w:val="24"/>
          <w:lang w:eastAsia="ar-SA"/>
        </w:rPr>
        <w:t>Стороны</w:t>
      </w:r>
      <w:r w:rsidRPr="00867E39">
        <w:rPr>
          <w:rFonts w:ascii="Times New Roman" w:eastAsia="Arial" w:hAnsi="Times New Roman"/>
          <w:sz w:val="24"/>
          <w:szCs w:val="24"/>
          <w:lang w:eastAsia="ar-SA"/>
        </w:rPr>
        <w:t xml:space="preserve"> подтверждают, что </w:t>
      </w:r>
      <w:r w:rsidRPr="00867E39">
        <w:rPr>
          <w:rFonts w:ascii="Times New Roman" w:eastAsia="Arial" w:hAnsi="Times New Roman"/>
          <w:i/>
          <w:sz w:val="24"/>
          <w:szCs w:val="24"/>
          <w:lang w:eastAsia="ar-SA"/>
        </w:rPr>
        <w:t>Субарендатор</w:t>
      </w:r>
      <w:r w:rsidRPr="00867E39">
        <w:rPr>
          <w:rFonts w:ascii="Times New Roman" w:eastAsia="Arial" w:hAnsi="Times New Roman"/>
          <w:sz w:val="24"/>
          <w:szCs w:val="24"/>
          <w:lang w:eastAsia="ar-SA"/>
        </w:rPr>
        <w:t xml:space="preserve"> не вправе </w:t>
      </w:r>
      <w:r w:rsidRPr="00867E39">
        <w:rPr>
          <w:rFonts w:ascii="Times New Roman" w:eastAsia="Times New Roman" w:hAnsi="Times New Roman"/>
          <w:color w:val="000000" w:themeColor="text1"/>
          <w:sz w:val="24"/>
          <w:szCs w:val="24"/>
          <w:lang w:eastAsia="ru-RU"/>
        </w:rPr>
        <w:t>требовать возмещения убытков в любой форме, возникших в результате расторжения Договора.</w:t>
      </w:r>
    </w:p>
    <w:p w:rsidR="00A07317" w:rsidRPr="00867E39" w:rsidRDefault="00A07317" w:rsidP="00801437">
      <w:pPr>
        <w:spacing w:after="0" w:line="240" w:lineRule="auto"/>
        <w:ind w:firstLine="709"/>
        <w:jc w:val="both"/>
        <w:rPr>
          <w:rFonts w:ascii="Times New Roman" w:eastAsia="Times New Roman" w:hAnsi="Times New Roman"/>
          <w:color w:val="000000" w:themeColor="text1"/>
          <w:sz w:val="24"/>
          <w:szCs w:val="24"/>
          <w:lang w:eastAsia="ru-RU"/>
        </w:rPr>
      </w:pPr>
    </w:p>
    <w:p w:rsidR="00A07317" w:rsidRPr="00867E39" w:rsidRDefault="00A07317" w:rsidP="00801437">
      <w:pPr>
        <w:keepNext/>
        <w:tabs>
          <w:tab w:val="num" w:pos="1440"/>
        </w:tabs>
        <w:spacing w:after="0" w:line="240" w:lineRule="auto"/>
        <w:ind w:firstLine="709"/>
        <w:jc w:val="center"/>
        <w:outlineLvl w:val="0"/>
        <w:rPr>
          <w:rFonts w:ascii="Times New Roman" w:eastAsia="Times New Roman" w:hAnsi="Times New Roman"/>
          <w:b/>
          <w:color w:val="000000" w:themeColor="text1"/>
          <w:sz w:val="24"/>
          <w:szCs w:val="24"/>
          <w:lang w:eastAsia="ru-RU"/>
        </w:rPr>
      </w:pPr>
      <w:r w:rsidRPr="00867E39">
        <w:rPr>
          <w:rFonts w:ascii="Times New Roman" w:eastAsia="Times New Roman" w:hAnsi="Times New Roman"/>
          <w:b/>
          <w:color w:val="000000" w:themeColor="text1"/>
          <w:sz w:val="24"/>
          <w:szCs w:val="24"/>
          <w:lang w:eastAsia="ru-RU"/>
        </w:rPr>
        <w:t xml:space="preserve">Глава </w:t>
      </w:r>
      <w:r w:rsidRPr="00867E39">
        <w:rPr>
          <w:rFonts w:ascii="Times New Roman" w:eastAsia="Times New Roman" w:hAnsi="Times New Roman"/>
          <w:b/>
          <w:color w:val="000000" w:themeColor="text1"/>
          <w:sz w:val="24"/>
          <w:szCs w:val="24"/>
          <w:lang w:val="en-US" w:eastAsia="ru-RU"/>
        </w:rPr>
        <w:t>V</w:t>
      </w:r>
      <w:r w:rsidRPr="00867E39">
        <w:rPr>
          <w:rFonts w:ascii="Times New Roman" w:eastAsia="Times New Roman" w:hAnsi="Times New Roman"/>
          <w:b/>
          <w:color w:val="000000" w:themeColor="text1"/>
          <w:sz w:val="24"/>
          <w:szCs w:val="24"/>
          <w:lang w:eastAsia="ru-RU"/>
        </w:rPr>
        <w:t>.Арендная Плата</w:t>
      </w:r>
    </w:p>
    <w:p w:rsidR="00A07317" w:rsidRPr="00867E39" w:rsidRDefault="00A07317" w:rsidP="00801437">
      <w:pPr>
        <w:keepNext/>
        <w:tabs>
          <w:tab w:val="num" w:pos="1440"/>
        </w:tabs>
        <w:spacing w:after="0" w:line="240" w:lineRule="auto"/>
        <w:ind w:firstLine="709"/>
        <w:outlineLvl w:val="0"/>
        <w:rPr>
          <w:rFonts w:ascii="Times New Roman" w:eastAsia="Times New Roman" w:hAnsi="Times New Roman"/>
          <w:b/>
          <w:color w:val="000000" w:themeColor="text1"/>
          <w:sz w:val="24"/>
          <w:szCs w:val="24"/>
          <w:lang w:eastAsia="ru-RU"/>
        </w:rPr>
      </w:pPr>
    </w:p>
    <w:p w:rsidR="004D4D15" w:rsidRPr="00867E39" w:rsidRDefault="004D4D15" w:rsidP="00801437">
      <w:pPr>
        <w:widowControl w:val="0"/>
        <w:numPr>
          <w:ilvl w:val="1"/>
          <w:numId w:val="13"/>
        </w:numPr>
        <w:pBdr>
          <w:top w:val="nil"/>
          <w:left w:val="nil"/>
          <w:bottom w:val="nil"/>
          <w:right w:val="nil"/>
          <w:between w:val="nil"/>
          <w:bar w:val="nil"/>
        </w:pBdr>
        <w:suppressAutoHyphens/>
        <w:spacing w:after="0" w:line="240" w:lineRule="auto"/>
        <w:ind w:left="0" w:firstLine="709"/>
        <w:jc w:val="both"/>
        <w:textDirection w:val="btLr"/>
        <w:textAlignment w:val="top"/>
        <w:outlineLvl w:val="0"/>
        <w:rPr>
          <w:rFonts w:ascii="Times New Roman" w:eastAsia="Times New Roman" w:hAnsi="Times New Roman"/>
          <w:color w:val="000000" w:themeColor="text1"/>
          <w:sz w:val="24"/>
          <w:szCs w:val="24"/>
        </w:rPr>
      </w:pPr>
      <w:r w:rsidRPr="00867E39">
        <w:rPr>
          <w:rFonts w:ascii="Times New Roman" w:eastAsia="Times New Roman" w:hAnsi="Times New Roman"/>
          <w:color w:val="000000" w:themeColor="text1"/>
          <w:sz w:val="24"/>
          <w:szCs w:val="24"/>
        </w:rPr>
        <w:t>Расчетный период аренды равен одному календарному месяцу.</w:t>
      </w:r>
    </w:p>
    <w:p w:rsidR="004D4D15" w:rsidRPr="00867E39" w:rsidRDefault="004D4D15" w:rsidP="00801437">
      <w:pPr>
        <w:widowControl w:val="0"/>
        <w:numPr>
          <w:ilvl w:val="1"/>
          <w:numId w:val="13"/>
        </w:numPr>
        <w:pBdr>
          <w:top w:val="nil"/>
          <w:left w:val="nil"/>
          <w:bottom w:val="nil"/>
          <w:right w:val="nil"/>
          <w:between w:val="nil"/>
          <w:bar w:val="nil"/>
        </w:pBdr>
        <w:suppressAutoHyphens/>
        <w:spacing w:after="0" w:line="240" w:lineRule="auto"/>
        <w:ind w:left="0" w:firstLine="709"/>
        <w:jc w:val="both"/>
        <w:textDirection w:val="btLr"/>
        <w:textAlignment w:val="top"/>
        <w:outlineLvl w:val="0"/>
        <w:rPr>
          <w:rFonts w:ascii="Times New Roman" w:eastAsia="Times New Roman" w:hAnsi="Times New Roman"/>
          <w:color w:val="000000" w:themeColor="text1"/>
          <w:sz w:val="24"/>
          <w:szCs w:val="24"/>
        </w:rPr>
      </w:pPr>
      <w:r w:rsidRPr="00867E39">
        <w:rPr>
          <w:rFonts w:ascii="Times New Roman" w:eastAsia="Times New Roman" w:hAnsi="Times New Roman"/>
          <w:i/>
          <w:color w:val="000000" w:themeColor="text1"/>
          <w:sz w:val="24"/>
          <w:szCs w:val="24"/>
          <w:lang w:eastAsia="ru-RU"/>
        </w:rPr>
        <w:t>Субарендатор</w:t>
      </w:r>
      <w:r w:rsidRPr="00867E39">
        <w:rPr>
          <w:rFonts w:ascii="Times New Roman" w:eastAsia="Times New Roman" w:hAnsi="Times New Roman"/>
          <w:color w:val="000000" w:themeColor="text1"/>
          <w:sz w:val="24"/>
          <w:szCs w:val="24"/>
        </w:rPr>
        <w:t xml:space="preserve"> обязан уплачивать </w:t>
      </w:r>
      <w:r w:rsidRPr="00867E39">
        <w:rPr>
          <w:rFonts w:ascii="Times New Roman" w:eastAsia="Times New Roman" w:hAnsi="Times New Roman"/>
          <w:i/>
          <w:color w:val="000000" w:themeColor="text1"/>
          <w:sz w:val="24"/>
          <w:szCs w:val="24"/>
          <w:lang w:eastAsia="ru-RU"/>
        </w:rPr>
        <w:t>Арендатору</w:t>
      </w:r>
      <w:r w:rsidRPr="00867E39">
        <w:rPr>
          <w:rFonts w:ascii="Times New Roman" w:eastAsia="Times New Roman" w:hAnsi="Times New Roman"/>
          <w:color w:val="000000" w:themeColor="text1"/>
          <w:sz w:val="24"/>
          <w:szCs w:val="24"/>
        </w:rPr>
        <w:t xml:space="preserve"> арендную плату, состоящую из 3 (трёх) частей:</w:t>
      </w:r>
    </w:p>
    <w:p w:rsidR="004D4D15" w:rsidRPr="00867E39" w:rsidRDefault="004D4D15" w:rsidP="00801437">
      <w:pPr>
        <w:widowControl w:val="0"/>
        <w:numPr>
          <w:ilvl w:val="2"/>
          <w:numId w:val="15"/>
        </w:numPr>
        <w:pBdr>
          <w:top w:val="nil"/>
          <w:left w:val="nil"/>
          <w:bottom w:val="nil"/>
          <w:right w:val="nil"/>
          <w:between w:val="nil"/>
          <w:bar w:val="nil"/>
        </w:pBdr>
        <w:suppressAutoHyphens/>
        <w:spacing w:after="0" w:line="240" w:lineRule="auto"/>
        <w:jc w:val="both"/>
        <w:textDirection w:val="btLr"/>
        <w:textAlignment w:val="top"/>
        <w:outlineLvl w:val="0"/>
        <w:rPr>
          <w:rFonts w:ascii="Times New Roman" w:hAnsi="Times New Roman"/>
          <w:color w:val="000000" w:themeColor="text1"/>
          <w:sz w:val="24"/>
          <w:szCs w:val="24"/>
          <w:lang w:eastAsia="ru-RU"/>
        </w:rPr>
      </w:pPr>
      <w:bookmarkStart w:id="11" w:name="_Ref110440245"/>
      <w:r w:rsidRPr="00867E39">
        <w:rPr>
          <w:rFonts w:ascii="Times New Roman" w:eastAsia="Times New Roman" w:hAnsi="Times New Roman"/>
          <w:b/>
          <w:color w:val="000000" w:themeColor="text1"/>
          <w:sz w:val="24"/>
          <w:szCs w:val="24"/>
        </w:rPr>
        <w:t>Постоянная арендная плата</w:t>
      </w:r>
      <w:r w:rsidRPr="00867E39">
        <w:rPr>
          <w:rFonts w:ascii="Times New Roman" w:eastAsia="Times New Roman" w:hAnsi="Times New Roman"/>
          <w:color w:val="000000" w:themeColor="text1"/>
          <w:sz w:val="24"/>
          <w:szCs w:val="24"/>
        </w:rPr>
        <w:t xml:space="preserve"> – часть платы за пользование Недвижимым имуществом, устанавливаемая на весь срок действия Договора (на период проектирования, строительства и эксплуатации Объектов), значение которой определено по итогам открытых конкурентных процедур от </w:t>
      </w:r>
      <w:r w:rsidRPr="00867E39">
        <w:rPr>
          <w:rFonts w:ascii="Times New Roman" w:eastAsia="Times New Roman" w:hAnsi="Times New Roman"/>
          <w:b/>
          <w:color w:val="000000" w:themeColor="text1"/>
          <w:sz w:val="24"/>
          <w:szCs w:val="24"/>
          <w:lang w:eastAsia="ru-RU"/>
        </w:rPr>
        <w:t>[</w:t>
      </w:r>
      <w:r w:rsidRPr="00867E39">
        <w:rPr>
          <w:rFonts w:ascii="Times New Roman" w:eastAsia="Times New Roman" w:hAnsi="Times New Roman"/>
          <w:b/>
          <w:color w:val="000000" w:themeColor="text1"/>
          <w:sz w:val="24"/>
          <w:szCs w:val="24"/>
          <w:lang w:eastAsia="ru-RU"/>
        </w:rPr>
        <w:sym w:font="Symbol" w:char="F0B7"/>
      </w:r>
      <w:r w:rsidRPr="00867E39">
        <w:rPr>
          <w:rFonts w:ascii="Times New Roman" w:eastAsia="Times New Roman" w:hAnsi="Times New Roman"/>
          <w:b/>
          <w:color w:val="000000" w:themeColor="text1"/>
          <w:sz w:val="24"/>
          <w:szCs w:val="24"/>
          <w:lang w:eastAsia="ru-RU"/>
        </w:rPr>
        <w:t>]</w:t>
      </w:r>
      <w:r w:rsidRPr="00867E39">
        <w:rPr>
          <w:rFonts w:ascii="Times New Roman" w:eastAsia="Times New Roman" w:hAnsi="Times New Roman"/>
          <w:color w:val="000000" w:themeColor="text1"/>
          <w:sz w:val="24"/>
          <w:szCs w:val="24"/>
        </w:rPr>
        <w:t xml:space="preserve"> г. № </w:t>
      </w:r>
      <w:r w:rsidRPr="00867E39">
        <w:rPr>
          <w:rFonts w:ascii="Times New Roman" w:eastAsia="Times New Roman" w:hAnsi="Times New Roman"/>
          <w:b/>
          <w:color w:val="000000" w:themeColor="text1"/>
          <w:sz w:val="24"/>
          <w:szCs w:val="24"/>
          <w:lang w:eastAsia="ru-RU"/>
        </w:rPr>
        <w:t>[</w:t>
      </w:r>
      <w:r w:rsidRPr="00867E39">
        <w:rPr>
          <w:rFonts w:ascii="Times New Roman" w:eastAsia="Times New Roman" w:hAnsi="Times New Roman"/>
          <w:b/>
          <w:color w:val="000000" w:themeColor="text1"/>
          <w:sz w:val="24"/>
          <w:szCs w:val="24"/>
          <w:lang w:eastAsia="ru-RU"/>
        </w:rPr>
        <w:sym w:font="Symbol" w:char="F0B7"/>
      </w:r>
      <w:r w:rsidRPr="00867E39">
        <w:rPr>
          <w:rFonts w:ascii="Times New Roman" w:eastAsia="Times New Roman" w:hAnsi="Times New Roman"/>
          <w:b/>
          <w:color w:val="000000" w:themeColor="text1"/>
          <w:sz w:val="24"/>
          <w:szCs w:val="24"/>
          <w:lang w:eastAsia="ru-RU"/>
        </w:rPr>
        <w:t>]</w:t>
      </w:r>
      <w:r w:rsidRPr="00867E39">
        <w:rPr>
          <w:rFonts w:ascii="Times New Roman" w:eastAsia="Times New Roman" w:hAnsi="Times New Roman"/>
          <w:color w:val="000000" w:themeColor="text1"/>
          <w:sz w:val="24"/>
          <w:szCs w:val="24"/>
        </w:rPr>
        <w:t xml:space="preserve">, в сумме равной </w:t>
      </w:r>
      <w:r w:rsidRPr="00867E39">
        <w:rPr>
          <w:rFonts w:ascii="Times New Roman" w:eastAsia="Times New Roman" w:hAnsi="Times New Roman"/>
          <w:b/>
          <w:color w:val="000000" w:themeColor="text1"/>
          <w:sz w:val="24"/>
          <w:szCs w:val="24"/>
          <w:lang w:eastAsia="ru-RU"/>
        </w:rPr>
        <w:t>[</w:t>
      </w:r>
      <w:r w:rsidRPr="00867E39">
        <w:rPr>
          <w:rFonts w:ascii="Times New Roman" w:eastAsia="Times New Roman" w:hAnsi="Times New Roman"/>
          <w:b/>
          <w:color w:val="000000" w:themeColor="text1"/>
          <w:sz w:val="24"/>
          <w:szCs w:val="24"/>
          <w:lang w:eastAsia="ru-RU"/>
        </w:rPr>
        <w:sym w:font="Symbol" w:char="F0B7"/>
      </w:r>
      <w:r w:rsidRPr="00867E39">
        <w:rPr>
          <w:rFonts w:ascii="Times New Roman" w:eastAsia="Times New Roman" w:hAnsi="Times New Roman"/>
          <w:b/>
          <w:color w:val="000000" w:themeColor="text1"/>
          <w:sz w:val="24"/>
          <w:szCs w:val="24"/>
          <w:lang w:eastAsia="ru-RU"/>
        </w:rPr>
        <w:t>]</w:t>
      </w:r>
      <w:r w:rsidRPr="00867E39">
        <w:rPr>
          <w:rFonts w:ascii="Times New Roman" w:eastAsia="Times New Roman" w:hAnsi="Times New Roman"/>
          <w:color w:val="000000" w:themeColor="text1"/>
          <w:sz w:val="24"/>
          <w:szCs w:val="24"/>
        </w:rPr>
        <w:t xml:space="preserve"> (</w:t>
      </w:r>
      <w:r w:rsidRPr="00867E39">
        <w:rPr>
          <w:rFonts w:ascii="Times New Roman" w:eastAsia="Times New Roman" w:hAnsi="Times New Roman"/>
          <w:b/>
          <w:color w:val="000000" w:themeColor="text1"/>
          <w:sz w:val="24"/>
          <w:szCs w:val="24"/>
          <w:lang w:eastAsia="ru-RU"/>
        </w:rPr>
        <w:t>[</w:t>
      </w:r>
      <w:r w:rsidRPr="00867E39">
        <w:rPr>
          <w:rFonts w:ascii="Times New Roman" w:eastAsia="Times New Roman" w:hAnsi="Times New Roman"/>
          <w:b/>
          <w:color w:val="000000" w:themeColor="text1"/>
          <w:sz w:val="24"/>
          <w:szCs w:val="24"/>
          <w:lang w:eastAsia="ru-RU"/>
        </w:rPr>
        <w:sym w:font="Symbol" w:char="F0B7"/>
      </w:r>
      <w:r w:rsidRPr="00867E39">
        <w:rPr>
          <w:rFonts w:ascii="Times New Roman" w:eastAsia="Times New Roman" w:hAnsi="Times New Roman"/>
          <w:b/>
          <w:color w:val="000000" w:themeColor="text1"/>
          <w:sz w:val="24"/>
          <w:szCs w:val="24"/>
          <w:lang w:eastAsia="ru-RU"/>
        </w:rPr>
        <w:t>]</w:t>
      </w:r>
      <w:r w:rsidRPr="00867E39">
        <w:rPr>
          <w:rFonts w:ascii="Times New Roman" w:hAnsi="Times New Roman"/>
          <w:color w:val="000000" w:themeColor="text1"/>
          <w:sz w:val="24"/>
          <w:szCs w:val="24"/>
        </w:rPr>
        <w:t xml:space="preserve">) рублей </w:t>
      </w:r>
      <w:r w:rsidRPr="00867E39">
        <w:rPr>
          <w:rFonts w:ascii="Times New Roman" w:eastAsia="Times New Roman" w:hAnsi="Times New Roman"/>
          <w:b/>
          <w:color w:val="000000" w:themeColor="text1"/>
          <w:sz w:val="24"/>
          <w:szCs w:val="24"/>
          <w:lang w:eastAsia="ru-RU"/>
        </w:rPr>
        <w:t>[</w:t>
      </w:r>
      <w:r w:rsidRPr="00867E39">
        <w:rPr>
          <w:rFonts w:ascii="Times New Roman" w:eastAsia="Times New Roman" w:hAnsi="Times New Roman"/>
          <w:b/>
          <w:color w:val="000000" w:themeColor="text1"/>
          <w:sz w:val="24"/>
          <w:szCs w:val="24"/>
          <w:lang w:eastAsia="ru-RU"/>
        </w:rPr>
        <w:sym w:font="Symbol" w:char="F0B7"/>
      </w:r>
      <w:r w:rsidRPr="00867E39">
        <w:rPr>
          <w:rFonts w:ascii="Times New Roman" w:eastAsia="Times New Roman" w:hAnsi="Times New Roman"/>
          <w:b/>
          <w:color w:val="000000" w:themeColor="text1"/>
          <w:sz w:val="24"/>
          <w:szCs w:val="24"/>
          <w:lang w:eastAsia="ru-RU"/>
        </w:rPr>
        <w:t>]</w:t>
      </w:r>
      <w:r w:rsidRPr="00867E39">
        <w:rPr>
          <w:rFonts w:ascii="Times New Roman" w:hAnsi="Times New Roman"/>
          <w:color w:val="000000" w:themeColor="text1"/>
          <w:sz w:val="24"/>
          <w:szCs w:val="24"/>
        </w:rPr>
        <w:t xml:space="preserve"> копеек</w:t>
      </w:r>
      <w:r w:rsidRPr="00867E39">
        <w:rPr>
          <w:rFonts w:ascii="Times New Roman" w:eastAsia="Times New Roman" w:hAnsi="Times New Roman"/>
          <w:color w:val="000000" w:themeColor="text1"/>
          <w:sz w:val="24"/>
          <w:szCs w:val="24"/>
        </w:rPr>
        <w:t xml:space="preserve">, с учетом НДС по ставке, установленной Законодательством, за весь срок действия договора, указанный в пункте </w:t>
      </w:r>
      <w:r w:rsidR="004A7C40" w:rsidRPr="00867E39">
        <w:rPr>
          <w:rFonts w:ascii="Times New Roman" w:eastAsia="Times New Roman" w:hAnsi="Times New Roman"/>
          <w:color w:val="000000" w:themeColor="text1"/>
          <w:sz w:val="24"/>
          <w:szCs w:val="24"/>
        </w:rPr>
        <w:t>2.2.</w:t>
      </w:r>
      <w:r w:rsidRPr="00867E39">
        <w:rPr>
          <w:rFonts w:ascii="Times New Roman" w:eastAsia="Times New Roman" w:hAnsi="Times New Roman"/>
          <w:color w:val="000000" w:themeColor="text1"/>
          <w:sz w:val="24"/>
          <w:szCs w:val="24"/>
        </w:rPr>
        <w:t xml:space="preserve"> Договора.</w:t>
      </w:r>
      <w:bookmarkEnd w:id="11"/>
      <w:r w:rsidRPr="00867E39">
        <w:rPr>
          <w:rFonts w:ascii="Times New Roman" w:hAnsi="Times New Roman"/>
          <w:color w:val="000000" w:themeColor="text1"/>
          <w:sz w:val="24"/>
          <w:szCs w:val="24"/>
          <w:lang w:eastAsia="ru-RU"/>
        </w:rPr>
        <w:t xml:space="preserve"> </w:t>
      </w:r>
    </w:p>
    <w:p w:rsidR="004D4D15" w:rsidRPr="00867E39" w:rsidRDefault="004D4D15" w:rsidP="00801437">
      <w:pPr>
        <w:widowControl w:val="0"/>
        <w:numPr>
          <w:ilvl w:val="3"/>
          <w:numId w:val="14"/>
        </w:numPr>
        <w:pBdr>
          <w:top w:val="nil"/>
          <w:left w:val="nil"/>
          <w:bottom w:val="nil"/>
          <w:right w:val="nil"/>
          <w:between w:val="nil"/>
          <w:bar w:val="nil"/>
        </w:pBdr>
        <w:suppressAutoHyphens/>
        <w:autoSpaceDE w:val="0"/>
        <w:autoSpaceDN w:val="0"/>
        <w:adjustRightInd w:val="0"/>
        <w:spacing w:after="0" w:line="240" w:lineRule="auto"/>
        <w:jc w:val="both"/>
        <w:textDirection w:val="btLr"/>
        <w:textAlignment w:val="top"/>
        <w:outlineLvl w:val="0"/>
        <w:rPr>
          <w:rFonts w:ascii="Times New Roman" w:hAnsi="Times New Roman"/>
          <w:color w:val="000000" w:themeColor="text1"/>
          <w:sz w:val="24"/>
          <w:szCs w:val="24"/>
        </w:rPr>
      </w:pPr>
      <w:r w:rsidRPr="00867E39">
        <w:rPr>
          <w:rFonts w:ascii="Times New Roman" w:eastAsia="Times New Roman" w:hAnsi="Times New Roman"/>
          <w:color w:val="000000" w:themeColor="text1"/>
          <w:sz w:val="24"/>
          <w:szCs w:val="24"/>
        </w:rPr>
        <w:t>Выплаты по Постоянной арендной плате состоят из 2 (двух) видов платежей:</w:t>
      </w:r>
    </w:p>
    <w:p w:rsidR="004D4D15" w:rsidRPr="00867E39" w:rsidRDefault="004D4D15" w:rsidP="00801437">
      <w:pPr>
        <w:widowControl w:val="0"/>
        <w:numPr>
          <w:ilvl w:val="4"/>
          <w:numId w:val="14"/>
        </w:numPr>
        <w:pBdr>
          <w:top w:val="nil"/>
          <w:left w:val="nil"/>
          <w:bottom w:val="nil"/>
          <w:right w:val="nil"/>
          <w:between w:val="nil"/>
          <w:bar w:val="nil"/>
        </w:pBdr>
        <w:suppressAutoHyphens/>
        <w:autoSpaceDE w:val="0"/>
        <w:autoSpaceDN w:val="0"/>
        <w:adjustRightInd w:val="0"/>
        <w:spacing w:after="0" w:line="240" w:lineRule="auto"/>
        <w:jc w:val="both"/>
        <w:textDirection w:val="btLr"/>
        <w:textAlignment w:val="top"/>
        <w:outlineLvl w:val="0"/>
        <w:rPr>
          <w:rFonts w:ascii="Times New Roman" w:hAnsi="Times New Roman"/>
          <w:color w:val="000000" w:themeColor="text1"/>
          <w:sz w:val="24"/>
          <w:szCs w:val="24"/>
        </w:rPr>
      </w:pPr>
      <w:bookmarkStart w:id="12" w:name="_Ref88555251"/>
      <w:r w:rsidRPr="00867E39">
        <w:rPr>
          <w:rFonts w:ascii="Times New Roman" w:hAnsi="Times New Roman"/>
          <w:b/>
          <w:color w:val="000000" w:themeColor="text1"/>
          <w:sz w:val="24"/>
          <w:szCs w:val="24"/>
        </w:rPr>
        <w:t xml:space="preserve">Единовременная часть Постоянной арендной платы </w:t>
      </w:r>
      <w:r w:rsidRPr="00867E39">
        <w:rPr>
          <w:rFonts w:ascii="Times New Roman" w:hAnsi="Times New Roman"/>
          <w:color w:val="000000" w:themeColor="text1"/>
          <w:sz w:val="24"/>
          <w:szCs w:val="24"/>
        </w:rPr>
        <w:t>– часть Постоянной арендной платы, рассчитываемая по формуле:</w:t>
      </w:r>
      <w:bookmarkEnd w:id="12"/>
    </w:p>
    <w:p w:rsidR="004D4D15" w:rsidRPr="00867E39" w:rsidRDefault="007C2100" w:rsidP="00801437">
      <w:pPr>
        <w:widowControl w:val="0"/>
        <w:pBdr>
          <w:top w:val="nil"/>
          <w:left w:val="nil"/>
          <w:bottom w:val="nil"/>
          <w:right w:val="nil"/>
          <w:between w:val="nil"/>
          <w:bar w:val="nil"/>
        </w:pBdr>
        <w:suppressAutoHyphens/>
        <w:autoSpaceDE w:val="0"/>
        <w:autoSpaceDN w:val="0"/>
        <w:adjustRightInd w:val="0"/>
        <w:spacing w:after="0" w:line="240" w:lineRule="auto"/>
        <w:ind w:firstLine="709"/>
        <w:jc w:val="center"/>
        <w:textDirection w:val="btLr"/>
        <w:textAlignment w:val="top"/>
        <w:outlineLvl w:val="0"/>
        <w:rPr>
          <w:rFonts w:ascii="Times New Roman" w:hAnsi="Times New Roman"/>
          <w:color w:val="000000" w:themeColor="text1"/>
          <w:sz w:val="24"/>
          <w:szCs w:val="24"/>
        </w:rPr>
      </w:pPr>
      <m:oMath>
        <m:r>
          <w:rPr>
            <w:rFonts w:ascii="Cambria Math" w:hAnsi="Cambria Math"/>
            <w:color w:val="000000" w:themeColor="text1"/>
            <w:sz w:val="24"/>
            <w:szCs w:val="24"/>
          </w:rPr>
          <m:t>ЕдПАП=ПАП×32 %</m:t>
        </m:r>
      </m:oMath>
      <w:r w:rsidR="004D4D15" w:rsidRPr="00867E39">
        <w:rPr>
          <w:rFonts w:ascii="Times New Roman" w:hAnsi="Times New Roman"/>
          <w:color w:val="000000" w:themeColor="text1"/>
          <w:sz w:val="24"/>
          <w:szCs w:val="24"/>
        </w:rPr>
        <w:t xml:space="preserve"> ,</w:t>
      </w:r>
    </w:p>
    <w:p w:rsidR="004D4D15" w:rsidRPr="00867E39" w:rsidRDefault="004D4D15" w:rsidP="00801437">
      <w:pPr>
        <w:widowControl w:val="0"/>
        <w:pBdr>
          <w:top w:val="nil"/>
          <w:left w:val="nil"/>
          <w:bottom w:val="nil"/>
          <w:right w:val="nil"/>
          <w:between w:val="nil"/>
          <w:bar w:val="nil"/>
        </w:pBdr>
        <w:suppressAutoHyphens/>
        <w:autoSpaceDE w:val="0"/>
        <w:autoSpaceDN w:val="0"/>
        <w:adjustRightInd w:val="0"/>
        <w:spacing w:after="0" w:line="240" w:lineRule="auto"/>
        <w:ind w:firstLine="709"/>
        <w:jc w:val="both"/>
        <w:textDirection w:val="btLr"/>
        <w:textAlignment w:val="top"/>
        <w:outlineLvl w:val="0"/>
        <w:rPr>
          <w:rFonts w:ascii="Times New Roman" w:hAnsi="Times New Roman"/>
          <w:i/>
          <w:color w:val="000000" w:themeColor="text1"/>
          <w:sz w:val="24"/>
          <w:szCs w:val="24"/>
        </w:rPr>
      </w:pPr>
      <w:r w:rsidRPr="00867E39">
        <w:rPr>
          <w:rFonts w:ascii="Times New Roman" w:hAnsi="Times New Roman"/>
          <w:color w:val="000000" w:themeColor="text1"/>
          <w:sz w:val="24"/>
          <w:szCs w:val="24"/>
        </w:rPr>
        <w:t xml:space="preserve">где </w:t>
      </w:r>
      <m:oMath>
        <m:r>
          <w:rPr>
            <w:rFonts w:ascii="Cambria Math" w:hAnsi="Cambria Math"/>
            <w:color w:val="000000" w:themeColor="text1"/>
            <w:sz w:val="24"/>
            <w:szCs w:val="24"/>
          </w:rPr>
          <m:t>ЕдПАП-Единовременная часть Постоянной арендной платы (с учётом НДС)</m:t>
        </m:r>
      </m:oMath>
      <w:r w:rsidRPr="00867E39">
        <w:rPr>
          <w:rFonts w:ascii="Times New Roman" w:hAnsi="Times New Roman"/>
          <w:i/>
          <w:color w:val="000000" w:themeColor="text1"/>
          <w:sz w:val="24"/>
          <w:szCs w:val="24"/>
        </w:rPr>
        <w:t>;</w:t>
      </w:r>
    </w:p>
    <w:p w:rsidR="004D4D15" w:rsidRPr="00867E39" w:rsidRDefault="004D4D15" w:rsidP="00801437">
      <w:pPr>
        <w:widowControl w:val="0"/>
        <w:pBdr>
          <w:top w:val="nil"/>
          <w:left w:val="nil"/>
          <w:bottom w:val="nil"/>
          <w:right w:val="nil"/>
          <w:between w:val="nil"/>
          <w:bar w:val="nil"/>
        </w:pBdr>
        <w:suppressAutoHyphens/>
        <w:autoSpaceDE w:val="0"/>
        <w:autoSpaceDN w:val="0"/>
        <w:adjustRightInd w:val="0"/>
        <w:spacing w:after="0" w:line="240" w:lineRule="auto"/>
        <w:ind w:firstLine="709"/>
        <w:jc w:val="both"/>
        <w:textDirection w:val="btLr"/>
        <w:textAlignment w:val="top"/>
        <w:outlineLvl w:val="0"/>
        <w:rPr>
          <w:rFonts w:ascii="Times New Roman" w:hAnsi="Times New Roman"/>
          <w:color w:val="000000" w:themeColor="text1"/>
          <w:sz w:val="24"/>
          <w:szCs w:val="24"/>
        </w:rPr>
      </w:pPr>
      <m:oMathPara>
        <m:oMathParaPr>
          <m:jc m:val="left"/>
        </m:oMathParaPr>
        <m:oMath>
          <m:r>
            <w:rPr>
              <w:rFonts w:ascii="Cambria Math" w:hAnsi="Cambria Math"/>
              <w:color w:val="000000" w:themeColor="text1"/>
              <w:sz w:val="24"/>
              <w:szCs w:val="24"/>
            </w:rPr>
            <m:t>ПАП-Постоянная арендная плата, установленная пунктом 5.2.1.Договора.</m:t>
          </m:r>
        </m:oMath>
      </m:oMathPara>
    </w:p>
    <w:p w:rsidR="004D4D15" w:rsidRPr="00867E39" w:rsidRDefault="004D4D15" w:rsidP="00801437">
      <w:pPr>
        <w:widowControl w:val="0"/>
        <w:numPr>
          <w:ilvl w:val="4"/>
          <w:numId w:val="14"/>
        </w:numPr>
        <w:pBdr>
          <w:top w:val="nil"/>
          <w:left w:val="nil"/>
          <w:bottom w:val="nil"/>
          <w:right w:val="nil"/>
          <w:between w:val="nil"/>
          <w:bar w:val="nil"/>
        </w:pBdr>
        <w:suppressAutoHyphens/>
        <w:autoSpaceDE w:val="0"/>
        <w:autoSpaceDN w:val="0"/>
        <w:adjustRightInd w:val="0"/>
        <w:spacing w:after="0" w:line="240" w:lineRule="auto"/>
        <w:jc w:val="both"/>
        <w:textDirection w:val="btLr"/>
        <w:textAlignment w:val="top"/>
        <w:outlineLvl w:val="0"/>
        <w:rPr>
          <w:rFonts w:ascii="Times New Roman" w:hAnsi="Times New Roman"/>
          <w:color w:val="000000" w:themeColor="text1"/>
          <w:sz w:val="24"/>
          <w:szCs w:val="24"/>
        </w:rPr>
      </w:pPr>
      <w:r w:rsidRPr="00867E39">
        <w:rPr>
          <w:rFonts w:ascii="Times New Roman" w:eastAsia="Times New Roman" w:hAnsi="Times New Roman"/>
          <w:color w:val="000000" w:themeColor="text1"/>
          <w:sz w:val="24"/>
          <w:szCs w:val="24"/>
        </w:rPr>
        <w:t>Единовременная часть Постоянной арендной платы</w:t>
      </w:r>
      <w:r w:rsidRPr="00867E39" w:rsidDel="008E7035">
        <w:rPr>
          <w:rFonts w:ascii="Times New Roman" w:eastAsia="Times New Roman" w:hAnsi="Times New Roman"/>
          <w:color w:val="000000" w:themeColor="text1"/>
          <w:sz w:val="24"/>
          <w:szCs w:val="24"/>
        </w:rPr>
        <w:t xml:space="preserve"> </w:t>
      </w:r>
      <w:r w:rsidRPr="00867E39">
        <w:rPr>
          <w:rFonts w:ascii="Times New Roman" w:hAnsi="Times New Roman"/>
          <w:color w:val="000000" w:themeColor="text1"/>
          <w:sz w:val="24"/>
          <w:szCs w:val="24"/>
        </w:rPr>
        <w:t xml:space="preserve">перечисляется </w:t>
      </w:r>
      <w:r w:rsidRPr="00867E39">
        <w:rPr>
          <w:rFonts w:ascii="Times New Roman" w:hAnsi="Times New Roman"/>
          <w:i/>
          <w:color w:val="000000" w:themeColor="text1"/>
          <w:sz w:val="24"/>
          <w:szCs w:val="24"/>
        </w:rPr>
        <w:t>Субарендатором</w:t>
      </w:r>
      <w:r w:rsidRPr="00867E39">
        <w:rPr>
          <w:rFonts w:ascii="Times New Roman" w:hAnsi="Times New Roman"/>
          <w:color w:val="000000" w:themeColor="text1"/>
          <w:sz w:val="24"/>
          <w:szCs w:val="24"/>
          <w:lang w:eastAsia="ru-RU"/>
        </w:rPr>
        <w:t xml:space="preserve"> в течение 10 (десяти) рабочих дней со дня подписания Договора путем перечисления на расчетный счет </w:t>
      </w:r>
      <w:r w:rsidRPr="00867E39">
        <w:rPr>
          <w:rFonts w:ascii="Times New Roman" w:hAnsi="Times New Roman"/>
          <w:i/>
          <w:color w:val="000000" w:themeColor="text1"/>
          <w:sz w:val="24"/>
          <w:szCs w:val="24"/>
          <w:lang w:eastAsia="ru-RU"/>
        </w:rPr>
        <w:t>Арендатора</w:t>
      </w:r>
      <w:r w:rsidRPr="00867E39">
        <w:rPr>
          <w:rFonts w:ascii="Times New Roman" w:hAnsi="Times New Roman"/>
          <w:color w:val="000000" w:themeColor="text1"/>
          <w:sz w:val="24"/>
          <w:szCs w:val="24"/>
          <w:lang w:eastAsia="ru-RU"/>
        </w:rPr>
        <w:t>, указанный в пункте</w:t>
      </w:r>
      <w:r w:rsidR="00B96D3D" w:rsidRPr="00867E39">
        <w:rPr>
          <w:rFonts w:ascii="Times New Roman" w:hAnsi="Times New Roman"/>
          <w:color w:val="000000" w:themeColor="text1"/>
          <w:sz w:val="24"/>
          <w:szCs w:val="24"/>
          <w:lang w:eastAsia="ru-RU"/>
        </w:rPr>
        <w:t xml:space="preserve"> 16.1</w:t>
      </w:r>
      <w:r w:rsidRPr="00867E39">
        <w:rPr>
          <w:rFonts w:ascii="Times New Roman" w:hAnsi="Times New Roman"/>
          <w:color w:val="000000" w:themeColor="text1"/>
          <w:sz w:val="24"/>
          <w:szCs w:val="24"/>
          <w:lang w:eastAsia="ru-RU"/>
        </w:rPr>
        <w:t xml:space="preserve"> Договора, с указанием назначения платежа «ДРСВД-202__-____</w:t>
      </w:r>
      <w:proofErr w:type="gramStart"/>
      <w:r w:rsidRPr="00867E39">
        <w:rPr>
          <w:rFonts w:ascii="Times New Roman" w:hAnsi="Times New Roman"/>
          <w:color w:val="000000" w:themeColor="text1"/>
          <w:sz w:val="24"/>
          <w:szCs w:val="24"/>
          <w:lang w:eastAsia="ru-RU"/>
        </w:rPr>
        <w:t>_.ЕдПАП</w:t>
      </w:r>
      <w:proofErr w:type="gramEnd"/>
      <w:r w:rsidRPr="00867E39">
        <w:rPr>
          <w:rFonts w:ascii="Times New Roman" w:hAnsi="Times New Roman"/>
          <w:color w:val="000000" w:themeColor="text1"/>
          <w:sz w:val="24"/>
          <w:szCs w:val="24"/>
          <w:lang w:eastAsia="ru-RU"/>
        </w:rPr>
        <w:t>. Единовременная часть Постоянной арендной платы по Договору от «__» _________ 202_ г. № _________»</w:t>
      </w:r>
      <w:r w:rsidRPr="00867E39">
        <w:rPr>
          <w:rStyle w:val="afb"/>
          <w:rFonts w:ascii="Times New Roman" w:hAnsi="Times New Roman"/>
          <w:color w:val="000000" w:themeColor="text1"/>
          <w:sz w:val="24"/>
          <w:szCs w:val="24"/>
          <w:lang w:eastAsia="ru-RU"/>
        </w:rPr>
        <w:footnoteReference w:id="3"/>
      </w:r>
      <w:r w:rsidRPr="00867E39">
        <w:rPr>
          <w:rFonts w:ascii="Times New Roman" w:hAnsi="Times New Roman"/>
          <w:color w:val="000000" w:themeColor="text1"/>
          <w:sz w:val="24"/>
          <w:szCs w:val="24"/>
          <w:lang w:eastAsia="ru-RU"/>
        </w:rPr>
        <w:t xml:space="preserve">. При этом </w:t>
      </w:r>
      <w:r w:rsidRPr="00867E39">
        <w:rPr>
          <w:rFonts w:ascii="Times New Roman" w:hAnsi="Times New Roman"/>
          <w:i/>
          <w:color w:val="000000" w:themeColor="text1"/>
          <w:sz w:val="24"/>
          <w:szCs w:val="24"/>
          <w:lang w:eastAsia="ru-RU"/>
        </w:rPr>
        <w:t>Арендатору</w:t>
      </w:r>
      <w:r w:rsidRPr="00867E39">
        <w:rPr>
          <w:rFonts w:ascii="Times New Roman" w:hAnsi="Times New Roman"/>
          <w:color w:val="000000" w:themeColor="text1"/>
          <w:sz w:val="24"/>
          <w:szCs w:val="24"/>
          <w:lang w:eastAsia="ru-RU"/>
        </w:rPr>
        <w:t xml:space="preserve"> не требуется выставления счетов на оплату.</w:t>
      </w:r>
    </w:p>
    <w:p w:rsidR="004D4D15" w:rsidRPr="00867E39" w:rsidRDefault="004D4D15" w:rsidP="00801437">
      <w:pPr>
        <w:widowControl w:val="0"/>
        <w:numPr>
          <w:ilvl w:val="4"/>
          <w:numId w:val="14"/>
        </w:numPr>
        <w:pBdr>
          <w:top w:val="nil"/>
          <w:left w:val="nil"/>
          <w:bottom w:val="nil"/>
          <w:right w:val="nil"/>
          <w:between w:val="nil"/>
          <w:bar w:val="nil"/>
        </w:pBdr>
        <w:suppressAutoHyphens/>
        <w:autoSpaceDE w:val="0"/>
        <w:autoSpaceDN w:val="0"/>
        <w:adjustRightInd w:val="0"/>
        <w:spacing w:after="0" w:line="240" w:lineRule="auto"/>
        <w:jc w:val="both"/>
        <w:textDirection w:val="btLr"/>
        <w:textAlignment w:val="top"/>
        <w:outlineLvl w:val="0"/>
        <w:rPr>
          <w:rFonts w:ascii="Times New Roman" w:hAnsi="Times New Roman"/>
          <w:color w:val="000000" w:themeColor="text1"/>
          <w:sz w:val="24"/>
          <w:szCs w:val="24"/>
        </w:rPr>
      </w:pPr>
      <w:bookmarkStart w:id="13" w:name="_Ref88554313"/>
      <w:r w:rsidRPr="00867E39">
        <w:rPr>
          <w:rFonts w:ascii="Times New Roman" w:hAnsi="Times New Roman"/>
          <w:b/>
          <w:color w:val="000000" w:themeColor="text1"/>
          <w:sz w:val="24"/>
          <w:szCs w:val="24"/>
        </w:rPr>
        <w:t xml:space="preserve">Ежемесячная часть Постоянной арендной платы </w:t>
      </w:r>
      <w:r w:rsidRPr="00867E39">
        <w:rPr>
          <w:rFonts w:ascii="Times New Roman" w:hAnsi="Times New Roman"/>
          <w:color w:val="000000" w:themeColor="text1"/>
          <w:sz w:val="24"/>
          <w:szCs w:val="24"/>
        </w:rPr>
        <w:t xml:space="preserve">– часть Постоянной арендной </w:t>
      </w:r>
      <w:r w:rsidRPr="00867E39">
        <w:rPr>
          <w:rFonts w:ascii="Times New Roman" w:hAnsi="Times New Roman"/>
          <w:color w:val="000000" w:themeColor="text1"/>
          <w:sz w:val="24"/>
          <w:szCs w:val="24"/>
        </w:rPr>
        <w:lastRenderedPageBreak/>
        <w:t>платы, рассчитываемая по формуле:</w:t>
      </w:r>
      <w:bookmarkEnd w:id="13"/>
    </w:p>
    <w:p w:rsidR="004D4D15" w:rsidRPr="00867E39" w:rsidRDefault="004D4D15" w:rsidP="00801437">
      <w:pPr>
        <w:widowControl w:val="0"/>
        <w:pBdr>
          <w:top w:val="nil"/>
          <w:left w:val="nil"/>
          <w:bottom w:val="nil"/>
          <w:right w:val="nil"/>
          <w:between w:val="nil"/>
          <w:bar w:val="nil"/>
        </w:pBdr>
        <w:suppressAutoHyphens/>
        <w:autoSpaceDE w:val="0"/>
        <w:autoSpaceDN w:val="0"/>
        <w:adjustRightInd w:val="0"/>
        <w:spacing w:after="0" w:line="240" w:lineRule="auto"/>
        <w:ind w:firstLine="709"/>
        <w:jc w:val="center"/>
        <w:textDirection w:val="btLr"/>
        <w:textAlignment w:val="top"/>
        <w:outlineLvl w:val="0"/>
        <w:rPr>
          <w:rFonts w:ascii="Times New Roman" w:hAnsi="Times New Roman"/>
          <w:color w:val="000000" w:themeColor="text1"/>
          <w:sz w:val="24"/>
          <w:szCs w:val="24"/>
        </w:rPr>
      </w:pPr>
      <m:oMath>
        <m:r>
          <w:rPr>
            <w:rFonts w:ascii="Cambria Math" w:hAnsi="Cambria Math"/>
            <w:color w:val="000000" w:themeColor="text1"/>
            <w:sz w:val="24"/>
            <w:szCs w:val="24"/>
          </w:rPr>
          <m:t>ЕжПАП=(ПАП-ЕдПАП)/КМА</m:t>
        </m:r>
      </m:oMath>
      <w:r w:rsidRPr="00867E39">
        <w:rPr>
          <w:rFonts w:ascii="Times New Roman" w:hAnsi="Times New Roman"/>
          <w:color w:val="000000" w:themeColor="text1"/>
          <w:sz w:val="24"/>
          <w:szCs w:val="24"/>
        </w:rPr>
        <w:t xml:space="preserve"> ,</w:t>
      </w:r>
    </w:p>
    <w:p w:rsidR="004D4D15" w:rsidRPr="00867E39" w:rsidRDefault="004D4D15" w:rsidP="00801437">
      <w:pPr>
        <w:widowControl w:val="0"/>
        <w:pBdr>
          <w:top w:val="nil"/>
          <w:left w:val="nil"/>
          <w:bottom w:val="nil"/>
          <w:right w:val="nil"/>
          <w:between w:val="nil"/>
          <w:bar w:val="nil"/>
        </w:pBdr>
        <w:suppressAutoHyphens/>
        <w:autoSpaceDE w:val="0"/>
        <w:autoSpaceDN w:val="0"/>
        <w:adjustRightInd w:val="0"/>
        <w:spacing w:after="0" w:line="240" w:lineRule="auto"/>
        <w:ind w:firstLine="709"/>
        <w:textDirection w:val="btLr"/>
        <w:textAlignment w:val="top"/>
        <w:outlineLvl w:val="0"/>
        <w:rPr>
          <w:rFonts w:ascii="Times New Roman" w:hAnsi="Times New Roman"/>
          <w:i/>
          <w:color w:val="000000" w:themeColor="text1"/>
          <w:sz w:val="24"/>
          <w:szCs w:val="24"/>
        </w:rPr>
      </w:pPr>
      <w:r w:rsidRPr="00867E39">
        <w:rPr>
          <w:rFonts w:ascii="Times New Roman" w:hAnsi="Times New Roman"/>
          <w:color w:val="000000" w:themeColor="text1"/>
          <w:sz w:val="24"/>
          <w:szCs w:val="24"/>
        </w:rPr>
        <w:t xml:space="preserve">где </w:t>
      </w:r>
      <m:oMath>
        <m:r>
          <w:rPr>
            <w:rFonts w:ascii="Cambria Math" w:hAnsi="Cambria Math"/>
            <w:color w:val="000000" w:themeColor="text1"/>
            <w:sz w:val="24"/>
            <w:szCs w:val="24"/>
          </w:rPr>
          <m:t>ЕжПАП-Ежемесячная часть Постоянной арендной платы (с учётом НДС);</m:t>
        </m:r>
      </m:oMath>
    </w:p>
    <w:p w:rsidR="004D4D15" w:rsidRPr="00867E39" w:rsidRDefault="004D4D15" w:rsidP="00801437">
      <w:pPr>
        <w:widowControl w:val="0"/>
        <w:pBdr>
          <w:top w:val="nil"/>
          <w:left w:val="nil"/>
          <w:bottom w:val="nil"/>
          <w:right w:val="nil"/>
          <w:between w:val="nil"/>
          <w:bar w:val="nil"/>
        </w:pBdr>
        <w:suppressAutoHyphens/>
        <w:autoSpaceDE w:val="0"/>
        <w:autoSpaceDN w:val="0"/>
        <w:adjustRightInd w:val="0"/>
        <w:spacing w:after="0" w:line="240" w:lineRule="auto"/>
        <w:ind w:firstLine="709"/>
        <w:textDirection w:val="btLr"/>
        <w:textAlignment w:val="top"/>
        <w:outlineLvl w:val="0"/>
        <w:rPr>
          <w:rFonts w:ascii="Times New Roman" w:hAnsi="Times New Roman"/>
          <w:i/>
          <w:color w:val="000000" w:themeColor="text1"/>
          <w:sz w:val="24"/>
          <w:szCs w:val="24"/>
        </w:rPr>
      </w:pPr>
      <m:oMathPara>
        <m:oMathParaPr>
          <m:jc m:val="left"/>
        </m:oMathParaPr>
        <m:oMath>
          <m:r>
            <w:rPr>
              <w:rFonts w:ascii="Cambria Math" w:hAnsi="Cambria Math"/>
              <w:color w:val="000000" w:themeColor="text1"/>
              <w:sz w:val="24"/>
              <w:szCs w:val="24"/>
            </w:rPr>
            <m:t>ЕдПАП-Единовременная часть Постоянной арендной платы;</m:t>
          </m:r>
        </m:oMath>
      </m:oMathPara>
    </w:p>
    <w:p w:rsidR="004D4D15" w:rsidRPr="00867E39" w:rsidRDefault="004D4D15" w:rsidP="00801437">
      <w:pPr>
        <w:widowControl w:val="0"/>
        <w:pBdr>
          <w:top w:val="nil"/>
          <w:left w:val="nil"/>
          <w:bottom w:val="nil"/>
          <w:right w:val="nil"/>
          <w:between w:val="nil"/>
          <w:bar w:val="nil"/>
        </w:pBdr>
        <w:suppressAutoHyphens/>
        <w:autoSpaceDE w:val="0"/>
        <w:autoSpaceDN w:val="0"/>
        <w:adjustRightInd w:val="0"/>
        <w:spacing w:after="0" w:line="240" w:lineRule="auto"/>
        <w:ind w:firstLine="709"/>
        <w:jc w:val="both"/>
        <w:textDirection w:val="btLr"/>
        <w:textAlignment w:val="top"/>
        <w:outlineLvl w:val="0"/>
        <w:rPr>
          <w:rFonts w:ascii="Times New Roman" w:hAnsi="Times New Roman"/>
          <w:color w:val="000000" w:themeColor="text1"/>
          <w:sz w:val="24"/>
          <w:szCs w:val="24"/>
        </w:rPr>
      </w:pPr>
      <m:oMathPara>
        <m:oMathParaPr>
          <m:jc m:val="left"/>
        </m:oMathParaPr>
        <m:oMath>
          <m:r>
            <w:rPr>
              <w:rFonts w:ascii="Cambria Math" w:hAnsi="Cambria Math"/>
              <w:color w:val="000000" w:themeColor="text1"/>
              <w:sz w:val="24"/>
              <w:szCs w:val="24"/>
            </w:rPr>
            <m:t xml:space="preserve">ПАП-Постоянная арендная плата, установленная пунктом 5.2.1. Договора; </m:t>
          </m:r>
        </m:oMath>
      </m:oMathPara>
    </w:p>
    <w:p w:rsidR="004D4D15" w:rsidRPr="00867E39" w:rsidRDefault="004D4D15" w:rsidP="00801437">
      <w:pPr>
        <w:widowControl w:val="0"/>
        <w:pBdr>
          <w:top w:val="nil"/>
          <w:left w:val="nil"/>
          <w:bottom w:val="nil"/>
          <w:right w:val="nil"/>
          <w:between w:val="nil"/>
          <w:bar w:val="nil"/>
        </w:pBdr>
        <w:suppressAutoHyphens/>
        <w:autoSpaceDE w:val="0"/>
        <w:autoSpaceDN w:val="0"/>
        <w:adjustRightInd w:val="0"/>
        <w:spacing w:after="0" w:line="240" w:lineRule="auto"/>
        <w:ind w:firstLine="709"/>
        <w:jc w:val="both"/>
        <w:textDirection w:val="btLr"/>
        <w:textAlignment w:val="top"/>
        <w:outlineLvl w:val="0"/>
        <w:rPr>
          <w:rFonts w:ascii="Times New Roman" w:hAnsi="Times New Roman"/>
          <w:color w:val="000000" w:themeColor="text1"/>
          <w:sz w:val="24"/>
          <w:szCs w:val="24"/>
          <w:lang w:val="en-US"/>
        </w:rPr>
      </w:pPr>
      <m:oMathPara>
        <m:oMathParaPr>
          <m:jc m:val="left"/>
        </m:oMathParaPr>
        <m:oMath>
          <m:r>
            <w:rPr>
              <w:rFonts w:ascii="Cambria Math" w:hAnsi="Cambria Math"/>
              <w:color w:val="000000" w:themeColor="text1"/>
              <w:sz w:val="24"/>
              <w:szCs w:val="24"/>
            </w:rPr>
            <m:t xml:space="preserve">КМА-Количество месяцев аренды в соответствии с пунктом 2.2.Договора.  </m:t>
          </m:r>
        </m:oMath>
      </m:oMathPara>
    </w:p>
    <w:p w:rsidR="004D4D15" w:rsidRPr="00867E39" w:rsidRDefault="004D4D15" w:rsidP="00801437">
      <w:pPr>
        <w:widowControl w:val="0"/>
        <w:numPr>
          <w:ilvl w:val="4"/>
          <w:numId w:val="14"/>
        </w:numPr>
        <w:pBdr>
          <w:top w:val="nil"/>
          <w:left w:val="nil"/>
          <w:bottom w:val="nil"/>
          <w:right w:val="nil"/>
          <w:between w:val="nil"/>
          <w:bar w:val="nil"/>
        </w:pBdr>
        <w:suppressAutoHyphens/>
        <w:autoSpaceDE w:val="0"/>
        <w:autoSpaceDN w:val="0"/>
        <w:adjustRightInd w:val="0"/>
        <w:spacing w:after="0" w:line="240" w:lineRule="auto"/>
        <w:jc w:val="both"/>
        <w:textDirection w:val="btLr"/>
        <w:textAlignment w:val="top"/>
        <w:outlineLvl w:val="0"/>
        <w:rPr>
          <w:rFonts w:ascii="Times New Roman" w:hAnsi="Times New Roman"/>
          <w:color w:val="000000" w:themeColor="text1"/>
          <w:sz w:val="24"/>
          <w:szCs w:val="24"/>
        </w:rPr>
      </w:pPr>
      <w:r w:rsidRPr="00867E39">
        <w:rPr>
          <w:rFonts w:ascii="Times New Roman" w:hAnsi="Times New Roman"/>
          <w:color w:val="000000" w:themeColor="text1"/>
          <w:sz w:val="24"/>
          <w:szCs w:val="24"/>
          <w:lang w:eastAsia="ru-RU"/>
        </w:rPr>
        <w:t xml:space="preserve">Ежемесячная часть </w:t>
      </w:r>
      <w:r w:rsidRPr="00867E39">
        <w:rPr>
          <w:rFonts w:ascii="Times New Roman" w:hAnsi="Times New Roman"/>
          <w:color w:val="000000" w:themeColor="text1"/>
          <w:sz w:val="24"/>
          <w:szCs w:val="24"/>
        </w:rPr>
        <w:t xml:space="preserve">Постоянной арендной платы (в случае, если её сумма, рассчитанная в соответствии с пунктом </w:t>
      </w:r>
      <w:r w:rsidR="004A7C40" w:rsidRPr="00867E39">
        <w:rPr>
          <w:rFonts w:ascii="Times New Roman" w:hAnsi="Times New Roman"/>
          <w:color w:val="000000" w:themeColor="text1"/>
          <w:sz w:val="24"/>
          <w:szCs w:val="24"/>
        </w:rPr>
        <w:t xml:space="preserve">5.2.1.1.3 </w:t>
      </w:r>
      <w:r w:rsidRPr="00867E39">
        <w:rPr>
          <w:rFonts w:ascii="Times New Roman" w:hAnsi="Times New Roman"/>
          <w:color w:val="000000" w:themeColor="text1"/>
          <w:sz w:val="24"/>
          <w:szCs w:val="24"/>
        </w:rPr>
        <w:t>Договора, не равна 0 (нулю))</w:t>
      </w:r>
      <w:r w:rsidRPr="00867E39">
        <w:rPr>
          <w:rFonts w:ascii="Times New Roman" w:hAnsi="Times New Roman"/>
          <w:color w:val="000000" w:themeColor="text1"/>
          <w:sz w:val="24"/>
          <w:szCs w:val="24"/>
          <w:lang w:eastAsia="ru-RU"/>
        </w:rPr>
        <w:t xml:space="preserve"> перечисляется </w:t>
      </w:r>
      <w:r w:rsidRPr="00867E39">
        <w:rPr>
          <w:rFonts w:ascii="Times New Roman" w:hAnsi="Times New Roman"/>
          <w:i/>
          <w:color w:val="000000" w:themeColor="text1"/>
          <w:sz w:val="24"/>
          <w:szCs w:val="24"/>
          <w:lang w:eastAsia="ru-RU"/>
        </w:rPr>
        <w:t>Субарендатором</w:t>
      </w:r>
      <w:r w:rsidRPr="00867E39">
        <w:rPr>
          <w:rFonts w:ascii="Times New Roman" w:hAnsi="Times New Roman"/>
          <w:color w:val="000000" w:themeColor="text1"/>
          <w:sz w:val="24"/>
          <w:szCs w:val="24"/>
          <w:lang w:eastAsia="ru-RU"/>
        </w:rPr>
        <w:t xml:space="preserve"> не позднее 25 (двадцать пятого) числа месяца, предшествующего месяцу аренды, на расчетный счет </w:t>
      </w:r>
      <w:r w:rsidRPr="00867E39">
        <w:rPr>
          <w:rFonts w:ascii="Times New Roman" w:hAnsi="Times New Roman"/>
          <w:i/>
          <w:color w:val="000000" w:themeColor="text1"/>
          <w:sz w:val="24"/>
          <w:szCs w:val="24"/>
          <w:lang w:eastAsia="ru-RU"/>
        </w:rPr>
        <w:t>Арендатора</w:t>
      </w:r>
      <w:r w:rsidRPr="00867E39">
        <w:rPr>
          <w:rFonts w:ascii="Times New Roman" w:hAnsi="Times New Roman"/>
          <w:color w:val="000000" w:themeColor="text1"/>
          <w:sz w:val="24"/>
          <w:szCs w:val="24"/>
          <w:lang w:eastAsia="ru-RU"/>
        </w:rPr>
        <w:t>, указанный в пункте</w:t>
      </w:r>
      <w:r w:rsidRPr="00867E39">
        <w:rPr>
          <w:rFonts w:ascii="Times New Roman" w:hAnsi="Times New Roman"/>
          <w:color w:val="000000" w:themeColor="text1"/>
          <w:sz w:val="24"/>
          <w:szCs w:val="24"/>
          <w:lang w:eastAsia="ru-RU"/>
        </w:rPr>
        <w:fldChar w:fldCharType="begin"/>
      </w:r>
      <w:r w:rsidRPr="00867E39">
        <w:rPr>
          <w:rFonts w:ascii="Times New Roman" w:hAnsi="Times New Roman"/>
          <w:color w:val="000000" w:themeColor="text1"/>
          <w:sz w:val="24"/>
          <w:szCs w:val="24"/>
          <w:lang w:eastAsia="ru-RU"/>
        </w:rPr>
        <w:instrText xml:space="preserve"> REF _Ref88568043 \r \h </w:instrText>
      </w:r>
      <w:r w:rsidR="00C76919" w:rsidRPr="00867E39">
        <w:rPr>
          <w:rFonts w:ascii="Times New Roman" w:hAnsi="Times New Roman"/>
          <w:color w:val="000000" w:themeColor="text1"/>
          <w:sz w:val="24"/>
          <w:szCs w:val="24"/>
          <w:lang w:eastAsia="ru-RU"/>
        </w:rPr>
        <w:instrText xml:space="preserve"> \* MERGEFORMAT </w:instrText>
      </w:r>
      <w:r w:rsidRPr="00867E39">
        <w:rPr>
          <w:rFonts w:ascii="Times New Roman" w:hAnsi="Times New Roman"/>
          <w:color w:val="000000" w:themeColor="text1"/>
          <w:sz w:val="24"/>
          <w:szCs w:val="24"/>
          <w:lang w:eastAsia="ru-RU"/>
        </w:rPr>
      </w:r>
      <w:r w:rsidRPr="00867E39">
        <w:rPr>
          <w:rFonts w:ascii="Times New Roman" w:hAnsi="Times New Roman"/>
          <w:color w:val="000000" w:themeColor="text1"/>
          <w:sz w:val="24"/>
          <w:szCs w:val="24"/>
          <w:lang w:eastAsia="ru-RU"/>
        </w:rPr>
        <w:fldChar w:fldCharType="end"/>
      </w:r>
      <w:r w:rsidR="00B96D3D" w:rsidRPr="00867E39">
        <w:rPr>
          <w:rFonts w:ascii="Times New Roman" w:hAnsi="Times New Roman"/>
          <w:color w:val="000000" w:themeColor="text1"/>
          <w:sz w:val="24"/>
          <w:szCs w:val="24"/>
          <w:lang w:eastAsia="ru-RU"/>
        </w:rPr>
        <w:t xml:space="preserve"> 16.1 </w:t>
      </w:r>
      <w:r w:rsidRPr="00867E39">
        <w:rPr>
          <w:rFonts w:ascii="Times New Roman" w:hAnsi="Times New Roman"/>
          <w:color w:val="000000" w:themeColor="text1"/>
          <w:sz w:val="24"/>
          <w:szCs w:val="24"/>
          <w:lang w:eastAsia="ru-RU"/>
        </w:rPr>
        <w:t>Договора, с указанием назначения платежа «ДРСВД-202__-_____.ЕжПАП. Ежемесячная часть Постоянной арендной платы за период с «__» _________ 202_ г. по «__» _________ 202_ г. по Договору от «__» _________ 202_ г. № _________»</w:t>
      </w:r>
      <w:r w:rsidRPr="00867E39">
        <w:rPr>
          <w:rStyle w:val="afb"/>
          <w:rFonts w:ascii="Times New Roman" w:hAnsi="Times New Roman"/>
          <w:color w:val="000000" w:themeColor="text1"/>
          <w:sz w:val="24"/>
          <w:szCs w:val="24"/>
          <w:lang w:eastAsia="ru-RU"/>
        </w:rPr>
        <w:footnoteReference w:id="4"/>
      </w:r>
      <w:r w:rsidRPr="00867E39">
        <w:rPr>
          <w:rFonts w:ascii="Times New Roman" w:hAnsi="Times New Roman"/>
          <w:color w:val="000000" w:themeColor="text1"/>
          <w:sz w:val="24"/>
          <w:szCs w:val="24"/>
          <w:lang w:eastAsia="ru-RU"/>
        </w:rPr>
        <w:t xml:space="preserve">. При этом </w:t>
      </w:r>
      <w:r w:rsidRPr="00867E39">
        <w:rPr>
          <w:rFonts w:ascii="Times New Roman" w:hAnsi="Times New Roman"/>
          <w:i/>
          <w:color w:val="000000" w:themeColor="text1"/>
          <w:sz w:val="24"/>
          <w:szCs w:val="24"/>
          <w:lang w:eastAsia="ru-RU"/>
        </w:rPr>
        <w:t>Арендатору</w:t>
      </w:r>
      <w:r w:rsidRPr="00867E39">
        <w:rPr>
          <w:rFonts w:ascii="Times New Roman" w:hAnsi="Times New Roman"/>
          <w:color w:val="000000" w:themeColor="text1"/>
          <w:sz w:val="24"/>
          <w:szCs w:val="24"/>
          <w:lang w:eastAsia="ru-RU"/>
        </w:rPr>
        <w:t xml:space="preserve"> не требуется выставления счетов на оплату. </w:t>
      </w:r>
    </w:p>
    <w:p w:rsidR="004D4D15" w:rsidRPr="00867E39" w:rsidRDefault="004D4D15" w:rsidP="00801437">
      <w:pPr>
        <w:widowControl w:val="0"/>
        <w:numPr>
          <w:ilvl w:val="4"/>
          <w:numId w:val="14"/>
        </w:numPr>
        <w:pBdr>
          <w:top w:val="nil"/>
          <w:left w:val="nil"/>
          <w:bottom w:val="nil"/>
          <w:right w:val="nil"/>
          <w:between w:val="nil"/>
          <w:bar w:val="nil"/>
        </w:pBdr>
        <w:suppressAutoHyphens/>
        <w:autoSpaceDE w:val="0"/>
        <w:autoSpaceDN w:val="0"/>
        <w:adjustRightInd w:val="0"/>
        <w:spacing w:after="0" w:line="240" w:lineRule="auto"/>
        <w:jc w:val="both"/>
        <w:textDirection w:val="btLr"/>
        <w:textAlignment w:val="top"/>
        <w:outlineLvl w:val="0"/>
        <w:rPr>
          <w:rFonts w:ascii="Times New Roman" w:hAnsi="Times New Roman"/>
          <w:color w:val="000000" w:themeColor="text1"/>
          <w:sz w:val="24"/>
          <w:szCs w:val="24"/>
        </w:rPr>
      </w:pPr>
      <w:r w:rsidRPr="00867E39">
        <w:rPr>
          <w:rFonts w:ascii="Times New Roman" w:hAnsi="Times New Roman"/>
          <w:color w:val="000000" w:themeColor="text1"/>
          <w:sz w:val="24"/>
          <w:szCs w:val="24"/>
          <w:lang w:eastAsia="ru-RU"/>
        </w:rPr>
        <w:t xml:space="preserve">Ежемесячная часть </w:t>
      </w:r>
      <w:r w:rsidRPr="00867E39">
        <w:rPr>
          <w:rFonts w:ascii="Times New Roman" w:hAnsi="Times New Roman"/>
          <w:color w:val="000000" w:themeColor="text1"/>
          <w:sz w:val="24"/>
          <w:szCs w:val="24"/>
        </w:rPr>
        <w:t xml:space="preserve">Постоянной арендной платы </w:t>
      </w:r>
      <w:r w:rsidRPr="00867E39">
        <w:rPr>
          <w:rFonts w:ascii="Times New Roman" w:hAnsi="Times New Roman"/>
          <w:color w:val="000000" w:themeColor="text1"/>
          <w:sz w:val="24"/>
          <w:szCs w:val="24"/>
          <w:lang w:eastAsia="ru-RU"/>
        </w:rPr>
        <w:t xml:space="preserve">за неполный месяц, в котором подписан Договор, </w:t>
      </w:r>
      <w:r w:rsidRPr="00867E39">
        <w:rPr>
          <w:rFonts w:ascii="Times New Roman" w:hAnsi="Times New Roman"/>
          <w:color w:val="000000" w:themeColor="text1"/>
          <w:sz w:val="24"/>
          <w:szCs w:val="24"/>
        </w:rPr>
        <w:t xml:space="preserve">(в случае, если её сумма, рассчитанная в соответствии с пунктом </w:t>
      </w:r>
      <w:r w:rsidRPr="00867E39">
        <w:rPr>
          <w:rFonts w:ascii="Times New Roman" w:hAnsi="Times New Roman"/>
          <w:color w:val="000000" w:themeColor="text1"/>
          <w:sz w:val="24"/>
          <w:szCs w:val="24"/>
        </w:rPr>
        <w:fldChar w:fldCharType="begin"/>
      </w:r>
      <w:r w:rsidRPr="00867E39">
        <w:rPr>
          <w:rFonts w:ascii="Times New Roman" w:hAnsi="Times New Roman"/>
          <w:color w:val="000000" w:themeColor="text1"/>
          <w:sz w:val="24"/>
          <w:szCs w:val="24"/>
        </w:rPr>
        <w:instrText xml:space="preserve"> REF _Ref88554313 \r \h </w:instrText>
      </w:r>
      <w:r w:rsidR="00C76919" w:rsidRPr="00867E39">
        <w:rPr>
          <w:rFonts w:ascii="Times New Roman" w:hAnsi="Times New Roman"/>
          <w:color w:val="000000" w:themeColor="text1"/>
          <w:sz w:val="24"/>
          <w:szCs w:val="24"/>
        </w:rPr>
        <w:instrText xml:space="preserve"> \* MERGEFORMAT </w:instrText>
      </w:r>
      <w:r w:rsidRPr="00867E39">
        <w:rPr>
          <w:rFonts w:ascii="Times New Roman" w:hAnsi="Times New Roman"/>
          <w:color w:val="000000" w:themeColor="text1"/>
          <w:sz w:val="24"/>
          <w:szCs w:val="24"/>
        </w:rPr>
      </w:r>
      <w:r w:rsidRPr="00867E39">
        <w:rPr>
          <w:rFonts w:ascii="Times New Roman" w:hAnsi="Times New Roman"/>
          <w:color w:val="000000" w:themeColor="text1"/>
          <w:sz w:val="24"/>
          <w:szCs w:val="24"/>
        </w:rPr>
        <w:fldChar w:fldCharType="separate"/>
      </w:r>
      <w:r w:rsidR="003F590C">
        <w:rPr>
          <w:rFonts w:ascii="Times New Roman" w:hAnsi="Times New Roman"/>
          <w:color w:val="000000" w:themeColor="text1"/>
          <w:sz w:val="24"/>
          <w:szCs w:val="24"/>
        </w:rPr>
        <w:t>5.2.1.1.3</w:t>
      </w:r>
      <w:r w:rsidRPr="00867E39">
        <w:rPr>
          <w:rFonts w:ascii="Times New Roman" w:hAnsi="Times New Roman"/>
          <w:color w:val="000000" w:themeColor="text1"/>
          <w:sz w:val="24"/>
          <w:szCs w:val="24"/>
        </w:rPr>
        <w:fldChar w:fldCharType="end"/>
      </w:r>
      <w:r w:rsidRPr="00867E39">
        <w:rPr>
          <w:rFonts w:ascii="Times New Roman" w:hAnsi="Times New Roman"/>
          <w:color w:val="000000" w:themeColor="text1"/>
          <w:sz w:val="24"/>
          <w:szCs w:val="24"/>
        </w:rPr>
        <w:t xml:space="preserve">  Договора, не равна 0 (нулю)) </w:t>
      </w:r>
      <w:r w:rsidRPr="00867E39">
        <w:rPr>
          <w:rFonts w:ascii="Times New Roman" w:eastAsia="Times New Roman" w:hAnsi="Times New Roman"/>
          <w:color w:val="000000" w:themeColor="text1"/>
          <w:sz w:val="24"/>
          <w:szCs w:val="24"/>
        </w:rPr>
        <w:t>рассчитывается</w:t>
      </w:r>
      <w:r w:rsidRPr="00867E39">
        <w:rPr>
          <w:rFonts w:ascii="Times New Roman" w:hAnsi="Times New Roman"/>
          <w:color w:val="000000" w:themeColor="text1"/>
          <w:sz w:val="24"/>
          <w:szCs w:val="24"/>
          <w:lang w:eastAsia="ru-RU"/>
        </w:rPr>
        <w:t xml:space="preserve"> исходя из суммы Ежемесячной части </w:t>
      </w:r>
      <w:r w:rsidRPr="00867E39">
        <w:rPr>
          <w:rFonts w:ascii="Times New Roman" w:hAnsi="Times New Roman"/>
          <w:color w:val="000000" w:themeColor="text1"/>
          <w:sz w:val="24"/>
          <w:szCs w:val="24"/>
        </w:rPr>
        <w:t xml:space="preserve">Постоянной арендной платы </w:t>
      </w:r>
      <w:r w:rsidRPr="00867E39">
        <w:rPr>
          <w:rFonts w:ascii="Times New Roman" w:hAnsi="Times New Roman"/>
          <w:color w:val="000000" w:themeColor="text1"/>
          <w:sz w:val="24"/>
          <w:szCs w:val="24"/>
          <w:lang w:eastAsia="ru-RU"/>
        </w:rPr>
        <w:t xml:space="preserve">и количества календарных дней аренды от подписания Акта приема-передачи до последнего дня (включительно) календарного месяца, в котором подписан Акт приема-передачи, и оплачивается в течение 10 (десяти) рабочих дней со дня подписания Акта приема-передачи путем перечисления на расчетный счет </w:t>
      </w:r>
      <w:r w:rsidRPr="00867E39">
        <w:rPr>
          <w:rFonts w:ascii="Times New Roman" w:hAnsi="Times New Roman"/>
          <w:i/>
          <w:color w:val="000000" w:themeColor="text1"/>
          <w:sz w:val="24"/>
          <w:szCs w:val="24"/>
          <w:lang w:eastAsia="ru-RU"/>
        </w:rPr>
        <w:t>Арендатора</w:t>
      </w:r>
      <w:r w:rsidRPr="00867E39">
        <w:rPr>
          <w:rFonts w:ascii="Times New Roman" w:hAnsi="Times New Roman"/>
          <w:color w:val="000000" w:themeColor="text1"/>
          <w:sz w:val="24"/>
          <w:szCs w:val="24"/>
          <w:lang w:eastAsia="ru-RU"/>
        </w:rPr>
        <w:t>, указанный в пункте</w:t>
      </w:r>
      <w:r w:rsidR="00B96D3D" w:rsidRPr="00867E39">
        <w:rPr>
          <w:rFonts w:ascii="Times New Roman" w:hAnsi="Times New Roman"/>
          <w:color w:val="000000" w:themeColor="text1"/>
          <w:sz w:val="24"/>
          <w:szCs w:val="24"/>
          <w:lang w:eastAsia="ru-RU"/>
        </w:rPr>
        <w:t xml:space="preserve"> 16.1 </w:t>
      </w:r>
      <w:r w:rsidRPr="00867E39">
        <w:rPr>
          <w:rFonts w:ascii="Times New Roman" w:hAnsi="Times New Roman"/>
          <w:color w:val="000000" w:themeColor="text1"/>
          <w:sz w:val="24"/>
          <w:szCs w:val="24"/>
          <w:lang w:eastAsia="ru-RU"/>
        </w:rPr>
        <w:t>Договора, с указанием назначения платежа «</w:t>
      </w:r>
      <w:r w:rsidR="00FF21FE" w:rsidRPr="00867E39">
        <w:rPr>
          <w:rFonts w:ascii="Times New Roman" w:hAnsi="Times New Roman"/>
          <w:color w:val="000000" w:themeColor="text1"/>
          <w:sz w:val="24"/>
          <w:szCs w:val="24"/>
          <w:lang w:eastAsia="ru-RU"/>
        </w:rPr>
        <w:t>ДРСВД-202__-_____.</w:t>
      </w:r>
      <w:r w:rsidRPr="00867E39">
        <w:rPr>
          <w:rFonts w:ascii="Times New Roman" w:hAnsi="Times New Roman"/>
          <w:color w:val="000000" w:themeColor="text1"/>
          <w:sz w:val="24"/>
          <w:szCs w:val="24"/>
          <w:lang w:eastAsia="ru-RU"/>
        </w:rPr>
        <w:t>ЕжПАП. Ежемесячная часть Постоянной арендной платы за период с «__» _________ 202_ г. по «__» _________ 202_ г. по Договору от «__» _________ 202_ г. № _________»</w:t>
      </w:r>
      <w:r w:rsidRPr="00867E39">
        <w:rPr>
          <w:rStyle w:val="afb"/>
          <w:rFonts w:ascii="Times New Roman" w:hAnsi="Times New Roman"/>
          <w:color w:val="000000" w:themeColor="text1"/>
          <w:sz w:val="24"/>
          <w:szCs w:val="24"/>
          <w:lang w:eastAsia="ru-RU"/>
        </w:rPr>
        <w:footnoteReference w:id="5"/>
      </w:r>
      <w:r w:rsidRPr="00867E39">
        <w:rPr>
          <w:rFonts w:ascii="Times New Roman" w:hAnsi="Times New Roman"/>
          <w:color w:val="000000" w:themeColor="text1"/>
          <w:sz w:val="24"/>
          <w:szCs w:val="24"/>
          <w:lang w:eastAsia="ru-RU"/>
        </w:rPr>
        <w:t>.  При этом</w:t>
      </w:r>
      <w:r w:rsidR="00D85DF0" w:rsidRPr="00867E39">
        <w:rPr>
          <w:rFonts w:ascii="Times New Roman" w:hAnsi="Times New Roman"/>
          <w:color w:val="000000" w:themeColor="text1"/>
          <w:sz w:val="24"/>
          <w:szCs w:val="24"/>
          <w:lang w:eastAsia="ru-RU"/>
        </w:rPr>
        <w:t>,</w:t>
      </w:r>
      <w:r w:rsidRPr="00867E39">
        <w:rPr>
          <w:rFonts w:ascii="Times New Roman" w:hAnsi="Times New Roman"/>
          <w:color w:val="000000" w:themeColor="text1"/>
          <w:sz w:val="24"/>
          <w:szCs w:val="24"/>
          <w:lang w:eastAsia="ru-RU"/>
        </w:rPr>
        <w:t xml:space="preserve"> </w:t>
      </w:r>
      <w:r w:rsidRPr="00867E39">
        <w:rPr>
          <w:rFonts w:ascii="Times New Roman" w:hAnsi="Times New Roman"/>
          <w:i/>
          <w:color w:val="000000" w:themeColor="text1"/>
          <w:sz w:val="24"/>
          <w:szCs w:val="24"/>
          <w:lang w:eastAsia="ru-RU"/>
        </w:rPr>
        <w:t>Арендатору</w:t>
      </w:r>
      <w:r w:rsidRPr="00867E39">
        <w:rPr>
          <w:rFonts w:ascii="Times New Roman" w:hAnsi="Times New Roman"/>
          <w:color w:val="000000" w:themeColor="text1"/>
          <w:sz w:val="24"/>
          <w:szCs w:val="24"/>
          <w:lang w:eastAsia="ru-RU"/>
        </w:rPr>
        <w:t xml:space="preserve"> не требуется выставления счетов на оплату. </w:t>
      </w:r>
    </w:p>
    <w:p w:rsidR="004D4D15" w:rsidRPr="00867E39" w:rsidRDefault="004D4D15" w:rsidP="00801437">
      <w:pPr>
        <w:widowControl w:val="0"/>
        <w:numPr>
          <w:ilvl w:val="3"/>
          <w:numId w:val="14"/>
        </w:numPr>
        <w:pBdr>
          <w:top w:val="nil"/>
          <w:left w:val="nil"/>
          <w:bottom w:val="nil"/>
          <w:right w:val="nil"/>
          <w:between w:val="nil"/>
          <w:bar w:val="nil"/>
        </w:pBdr>
        <w:suppressAutoHyphens/>
        <w:autoSpaceDE w:val="0"/>
        <w:autoSpaceDN w:val="0"/>
        <w:adjustRightInd w:val="0"/>
        <w:spacing w:after="0" w:line="240" w:lineRule="auto"/>
        <w:jc w:val="both"/>
        <w:textDirection w:val="btLr"/>
        <w:textAlignment w:val="top"/>
        <w:outlineLvl w:val="0"/>
        <w:rPr>
          <w:rFonts w:ascii="Times New Roman" w:hAnsi="Times New Roman"/>
          <w:color w:val="000000" w:themeColor="text1"/>
          <w:sz w:val="24"/>
          <w:szCs w:val="24"/>
        </w:rPr>
      </w:pPr>
      <w:r w:rsidRPr="00867E39">
        <w:rPr>
          <w:rFonts w:ascii="Times New Roman" w:eastAsia="Times New Roman" w:hAnsi="Times New Roman"/>
          <w:color w:val="000000" w:themeColor="text1"/>
          <w:sz w:val="24"/>
          <w:szCs w:val="24"/>
        </w:rPr>
        <w:t xml:space="preserve">Постоянная арендная плата </w:t>
      </w:r>
      <w:r w:rsidRPr="00867E39">
        <w:rPr>
          <w:rFonts w:ascii="Times New Roman" w:hAnsi="Times New Roman"/>
          <w:color w:val="000000" w:themeColor="text1"/>
          <w:sz w:val="24"/>
          <w:szCs w:val="24"/>
          <w:lang w:eastAsia="ru-RU"/>
        </w:rPr>
        <w:t>начисляется с момента подписания Акта приема-передачи</w:t>
      </w:r>
      <w:r w:rsidRPr="00867E39">
        <w:rPr>
          <w:rFonts w:ascii="Times New Roman" w:hAnsi="Times New Roman"/>
          <w:color w:val="000000" w:themeColor="text1"/>
          <w:sz w:val="24"/>
          <w:szCs w:val="24"/>
        </w:rPr>
        <w:t>.</w:t>
      </w:r>
    </w:p>
    <w:p w:rsidR="00EC0FEF" w:rsidRPr="00867E39" w:rsidRDefault="004D4D15" w:rsidP="00801437">
      <w:pPr>
        <w:widowControl w:val="0"/>
        <w:numPr>
          <w:ilvl w:val="2"/>
          <w:numId w:val="15"/>
        </w:numPr>
        <w:pBdr>
          <w:top w:val="nil"/>
          <w:left w:val="nil"/>
          <w:bottom w:val="nil"/>
          <w:right w:val="nil"/>
          <w:between w:val="nil"/>
          <w:bar w:val="nil"/>
        </w:pBdr>
        <w:suppressAutoHyphens/>
        <w:spacing w:after="0" w:line="240" w:lineRule="auto"/>
        <w:jc w:val="both"/>
        <w:textDirection w:val="btLr"/>
        <w:textAlignment w:val="top"/>
        <w:outlineLvl w:val="0"/>
        <w:rPr>
          <w:rFonts w:ascii="Times New Roman" w:eastAsia="Times New Roman" w:hAnsi="Times New Roman"/>
          <w:color w:val="000000" w:themeColor="text1"/>
          <w:sz w:val="24"/>
          <w:szCs w:val="24"/>
        </w:rPr>
      </w:pPr>
      <w:bookmarkStart w:id="14" w:name="_Ref110440157"/>
      <w:r w:rsidRPr="00867E39">
        <w:rPr>
          <w:rFonts w:ascii="Times New Roman" w:eastAsia="Times New Roman" w:hAnsi="Times New Roman"/>
          <w:b/>
          <w:color w:val="000000" w:themeColor="text1"/>
          <w:sz w:val="24"/>
          <w:szCs w:val="24"/>
        </w:rPr>
        <w:t>Оборотная арендная плата</w:t>
      </w:r>
      <w:r w:rsidRPr="00867E39">
        <w:rPr>
          <w:rFonts w:ascii="Times New Roman" w:eastAsia="Times New Roman" w:hAnsi="Times New Roman"/>
          <w:color w:val="000000" w:themeColor="text1"/>
          <w:sz w:val="24"/>
          <w:szCs w:val="24"/>
        </w:rPr>
        <w:t xml:space="preserve"> </w:t>
      </w:r>
      <w:r w:rsidRPr="00867E39">
        <w:rPr>
          <w:rFonts w:ascii="Times New Roman" w:eastAsia="Times New Roman" w:hAnsi="Times New Roman"/>
          <w:b/>
          <w:color w:val="000000" w:themeColor="text1"/>
          <w:sz w:val="24"/>
          <w:szCs w:val="24"/>
        </w:rPr>
        <w:t xml:space="preserve">– </w:t>
      </w:r>
      <w:r w:rsidRPr="00867E39">
        <w:rPr>
          <w:rFonts w:ascii="Times New Roman" w:eastAsia="Times New Roman" w:hAnsi="Times New Roman"/>
          <w:color w:val="000000" w:themeColor="text1"/>
          <w:sz w:val="24"/>
          <w:szCs w:val="24"/>
        </w:rPr>
        <w:t>часть платы за пользование Недвижимым имуществом, устанавливаемая на период эксплуатации Объектов, являющаяся рассчитываемой.</w:t>
      </w:r>
      <w:bookmarkEnd w:id="14"/>
    </w:p>
    <w:p w:rsidR="004D4D15" w:rsidRPr="00867E39" w:rsidRDefault="00E05290" w:rsidP="00801437">
      <w:pPr>
        <w:widowControl w:val="0"/>
        <w:pBdr>
          <w:top w:val="nil"/>
          <w:left w:val="nil"/>
          <w:bottom w:val="nil"/>
          <w:right w:val="nil"/>
          <w:between w:val="nil"/>
          <w:bar w:val="nil"/>
        </w:pBdr>
        <w:suppressAutoHyphens/>
        <w:spacing w:after="0" w:line="240" w:lineRule="auto"/>
        <w:ind w:firstLine="709"/>
        <w:jc w:val="both"/>
        <w:textDirection w:val="btLr"/>
        <w:textAlignment w:val="top"/>
        <w:outlineLvl w:val="0"/>
        <w:rPr>
          <w:rFonts w:ascii="Times New Roman" w:hAnsi="Times New Roman"/>
          <w:bCs/>
          <w:iCs/>
          <w:color w:val="000000" w:themeColor="text1"/>
          <w:sz w:val="24"/>
          <w:szCs w:val="24"/>
          <w:lang w:eastAsia="ru-RU"/>
        </w:rPr>
      </w:pPr>
      <w:r w:rsidRPr="00867E39">
        <w:rPr>
          <w:rFonts w:ascii="Times New Roman" w:hAnsi="Times New Roman"/>
          <w:color w:val="000000" w:themeColor="text1"/>
          <w:sz w:val="24"/>
          <w:szCs w:val="24"/>
          <w:lang w:eastAsia="ru-RU"/>
        </w:rPr>
        <w:t>Оборотная часть арендной платы</w:t>
      </w:r>
      <w:r w:rsidRPr="00867E39">
        <w:rPr>
          <w:rFonts w:ascii="Times New Roman" w:hAnsi="Times New Roman"/>
          <w:b/>
          <w:color w:val="000000" w:themeColor="text1"/>
          <w:sz w:val="24"/>
          <w:szCs w:val="24"/>
          <w:lang w:eastAsia="ru-RU"/>
        </w:rPr>
        <w:t xml:space="preserve"> </w:t>
      </w:r>
      <w:r w:rsidRPr="00867E39">
        <w:rPr>
          <w:rFonts w:ascii="Times New Roman" w:hAnsi="Times New Roman"/>
          <w:color w:val="000000" w:themeColor="text1"/>
          <w:sz w:val="24"/>
          <w:szCs w:val="24"/>
          <w:lang w:eastAsia="ru-RU"/>
        </w:rPr>
        <w:t xml:space="preserve">устанавливается на основании Отчета </w:t>
      </w:r>
      <w:r w:rsidR="005A6E24" w:rsidRPr="00867E39">
        <w:rPr>
          <w:rFonts w:ascii="Times New Roman" w:hAnsi="Times New Roman"/>
          <w:color w:val="000000" w:themeColor="text1"/>
          <w:sz w:val="24"/>
          <w:szCs w:val="24"/>
          <w:lang w:eastAsia="ru-RU"/>
        </w:rPr>
        <w:t xml:space="preserve">от 21.02.2024 № 193-37/23 </w:t>
      </w:r>
      <w:r w:rsidRPr="00867E39">
        <w:rPr>
          <w:rFonts w:ascii="Times New Roman" w:hAnsi="Times New Roman"/>
          <w:color w:val="000000" w:themeColor="text1"/>
          <w:sz w:val="24"/>
          <w:szCs w:val="24"/>
          <w:lang w:eastAsia="ru-RU"/>
        </w:rPr>
        <w:t>«</w:t>
      </w:r>
      <w:r w:rsidR="005A6E24" w:rsidRPr="00867E39">
        <w:rPr>
          <w:rFonts w:ascii="Times New Roman" w:hAnsi="Times New Roman"/>
          <w:bCs/>
          <w:iCs/>
          <w:color w:val="000000" w:themeColor="text1"/>
          <w:sz w:val="24"/>
          <w:szCs w:val="24"/>
          <w:lang w:eastAsia="ru-RU"/>
        </w:rPr>
        <w:t xml:space="preserve">Об оценке рыночной стоимости </w:t>
      </w:r>
      <w:proofErr w:type="spellStart"/>
      <w:r w:rsidR="005A6E24" w:rsidRPr="00867E39">
        <w:rPr>
          <w:rFonts w:ascii="Times New Roman" w:hAnsi="Times New Roman"/>
          <w:bCs/>
          <w:iCs/>
          <w:color w:val="000000" w:themeColor="text1"/>
          <w:sz w:val="24"/>
          <w:szCs w:val="24"/>
          <w:lang w:eastAsia="ru-RU"/>
        </w:rPr>
        <w:t>субарендной</w:t>
      </w:r>
      <w:proofErr w:type="spellEnd"/>
      <w:r w:rsidR="005A6E24" w:rsidRPr="00867E39">
        <w:rPr>
          <w:rFonts w:ascii="Times New Roman" w:hAnsi="Times New Roman"/>
          <w:bCs/>
          <w:iCs/>
          <w:color w:val="000000" w:themeColor="text1"/>
          <w:sz w:val="24"/>
          <w:szCs w:val="24"/>
          <w:lang w:eastAsia="ru-RU"/>
        </w:rPr>
        <w:t xml:space="preserve"> платы (постоянной и оборотной арендной платы) за право пользования недвижимым имуществом: частью земельного участка 4950/чзу7 площадью 11175 кв.</w:t>
      </w:r>
      <w:r w:rsidR="00921034">
        <w:rPr>
          <w:rFonts w:ascii="Times New Roman" w:hAnsi="Times New Roman"/>
          <w:bCs/>
          <w:iCs/>
          <w:color w:val="000000" w:themeColor="text1"/>
          <w:sz w:val="24"/>
          <w:szCs w:val="24"/>
          <w:lang w:eastAsia="ru-RU"/>
        </w:rPr>
        <w:t xml:space="preserve"> </w:t>
      </w:r>
      <w:r w:rsidR="005A6E24" w:rsidRPr="00867E39">
        <w:rPr>
          <w:rFonts w:ascii="Times New Roman" w:hAnsi="Times New Roman"/>
          <w:bCs/>
          <w:iCs/>
          <w:color w:val="000000" w:themeColor="text1"/>
          <w:sz w:val="24"/>
          <w:szCs w:val="24"/>
          <w:lang w:eastAsia="ru-RU"/>
        </w:rPr>
        <w:t>м, сформированным из земельного участка с кадастровым номером 69:10:0000012:4950, общей площадью 99 803 кв.</w:t>
      </w:r>
      <w:r w:rsidR="00921034">
        <w:rPr>
          <w:rFonts w:ascii="Times New Roman" w:hAnsi="Times New Roman"/>
          <w:bCs/>
          <w:iCs/>
          <w:color w:val="000000" w:themeColor="text1"/>
          <w:sz w:val="24"/>
          <w:szCs w:val="24"/>
          <w:lang w:eastAsia="ru-RU"/>
        </w:rPr>
        <w:t xml:space="preserve"> </w:t>
      </w:r>
      <w:r w:rsidR="005A6E24" w:rsidRPr="00867E39">
        <w:rPr>
          <w:rFonts w:ascii="Times New Roman" w:hAnsi="Times New Roman"/>
          <w:bCs/>
          <w:iCs/>
          <w:color w:val="000000" w:themeColor="text1"/>
          <w:sz w:val="24"/>
          <w:szCs w:val="24"/>
          <w:lang w:eastAsia="ru-RU"/>
        </w:rPr>
        <w:t>м, с предполагаемым использованием для размещения газовой АЗС для заправки газомоторным топливом (природным газом) в составе многофункциональной зоны дорожного сервиса (МФЗ) км 176 (лево) автомобильной дороги общего пользования федерального значения М-11 «НЕВА» Москва – Санкт-Петербург</w:t>
      </w:r>
      <w:r w:rsidRPr="00867E39">
        <w:rPr>
          <w:rFonts w:ascii="Times New Roman" w:hAnsi="Times New Roman"/>
          <w:color w:val="000000" w:themeColor="text1"/>
          <w:sz w:val="24"/>
          <w:szCs w:val="24"/>
          <w:lang w:eastAsia="ru-RU"/>
        </w:rPr>
        <w:t xml:space="preserve">», выполненного </w:t>
      </w:r>
      <w:r w:rsidR="005A6E24" w:rsidRPr="00867E39">
        <w:rPr>
          <w:rFonts w:ascii="Times New Roman" w:hAnsi="Times New Roman"/>
          <w:color w:val="000000" w:themeColor="text1"/>
          <w:sz w:val="24"/>
          <w:szCs w:val="24"/>
          <w:lang w:eastAsia="ru-RU"/>
        </w:rPr>
        <w:t xml:space="preserve">АО «Международный центр оценки», </w:t>
      </w:r>
      <w:r w:rsidRPr="00867E39">
        <w:rPr>
          <w:rFonts w:ascii="Times New Roman" w:hAnsi="Times New Roman"/>
          <w:color w:val="000000" w:themeColor="text1"/>
          <w:sz w:val="24"/>
          <w:szCs w:val="24"/>
          <w:lang w:eastAsia="ru-RU"/>
        </w:rPr>
        <w:t xml:space="preserve">в размере </w:t>
      </w:r>
      <w:r w:rsidR="005A6E24" w:rsidRPr="00867E39">
        <w:rPr>
          <w:rFonts w:ascii="Times New Roman" w:hAnsi="Times New Roman"/>
          <w:color w:val="000000" w:themeColor="text1"/>
          <w:sz w:val="24"/>
          <w:szCs w:val="24"/>
          <w:lang w:eastAsia="ru-RU"/>
        </w:rPr>
        <w:t xml:space="preserve">0,5% </w:t>
      </w:r>
      <w:r w:rsidRPr="00867E39">
        <w:rPr>
          <w:rFonts w:ascii="Times New Roman" w:hAnsi="Times New Roman"/>
          <w:color w:val="000000" w:themeColor="text1"/>
          <w:sz w:val="24"/>
          <w:szCs w:val="24"/>
          <w:lang w:eastAsia="ru-RU"/>
        </w:rPr>
        <w:t>(с учётом НДС) от объема ежемесячного розничного товарооборота</w:t>
      </w:r>
      <w:r w:rsidRPr="00867E39">
        <w:rPr>
          <w:rFonts w:ascii="Times New Roman" w:hAnsi="Times New Roman"/>
          <w:color w:val="000000" w:themeColor="text1"/>
          <w:sz w:val="24"/>
          <w:szCs w:val="24"/>
          <w:vertAlign w:val="superscript"/>
          <w:lang w:eastAsia="ru-RU"/>
        </w:rPr>
        <w:footnoteReference w:id="6"/>
      </w:r>
      <w:r w:rsidRPr="00867E39">
        <w:rPr>
          <w:rFonts w:ascii="Times New Roman" w:hAnsi="Times New Roman"/>
          <w:color w:val="000000" w:themeColor="text1"/>
          <w:sz w:val="24"/>
          <w:szCs w:val="24"/>
          <w:lang w:eastAsia="ru-RU"/>
        </w:rPr>
        <w:t xml:space="preserve"> в Объектах и/или на территории Недвижимого имущества, через зарегистрированные кассовые аппараты розничной торговли. При этом при сдаче </w:t>
      </w:r>
      <w:r w:rsidRPr="00867E39">
        <w:rPr>
          <w:rFonts w:ascii="Times New Roman" w:hAnsi="Times New Roman"/>
          <w:i/>
          <w:color w:val="000000" w:themeColor="text1"/>
          <w:sz w:val="24"/>
          <w:szCs w:val="24"/>
          <w:lang w:eastAsia="ru-RU"/>
        </w:rPr>
        <w:t>Субарендатором</w:t>
      </w:r>
      <w:r w:rsidRPr="00867E39">
        <w:rPr>
          <w:rFonts w:ascii="Times New Roman" w:hAnsi="Times New Roman"/>
          <w:color w:val="000000" w:themeColor="text1"/>
          <w:sz w:val="24"/>
          <w:szCs w:val="24"/>
          <w:lang w:eastAsia="ru-RU"/>
        </w:rPr>
        <w:t xml:space="preserve"> Объектов в аренду (а также при согласовании субаренды, при передаче в управление и при использовании иных форм хозяйствования), объем ежемесячного розничного товарооборота включает в себя, в том числе ежемесячный розничный товарооборот арендаторов (субарендаторов и иных использующих Объекты лиц) Объектов на основании данных, полученных </w:t>
      </w:r>
      <w:r w:rsidRPr="00867E39">
        <w:rPr>
          <w:rFonts w:ascii="Times New Roman" w:hAnsi="Times New Roman"/>
          <w:i/>
          <w:color w:val="000000" w:themeColor="text1"/>
          <w:sz w:val="24"/>
          <w:szCs w:val="24"/>
          <w:lang w:eastAsia="ru-RU"/>
        </w:rPr>
        <w:t>Арендатором</w:t>
      </w:r>
      <w:r w:rsidRPr="00867E39">
        <w:rPr>
          <w:rFonts w:ascii="Times New Roman" w:hAnsi="Times New Roman"/>
          <w:color w:val="000000" w:themeColor="text1"/>
          <w:sz w:val="24"/>
          <w:szCs w:val="24"/>
          <w:lang w:eastAsia="ru-RU"/>
        </w:rPr>
        <w:t xml:space="preserve"> в </w:t>
      </w:r>
      <w:r w:rsidRPr="00867E39">
        <w:rPr>
          <w:rFonts w:ascii="Times New Roman" w:hAnsi="Times New Roman"/>
          <w:color w:val="000000" w:themeColor="text1"/>
          <w:sz w:val="24"/>
          <w:szCs w:val="24"/>
          <w:lang w:eastAsia="ru-RU"/>
        </w:rPr>
        <w:lastRenderedPageBreak/>
        <w:t xml:space="preserve">соответствии с пунктом 4.4. Договора за исключением платежей, поступающих в качестве оплаты проезда по платным автомобильным дорогам Арендатора. Оборотная часть арендной платы перечисляется </w:t>
      </w:r>
      <w:r w:rsidRPr="00867E39">
        <w:rPr>
          <w:rFonts w:ascii="Times New Roman" w:hAnsi="Times New Roman"/>
          <w:i/>
          <w:color w:val="000000" w:themeColor="text1"/>
          <w:sz w:val="24"/>
          <w:szCs w:val="24"/>
          <w:lang w:eastAsia="ru-RU"/>
        </w:rPr>
        <w:t>Субарендатором</w:t>
      </w:r>
      <w:r w:rsidRPr="00867E39">
        <w:rPr>
          <w:rFonts w:ascii="Times New Roman" w:hAnsi="Times New Roman"/>
          <w:color w:val="000000" w:themeColor="text1"/>
          <w:sz w:val="24"/>
          <w:szCs w:val="24"/>
          <w:lang w:eastAsia="ru-RU"/>
        </w:rPr>
        <w:t xml:space="preserve"> не позднее 10 (десятого) числа месяца последующего за месяцем аренды на расчетный счет </w:t>
      </w:r>
      <w:r w:rsidRPr="00867E39">
        <w:rPr>
          <w:rFonts w:ascii="Times New Roman" w:hAnsi="Times New Roman"/>
          <w:i/>
          <w:color w:val="000000" w:themeColor="text1"/>
          <w:sz w:val="24"/>
          <w:szCs w:val="24"/>
          <w:lang w:eastAsia="ru-RU"/>
        </w:rPr>
        <w:t>Арендатора</w:t>
      </w:r>
      <w:r w:rsidRPr="00867E39">
        <w:rPr>
          <w:rFonts w:ascii="Times New Roman" w:hAnsi="Times New Roman"/>
          <w:color w:val="000000" w:themeColor="text1"/>
          <w:sz w:val="24"/>
          <w:szCs w:val="24"/>
          <w:lang w:eastAsia="ru-RU"/>
        </w:rPr>
        <w:t>, указанный в пункте 16.1. Договора, с указанием назначения платежа «ДРСВД-202__-____</w:t>
      </w:r>
      <w:proofErr w:type="gramStart"/>
      <w:r w:rsidRPr="00867E39">
        <w:rPr>
          <w:rFonts w:ascii="Times New Roman" w:hAnsi="Times New Roman"/>
          <w:color w:val="000000" w:themeColor="text1"/>
          <w:sz w:val="24"/>
          <w:szCs w:val="24"/>
          <w:lang w:eastAsia="ru-RU"/>
        </w:rPr>
        <w:t>_.ОбАП</w:t>
      </w:r>
      <w:proofErr w:type="gramEnd"/>
      <w:r w:rsidRPr="00867E39">
        <w:rPr>
          <w:rFonts w:ascii="Times New Roman" w:hAnsi="Times New Roman"/>
          <w:color w:val="000000" w:themeColor="text1"/>
          <w:sz w:val="24"/>
          <w:szCs w:val="24"/>
          <w:lang w:eastAsia="ru-RU"/>
        </w:rPr>
        <w:t>. Оборотная арендная плата за период с «__» _________ 202_ г. по «__» _________ 202_ г. по Договору от «__» _________ 202_ г. № _________»</w:t>
      </w:r>
      <w:r w:rsidRPr="00867E39">
        <w:rPr>
          <w:rFonts w:ascii="Times New Roman" w:hAnsi="Times New Roman"/>
          <w:color w:val="000000" w:themeColor="text1"/>
          <w:sz w:val="24"/>
          <w:szCs w:val="24"/>
          <w:vertAlign w:val="superscript"/>
          <w:lang w:eastAsia="ru-RU"/>
        </w:rPr>
        <w:footnoteReference w:id="7"/>
      </w:r>
      <w:r w:rsidRPr="00867E39">
        <w:rPr>
          <w:rFonts w:ascii="Times New Roman" w:hAnsi="Times New Roman"/>
          <w:color w:val="000000" w:themeColor="text1"/>
          <w:sz w:val="24"/>
          <w:szCs w:val="24"/>
          <w:lang w:eastAsia="ru-RU"/>
        </w:rPr>
        <w:t xml:space="preserve">. При этом </w:t>
      </w:r>
      <w:r w:rsidRPr="00867E39">
        <w:rPr>
          <w:rFonts w:ascii="Times New Roman" w:hAnsi="Times New Roman"/>
          <w:i/>
          <w:color w:val="000000" w:themeColor="text1"/>
          <w:sz w:val="24"/>
          <w:szCs w:val="24"/>
          <w:lang w:eastAsia="ru-RU"/>
        </w:rPr>
        <w:t>Арендатору</w:t>
      </w:r>
      <w:r w:rsidRPr="00867E39">
        <w:rPr>
          <w:rFonts w:ascii="Times New Roman" w:hAnsi="Times New Roman"/>
          <w:color w:val="000000" w:themeColor="text1"/>
          <w:sz w:val="24"/>
          <w:szCs w:val="24"/>
          <w:lang w:eastAsia="ru-RU"/>
        </w:rPr>
        <w:t xml:space="preserve"> не требуется выставления счетов на оплату.</w:t>
      </w:r>
    </w:p>
    <w:p w:rsidR="004D4D15" w:rsidRPr="00867E39" w:rsidRDefault="004D4D15" w:rsidP="00801437">
      <w:pPr>
        <w:widowControl w:val="0"/>
        <w:numPr>
          <w:ilvl w:val="3"/>
          <w:numId w:val="29"/>
        </w:numPr>
        <w:pBdr>
          <w:top w:val="nil"/>
          <w:left w:val="nil"/>
          <w:bottom w:val="nil"/>
          <w:right w:val="nil"/>
          <w:between w:val="nil"/>
          <w:bar w:val="nil"/>
        </w:pBdr>
        <w:tabs>
          <w:tab w:val="left" w:pos="1560"/>
        </w:tabs>
        <w:suppressAutoHyphens/>
        <w:spacing w:after="0" w:line="240" w:lineRule="auto"/>
        <w:ind w:left="0" w:firstLine="709"/>
        <w:jc w:val="both"/>
        <w:textAlignment w:val="top"/>
        <w:outlineLvl w:val="0"/>
        <w:rPr>
          <w:rFonts w:ascii="Times New Roman" w:eastAsia="Times New Roman" w:hAnsi="Times New Roman"/>
          <w:color w:val="000000" w:themeColor="text1"/>
          <w:sz w:val="24"/>
          <w:szCs w:val="24"/>
        </w:rPr>
      </w:pPr>
      <w:bookmarkStart w:id="15" w:name="_Ref110440336"/>
      <w:r w:rsidRPr="00867E39">
        <w:rPr>
          <w:rFonts w:ascii="Times New Roman" w:eastAsia="Times New Roman" w:hAnsi="Times New Roman"/>
          <w:color w:val="000000" w:themeColor="text1"/>
          <w:sz w:val="24"/>
          <w:szCs w:val="24"/>
        </w:rPr>
        <w:t xml:space="preserve">Оборотная арендная плата начинает начисляться с даты начала коммерческого использования (эксплуатации) Объектов </w:t>
      </w:r>
      <w:r w:rsidRPr="00867E39">
        <w:rPr>
          <w:rFonts w:ascii="Times New Roman" w:eastAsia="Times New Roman" w:hAnsi="Times New Roman"/>
          <w:i/>
          <w:color w:val="000000" w:themeColor="text1"/>
          <w:sz w:val="24"/>
          <w:szCs w:val="24"/>
        </w:rPr>
        <w:t>Субарендатором</w:t>
      </w:r>
      <w:r w:rsidRPr="00867E39">
        <w:rPr>
          <w:rFonts w:ascii="Times New Roman" w:eastAsia="Times New Roman" w:hAnsi="Times New Roman"/>
          <w:i/>
          <w:color w:val="000000" w:themeColor="text1"/>
          <w:sz w:val="24"/>
          <w:szCs w:val="24"/>
          <w:vertAlign w:val="superscript"/>
        </w:rPr>
        <w:footnoteReference w:id="8"/>
      </w:r>
      <w:r w:rsidRPr="00867E39">
        <w:rPr>
          <w:rFonts w:ascii="Times New Roman" w:eastAsia="Times New Roman" w:hAnsi="Times New Roman"/>
          <w:i/>
          <w:color w:val="000000" w:themeColor="text1"/>
          <w:sz w:val="24"/>
          <w:szCs w:val="24"/>
        </w:rPr>
        <w:t xml:space="preserve">, </w:t>
      </w:r>
      <w:r w:rsidRPr="00867E39">
        <w:rPr>
          <w:rFonts w:ascii="Times New Roman" w:hAnsi="Times New Roman"/>
          <w:color w:val="000000" w:themeColor="text1"/>
          <w:sz w:val="24"/>
          <w:szCs w:val="24"/>
          <w:lang w:eastAsia="ru-RU"/>
        </w:rPr>
        <w:t xml:space="preserve">при этом </w:t>
      </w:r>
      <w:r w:rsidRPr="00867E39">
        <w:rPr>
          <w:rFonts w:ascii="Times New Roman" w:hAnsi="Times New Roman"/>
          <w:i/>
          <w:color w:val="000000" w:themeColor="text1"/>
          <w:sz w:val="24"/>
          <w:szCs w:val="24"/>
          <w:lang w:eastAsia="ru-RU"/>
        </w:rPr>
        <w:t>Стороны</w:t>
      </w:r>
      <w:r w:rsidRPr="00867E39">
        <w:rPr>
          <w:rFonts w:ascii="Times New Roman" w:hAnsi="Times New Roman"/>
          <w:color w:val="000000" w:themeColor="text1"/>
          <w:sz w:val="24"/>
          <w:szCs w:val="24"/>
          <w:lang w:eastAsia="ru-RU"/>
        </w:rPr>
        <w:t xml:space="preserve"> договорились, что датой начала коммерческого использования (эксплуатации) Объектов является дата осуществления первой продажи любого товара и (или) услуги на территории Объектов и (или) на территории Недвижимого имущества, в том числе если таковые продажи были произведены в период и (или) в целях опытной эксплуатации, пусконаладочных или иных работ, производимых на Объектах, в том числе в период до получения Акта ввода в эксплуатацию Объектов </w:t>
      </w:r>
      <w:r w:rsidRPr="00867E39">
        <w:rPr>
          <w:rFonts w:ascii="Times New Roman" w:hAnsi="Times New Roman"/>
          <w:i/>
          <w:color w:val="000000" w:themeColor="text1"/>
          <w:sz w:val="24"/>
          <w:szCs w:val="24"/>
          <w:lang w:eastAsia="ru-RU"/>
        </w:rPr>
        <w:t>Субарендатором</w:t>
      </w:r>
      <w:r w:rsidRPr="00867E39">
        <w:rPr>
          <w:rFonts w:ascii="Times New Roman" w:eastAsia="Times New Roman" w:hAnsi="Times New Roman"/>
          <w:color w:val="000000" w:themeColor="text1"/>
          <w:sz w:val="24"/>
          <w:szCs w:val="24"/>
        </w:rPr>
        <w:t>.</w:t>
      </w:r>
      <w:bookmarkEnd w:id="15"/>
    </w:p>
    <w:p w:rsidR="004D4D15" w:rsidRPr="00867E39" w:rsidRDefault="004D4D15" w:rsidP="00801437">
      <w:pPr>
        <w:widowControl w:val="0"/>
        <w:numPr>
          <w:ilvl w:val="3"/>
          <w:numId w:val="29"/>
        </w:numPr>
        <w:pBdr>
          <w:top w:val="nil"/>
          <w:left w:val="nil"/>
          <w:bottom w:val="nil"/>
          <w:right w:val="nil"/>
          <w:between w:val="nil"/>
          <w:bar w:val="nil"/>
        </w:pBdr>
        <w:tabs>
          <w:tab w:val="left" w:pos="1560"/>
        </w:tabs>
        <w:suppressAutoHyphens/>
        <w:spacing w:after="0" w:line="240" w:lineRule="auto"/>
        <w:ind w:left="0" w:firstLine="709"/>
        <w:jc w:val="both"/>
        <w:textAlignment w:val="top"/>
        <w:outlineLvl w:val="0"/>
        <w:rPr>
          <w:rFonts w:ascii="Times New Roman" w:hAnsi="Times New Roman"/>
          <w:color w:val="000000" w:themeColor="text1"/>
          <w:sz w:val="24"/>
          <w:szCs w:val="24"/>
        </w:rPr>
      </w:pPr>
      <w:r w:rsidRPr="00867E39">
        <w:rPr>
          <w:rFonts w:ascii="Times New Roman" w:hAnsi="Times New Roman"/>
          <w:color w:val="000000" w:themeColor="text1"/>
          <w:sz w:val="24"/>
          <w:szCs w:val="24"/>
        </w:rPr>
        <w:t>К дате начала коммерческого использования (эксплуатации) Объектов, указанной в пункте</w:t>
      </w:r>
      <w:r w:rsidRPr="00867E39" w:rsidDel="00F86DDF">
        <w:rPr>
          <w:rFonts w:ascii="Times New Roman" w:hAnsi="Times New Roman"/>
          <w:color w:val="000000" w:themeColor="text1"/>
          <w:sz w:val="24"/>
          <w:szCs w:val="24"/>
        </w:rPr>
        <w:t xml:space="preserve"> </w:t>
      </w:r>
      <w:r w:rsidR="00CE695A" w:rsidRPr="00867E39">
        <w:rPr>
          <w:rFonts w:ascii="Times New Roman" w:hAnsi="Times New Roman"/>
          <w:color w:val="000000" w:themeColor="text1"/>
          <w:sz w:val="24"/>
          <w:szCs w:val="24"/>
        </w:rPr>
        <w:t>5.2.3.1.</w:t>
      </w:r>
      <w:r w:rsidR="005C43C2" w:rsidRPr="00867E39">
        <w:rPr>
          <w:rFonts w:ascii="Times New Roman" w:hAnsi="Times New Roman"/>
          <w:color w:val="000000" w:themeColor="text1"/>
          <w:sz w:val="24"/>
          <w:szCs w:val="24"/>
        </w:rPr>
        <w:t xml:space="preserve"> Договора</w:t>
      </w:r>
      <w:r w:rsidRPr="00867E39">
        <w:rPr>
          <w:rFonts w:ascii="Times New Roman" w:hAnsi="Times New Roman"/>
          <w:color w:val="000000" w:themeColor="text1"/>
          <w:sz w:val="24"/>
          <w:szCs w:val="24"/>
        </w:rPr>
        <w:t xml:space="preserve">, </w:t>
      </w:r>
      <w:r w:rsidRPr="00867E39">
        <w:rPr>
          <w:rFonts w:ascii="Times New Roman" w:hAnsi="Times New Roman"/>
          <w:i/>
          <w:color w:val="000000" w:themeColor="text1"/>
          <w:sz w:val="24"/>
          <w:szCs w:val="24"/>
        </w:rPr>
        <w:t>Субарендатор</w:t>
      </w:r>
      <w:r w:rsidRPr="00867E39">
        <w:rPr>
          <w:rFonts w:ascii="Times New Roman" w:hAnsi="Times New Roman"/>
          <w:color w:val="000000" w:themeColor="text1"/>
          <w:sz w:val="24"/>
          <w:szCs w:val="24"/>
        </w:rPr>
        <w:t xml:space="preserve"> обязан </w:t>
      </w:r>
      <w:r w:rsidRPr="00867E39">
        <w:rPr>
          <w:rFonts w:ascii="Times New Roman" w:eastAsia="Times New Roman" w:hAnsi="Times New Roman"/>
          <w:color w:val="000000" w:themeColor="text1"/>
          <w:sz w:val="24"/>
          <w:szCs w:val="24"/>
        </w:rPr>
        <w:t>заключить</w:t>
      </w:r>
      <w:r w:rsidRPr="00867E39">
        <w:rPr>
          <w:rFonts w:ascii="Times New Roman" w:hAnsi="Times New Roman"/>
          <w:color w:val="000000" w:themeColor="text1"/>
          <w:sz w:val="24"/>
          <w:szCs w:val="24"/>
        </w:rPr>
        <w:t xml:space="preserve"> с оператором фискальных данных (далее – ОФД) договор на отправку электронных версий кассовых чеков в налоговый орган (договор на обработку фискальных данных) и обеспечить наличие действующей контрольно-кассовой техники и действующего договора с ОФД к дате начала коммерческого использования (эксплуатации) Объектов и (или) </w:t>
      </w:r>
      <w:r w:rsidR="00FD6CE3" w:rsidRPr="00867E39">
        <w:rPr>
          <w:rFonts w:ascii="Times New Roman" w:hAnsi="Times New Roman"/>
          <w:color w:val="000000" w:themeColor="text1"/>
          <w:sz w:val="24"/>
          <w:szCs w:val="24"/>
        </w:rPr>
        <w:t xml:space="preserve">на </w:t>
      </w:r>
      <w:r w:rsidRPr="00867E39">
        <w:rPr>
          <w:rFonts w:ascii="Times New Roman" w:hAnsi="Times New Roman"/>
          <w:color w:val="000000" w:themeColor="text1"/>
          <w:sz w:val="24"/>
          <w:szCs w:val="24"/>
        </w:rPr>
        <w:t>территории Недвижимого имущества.</w:t>
      </w:r>
    </w:p>
    <w:p w:rsidR="00807923" w:rsidRPr="00867E39" w:rsidRDefault="00807923" w:rsidP="00801437">
      <w:pPr>
        <w:widowControl w:val="0"/>
        <w:numPr>
          <w:ilvl w:val="3"/>
          <w:numId w:val="29"/>
        </w:numPr>
        <w:pBdr>
          <w:top w:val="nil"/>
          <w:left w:val="nil"/>
          <w:bottom w:val="nil"/>
          <w:right w:val="nil"/>
          <w:between w:val="nil"/>
          <w:bar w:val="nil"/>
        </w:pBdr>
        <w:tabs>
          <w:tab w:val="left" w:pos="1560"/>
        </w:tabs>
        <w:suppressAutoHyphens/>
        <w:spacing w:after="0" w:line="240" w:lineRule="auto"/>
        <w:ind w:left="0" w:firstLine="709"/>
        <w:jc w:val="both"/>
        <w:textAlignment w:val="top"/>
        <w:outlineLvl w:val="0"/>
        <w:rPr>
          <w:rFonts w:ascii="Times New Roman" w:hAnsi="Times New Roman"/>
          <w:color w:val="000000" w:themeColor="text1"/>
          <w:sz w:val="24"/>
          <w:szCs w:val="24"/>
        </w:rPr>
      </w:pPr>
      <w:bookmarkStart w:id="16" w:name="_Ref110441374"/>
      <w:bookmarkStart w:id="17" w:name="_Ref110440527"/>
      <w:r w:rsidRPr="00867E39">
        <w:rPr>
          <w:rFonts w:ascii="Times New Roman" w:hAnsi="Times New Roman"/>
          <w:color w:val="000000" w:themeColor="text1"/>
          <w:sz w:val="24"/>
          <w:szCs w:val="24"/>
        </w:rPr>
        <w:t xml:space="preserve">В целях начисления </w:t>
      </w:r>
      <w:r w:rsidRPr="00867E39">
        <w:rPr>
          <w:rFonts w:ascii="Times New Roman" w:eastAsia="Times New Roman" w:hAnsi="Times New Roman"/>
          <w:color w:val="000000" w:themeColor="text1"/>
          <w:sz w:val="24"/>
          <w:szCs w:val="24"/>
        </w:rPr>
        <w:t xml:space="preserve">Оборотной арендной платы </w:t>
      </w:r>
      <w:r w:rsidRPr="00867E39">
        <w:rPr>
          <w:rFonts w:ascii="Times New Roman" w:hAnsi="Times New Roman"/>
          <w:i/>
          <w:color w:val="000000" w:themeColor="text1"/>
          <w:sz w:val="24"/>
          <w:szCs w:val="24"/>
        </w:rPr>
        <w:t>Субарендатор</w:t>
      </w:r>
      <w:r w:rsidRPr="00867E39">
        <w:rPr>
          <w:rFonts w:ascii="Times New Roman" w:hAnsi="Times New Roman"/>
          <w:color w:val="000000" w:themeColor="text1"/>
          <w:sz w:val="24"/>
          <w:szCs w:val="24"/>
        </w:rPr>
        <w:t xml:space="preserve"> предоставляет </w:t>
      </w:r>
      <w:r w:rsidRPr="00867E39">
        <w:rPr>
          <w:rFonts w:ascii="Times New Roman" w:hAnsi="Times New Roman"/>
          <w:i/>
          <w:color w:val="000000" w:themeColor="text1"/>
          <w:sz w:val="24"/>
          <w:szCs w:val="24"/>
        </w:rPr>
        <w:t>Арендатору</w:t>
      </w:r>
      <w:r w:rsidRPr="00867E39">
        <w:rPr>
          <w:rFonts w:ascii="Times New Roman" w:hAnsi="Times New Roman"/>
          <w:color w:val="000000" w:themeColor="text1"/>
          <w:sz w:val="24"/>
          <w:szCs w:val="24"/>
        </w:rPr>
        <w:t xml:space="preserve"> </w:t>
      </w:r>
      <w:r w:rsidRPr="00867E39">
        <w:rPr>
          <w:rFonts w:ascii="Times New Roman" w:eastAsia="Times New Roman" w:hAnsi="Times New Roman"/>
          <w:color w:val="000000" w:themeColor="text1"/>
          <w:sz w:val="24"/>
          <w:szCs w:val="24"/>
        </w:rPr>
        <w:t>доступ</w:t>
      </w:r>
      <w:r w:rsidRPr="00867E39">
        <w:rPr>
          <w:rFonts w:ascii="Times New Roman" w:hAnsi="Times New Roman"/>
          <w:color w:val="000000" w:themeColor="text1"/>
          <w:sz w:val="24"/>
          <w:szCs w:val="24"/>
        </w:rPr>
        <w:t xml:space="preserve"> к базе фискальных данных, которые </w:t>
      </w:r>
      <w:r w:rsidRPr="00867E39">
        <w:rPr>
          <w:rFonts w:ascii="Times New Roman" w:hAnsi="Times New Roman"/>
          <w:i/>
          <w:color w:val="000000" w:themeColor="text1"/>
          <w:sz w:val="24"/>
          <w:szCs w:val="24"/>
        </w:rPr>
        <w:t>Субарендатор</w:t>
      </w:r>
      <w:r w:rsidRPr="00867E39">
        <w:rPr>
          <w:rFonts w:ascii="Times New Roman" w:hAnsi="Times New Roman"/>
          <w:color w:val="000000" w:themeColor="text1"/>
          <w:sz w:val="24"/>
          <w:szCs w:val="24"/>
        </w:rPr>
        <w:t xml:space="preserve"> предоставляет ОФД с контрольно-кассовой техники (далее – ККТ), установленной в и (или) на Объектах и (или) на Недвижимом имуществе.</w:t>
      </w:r>
      <w:r w:rsidRPr="00867E39">
        <w:rPr>
          <w:rFonts w:ascii="Times New Roman" w:hAnsi="Times New Roman"/>
          <w:color w:val="000000"/>
          <w:sz w:val="24"/>
          <w:szCs w:val="24"/>
        </w:rPr>
        <w:t xml:space="preserve"> </w:t>
      </w:r>
      <w:r w:rsidRPr="00867E39">
        <w:rPr>
          <w:rFonts w:ascii="Times New Roman" w:hAnsi="Times New Roman"/>
          <w:color w:val="000000" w:themeColor="text1"/>
          <w:sz w:val="24"/>
          <w:szCs w:val="24"/>
        </w:rPr>
        <w:t xml:space="preserve">В личном кабинете ОФД </w:t>
      </w:r>
      <w:r w:rsidRPr="00867E39">
        <w:rPr>
          <w:rFonts w:ascii="Times New Roman" w:hAnsi="Times New Roman"/>
          <w:i/>
          <w:iCs/>
          <w:color w:val="000000" w:themeColor="text1"/>
          <w:sz w:val="24"/>
          <w:szCs w:val="24"/>
        </w:rPr>
        <w:t>Арендатору</w:t>
      </w:r>
      <w:r w:rsidRPr="00867E39">
        <w:rPr>
          <w:rFonts w:ascii="Times New Roman" w:hAnsi="Times New Roman"/>
          <w:color w:val="000000" w:themeColor="text1"/>
          <w:sz w:val="24"/>
          <w:szCs w:val="24"/>
        </w:rPr>
        <w:t xml:space="preserve"> должны быть доступны данные в составе не менее </w:t>
      </w:r>
      <w:r w:rsidRPr="00867E39">
        <w:rPr>
          <w:rFonts w:ascii="Times New Roman" w:eastAsia="Times New Roman" w:hAnsi="Times New Roman"/>
          <w:color w:val="000000" w:themeColor="text1"/>
          <w:sz w:val="24"/>
          <w:szCs w:val="24"/>
          <w:lang w:eastAsia="ru-RU"/>
        </w:rPr>
        <w:t>чем: «</w:t>
      </w:r>
      <w:r w:rsidRPr="00867E39">
        <w:rPr>
          <w:rFonts w:ascii="Times New Roman" w:eastAsia="Times New Roman" w:hAnsi="Times New Roman"/>
          <w:bCs/>
          <w:color w:val="000000" w:themeColor="text1"/>
          <w:sz w:val="24"/>
          <w:szCs w:val="24"/>
          <w:lang w:eastAsia="ru-RU"/>
        </w:rPr>
        <w:t xml:space="preserve">Наименование налогоплательщика», «ИНН», «Адрес торговой точки», «Регистрационный номер ККТ», «Заводской номер ФН», «Дата и время ФД», «Номер смены», «Номер ФД за смену», «Порядковый номер ФД», «Сумма </w:t>
      </w:r>
      <w:proofErr w:type="spellStart"/>
      <w:r w:rsidRPr="00867E39">
        <w:rPr>
          <w:rFonts w:ascii="Times New Roman" w:eastAsia="Times New Roman" w:hAnsi="Times New Roman"/>
          <w:bCs/>
          <w:color w:val="000000" w:themeColor="text1"/>
          <w:sz w:val="24"/>
          <w:szCs w:val="24"/>
          <w:lang w:eastAsia="ru-RU"/>
        </w:rPr>
        <w:t>электронно</w:t>
      </w:r>
      <w:proofErr w:type="spellEnd"/>
      <w:r w:rsidRPr="00867E39">
        <w:rPr>
          <w:rFonts w:ascii="Times New Roman" w:eastAsia="Times New Roman" w:hAnsi="Times New Roman"/>
          <w:bCs/>
          <w:color w:val="000000" w:themeColor="text1"/>
          <w:sz w:val="24"/>
          <w:szCs w:val="24"/>
          <w:lang w:eastAsia="ru-RU"/>
        </w:rPr>
        <w:t>», «Сумма наличными», «Сумма НДС», «</w:t>
      </w:r>
      <w:r w:rsidRPr="00867E39">
        <w:rPr>
          <w:rFonts w:ascii="Times New Roman" w:eastAsia="Times New Roman" w:hAnsi="Times New Roman"/>
          <w:color w:val="000000" w:themeColor="text1"/>
          <w:sz w:val="24"/>
          <w:szCs w:val="24"/>
          <w:lang w:eastAsia="ru-RU"/>
        </w:rPr>
        <w:t>Наименование товара» и «Наличие/размер скидки».</w:t>
      </w:r>
    </w:p>
    <w:p w:rsidR="00807923" w:rsidRPr="00867E39" w:rsidRDefault="00807923" w:rsidP="00801437">
      <w:pPr>
        <w:widowControl w:val="0"/>
        <w:numPr>
          <w:ilvl w:val="3"/>
          <w:numId w:val="29"/>
        </w:numPr>
        <w:pBdr>
          <w:top w:val="nil"/>
          <w:left w:val="nil"/>
          <w:bottom w:val="nil"/>
          <w:right w:val="nil"/>
          <w:between w:val="nil"/>
          <w:bar w:val="nil"/>
        </w:pBdr>
        <w:tabs>
          <w:tab w:val="left" w:pos="1560"/>
        </w:tabs>
        <w:suppressAutoHyphens/>
        <w:spacing w:after="0" w:line="240" w:lineRule="auto"/>
        <w:ind w:left="0" w:firstLine="709"/>
        <w:jc w:val="both"/>
        <w:textAlignment w:val="top"/>
        <w:outlineLvl w:val="0"/>
        <w:rPr>
          <w:rFonts w:ascii="Times New Roman" w:hAnsi="Times New Roman"/>
          <w:color w:val="000000" w:themeColor="text1"/>
          <w:sz w:val="24"/>
          <w:szCs w:val="24"/>
        </w:rPr>
      </w:pPr>
      <w:r w:rsidRPr="00867E39">
        <w:rPr>
          <w:rFonts w:ascii="Times New Roman" w:hAnsi="Times New Roman"/>
          <w:i/>
          <w:color w:val="000000" w:themeColor="text1"/>
          <w:sz w:val="24"/>
          <w:szCs w:val="24"/>
        </w:rPr>
        <w:t>Субарендатор</w:t>
      </w:r>
      <w:r w:rsidRPr="00867E39">
        <w:rPr>
          <w:rFonts w:ascii="Times New Roman" w:hAnsi="Times New Roman"/>
          <w:color w:val="000000" w:themeColor="text1"/>
          <w:sz w:val="24"/>
          <w:szCs w:val="24"/>
        </w:rPr>
        <w:t xml:space="preserve"> также обязан обеспечить такой доступ</w:t>
      </w:r>
      <w:r w:rsidR="000D68AC" w:rsidRPr="00867E39">
        <w:rPr>
          <w:rFonts w:ascii="Times New Roman" w:hAnsi="Times New Roman"/>
          <w:color w:val="000000" w:themeColor="text1"/>
          <w:sz w:val="24"/>
          <w:szCs w:val="24"/>
        </w:rPr>
        <w:t xml:space="preserve"> к базе фискальных данных</w:t>
      </w:r>
      <w:r w:rsidRPr="00867E39">
        <w:rPr>
          <w:rFonts w:ascii="Times New Roman" w:hAnsi="Times New Roman"/>
          <w:color w:val="000000" w:themeColor="text1"/>
          <w:sz w:val="24"/>
          <w:szCs w:val="24"/>
        </w:rPr>
        <w:t xml:space="preserve"> в отношении </w:t>
      </w:r>
      <w:r w:rsidR="005514B7" w:rsidRPr="00867E39">
        <w:rPr>
          <w:rFonts w:ascii="Times New Roman" w:hAnsi="Times New Roman"/>
          <w:color w:val="000000" w:themeColor="text1"/>
          <w:sz w:val="24"/>
          <w:szCs w:val="24"/>
        </w:rPr>
        <w:t>а</w:t>
      </w:r>
      <w:r w:rsidRPr="00867E39">
        <w:rPr>
          <w:rFonts w:ascii="Times New Roman" w:hAnsi="Times New Roman"/>
          <w:color w:val="000000" w:themeColor="text1"/>
          <w:sz w:val="24"/>
          <w:szCs w:val="24"/>
        </w:rPr>
        <w:t>рендаторов Объектов (</w:t>
      </w:r>
      <w:r w:rsidR="005514B7" w:rsidRPr="00867E39">
        <w:rPr>
          <w:rFonts w:ascii="Times New Roman" w:hAnsi="Times New Roman"/>
          <w:color w:val="000000" w:themeColor="text1"/>
          <w:sz w:val="24"/>
          <w:szCs w:val="24"/>
        </w:rPr>
        <w:t>с</w:t>
      </w:r>
      <w:r w:rsidRPr="00867E39">
        <w:rPr>
          <w:rFonts w:ascii="Times New Roman" w:hAnsi="Times New Roman"/>
          <w:color w:val="000000" w:themeColor="text1"/>
          <w:sz w:val="24"/>
          <w:szCs w:val="24"/>
        </w:rPr>
        <w:t>убарендаторов и иных использующих Объекты лиц), включая соответствующие условия в договоры субаренды, простого товарищества, управления и иные договоры, предполагающие предоставление права пользования Объектами иным лицам.</w:t>
      </w:r>
    </w:p>
    <w:p w:rsidR="00807923" w:rsidRPr="00867E39" w:rsidRDefault="00807923" w:rsidP="00801437">
      <w:pPr>
        <w:widowControl w:val="0"/>
        <w:numPr>
          <w:ilvl w:val="3"/>
          <w:numId w:val="29"/>
        </w:numPr>
        <w:pBdr>
          <w:top w:val="nil"/>
          <w:left w:val="nil"/>
          <w:bottom w:val="nil"/>
          <w:right w:val="nil"/>
          <w:between w:val="nil"/>
          <w:bar w:val="nil"/>
        </w:pBdr>
        <w:tabs>
          <w:tab w:val="left" w:pos="1560"/>
        </w:tabs>
        <w:suppressAutoHyphens/>
        <w:spacing w:after="0" w:line="240" w:lineRule="auto"/>
        <w:ind w:left="0" w:firstLine="709"/>
        <w:jc w:val="both"/>
        <w:textAlignment w:val="top"/>
        <w:outlineLvl w:val="0"/>
        <w:rPr>
          <w:rFonts w:ascii="Times New Roman" w:hAnsi="Times New Roman"/>
          <w:color w:val="000000" w:themeColor="text1"/>
          <w:sz w:val="24"/>
          <w:szCs w:val="24"/>
        </w:rPr>
      </w:pPr>
      <w:r w:rsidRPr="00867E39">
        <w:rPr>
          <w:rFonts w:ascii="Times New Roman" w:hAnsi="Times New Roman"/>
          <w:i/>
          <w:color w:val="000000" w:themeColor="text1"/>
          <w:sz w:val="24"/>
          <w:szCs w:val="24"/>
        </w:rPr>
        <w:t>Субарендатор</w:t>
      </w:r>
      <w:r w:rsidRPr="00867E39">
        <w:rPr>
          <w:rFonts w:ascii="Times New Roman" w:hAnsi="Times New Roman"/>
          <w:color w:val="000000" w:themeColor="text1"/>
          <w:sz w:val="24"/>
          <w:szCs w:val="24"/>
        </w:rPr>
        <w:t xml:space="preserve"> не позднее </w:t>
      </w:r>
      <w:r w:rsidR="007369BA" w:rsidRPr="00867E39">
        <w:rPr>
          <w:rFonts w:ascii="Times New Roman" w:hAnsi="Times New Roman"/>
          <w:color w:val="000000" w:themeColor="text1"/>
          <w:sz w:val="24"/>
          <w:szCs w:val="24"/>
        </w:rPr>
        <w:t>5</w:t>
      </w:r>
      <w:r w:rsidRPr="00867E39">
        <w:rPr>
          <w:rFonts w:ascii="Times New Roman" w:hAnsi="Times New Roman"/>
          <w:color w:val="000000" w:themeColor="text1"/>
          <w:sz w:val="24"/>
          <w:szCs w:val="24"/>
        </w:rPr>
        <w:t xml:space="preserve">-го числа месяца, следующего за расчётным месяцем аренды, предоставляет отчет, содержащий сведения о розничном товарообороте, в соответствии с формой отчета о розничном товарообороте, </w:t>
      </w:r>
      <w:r w:rsidR="001A6915" w:rsidRPr="00867E39">
        <w:rPr>
          <w:rFonts w:ascii="Times New Roman" w:hAnsi="Times New Roman"/>
          <w:color w:val="000000" w:themeColor="text1"/>
          <w:sz w:val="24"/>
          <w:szCs w:val="24"/>
        </w:rPr>
        <w:t xml:space="preserve">в </w:t>
      </w:r>
      <w:r w:rsidRPr="00867E39">
        <w:rPr>
          <w:rFonts w:ascii="Times New Roman" w:hAnsi="Times New Roman"/>
          <w:color w:val="000000" w:themeColor="text1"/>
          <w:sz w:val="24"/>
          <w:szCs w:val="24"/>
        </w:rPr>
        <w:t xml:space="preserve">согласованной </w:t>
      </w:r>
      <w:r w:rsidRPr="00867E39">
        <w:rPr>
          <w:rFonts w:ascii="Times New Roman" w:hAnsi="Times New Roman"/>
          <w:i/>
          <w:iCs/>
          <w:color w:val="000000" w:themeColor="text1"/>
          <w:sz w:val="24"/>
          <w:szCs w:val="24"/>
        </w:rPr>
        <w:t>Арендатором</w:t>
      </w:r>
      <w:r w:rsidR="001A6915" w:rsidRPr="00867E39">
        <w:rPr>
          <w:rFonts w:ascii="Times New Roman" w:hAnsi="Times New Roman"/>
          <w:i/>
          <w:iCs/>
          <w:color w:val="000000" w:themeColor="text1"/>
          <w:sz w:val="24"/>
          <w:szCs w:val="24"/>
        </w:rPr>
        <w:t xml:space="preserve"> </w:t>
      </w:r>
      <w:r w:rsidR="001A6915" w:rsidRPr="00867E39">
        <w:rPr>
          <w:rFonts w:ascii="Times New Roman" w:hAnsi="Times New Roman"/>
          <w:iCs/>
          <w:color w:val="000000"/>
          <w:sz w:val="24"/>
          <w:szCs w:val="24"/>
        </w:rPr>
        <w:t xml:space="preserve">во исполнение пункта 5.2.3.6. Договора форме. При этом, для подтверждения размера дохода, указанного в Отчете по топливным картам, дополнительно к отчетным материалам, </w:t>
      </w:r>
      <w:r w:rsidR="001A6915" w:rsidRPr="00867E39">
        <w:rPr>
          <w:rFonts w:ascii="Times New Roman" w:hAnsi="Times New Roman"/>
          <w:i/>
          <w:iCs/>
          <w:color w:val="000000"/>
          <w:sz w:val="24"/>
          <w:szCs w:val="24"/>
        </w:rPr>
        <w:t>Субарендатор</w:t>
      </w:r>
      <w:r w:rsidR="001A6915" w:rsidRPr="00867E39">
        <w:rPr>
          <w:rFonts w:ascii="Times New Roman" w:hAnsi="Times New Roman"/>
          <w:iCs/>
          <w:color w:val="000000"/>
          <w:sz w:val="24"/>
          <w:szCs w:val="24"/>
        </w:rPr>
        <w:t xml:space="preserve"> предоставляет исчерпывающий объем документов, подтверждающих объем реализации по топливным картам на Недвижимом имуществе</w:t>
      </w:r>
      <w:r w:rsidRPr="00867E39">
        <w:rPr>
          <w:rFonts w:ascii="Times New Roman" w:hAnsi="Times New Roman"/>
          <w:color w:val="000000" w:themeColor="text1"/>
          <w:sz w:val="24"/>
          <w:szCs w:val="24"/>
        </w:rPr>
        <w:t>.</w:t>
      </w:r>
    </w:p>
    <w:bookmarkEnd w:id="16"/>
    <w:p w:rsidR="004D4D15" w:rsidRPr="00867E39" w:rsidRDefault="004D4D15" w:rsidP="00801437">
      <w:pPr>
        <w:widowControl w:val="0"/>
        <w:numPr>
          <w:ilvl w:val="3"/>
          <w:numId w:val="29"/>
        </w:numPr>
        <w:pBdr>
          <w:top w:val="nil"/>
          <w:left w:val="nil"/>
          <w:bottom w:val="nil"/>
          <w:right w:val="nil"/>
          <w:between w:val="nil"/>
          <w:bar w:val="nil"/>
        </w:pBdr>
        <w:tabs>
          <w:tab w:val="left" w:pos="1560"/>
        </w:tabs>
        <w:suppressAutoHyphens/>
        <w:spacing w:after="0" w:line="240" w:lineRule="auto"/>
        <w:ind w:left="0" w:firstLine="709"/>
        <w:jc w:val="both"/>
        <w:textAlignment w:val="top"/>
        <w:outlineLvl w:val="0"/>
        <w:rPr>
          <w:rFonts w:ascii="Times New Roman" w:hAnsi="Times New Roman"/>
          <w:color w:val="000000" w:themeColor="text1"/>
          <w:sz w:val="24"/>
          <w:szCs w:val="24"/>
        </w:rPr>
      </w:pPr>
      <w:r w:rsidRPr="00867E39">
        <w:rPr>
          <w:rFonts w:ascii="Times New Roman" w:hAnsi="Times New Roman"/>
          <w:color w:val="000000" w:themeColor="text1"/>
          <w:sz w:val="24"/>
          <w:szCs w:val="24"/>
        </w:rPr>
        <w:t xml:space="preserve">Не позднее, чем за 1 (один) месяц до начала коммерческого использования (эксплуатации) Объектов, </w:t>
      </w:r>
      <w:r w:rsidRPr="00867E39">
        <w:rPr>
          <w:rFonts w:ascii="Times New Roman" w:hAnsi="Times New Roman"/>
          <w:i/>
          <w:color w:val="000000" w:themeColor="text1"/>
          <w:sz w:val="24"/>
          <w:szCs w:val="24"/>
        </w:rPr>
        <w:t xml:space="preserve">Субарендатор </w:t>
      </w:r>
      <w:r w:rsidRPr="00867E39">
        <w:rPr>
          <w:rFonts w:ascii="Times New Roman" w:hAnsi="Times New Roman"/>
          <w:color w:val="000000" w:themeColor="text1"/>
          <w:sz w:val="24"/>
          <w:szCs w:val="24"/>
        </w:rPr>
        <w:t xml:space="preserve">должен направить </w:t>
      </w:r>
      <w:r w:rsidRPr="00867E39">
        <w:rPr>
          <w:rFonts w:ascii="Times New Roman" w:hAnsi="Times New Roman"/>
          <w:i/>
          <w:color w:val="000000" w:themeColor="text1"/>
          <w:sz w:val="24"/>
          <w:szCs w:val="24"/>
        </w:rPr>
        <w:t xml:space="preserve">Арендатору </w:t>
      </w:r>
      <w:r w:rsidRPr="00867E39">
        <w:rPr>
          <w:rFonts w:ascii="Times New Roman" w:hAnsi="Times New Roman"/>
          <w:color w:val="000000" w:themeColor="text1"/>
          <w:sz w:val="24"/>
          <w:szCs w:val="24"/>
        </w:rPr>
        <w:t>на согласование форму отчёта о розничном товарообороте.</w:t>
      </w:r>
      <w:bookmarkEnd w:id="17"/>
    </w:p>
    <w:p w:rsidR="004D4D15" w:rsidRPr="00867E39" w:rsidRDefault="004D4D15" w:rsidP="00801437">
      <w:pPr>
        <w:widowControl w:val="0"/>
        <w:numPr>
          <w:ilvl w:val="1"/>
          <w:numId w:val="13"/>
        </w:numPr>
        <w:pBdr>
          <w:top w:val="nil"/>
          <w:left w:val="nil"/>
          <w:bottom w:val="nil"/>
          <w:right w:val="nil"/>
          <w:between w:val="nil"/>
          <w:bar w:val="nil"/>
        </w:pBdr>
        <w:suppressAutoHyphens/>
        <w:spacing w:after="0" w:line="240" w:lineRule="auto"/>
        <w:ind w:left="0" w:firstLine="709"/>
        <w:jc w:val="both"/>
        <w:textAlignment w:val="top"/>
        <w:outlineLvl w:val="0"/>
        <w:rPr>
          <w:rFonts w:ascii="Times New Roman" w:hAnsi="Times New Roman"/>
          <w:color w:val="000000" w:themeColor="text1"/>
          <w:sz w:val="24"/>
          <w:szCs w:val="24"/>
        </w:rPr>
      </w:pPr>
      <w:r w:rsidRPr="00867E39">
        <w:rPr>
          <w:rFonts w:ascii="Times New Roman" w:hAnsi="Times New Roman"/>
          <w:i/>
          <w:iCs/>
          <w:color w:val="000000" w:themeColor="text1"/>
          <w:sz w:val="24"/>
          <w:szCs w:val="24"/>
          <w:lang w:eastAsia="ru-RU"/>
        </w:rPr>
        <w:t xml:space="preserve">Субарендатор </w:t>
      </w:r>
      <w:r w:rsidRPr="00867E39">
        <w:rPr>
          <w:rFonts w:ascii="Times New Roman" w:hAnsi="Times New Roman"/>
          <w:color w:val="000000" w:themeColor="text1"/>
          <w:sz w:val="24"/>
          <w:szCs w:val="24"/>
        </w:rPr>
        <w:t>выплачивает</w:t>
      </w:r>
      <w:r w:rsidRPr="00867E39">
        <w:rPr>
          <w:rFonts w:ascii="Times New Roman" w:hAnsi="Times New Roman"/>
          <w:color w:val="000000" w:themeColor="text1"/>
          <w:sz w:val="24"/>
          <w:szCs w:val="24"/>
          <w:lang w:eastAsia="ru-RU"/>
        </w:rPr>
        <w:t xml:space="preserve"> </w:t>
      </w:r>
      <w:r w:rsidRPr="00867E39">
        <w:rPr>
          <w:rFonts w:ascii="Times New Roman" w:hAnsi="Times New Roman"/>
          <w:i/>
          <w:iCs/>
          <w:color w:val="000000" w:themeColor="text1"/>
          <w:sz w:val="24"/>
          <w:szCs w:val="24"/>
          <w:lang w:eastAsia="ru-RU"/>
        </w:rPr>
        <w:t xml:space="preserve">Арендатору </w:t>
      </w:r>
      <w:r w:rsidRPr="00867E39">
        <w:rPr>
          <w:rFonts w:ascii="Times New Roman" w:hAnsi="Times New Roman"/>
          <w:color w:val="000000" w:themeColor="text1"/>
          <w:sz w:val="24"/>
          <w:szCs w:val="24"/>
          <w:lang w:eastAsia="ru-RU"/>
        </w:rPr>
        <w:t>обеспечительный платеж в соответствии с пунктом 2.1. Договора.</w:t>
      </w:r>
    </w:p>
    <w:p w:rsidR="004D4D15" w:rsidRPr="00867E39" w:rsidRDefault="004D4D15" w:rsidP="00801437">
      <w:pPr>
        <w:widowControl w:val="0"/>
        <w:numPr>
          <w:ilvl w:val="1"/>
          <w:numId w:val="13"/>
        </w:numPr>
        <w:pBdr>
          <w:top w:val="nil"/>
          <w:left w:val="nil"/>
          <w:bottom w:val="nil"/>
          <w:right w:val="nil"/>
          <w:between w:val="nil"/>
          <w:bar w:val="nil"/>
        </w:pBdr>
        <w:suppressAutoHyphens/>
        <w:spacing w:after="0" w:line="240" w:lineRule="auto"/>
        <w:ind w:left="0" w:firstLine="709"/>
        <w:jc w:val="both"/>
        <w:textAlignment w:val="top"/>
        <w:outlineLvl w:val="0"/>
        <w:rPr>
          <w:rFonts w:ascii="Times New Roman" w:hAnsi="Times New Roman"/>
          <w:color w:val="000000" w:themeColor="text1"/>
          <w:sz w:val="24"/>
          <w:szCs w:val="24"/>
        </w:rPr>
      </w:pPr>
      <w:bookmarkStart w:id="18" w:name="_Ref110433717"/>
      <w:r w:rsidRPr="00867E39">
        <w:rPr>
          <w:rFonts w:ascii="Times New Roman" w:hAnsi="Times New Roman"/>
          <w:iCs/>
          <w:color w:val="000000" w:themeColor="text1"/>
          <w:sz w:val="24"/>
          <w:szCs w:val="24"/>
          <w:lang w:eastAsia="ru-RU"/>
        </w:rPr>
        <w:t>Обеспечительный</w:t>
      </w:r>
      <w:r w:rsidRPr="00867E39">
        <w:rPr>
          <w:rFonts w:ascii="Times New Roman" w:hAnsi="Times New Roman"/>
          <w:color w:val="000000" w:themeColor="text1"/>
          <w:sz w:val="24"/>
          <w:szCs w:val="24"/>
          <w:lang w:eastAsia="ru-RU"/>
        </w:rPr>
        <w:t xml:space="preserve"> платеж выплачивается в течение 5 (пяти) банковских дней с момента подписания </w:t>
      </w:r>
      <w:r w:rsidRPr="00867E39">
        <w:rPr>
          <w:rFonts w:ascii="Times New Roman" w:hAnsi="Times New Roman"/>
          <w:i/>
          <w:color w:val="000000" w:themeColor="text1"/>
          <w:sz w:val="24"/>
          <w:szCs w:val="24"/>
          <w:lang w:eastAsia="ru-RU"/>
        </w:rPr>
        <w:t>Сторонами</w:t>
      </w:r>
      <w:r w:rsidRPr="00867E39">
        <w:rPr>
          <w:rFonts w:ascii="Times New Roman" w:hAnsi="Times New Roman"/>
          <w:color w:val="000000" w:themeColor="text1"/>
          <w:sz w:val="24"/>
          <w:szCs w:val="24"/>
          <w:lang w:eastAsia="ru-RU"/>
        </w:rPr>
        <w:t xml:space="preserve"> Договора по реквизитам, указанным в пункте </w:t>
      </w:r>
      <w:r w:rsidR="00B96D3D" w:rsidRPr="00867E39">
        <w:rPr>
          <w:rFonts w:ascii="Times New Roman" w:hAnsi="Times New Roman"/>
          <w:color w:val="000000" w:themeColor="text1"/>
          <w:sz w:val="24"/>
          <w:szCs w:val="24"/>
          <w:lang w:eastAsia="ru-RU"/>
        </w:rPr>
        <w:t>16.1</w:t>
      </w:r>
      <w:r w:rsidRPr="00867E39">
        <w:rPr>
          <w:rFonts w:ascii="Times New Roman" w:hAnsi="Times New Roman"/>
          <w:color w:val="000000" w:themeColor="text1"/>
          <w:sz w:val="24"/>
          <w:szCs w:val="24"/>
          <w:lang w:eastAsia="ru-RU"/>
        </w:rPr>
        <w:t xml:space="preserve"> Договора, с указанием назначения платежа «ДРСВД-202__-_____.ОП. Обеспечительный платеж по Договору от «__» _________ 202__ г. № _________»</w:t>
      </w:r>
      <w:r w:rsidRPr="00867E39">
        <w:rPr>
          <w:rStyle w:val="afb"/>
          <w:rFonts w:ascii="Times New Roman" w:hAnsi="Times New Roman"/>
          <w:color w:val="000000" w:themeColor="text1"/>
          <w:sz w:val="24"/>
          <w:szCs w:val="24"/>
          <w:lang w:eastAsia="ru-RU"/>
        </w:rPr>
        <w:footnoteReference w:id="9"/>
      </w:r>
      <w:r w:rsidRPr="00867E39">
        <w:rPr>
          <w:rFonts w:ascii="Times New Roman" w:hAnsi="Times New Roman"/>
          <w:color w:val="000000" w:themeColor="text1"/>
          <w:sz w:val="24"/>
          <w:szCs w:val="24"/>
          <w:lang w:eastAsia="ru-RU"/>
        </w:rPr>
        <w:t>.</w:t>
      </w:r>
      <w:bookmarkEnd w:id="18"/>
      <w:r w:rsidR="00ED47F6" w:rsidRPr="00867E39">
        <w:rPr>
          <w:rFonts w:ascii="Times New Roman" w:hAnsi="Times New Roman"/>
          <w:color w:val="000000" w:themeColor="text1"/>
          <w:sz w:val="24"/>
          <w:szCs w:val="24"/>
          <w:lang w:eastAsia="ru-RU"/>
        </w:rPr>
        <w:t xml:space="preserve"> При этом, </w:t>
      </w:r>
      <w:r w:rsidR="00ED47F6" w:rsidRPr="00867E39">
        <w:rPr>
          <w:rFonts w:ascii="Times New Roman" w:hAnsi="Times New Roman"/>
          <w:i/>
          <w:color w:val="000000" w:themeColor="text1"/>
          <w:sz w:val="24"/>
          <w:szCs w:val="24"/>
          <w:lang w:eastAsia="ru-RU"/>
        </w:rPr>
        <w:t>Арендатору</w:t>
      </w:r>
      <w:r w:rsidR="00ED47F6" w:rsidRPr="00867E39">
        <w:rPr>
          <w:rFonts w:ascii="Times New Roman" w:hAnsi="Times New Roman"/>
          <w:color w:val="000000" w:themeColor="text1"/>
          <w:sz w:val="24"/>
          <w:szCs w:val="24"/>
          <w:lang w:eastAsia="ru-RU"/>
        </w:rPr>
        <w:t xml:space="preserve"> не требуется выставления счетов на оплату.</w:t>
      </w:r>
    </w:p>
    <w:p w:rsidR="004D4D15" w:rsidRPr="00867E39" w:rsidRDefault="004D4D15" w:rsidP="00801437">
      <w:pPr>
        <w:widowControl w:val="0"/>
        <w:numPr>
          <w:ilvl w:val="1"/>
          <w:numId w:val="13"/>
        </w:numPr>
        <w:pBdr>
          <w:top w:val="nil"/>
          <w:left w:val="nil"/>
          <w:bottom w:val="nil"/>
          <w:right w:val="nil"/>
          <w:between w:val="nil"/>
          <w:bar w:val="nil"/>
        </w:pBdr>
        <w:suppressAutoHyphens/>
        <w:spacing w:after="0" w:line="240" w:lineRule="auto"/>
        <w:ind w:left="0" w:firstLine="709"/>
        <w:jc w:val="both"/>
        <w:textAlignment w:val="top"/>
        <w:outlineLvl w:val="0"/>
        <w:rPr>
          <w:rFonts w:ascii="Times New Roman" w:hAnsi="Times New Roman"/>
          <w:color w:val="000000" w:themeColor="text1"/>
          <w:sz w:val="24"/>
          <w:szCs w:val="24"/>
        </w:rPr>
      </w:pPr>
      <w:bookmarkStart w:id="19" w:name="_Ref110441424"/>
      <w:r w:rsidRPr="00867E39">
        <w:rPr>
          <w:rFonts w:ascii="Times New Roman" w:hAnsi="Times New Roman"/>
          <w:color w:val="000000" w:themeColor="text1"/>
          <w:sz w:val="24"/>
          <w:szCs w:val="24"/>
          <w:lang w:eastAsia="ru-RU"/>
        </w:rPr>
        <w:t xml:space="preserve">В </w:t>
      </w:r>
      <w:r w:rsidRPr="00867E39">
        <w:rPr>
          <w:rFonts w:ascii="Times New Roman" w:eastAsia="Times New Roman" w:hAnsi="Times New Roman"/>
          <w:color w:val="000000" w:themeColor="text1"/>
          <w:sz w:val="24"/>
          <w:szCs w:val="24"/>
        </w:rPr>
        <w:t>случае</w:t>
      </w:r>
      <w:r w:rsidRPr="00867E39">
        <w:rPr>
          <w:rFonts w:ascii="Times New Roman" w:hAnsi="Times New Roman"/>
          <w:color w:val="000000" w:themeColor="text1"/>
          <w:sz w:val="24"/>
          <w:szCs w:val="24"/>
          <w:lang w:eastAsia="ru-RU"/>
        </w:rPr>
        <w:t xml:space="preserve"> неоплаты обеспечительного платежа в указанный в пункте </w:t>
      </w:r>
      <w:r w:rsidR="00CE695A" w:rsidRPr="00867E39">
        <w:rPr>
          <w:rFonts w:ascii="Times New Roman" w:hAnsi="Times New Roman"/>
          <w:color w:val="000000" w:themeColor="text1"/>
          <w:sz w:val="24"/>
          <w:szCs w:val="24"/>
          <w:lang w:eastAsia="ru-RU"/>
        </w:rPr>
        <w:t>5.4.</w:t>
      </w:r>
      <w:r w:rsidRPr="00867E39">
        <w:rPr>
          <w:rFonts w:ascii="Times New Roman" w:hAnsi="Times New Roman"/>
          <w:color w:val="000000" w:themeColor="text1"/>
          <w:sz w:val="24"/>
          <w:szCs w:val="24"/>
          <w:lang w:eastAsia="ru-RU"/>
        </w:rPr>
        <w:t xml:space="preserve"> Договора срок, </w:t>
      </w:r>
      <w:r w:rsidRPr="00867E39">
        <w:rPr>
          <w:rFonts w:ascii="Times New Roman" w:hAnsi="Times New Roman"/>
          <w:i/>
          <w:iCs/>
          <w:color w:val="000000" w:themeColor="text1"/>
          <w:sz w:val="24"/>
          <w:szCs w:val="24"/>
          <w:lang w:eastAsia="ru-RU"/>
        </w:rPr>
        <w:t xml:space="preserve">Арендатор </w:t>
      </w:r>
      <w:r w:rsidRPr="00867E39">
        <w:rPr>
          <w:rFonts w:ascii="Times New Roman" w:hAnsi="Times New Roman"/>
          <w:color w:val="000000" w:themeColor="text1"/>
          <w:sz w:val="24"/>
          <w:szCs w:val="24"/>
          <w:lang w:eastAsia="ru-RU"/>
        </w:rPr>
        <w:t xml:space="preserve">имеет право </w:t>
      </w:r>
      <w:r w:rsidRPr="00867E39">
        <w:rPr>
          <w:rFonts w:ascii="Times New Roman" w:eastAsia="Times New Roman" w:hAnsi="Times New Roman"/>
          <w:color w:val="000000" w:themeColor="text1"/>
          <w:sz w:val="24"/>
          <w:szCs w:val="24"/>
          <w:lang w:eastAsia="ru-RU"/>
        </w:rPr>
        <w:t xml:space="preserve">воспользоваться безусловным основанием к отказу от исполнения Договора и его расторжения в одностороннем внесудебном порядке в соответствии с пунктами </w:t>
      </w:r>
      <w:r w:rsidR="004A7C40" w:rsidRPr="00867E39">
        <w:rPr>
          <w:rFonts w:ascii="Times New Roman" w:eastAsia="Times New Roman" w:hAnsi="Times New Roman"/>
          <w:color w:val="000000" w:themeColor="text1"/>
          <w:sz w:val="24"/>
          <w:szCs w:val="24"/>
          <w:lang w:eastAsia="ru-RU"/>
        </w:rPr>
        <w:t>9.7. – 9.</w:t>
      </w:r>
      <w:r w:rsidR="00EE791D">
        <w:rPr>
          <w:rFonts w:ascii="Times New Roman" w:eastAsia="Times New Roman" w:hAnsi="Times New Roman"/>
          <w:color w:val="000000" w:themeColor="text1"/>
          <w:sz w:val="24"/>
          <w:szCs w:val="24"/>
          <w:lang w:eastAsia="ru-RU"/>
        </w:rPr>
        <w:t>9</w:t>
      </w:r>
      <w:r w:rsidR="004A7C40" w:rsidRPr="00867E39">
        <w:rPr>
          <w:rFonts w:ascii="Times New Roman" w:eastAsia="Times New Roman" w:hAnsi="Times New Roman"/>
          <w:color w:val="000000" w:themeColor="text1"/>
          <w:sz w:val="24"/>
          <w:szCs w:val="24"/>
          <w:lang w:eastAsia="ru-RU"/>
        </w:rPr>
        <w:t xml:space="preserve">. </w:t>
      </w:r>
      <w:r w:rsidRPr="00867E39">
        <w:rPr>
          <w:rFonts w:ascii="Times New Roman" w:eastAsia="Times New Roman" w:hAnsi="Times New Roman"/>
          <w:color w:val="000000" w:themeColor="text1"/>
          <w:sz w:val="24"/>
          <w:szCs w:val="24"/>
          <w:lang w:eastAsia="ru-RU"/>
        </w:rPr>
        <w:t xml:space="preserve">Договора, которым </w:t>
      </w:r>
      <w:r w:rsidRPr="00867E39">
        <w:rPr>
          <w:rFonts w:ascii="Times New Roman" w:eastAsia="Times New Roman" w:hAnsi="Times New Roman"/>
          <w:i/>
          <w:color w:val="000000" w:themeColor="text1"/>
          <w:sz w:val="24"/>
          <w:szCs w:val="24"/>
          <w:lang w:eastAsia="ru-RU"/>
        </w:rPr>
        <w:t>Арендатор</w:t>
      </w:r>
      <w:r w:rsidRPr="00867E39">
        <w:rPr>
          <w:rFonts w:ascii="Times New Roman" w:eastAsia="Times New Roman" w:hAnsi="Times New Roman"/>
          <w:color w:val="000000" w:themeColor="text1"/>
          <w:sz w:val="24"/>
          <w:szCs w:val="24"/>
          <w:lang w:eastAsia="ru-RU"/>
        </w:rPr>
        <w:t xml:space="preserve"> имеет право воспользоваться по своему собственному усмотрению в течение всего срока действия Договора. </w:t>
      </w:r>
      <w:r w:rsidRPr="00867E39">
        <w:rPr>
          <w:rFonts w:ascii="Times New Roman" w:eastAsia="Arial" w:hAnsi="Times New Roman"/>
          <w:sz w:val="24"/>
          <w:szCs w:val="24"/>
          <w:lang w:eastAsia="ar-SA"/>
        </w:rPr>
        <w:t>При этом</w:t>
      </w:r>
      <w:r w:rsidR="00ED47F6" w:rsidRPr="00867E39">
        <w:rPr>
          <w:rFonts w:ascii="Times New Roman" w:eastAsia="Arial" w:hAnsi="Times New Roman"/>
          <w:sz w:val="24"/>
          <w:szCs w:val="24"/>
          <w:lang w:eastAsia="ar-SA"/>
        </w:rPr>
        <w:t>,</w:t>
      </w:r>
      <w:r w:rsidRPr="00867E39">
        <w:rPr>
          <w:rFonts w:ascii="Times New Roman" w:eastAsia="Arial" w:hAnsi="Times New Roman"/>
          <w:sz w:val="24"/>
          <w:szCs w:val="24"/>
          <w:lang w:eastAsia="ar-SA"/>
        </w:rPr>
        <w:t xml:space="preserve"> </w:t>
      </w:r>
      <w:r w:rsidRPr="00867E39">
        <w:rPr>
          <w:rFonts w:ascii="Times New Roman" w:eastAsia="Arial" w:hAnsi="Times New Roman"/>
          <w:i/>
          <w:sz w:val="24"/>
          <w:szCs w:val="24"/>
          <w:lang w:eastAsia="ar-SA"/>
        </w:rPr>
        <w:t>Стороны</w:t>
      </w:r>
      <w:r w:rsidRPr="00867E39">
        <w:rPr>
          <w:rFonts w:ascii="Times New Roman" w:eastAsia="Arial" w:hAnsi="Times New Roman"/>
          <w:sz w:val="24"/>
          <w:szCs w:val="24"/>
          <w:lang w:eastAsia="ar-SA"/>
        </w:rPr>
        <w:t xml:space="preserve"> подтверждают, что </w:t>
      </w:r>
      <w:r w:rsidRPr="00867E39">
        <w:rPr>
          <w:rFonts w:ascii="Times New Roman" w:eastAsia="Arial" w:hAnsi="Times New Roman"/>
          <w:i/>
          <w:sz w:val="24"/>
          <w:szCs w:val="24"/>
          <w:lang w:eastAsia="ar-SA"/>
        </w:rPr>
        <w:t>Субарендатор</w:t>
      </w:r>
      <w:r w:rsidRPr="00867E39">
        <w:rPr>
          <w:rFonts w:ascii="Times New Roman" w:eastAsia="Arial" w:hAnsi="Times New Roman"/>
          <w:sz w:val="24"/>
          <w:szCs w:val="24"/>
          <w:lang w:eastAsia="ar-SA"/>
        </w:rPr>
        <w:t xml:space="preserve"> не вправе </w:t>
      </w:r>
      <w:r w:rsidRPr="00867E39">
        <w:rPr>
          <w:rFonts w:ascii="Times New Roman" w:eastAsia="Times New Roman" w:hAnsi="Times New Roman"/>
          <w:color w:val="000000" w:themeColor="text1"/>
          <w:sz w:val="24"/>
          <w:szCs w:val="24"/>
          <w:lang w:eastAsia="ru-RU"/>
        </w:rPr>
        <w:t>требовать возмещения убытков в любой форме, возникших в результате расторжения Договора.</w:t>
      </w:r>
      <w:bookmarkEnd w:id="19"/>
    </w:p>
    <w:p w:rsidR="00A07317" w:rsidRPr="00867E39" w:rsidRDefault="00A07317" w:rsidP="00801437">
      <w:pPr>
        <w:spacing w:after="0" w:line="240" w:lineRule="auto"/>
        <w:ind w:firstLine="709"/>
        <w:rPr>
          <w:rFonts w:ascii="Times New Roman" w:eastAsia="Times New Roman" w:hAnsi="Times New Roman"/>
          <w:color w:val="000000" w:themeColor="text1"/>
          <w:sz w:val="24"/>
          <w:szCs w:val="24"/>
          <w:lang w:eastAsia="ru-RU"/>
        </w:rPr>
      </w:pPr>
    </w:p>
    <w:p w:rsidR="00A07317" w:rsidRPr="00867E39" w:rsidRDefault="00A07317" w:rsidP="00801437">
      <w:pPr>
        <w:spacing w:after="0" w:line="240" w:lineRule="auto"/>
        <w:ind w:firstLine="709"/>
        <w:jc w:val="center"/>
        <w:rPr>
          <w:rFonts w:ascii="Times New Roman" w:eastAsia="Times New Roman" w:hAnsi="Times New Roman"/>
          <w:b/>
          <w:color w:val="000000" w:themeColor="text1"/>
          <w:sz w:val="24"/>
          <w:szCs w:val="24"/>
          <w:lang w:val="fr-FR" w:eastAsia="ru-RU"/>
        </w:rPr>
      </w:pPr>
      <w:r w:rsidRPr="00867E39">
        <w:rPr>
          <w:rFonts w:ascii="Times New Roman" w:eastAsia="Times New Roman" w:hAnsi="Times New Roman"/>
          <w:b/>
          <w:color w:val="000000" w:themeColor="text1"/>
          <w:sz w:val="24"/>
          <w:szCs w:val="24"/>
          <w:lang w:eastAsia="ru-RU"/>
        </w:rPr>
        <w:t>Глава</w:t>
      </w:r>
      <w:r w:rsidRPr="00867E39">
        <w:rPr>
          <w:rFonts w:ascii="Times New Roman" w:eastAsia="Times New Roman" w:hAnsi="Times New Roman"/>
          <w:b/>
          <w:color w:val="000000" w:themeColor="text1"/>
          <w:sz w:val="24"/>
          <w:szCs w:val="24"/>
          <w:lang w:val="fr-FR" w:eastAsia="ru-RU"/>
        </w:rPr>
        <w:t xml:space="preserve"> VI.</w:t>
      </w:r>
      <w:r w:rsidRPr="00867E39">
        <w:rPr>
          <w:rFonts w:ascii="Times New Roman" w:eastAsia="Times New Roman" w:hAnsi="Times New Roman"/>
          <w:b/>
          <w:color w:val="000000" w:themeColor="text1"/>
          <w:sz w:val="24"/>
          <w:szCs w:val="24"/>
          <w:lang w:eastAsia="ru-RU"/>
        </w:rPr>
        <w:t xml:space="preserve"> </w:t>
      </w:r>
      <w:r w:rsidRPr="00867E39">
        <w:rPr>
          <w:rFonts w:ascii="Times New Roman" w:eastAsia="Times New Roman" w:hAnsi="Times New Roman"/>
          <w:b/>
          <w:color w:val="000000" w:themeColor="text1"/>
          <w:sz w:val="24"/>
          <w:szCs w:val="24"/>
          <w:lang w:val="fr-FR" w:eastAsia="ru-RU"/>
        </w:rPr>
        <w:t xml:space="preserve">Права и обязанности </w:t>
      </w:r>
      <w:r w:rsidR="001D6A99" w:rsidRPr="00867E39">
        <w:rPr>
          <w:rFonts w:ascii="Times New Roman" w:eastAsia="Times New Roman" w:hAnsi="Times New Roman"/>
          <w:b/>
          <w:i/>
          <w:color w:val="000000" w:themeColor="text1"/>
          <w:sz w:val="24"/>
          <w:szCs w:val="24"/>
          <w:lang w:eastAsia="ru-RU"/>
        </w:rPr>
        <w:t>С</w:t>
      </w:r>
      <w:r w:rsidRPr="00867E39">
        <w:rPr>
          <w:rFonts w:ascii="Times New Roman" w:eastAsia="Times New Roman" w:hAnsi="Times New Roman"/>
          <w:b/>
          <w:i/>
          <w:color w:val="000000" w:themeColor="text1"/>
          <w:sz w:val="24"/>
          <w:szCs w:val="24"/>
          <w:lang w:val="fr-FR" w:eastAsia="ru-RU"/>
        </w:rPr>
        <w:t>торон</w:t>
      </w:r>
    </w:p>
    <w:p w:rsidR="00A07317" w:rsidRPr="00867E39" w:rsidRDefault="00A07317" w:rsidP="00801437">
      <w:pPr>
        <w:spacing w:after="0" w:line="240" w:lineRule="auto"/>
        <w:ind w:firstLine="709"/>
        <w:rPr>
          <w:rFonts w:ascii="Times New Roman" w:eastAsia="Times New Roman" w:hAnsi="Times New Roman"/>
          <w:color w:val="000000" w:themeColor="text1"/>
          <w:sz w:val="24"/>
          <w:szCs w:val="24"/>
          <w:lang w:val="fr-FR" w:eastAsia="ru-RU"/>
        </w:rPr>
      </w:pPr>
    </w:p>
    <w:p w:rsidR="00A07317" w:rsidRPr="00867E39" w:rsidRDefault="00A07317" w:rsidP="00801437">
      <w:pPr>
        <w:keepNext/>
        <w:numPr>
          <w:ilvl w:val="1"/>
          <w:numId w:val="6"/>
        </w:numPr>
        <w:spacing w:after="0" w:line="240" w:lineRule="auto"/>
        <w:ind w:left="0"/>
        <w:jc w:val="both"/>
        <w:outlineLvl w:val="1"/>
        <w:rPr>
          <w:rFonts w:ascii="Times New Roman" w:eastAsia="Times New Roman" w:hAnsi="Times New Roman"/>
          <w:color w:val="000000" w:themeColor="text1"/>
          <w:sz w:val="24"/>
          <w:szCs w:val="24"/>
          <w:lang w:eastAsia="ru-RU"/>
        </w:rPr>
      </w:pPr>
      <w:r w:rsidRPr="00867E39">
        <w:rPr>
          <w:rFonts w:ascii="Times New Roman" w:eastAsia="Times New Roman" w:hAnsi="Times New Roman"/>
          <w:i/>
          <w:color w:val="000000" w:themeColor="text1"/>
          <w:sz w:val="24"/>
          <w:szCs w:val="24"/>
          <w:lang w:eastAsia="ru-RU"/>
        </w:rPr>
        <w:t>Арендатор</w:t>
      </w:r>
      <w:r w:rsidRPr="00867E39">
        <w:rPr>
          <w:rFonts w:ascii="Times New Roman" w:eastAsia="Times New Roman" w:hAnsi="Times New Roman"/>
          <w:color w:val="000000" w:themeColor="text1"/>
          <w:sz w:val="24"/>
          <w:szCs w:val="24"/>
          <w:lang w:eastAsia="ru-RU"/>
        </w:rPr>
        <w:t xml:space="preserve"> имеет право:</w:t>
      </w:r>
    </w:p>
    <w:p w:rsidR="00A07317" w:rsidRPr="00867E39" w:rsidRDefault="00A07317" w:rsidP="00801437">
      <w:pPr>
        <w:spacing w:after="0" w:line="240" w:lineRule="auto"/>
        <w:ind w:firstLine="709"/>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color w:val="000000" w:themeColor="text1"/>
          <w:sz w:val="24"/>
          <w:szCs w:val="24"/>
          <w:lang w:eastAsia="ru-RU"/>
        </w:rPr>
        <w:t xml:space="preserve">На этапе Проектирования и строительства Объектов согласно пункту </w:t>
      </w:r>
      <w:r w:rsidR="00CE695A" w:rsidRPr="00867E39">
        <w:rPr>
          <w:rFonts w:ascii="Times New Roman" w:eastAsia="Times New Roman" w:hAnsi="Times New Roman"/>
          <w:color w:val="000000" w:themeColor="text1"/>
          <w:sz w:val="24"/>
          <w:szCs w:val="24"/>
          <w:lang w:eastAsia="ru-RU"/>
        </w:rPr>
        <w:t>1.3.1.</w:t>
      </w:r>
      <w:r w:rsidRPr="00867E39">
        <w:rPr>
          <w:rFonts w:ascii="Times New Roman" w:eastAsia="Times New Roman" w:hAnsi="Times New Roman"/>
          <w:color w:val="000000" w:themeColor="text1"/>
          <w:sz w:val="24"/>
          <w:szCs w:val="24"/>
          <w:lang w:eastAsia="ru-RU"/>
        </w:rPr>
        <w:t xml:space="preserve"> Договора и на этапе Эксплуатации</w:t>
      </w:r>
      <w:r w:rsidR="005514B7" w:rsidRPr="00867E39">
        <w:rPr>
          <w:rFonts w:ascii="Times New Roman" w:eastAsia="Times New Roman" w:hAnsi="Times New Roman"/>
          <w:color w:val="000000" w:themeColor="text1"/>
          <w:sz w:val="24"/>
          <w:szCs w:val="24"/>
          <w:lang w:eastAsia="ru-RU"/>
        </w:rPr>
        <w:t xml:space="preserve"> и содержания</w:t>
      </w:r>
      <w:r w:rsidRPr="00867E39">
        <w:rPr>
          <w:rFonts w:ascii="Times New Roman" w:eastAsia="Times New Roman" w:hAnsi="Times New Roman"/>
          <w:color w:val="000000" w:themeColor="text1"/>
          <w:sz w:val="24"/>
          <w:szCs w:val="24"/>
          <w:lang w:eastAsia="ru-RU"/>
        </w:rPr>
        <w:t xml:space="preserve"> </w:t>
      </w:r>
      <w:r w:rsidR="00DF1C6E" w:rsidRPr="00867E39">
        <w:rPr>
          <w:rFonts w:ascii="Times New Roman" w:eastAsia="Times New Roman" w:hAnsi="Times New Roman"/>
          <w:color w:val="000000" w:themeColor="text1"/>
          <w:sz w:val="24"/>
          <w:szCs w:val="24"/>
          <w:lang w:eastAsia="ru-RU"/>
        </w:rPr>
        <w:t xml:space="preserve">Объектов </w:t>
      </w:r>
      <w:r w:rsidRPr="00867E39">
        <w:rPr>
          <w:rFonts w:ascii="Times New Roman" w:eastAsia="Times New Roman" w:hAnsi="Times New Roman"/>
          <w:color w:val="000000" w:themeColor="text1"/>
          <w:sz w:val="24"/>
          <w:szCs w:val="24"/>
          <w:lang w:eastAsia="ru-RU"/>
        </w:rPr>
        <w:t xml:space="preserve">согласно пункту </w:t>
      </w:r>
      <w:r w:rsidR="00CE695A" w:rsidRPr="00867E39">
        <w:rPr>
          <w:rFonts w:ascii="Times New Roman" w:eastAsia="Times New Roman" w:hAnsi="Times New Roman"/>
          <w:color w:val="000000" w:themeColor="text1"/>
          <w:sz w:val="24"/>
          <w:szCs w:val="24"/>
          <w:lang w:eastAsia="ru-RU"/>
        </w:rPr>
        <w:t>1.3.</w:t>
      </w:r>
      <w:r w:rsidR="004A7C40" w:rsidRPr="00867E39">
        <w:rPr>
          <w:rFonts w:ascii="Times New Roman" w:eastAsia="Times New Roman" w:hAnsi="Times New Roman"/>
          <w:color w:val="000000" w:themeColor="text1"/>
          <w:sz w:val="24"/>
          <w:szCs w:val="24"/>
          <w:lang w:eastAsia="ru-RU"/>
        </w:rPr>
        <w:t>2</w:t>
      </w:r>
      <w:r w:rsidR="00CE695A" w:rsidRPr="00867E39">
        <w:rPr>
          <w:rFonts w:ascii="Times New Roman" w:eastAsia="Times New Roman" w:hAnsi="Times New Roman"/>
          <w:color w:val="000000" w:themeColor="text1"/>
          <w:sz w:val="24"/>
          <w:szCs w:val="24"/>
          <w:lang w:eastAsia="ru-RU"/>
        </w:rPr>
        <w:t xml:space="preserve">. </w:t>
      </w:r>
      <w:r w:rsidRPr="00867E39">
        <w:rPr>
          <w:rFonts w:ascii="Times New Roman" w:eastAsia="Times New Roman" w:hAnsi="Times New Roman"/>
          <w:color w:val="000000" w:themeColor="text1"/>
          <w:sz w:val="24"/>
          <w:szCs w:val="24"/>
          <w:lang w:eastAsia="ru-RU"/>
        </w:rPr>
        <w:t xml:space="preserve">Договора: </w:t>
      </w:r>
    </w:p>
    <w:p w:rsidR="00A07317" w:rsidRPr="00867E39" w:rsidRDefault="00A07317" w:rsidP="00801437">
      <w:pPr>
        <w:numPr>
          <w:ilvl w:val="2"/>
          <w:numId w:val="6"/>
        </w:numPr>
        <w:spacing w:after="0" w:line="240" w:lineRule="auto"/>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color w:val="000000" w:themeColor="text1"/>
          <w:sz w:val="24"/>
          <w:szCs w:val="24"/>
          <w:lang w:eastAsia="ru-RU"/>
        </w:rPr>
        <w:t xml:space="preserve">Беспрепятственного доступа на Недвижимое имущество в любой день (включая выходные и праздничные дни) в любое время с целью проверки исполнения условий Договора и выполнения </w:t>
      </w:r>
      <w:r w:rsidRPr="00867E39">
        <w:rPr>
          <w:rFonts w:ascii="Times New Roman" w:eastAsia="Times New Roman" w:hAnsi="Times New Roman"/>
          <w:i/>
          <w:color w:val="000000" w:themeColor="text1"/>
          <w:sz w:val="24"/>
          <w:szCs w:val="24"/>
          <w:lang w:eastAsia="ru-RU"/>
        </w:rPr>
        <w:t>Субарендатором</w:t>
      </w:r>
      <w:r w:rsidRPr="00867E39">
        <w:rPr>
          <w:rFonts w:ascii="Times New Roman" w:eastAsia="Times New Roman" w:hAnsi="Times New Roman"/>
          <w:color w:val="000000" w:themeColor="text1"/>
          <w:sz w:val="24"/>
          <w:szCs w:val="24"/>
          <w:lang w:eastAsia="ru-RU"/>
        </w:rPr>
        <w:t xml:space="preserve"> своих обязательств, в том числе по содержанию Недвижимого имущества, а также для осуществления </w:t>
      </w:r>
      <w:r w:rsidRPr="00867E39">
        <w:rPr>
          <w:rFonts w:ascii="Times New Roman" w:eastAsia="Times New Roman" w:hAnsi="Times New Roman"/>
          <w:i/>
          <w:color w:val="000000" w:themeColor="text1"/>
          <w:sz w:val="24"/>
          <w:szCs w:val="24"/>
          <w:lang w:eastAsia="ru-RU"/>
        </w:rPr>
        <w:t>Арендатором</w:t>
      </w:r>
      <w:r w:rsidRPr="00867E39">
        <w:rPr>
          <w:rFonts w:ascii="Times New Roman" w:eastAsia="Times New Roman" w:hAnsi="Times New Roman"/>
          <w:color w:val="000000" w:themeColor="text1"/>
          <w:sz w:val="24"/>
          <w:szCs w:val="24"/>
          <w:lang w:eastAsia="ru-RU"/>
        </w:rPr>
        <w:t xml:space="preserve"> иных прав, предоставленных ему в соответствии с Законодательством и Договором.</w:t>
      </w:r>
    </w:p>
    <w:p w:rsidR="00F27F24" w:rsidRPr="00867E39" w:rsidRDefault="00F27F24" w:rsidP="00801437">
      <w:pPr>
        <w:numPr>
          <w:ilvl w:val="2"/>
          <w:numId w:val="6"/>
        </w:numPr>
        <w:spacing w:after="0" w:line="240" w:lineRule="auto"/>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color w:val="000000" w:themeColor="text1"/>
          <w:sz w:val="24"/>
          <w:szCs w:val="24"/>
          <w:lang w:eastAsia="ru-RU"/>
        </w:rPr>
        <w:t xml:space="preserve">В случае возникновения аварийной ситуации, а также в случае требований уполномоченных представителей государственных органов, </w:t>
      </w:r>
      <w:r w:rsidRPr="00867E39">
        <w:rPr>
          <w:rFonts w:ascii="Times New Roman" w:eastAsia="Times New Roman" w:hAnsi="Times New Roman"/>
          <w:i/>
          <w:color w:val="000000" w:themeColor="text1"/>
          <w:sz w:val="24"/>
          <w:szCs w:val="24"/>
          <w:lang w:eastAsia="ru-RU"/>
        </w:rPr>
        <w:t xml:space="preserve">Арендатор </w:t>
      </w:r>
      <w:r w:rsidRPr="00867E39">
        <w:rPr>
          <w:rFonts w:ascii="Times New Roman" w:eastAsia="Times New Roman" w:hAnsi="Times New Roman"/>
          <w:color w:val="000000" w:themeColor="text1"/>
          <w:sz w:val="24"/>
          <w:szCs w:val="24"/>
          <w:lang w:eastAsia="ru-RU"/>
        </w:rPr>
        <w:t>имеет право посещать Недвижимое имущество вне связи с Договором.</w:t>
      </w:r>
    </w:p>
    <w:p w:rsidR="00A07317" w:rsidRPr="00867E39" w:rsidRDefault="00A07317" w:rsidP="00801437">
      <w:pPr>
        <w:numPr>
          <w:ilvl w:val="2"/>
          <w:numId w:val="6"/>
        </w:numPr>
        <w:spacing w:after="0" w:line="240" w:lineRule="auto"/>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color w:val="000000" w:themeColor="text1"/>
          <w:sz w:val="24"/>
          <w:szCs w:val="24"/>
          <w:lang w:eastAsia="ru-RU"/>
        </w:rPr>
        <w:t>Требовать</w:t>
      </w:r>
      <w:r w:rsidRPr="00867E39">
        <w:rPr>
          <w:rFonts w:ascii="Times New Roman" w:hAnsi="Times New Roman"/>
          <w:color w:val="000000" w:themeColor="text1"/>
          <w:sz w:val="24"/>
          <w:szCs w:val="24"/>
        </w:rPr>
        <w:t xml:space="preserve"> от </w:t>
      </w:r>
      <w:r w:rsidRPr="00867E39">
        <w:rPr>
          <w:rFonts w:ascii="Times New Roman" w:hAnsi="Times New Roman"/>
          <w:i/>
          <w:color w:val="000000" w:themeColor="text1"/>
          <w:sz w:val="24"/>
          <w:szCs w:val="24"/>
        </w:rPr>
        <w:t>Субарендатора</w:t>
      </w:r>
      <w:r w:rsidRPr="00867E39">
        <w:rPr>
          <w:rFonts w:ascii="Times New Roman" w:hAnsi="Times New Roman"/>
          <w:color w:val="000000" w:themeColor="text1"/>
          <w:sz w:val="24"/>
          <w:szCs w:val="24"/>
        </w:rPr>
        <w:t xml:space="preserve"> устранения допущенных нарушений условий Договора и/или их последствий.</w:t>
      </w:r>
    </w:p>
    <w:p w:rsidR="00A07317" w:rsidRPr="00867E39" w:rsidRDefault="00A07317" w:rsidP="00801437">
      <w:pPr>
        <w:numPr>
          <w:ilvl w:val="2"/>
          <w:numId w:val="6"/>
        </w:numPr>
        <w:spacing w:after="0" w:line="240" w:lineRule="auto"/>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color w:val="000000" w:themeColor="text1"/>
          <w:sz w:val="24"/>
          <w:szCs w:val="24"/>
          <w:lang w:eastAsia="ru-RU"/>
        </w:rPr>
        <w:t>Отказаться</w:t>
      </w:r>
      <w:r w:rsidRPr="00867E39">
        <w:rPr>
          <w:rFonts w:ascii="Times New Roman" w:hAnsi="Times New Roman"/>
          <w:color w:val="000000" w:themeColor="text1"/>
          <w:sz w:val="24"/>
          <w:szCs w:val="24"/>
        </w:rPr>
        <w:t xml:space="preserve"> от исполнения Договора в случаях и порядке, предусмотренном Законодательством и Договором.</w:t>
      </w:r>
    </w:p>
    <w:p w:rsidR="008B6BC6" w:rsidRPr="00867E39" w:rsidRDefault="00944F51" w:rsidP="00801437">
      <w:pPr>
        <w:numPr>
          <w:ilvl w:val="2"/>
          <w:numId w:val="6"/>
        </w:numPr>
        <w:spacing w:after="0" w:line="240" w:lineRule="auto"/>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color w:val="000000" w:themeColor="text1"/>
          <w:sz w:val="24"/>
          <w:szCs w:val="24"/>
          <w:lang w:eastAsia="ru-RU"/>
        </w:rPr>
        <w:t xml:space="preserve">Рассматривать, требовать изменения и согласовывать узлы стыковки конструктивных элементов, расположенных на Недвижимом имуществе с конструктивными элементами </w:t>
      </w:r>
      <w:r w:rsidR="000D4F6A" w:rsidRPr="00867E39">
        <w:rPr>
          <w:rFonts w:ascii="Times New Roman" w:eastAsia="Times New Roman" w:hAnsi="Times New Roman"/>
          <w:color w:val="000000" w:themeColor="text1"/>
          <w:sz w:val="24"/>
          <w:szCs w:val="24"/>
          <w:lang w:eastAsia="ru-RU"/>
        </w:rPr>
        <w:t>М-11</w:t>
      </w:r>
      <w:r w:rsidRPr="00867E39">
        <w:rPr>
          <w:rFonts w:ascii="Times New Roman" w:eastAsia="Times New Roman" w:hAnsi="Times New Roman"/>
          <w:color w:val="000000" w:themeColor="text1"/>
          <w:sz w:val="24"/>
          <w:szCs w:val="24"/>
          <w:lang w:eastAsia="ru-RU"/>
        </w:rPr>
        <w:t>, проездами, и иными территориями, расположенными на смежных земельных участках (частях земельных участков) входящих в состав МФЗ. В данном пункте и далее по тексту Договора под «узлом стыковки» понимается согласованное Арендатором техническое решение стыковки конструктивных элементов, расположенных на Недвижимом имуществе с конструктивными элементами и/или сооружениями, расположенными на смежных земельных участках/частях земельных участков и/или сооружений, расположенных на них.</w:t>
      </w:r>
      <w:r w:rsidR="00790584" w:rsidRPr="00867E39">
        <w:rPr>
          <w:rFonts w:ascii="Times New Roman" w:eastAsia="Times New Roman" w:hAnsi="Times New Roman"/>
          <w:color w:val="000000" w:themeColor="text1"/>
          <w:sz w:val="24"/>
          <w:szCs w:val="24"/>
          <w:lang w:eastAsia="ru-RU"/>
        </w:rPr>
        <w:t xml:space="preserve"> </w:t>
      </w:r>
    </w:p>
    <w:p w:rsidR="00FC0D56" w:rsidRPr="00867E39" w:rsidRDefault="00790584" w:rsidP="00801437">
      <w:pPr>
        <w:numPr>
          <w:ilvl w:val="2"/>
          <w:numId w:val="6"/>
        </w:numPr>
        <w:spacing w:after="0" w:line="240" w:lineRule="auto"/>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color w:val="000000" w:themeColor="text1"/>
          <w:sz w:val="24"/>
          <w:szCs w:val="24"/>
          <w:lang w:eastAsia="ru-RU"/>
        </w:rPr>
        <w:t xml:space="preserve"> </w:t>
      </w:r>
      <w:bookmarkStart w:id="20" w:name="_Ref87946796"/>
      <w:r w:rsidR="00FC0D56" w:rsidRPr="00867E39">
        <w:rPr>
          <w:rFonts w:ascii="Times New Roman" w:eastAsia="Times New Roman" w:hAnsi="Times New Roman"/>
          <w:color w:val="000000" w:themeColor="text1"/>
          <w:sz w:val="24"/>
          <w:szCs w:val="24"/>
          <w:lang w:eastAsia="ru-RU"/>
        </w:rPr>
        <w:t xml:space="preserve">В ходе строительства на Недвижимом имуществе, а также в ходе выполнения стыковки Недвижимого имущества с конструктивными элементами Автомобильной дороги </w:t>
      </w:r>
      <w:r w:rsidR="000D4F6A" w:rsidRPr="00867E39">
        <w:rPr>
          <w:rFonts w:ascii="Times New Roman" w:eastAsia="Times New Roman" w:hAnsi="Times New Roman"/>
          <w:color w:val="000000" w:themeColor="text1"/>
          <w:sz w:val="24"/>
          <w:szCs w:val="24"/>
          <w:lang w:eastAsia="ru-RU"/>
        </w:rPr>
        <w:t>М-11</w:t>
      </w:r>
      <w:r w:rsidR="00FC0D56" w:rsidRPr="00867E39">
        <w:rPr>
          <w:rFonts w:ascii="Times New Roman" w:eastAsia="Times New Roman" w:hAnsi="Times New Roman"/>
          <w:color w:val="000000" w:themeColor="text1"/>
          <w:sz w:val="24"/>
          <w:szCs w:val="24"/>
          <w:lang w:eastAsia="ru-RU"/>
        </w:rPr>
        <w:t xml:space="preserve">, в том числе с Площадкой отдыха, осуществлять контроль за производством работ, за соответствием узлов стыковки согласованным </w:t>
      </w:r>
      <w:r w:rsidR="00FC0D56" w:rsidRPr="00867E39">
        <w:rPr>
          <w:rFonts w:ascii="Times New Roman" w:eastAsia="Times New Roman" w:hAnsi="Times New Roman"/>
          <w:i/>
          <w:color w:val="000000" w:themeColor="text1"/>
          <w:sz w:val="24"/>
          <w:szCs w:val="24"/>
          <w:lang w:eastAsia="ru-RU"/>
        </w:rPr>
        <w:t>Арендатором</w:t>
      </w:r>
      <w:r w:rsidR="00FC0D56" w:rsidRPr="00867E39">
        <w:rPr>
          <w:rFonts w:ascii="Times New Roman" w:eastAsia="Times New Roman" w:hAnsi="Times New Roman"/>
          <w:color w:val="000000" w:themeColor="text1"/>
          <w:sz w:val="24"/>
          <w:szCs w:val="24"/>
          <w:lang w:eastAsia="ru-RU"/>
        </w:rPr>
        <w:t xml:space="preserve">, и за выполнением согласованных основных проектных решений Объектов и комплекса технических и инженерных сооружений, необходимых для функционирования создаваемых </w:t>
      </w:r>
      <w:r w:rsidR="00944F51" w:rsidRPr="00867E39">
        <w:rPr>
          <w:rFonts w:ascii="Times New Roman" w:eastAsia="Times New Roman" w:hAnsi="Times New Roman"/>
          <w:color w:val="000000" w:themeColor="text1"/>
          <w:sz w:val="24"/>
          <w:szCs w:val="24"/>
          <w:lang w:eastAsia="ru-RU"/>
        </w:rPr>
        <w:t>О</w:t>
      </w:r>
      <w:r w:rsidR="00FC0D56" w:rsidRPr="00867E39">
        <w:rPr>
          <w:rFonts w:ascii="Times New Roman" w:eastAsia="Times New Roman" w:hAnsi="Times New Roman"/>
          <w:color w:val="000000" w:themeColor="text1"/>
          <w:sz w:val="24"/>
          <w:szCs w:val="24"/>
          <w:lang w:eastAsia="ru-RU"/>
        </w:rPr>
        <w:t>бъектов.</w:t>
      </w:r>
    </w:p>
    <w:p w:rsidR="00A07317" w:rsidRPr="00867E39" w:rsidRDefault="00A07317" w:rsidP="00801437">
      <w:pPr>
        <w:numPr>
          <w:ilvl w:val="2"/>
          <w:numId w:val="6"/>
        </w:numPr>
        <w:spacing w:after="0" w:line="240" w:lineRule="auto"/>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color w:val="000000" w:themeColor="text1"/>
          <w:sz w:val="24"/>
          <w:szCs w:val="24"/>
          <w:lang w:eastAsia="ru-RU"/>
        </w:rPr>
        <w:t xml:space="preserve">В одностороннем (бесспорном) порядке изменять размер </w:t>
      </w:r>
      <w:r w:rsidR="00DE6826" w:rsidRPr="00867E39">
        <w:rPr>
          <w:rFonts w:ascii="Times New Roman" w:eastAsia="Times New Roman" w:hAnsi="Times New Roman"/>
          <w:color w:val="000000" w:themeColor="text1"/>
          <w:sz w:val="24"/>
          <w:szCs w:val="24"/>
          <w:lang w:eastAsia="ru-RU"/>
        </w:rPr>
        <w:t xml:space="preserve">Ежемесячной части </w:t>
      </w:r>
      <w:r w:rsidRPr="00867E39">
        <w:rPr>
          <w:rFonts w:ascii="Times New Roman" w:eastAsia="Times New Roman" w:hAnsi="Times New Roman"/>
          <w:color w:val="000000" w:themeColor="text1"/>
          <w:sz w:val="24"/>
          <w:szCs w:val="24"/>
          <w:lang w:eastAsia="ru-RU"/>
        </w:rPr>
        <w:t>Постоянной арендной платы,</w:t>
      </w:r>
      <w:r w:rsidR="00AD46EF" w:rsidRPr="00867E39">
        <w:rPr>
          <w:rFonts w:ascii="Times New Roman" w:eastAsia="Times New Roman" w:hAnsi="Times New Roman"/>
          <w:color w:val="000000" w:themeColor="text1"/>
          <w:sz w:val="24"/>
          <w:szCs w:val="24"/>
          <w:lang w:eastAsia="ru-RU"/>
        </w:rPr>
        <w:t xml:space="preserve"> установленной п</w:t>
      </w:r>
      <w:r w:rsidR="003771EE" w:rsidRPr="00867E39">
        <w:rPr>
          <w:rFonts w:ascii="Times New Roman" w:eastAsia="Times New Roman" w:hAnsi="Times New Roman"/>
          <w:color w:val="000000" w:themeColor="text1"/>
          <w:sz w:val="24"/>
          <w:szCs w:val="24"/>
          <w:lang w:eastAsia="ru-RU"/>
        </w:rPr>
        <w:t xml:space="preserve">унктом </w:t>
      </w:r>
      <w:r w:rsidR="00FC0D56" w:rsidRPr="00867E39">
        <w:rPr>
          <w:rFonts w:ascii="Times New Roman" w:eastAsia="Times New Roman" w:hAnsi="Times New Roman"/>
          <w:color w:val="000000" w:themeColor="text1"/>
          <w:sz w:val="24"/>
          <w:szCs w:val="24"/>
          <w:lang w:eastAsia="ru-RU"/>
        </w:rPr>
        <w:t>5.2.1.1.3.</w:t>
      </w:r>
      <w:r w:rsidR="003771EE" w:rsidRPr="00867E39">
        <w:rPr>
          <w:rFonts w:ascii="Times New Roman" w:eastAsia="Times New Roman" w:hAnsi="Times New Roman"/>
          <w:color w:val="000000" w:themeColor="text1"/>
          <w:sz w:val="24"/>
          <w:szCs w:val="24"/>
          <w:lang w:eastAsia="ru-RU"/>
        </w:rPr>
        <w:t xml:space="preserve"> Договора</w:t>
      </w:r>
      <w:r w:rsidR="00A6425A" w:rsidRPr="00867E39">
        <w:rPr>
          <w:rFonts w:ascii="Times New Roman" w:eastAsia="Times New Roman" w:hAnsi="Times New Roman"/>
          <w:color w:val="000000" w:themeColor="text1"/>
          <w:sz w:val="24"/>
          <w:szCs w:val="24"/>
          <w:lang w:eastAsia="ru-RU"/>
        </w:rPr>
        <w:t xml:space="preserve"> </w:t>
      </w:r>
      <w:r w:rsidR="00A6425A" w:rsidRPr="00867E39">
        <w:rPr>
          <w:rFonts w:ascii="Times New Roman" w:hAnsi="Times New Roman"/>
          <w:color w:val="000000" w:themeColor="text1"/>
          <w:sz w:val="24"/>
          <w:szCs w:val="24"/>
        </w:rPr>
        <w:t xml:space="preserve">(в случае, если её сумма, рассчитанная в соответствии с пунктом </w:t>
      </w:r>
      <w:r w:rsidR="00FC0D56" w:rsidRPr="00867E39">
        <w:rPr>
          <w:rFonts w:ascii="Times New Roman" w:hAnsi="Times New Roman"/>
          <w:color w:val="000000" w:themeColor="text1"/>
          <w:sz w:val="24"/>
          <w:szCs w:val="24"/>
        </w:rPr>
        <w:t xml:space="preserve">5.2.1.1.3. </w:t>
      </w:r>
      <w:r w:rsidR="00BB41B6" w:rsidRPr="00867E39">
        <w:rPr>
          <w:rFonts w:ascii="Times New Roman" w:hAnsi="Times New Roman"/>
          <w:color w:val="000000" w:themeColor="text1"/>
          <w:sz w:val="24"/>
          <w:szCs w:val="24"/>
        </w:rPr>
        <w:t>Договора</w:t>
      </w:r>
      <w:r w:rsidR="00A6425A" w:rsidRPr="00867E39">
        <w:rPr>
          <w:rFonts w:ascii="Times New Roman" w:hAnsi="Times New Roman"/>
          <w:color w:val="000000" w:themeColor="text1"/>
          <w:sz w:val="24"/>
          <w:szCs w:val="24"/>
        </w:rPr>
        <w:t>, не равна 0 (нулю))</w:t>
      </w:r>
      <w:r w:rsidR="002F07A4" w:rsidRPr="00867E39">
        <w:rPr>
          <w:rFonts w:ascii="Times New Roman" w:eastAsia="Times New Roman" w:hAnsi="Times New Roman"/>
          <w:color w:val="000000" w:themeColor="text1"/>
          <w:sz w:val="24"/>
          <w:szCs w:val="24"/>
          <w:lang w:eastAsia="ru-RU"/>
        </w:rPr>
        <w:t>,</w:t>
      </w:r>
      <w:r w:rsidRPr="00867E39">
        <w:rPr>
          <w:rFonts w:ascii="Times New Roman" w:eastAsia="Times New Roman" w:hAnsi="Times New Roman"/>
          <w:color w:val="000000" w:themeColor="text1"/>
          <w:sz w:val="24"/>
          <w:szCs w:val="24"/>
          <w:lang w:eastAsia="ru-RU"/>
        </w:rPr>
        <w:t xml:space="preserve"> но не чаще одного раза в год, путем направления </w:t>
      </w:r>
      <w:r w:rsidRPr="00867E39">
        <w:rPr>
          <w:rFonts w:ascii="Times New Roman" w:eastAsia="Times New Roman" w:hAnsi="Times New Roman"/>
          <w:i/>
          <w:color w:val="000000" w:themeColor="text1"/>
          <w:sz w:val="24"/>
          <w:szCs w:val="24"/>
          <w:lang w:eastAsia="ru-RU"/>
        </w:rPr>
        <w:t>Субарендатору</w:t>
      </w:r>
      <w:r w:rsidRPr="00867E39">
        <w:rPr>
          <w:rFonts w:ascii="Times New Roman" w:eastAsia="Times New Roman" w:hAnsi="Times New Roman"/>
          <w:color w:val="000000" w:themeColor="text1"/>
          <w:sz w:val="24"/>
          <w:szCs w:val="24"/>
          <w:lang w:eastAsia="ru-RU"/>
        </w:rPr>
        <w:t xml:space="preserve"> письменного уведомления об одностороннем изменении размера </w:t>
      </w:r>
      <w:r w:rsidR="00DE6826" w:rsidRPr="00867E39">
        <w:rPr>
          <w:rFonts w:ascii="Times New Roman" w:eastAsia="Times New Roman" w:hAnsi="Times New Roman"/>
          <w:color w:val="000000" w:themeColor="text1"/>
          <w:sz w:val="24"/>
          <w:szCs w:val="24"/>
          <w:lang w:eastAsia="ru-RU"/>
        </w:rPr>
        <w:t xml:space="preserve">Ежемесячной части </w:t>
      </w:r>
      <w:r w:rsidRPr="00867E39">
        <w:rPr>
          <w:rFonts w:ascii="Times New Roman" w:eastAsia="Times New Roman" w:hAnsi="Times New Roman"/>
          <w:color w:val="000000" w:themeColor="text1"/>
          <w:sz w:val="24"/>
          <w:szCs w:val="24"/>
          <w:lang w:eastAsia="ru-RU"/>
        </w:rPr>
        <w:t xml:space="preserve">Постоянной арендной платы. Ежегодное изменение величины Постоянной арендной платы может производиться по решению </w:t>
      </w:r>
      <w:r w:rsidRPr="00867E39">
        <w:rPr>
          <w:rFonts w:ascii="Times New Roman" w:eastAsia="Times New Roman" w:hAnsi="Times New Roman"/>
          <w:i/>
          <w:color w:val="000000" w:themeColor="text1"/>
          <w:sz w:val="24"/>
          <w:szCs w:val="24"/>
          <w:lang w:eastAsia="ru-RU"/>
        </w:rPr>
        <w:t>Арендатора</w:t>
      </w:r>
      <w:r w:rsidRPr="00867E39">
        <w:rPr>
          <w:rFonts w:ascii="Times New Roman" w:eastAsia="Times New Roman" w:hAnsi="Times New Roman"/>
          <w:color w:val="000000" w:themeColor="text1"/>
          <w:sz w:val="24"/>
          <w:szCs w:val="24"/>
          <w:lang w:eastAsia="ru-RU"/>
        </w:rPr>
        <w:t xml:space="preserve"> в размере, не превышающем уровня инфляции, предусмотренного федеральным законом о федеральном бюджете на очередной финансовый год и плановый период или на основании отчета об оценке рыночной стоимости арендной платы.</w:t>
      </w:r>
      <w:bookmarkEnd w:id="20"/>
    </w:p>
    <w:p w:rsidR="00A07317" w:rsidRPr="00867E39" w:rsidRDefault="00A07317" w:rsidP="00801437">
      <w:pPr>
        <w:numPr>
          <w:ilvl w:val="2"/>
          <w:numId w:val="6"/>
        </w:numPr>
        <w:spacing w:after="0" w:line="240" w:lineRule="auto"/>
        <w:jc w:val="both"/>
        <w:rPr>
          <w:rFonts w:ascii="Times New Roman" w:eastAsia="Times New Roman" w:hAnsi="Times New Roman"/>
          <w:color w:val="000000" w:themeColor="text1"/>
          <w:sz w:val="24"/>
          <w:szCs w:val="24"/>
          <w:lang w:eastAsia="ru-RU"/>
        </w:rPr>
      </w:pPr>
      <w:bookmarkStart w:id="21" w:name="_Ref110279854"/>
      <w:r w:rsidRPr="00867E39">
        <w:rPr>
          <w:rFonts w:ascii="Times New Roman" w:eastAsia="Times New Roman" w:hAnsi="Times New Roman"/>
          <w:color w:val="000000" w:themeColor="text1"/>
          <w:sz w:val="24"/>
          <w:szCs w:val="24"/>
          <w:lang w:eastAsia="ru-RU"/>
        </w:rPr>
        <w:t xml:space="preserve">Изменение величины </w:t>
      </w:r>
      <w:r w:rsidR="00DE6826" w:rsidRPr="00867E39">
        <w:rPr>
          <w:rFonts w:ascii="Times New Roman" w:eastAsia="Times New Roman" w:hAnsi="Times New Roman"/>
          <w:color w:val="000000" w:themeColor="text1"/>
          <w:sz w:val="24"/>
          <w:szCs w:val="24"/>
          <w:lang w:eastAsia="ru-RU"/>
        </w:rPr>
        <w:t xml:space="preserve">Ежемесячной части </w:t>
      </w:r>
      <w:r w:rsidRPr="00867E39">
        <w:rPr>
          <w:rFonts w:ascii="Times New Roman" w:eastAsia="Times New Roman" w:hAnsi="Times New Roman"/>
          <w:color w:val="000000" w:themeColor="text1"/>
          <w:sz w:val="24"/>
          <w:szCs w:val="24"/>
          <w:lang w:eastAsia="ru-RU"/>
        </w:rPr>
        <w:t xml:space="preserve">Постоянной арендной платы в случае, предусмотренном пунктом </w:t>
      </w:r>
      <w:r w:rsidR="00FC0D56" w:rsidRPr="00867E39">
        <w:rPr>
          <w:rFonts w:ascii="Times New Roman" w:eastAsia="Times New Roman" w:hAnsi="Times New Roman"/>
          <w:color w:val="000000" w:themeColor="text1"/>
          <w:sz w:val="24"/>
          <w:szCs w:val="24"/>
          <w:lang w:eastAsia="ru-RU"/>
        </w:rPr>
        <w:t>6.1.7. Д</w:t>
      </w:r>
      <w:r w:rsidRPr="00867E39">
        <w:rPr>
          <w:rFonts w:ascii="Times New Roman" w:eastAsia="Times New Roman" w:hAnsi="Times New Roman"/>
          <w:color w:val="000000" w:themeColor="text1"/>
          <w:sz w:val="24"/>
          <w:szCs w:val="24"/>
          <w:lang w:eastAsia="ru-RU"/>
        </w:rPr>
        <w:t xml:space="preserve">оговора, производится через 1 (один) месяц с даты письменного уведомления </w:t>
      </w:r>
      <w:r w:rsidRPr="00867E39">
        <w:rPr>
          <w:rFonts w:ascii="Times New Roman" w:eastAsia="Times New Roman" w:hAnsi="Times New Roman"/>
          <w:i/>
          <w:color w:val="000000" w:themeColor="text1"/>
          <w:sz w:val="24"/>
          <w:szCs w:val="24"/>
          <w:lang w:eastAsia="ru-RU"/>
        </w:rPr>
        <w:t>Арендатором Субарендатора</w:t>
      </w:r>
      <w:r w:rsidRPr="00867E39">
        <w:rPr>
          <w:rFonts w:ascii="Times New Roman" w:eastAsia="Times New Roman" w:hAnsi="Times New Roman"/>
          <w:color w:val="000000" w:themeColor="text1"/>
          <w:sz w:val="24"/>
          <w:szCs w:val="24"/>
          <w:lang w:eastAsia="ru-RU"/>
        </w:rPr>
        <w:t xml:space="preserve"> об одностороннем (бесспорном) изменении размера </w:t>
      </w:r>
      <w:r w:rsidR="00DE6826" w:rsidRPr="00867E39">
        <w:rPr>
          <w:rFonts w:ascii="Times New Roman" w:eastAsia="Times New Roman" w:hAnsi="Times New Roman"/>
          <w:color w:val="000000" w:themeColor="text1"/>
          <w:sz w:val="24"/>
          <w:szCs w:val="24"/>
          <w:lang w:eastAsia="ru-RU"/>
        </w:rPr>
        <w:t xml:space="preserve">Ежемесячной части </w:t>
      </w:r>
      <w:r w:rsidRPr="00867E39">
        <w:rPr>
          <w:rFonts w:ascii="Times New Roman" w:eastAsia="Times New Roman" w:hAnsi="Times New Roman"/>
          <w:color w:val="000000" w:themeColor="text1"/>
          <w:sz w:val="24"/>
          <w:szCs w:val="24"/>
          <w:lang w:eastAsia="ru-RU"/>
        </w:rPr>
        <w:t xml:space="preserve">Постоянной арендной платы. Датой уведомления, в целях реализации положений настоящего пункта, признается дата вручения </w:t>
      </w:r>
      <w:r w:rsidRPr="00867E39">
        <w:rPr>
          <w:rFonts w:ascii="Times New Roman" w:eastAsia="Times New Roman" w:hAnsi="Times New Roman"/>
          <w:i/>
          <w:color w:val="000000" w:themeColor="text1"/>
          <w:sz w:val="24"/>
          <w:szCs w:val="24"/>
          <w:lang w:eastAsia="ru-RU"/>
        </w:rPr>
        <w:t>Субарендатору</w:t>
      </w:r>
      <w:r w:rsidRPr="00867E39">
        <w:rPr>
          <w:rFonts w:ascii="Times New Roman" w:eastAsia="Times New Roman" w:hAnsi="Times New Roman"/>
          <w:color w:val="000000" w:themeColor="text1"/>
          <w:sz w:val="24"/>
          <w:szCs w:val="24"/>
          <w:lang w:eastAsia="ru-RU"/>
        </w:rPr>
        <w:t xml:space="preserve"> соответствующего извещения под расписку (при направлении извещения курьером), либо дата вручения </w:t>
      </w:r>
      <w:r w:rsidRPr="00867E39">
        <w:rPr>
          <w:rFonts w:ascii="Times New Roman" w:eastAsia="Times New Roman" w:hAnsi="Times New Roman"/>
          <w:i/>
          <w:color w:val="000000" w:themeColor="text1"/>
          <w:sz w:val="24"/>
          <w:szCs w:val="24"/>
          <w:lang w:eastAsia="ru-RU"/>
        </w:rPr>
        <w:t>Арендатору</w:t>
      </w:r>
      <w:r w:rsidRPr="00867E39">
        <w:rPr>
          <w:rFonts w:ascii="Times New Roman" w:eastAsia="Times New Roman" w:hAnsi="Times New Roman"/>
          <w:color w:val="000000" w:themeColor="text1"/>
          <w:sz w:val="24"/>
          <w:szCs w:val="24"/>
          <w:lang w:eastAsia="ru-RU"/>
        </w:rPr>
        <w:t xml:space="preserve"> заказной корреспонденции почтовой службой, или по истечении 10 (десяти) рабочих дней с момента направления уведомления (в зависимости от того, какое из этих событий произойдет раньше), при этом, </w:t>
      </w:r>
      <w:r w:rsidR="00CF15D8" w:rsidRPr="00867E39">
        <w:rPr>
          <w:rFonts w:ascii="Times New Roman" w:eastAsia="Times New Roman" w:hAnsi="Times New Roman"/>
          <w:color w:val="000000" w:themeColor="text1"/>
          <w:sz w:val="24"/>
          <w:szCs w:val="24"/>
          <w:lang w:eastAsia="ru-RU"/>
        </w:rPr>
        <w:t xml:space="preserve">оформление </w:t>
      </w:r>
      <w:r w:rsidRPr="00867E39">
        <w:rPr>
          <w:rFonts w:ascii="Times New Roman" w:eastAsia="Times New Roman" w:hAnsi="Times New Roman"/>
          <w:color w:val="000000" w:themeColor="text1"/>
          <w:sz w:val="24"/>
          <w:szCs w:val="24"/>
          <w:lang w:eastAsia="ru-RU"/>
        </w:rPr>
        <w:t>дополнительного соглашения не требуется.</w:t>
      </w:r>
      <w:bookmarkEnd w:id="21"/>
    </w:p>
    <w:p w:rsidR="00391061" w:rsidRPr="00867E39" w:rsidRDefault="00D12B10" w:rsidP="00801437">
      <w:pPr>
        <w:numPr>
          <w:ilvl w:val="2"/>
          <w:numId w:val="6"/>
        </w:numPr>
        <w:spacing w:after="0" w:line="240" w:lineRule="auto"/>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color w:val="000000" w:themeColor="text1"/>
          <w:sz w:val="24"/>
          <w:szCs w:val="24"/>
          <w:lang w:eastAsia="ru-RU"/>
        </w:rPr>
        <w:t xml:space="preserve">Заключать </w:t>
      </w:r>
      <w:r w:rsidR="00900FF2" w:rsidRPr="00867E39">
        <w:rPr>
          <w:rFonts w:ascii="Times New Roman" w:eastAsia="Times New Roman" w:hAnsi="Times New Roman"/>
          <w:color w:val="000000" w:themeColor="text1"/>
          <w:sz w:val="24"/>
          <w:szCs w:val="24"/>
          <w:lang w:eastAsia="ru-RU"/>
        </w:rPr>
        <w:t xml:space="preserve">соглашения </w:t>
      </w:r>
      <w:r w:rsidRPr="00867E39">
        <w:rPr>
          <w:rFonts w:ascii="Times New Roman" w:eastAsia="Times New Roman" w:hAnsi="Times New Roman"/>
          <w:color w:val="000000" w:themeColor="text1"/>
          <w:sz w:val="24"/>
          <w:szCs w:val="24"/>
          <w:lang w:eastAsia="ru-RU"/>
        </w:rPr>
        <w:t xml:space="preserve">об установлении сервитута с третьими лицами в отношении Недвижимого имущества и исходного земельного участка, из состава которого оно образовано в целях </w:t>
      </w:r>
      <w:r w:rsidR="00BB41B6" w:rsidRPr="00867E39">
        <w:rPr>
          <w:rFonts w:ascii="Times New Roman" w:eastAsia="Times New Roman" w:hAnsi="Times New Roman"/>
          <w:color w:val="000000" w:themeColor="text1"/>
          <w:sz w:val="24"/>
          <w:szCs w:val="24"/>
          <w:lang w:eastAsia="ru-RU"/>
        </w:rPr>
        <w:t xml:space="preserve">проектирования, </w:t>
      </w:r>
      <w:r w:rsidRPr="00867E39">
        <w:rPr>
          <w:rFonts w:ascii="Times New Roman" w:eastAsia="Times New Roman" w:hAnsi="Times New Roman"/>
          <w:color w:val="000000" w:themeColor="text1"/>
          <w:sz w:val="24"/>
          <w:szCs w:val="24"/>
          <w:lang w:eastAsia="ru-RU"/>
        </w:rPr>
        <w:t xml:space="preserve">строительства и эксплуатации инженерных сетей </w:t>
      </w:r>
      <w:r w:rsidR="00790584" w:rsidRPr="00867E39">
        <w:rPr>
          <w:rFonts w:ascii="Times New Roman" w:eastAsia="Times New Roman" w:hAnsi="Times New Roman"/>
          <w:color w:val="000000" w:themeColor="text1"/>
          <w:sz w:val="24"/>
          <w:szCs w:val="24"/>
          <w:lang w:eastAsia="ru-RU"/>
        </w:rPr>
        <w:t>(</w:t>
      </w:r>
      <w:r w:rsidR="00DF1C6E" w:rsidRPr="00867E39">
        <w:rPr>
          <w:rFonts w:ascii="Times New Roman" w:eastAsia="Times New Roman" w:hAnsi="Times New Roman"/>
          <w:color w:val="000000" w:themeColor="text1"/>
          <w:sz w:val="24"/>
          <w:szCs w:val="24"/>
          <w:lang w:eastAsia="ru-RU"/>
        </w:rPr>
        <w:t xml:space="preserve">в </w:t>
      </w:r>
      <w:proofErr w:type="spellStart"/>
      <w:r w:rsidR="00DF1C6E" w:rsidRPr="00867E39">
        <w:rPr>
          <w:rFonts w:ascii="Times New Roman" w:eastAsia="Times New Roman" w:hAnsi="Times New Roman"/>
          <w:color w:val="000000" w:themeColor="text1"/>
          <w:sz w:val="24"/>
          <w:szCs w:val="24"/>
          <w:lang w:eastAsia="ru-RU"/>
        </w:rPr>
        <w:t>т.ч</w:t>
      </w:r>
      <w:proofErr w:type="spellEnd"/>
      <w:r w:rsidR="00DF1C6E" w:rsidRPr="00867E39">
        <w:rPr>
          <w:rFonts w:ascii="Times New Roman" w:eastAsia="Times New Roman" w:hAnsi="Times New Roman"/>
          <w:color w:val="000000" w:themeColor="text1"/>
          <w:sz w:val="24"/>
          <w:szCs w:val="24"/>
          <w:lang w:eastAsia="ru-RU"/>
        </w:rPr>
        <w:t>.</w:t>
      </w:r>
      <w:r w:rsidR="00790584" w:rsidRPr="00867E39">
        <w:rPr>
          <w:rFonts w:ascii="Times New Roman" w:eastAsia="Times New Roman" w:hAnsi="Times New Roman"/>
          <w:color w:val="000000" w:themeColor="text1"/>
          <w:sz w:val="24"/>
          <w:szCs w:val="24"/>
          <w:lang w:eastAsia="ru-RU"/>
        </w:rPr>
        <w:t xml:space="preserve"> инженерного оборудования)</w:t>
      </w:r>
      <w:r w:rsidR="00DF1C6E" w:rsidRPr="00867E39">
        <w:rPr>
          <w:rFonts w:ascii="Times New Roman" w:eastAsia="Times New Roman" w:hAnsi="Times New Roman"/>
          <w:color w:val="000000" w:themeColor="text1"/>
          <w:sz w:val="24"/>
          <w:szCs w:val="24"/>
          <w:lang w:eastAsia="ru-RU"/>
        </w:rPr>
        <w:t>,</w:t>
      </w:r>
      <w:r w:rsidR="00A6425A" w:rsidRPr="00867E39">
        <w:rPr>
          <w:rFonts w:ascii="Times New Roman" w:eastAsia="Times New Roman" w:hAnsi="Times New Roman"/>
          <w:color w:val="000000" w:themeColor="text1"/>
          <w:sz w:val="24"/>
          <w:szCs w:val="24"/>
          <w:lang w:eastAsia="ru-RU"/>
        </w:rPr>
        <w:t xml:space="preserve"> проездов</w:t>
      </w:r>
      <w:r w:rsidR="00DF1C6E" w:rsidRPr="00867E39">
        <w:rPr>
          <w:rFonts w:ascii="Times New Roman" w:eastAsia="Times New Roman" w:hAnsi="Times New Roman"/>
          <w:color w:val="000000" w:themeColor="text1"/>
          <w:sz w:val="24"/>
          <w:szCs w:val="24"/>
          <w:lang w:eastAsia="ru-RU"/>
        </w:rPr>
        <w:t>,</w:t>
      </w:r>
      <w:r w:rsidR="00BB41B6" w:rsidRPr="00867E39">
        <w:rPr>
          <w:rFonts w:ascii="Times New Roman" w:eastAsia="Times New Roman" w:hAnsi="Times New Roman"/>
          <w:color w:val="000000" w:themeColor="text1"/>
          <w:sz w:val="24"/>
          <w:szCs w:val="24"/>
          <w:lang w:eastAsia="ru-RU"/>
        </w:rPr>
        <w:t xml:space="preserve"> освещения,</w:t>
      </w:r>
      <w:r w:rsidR="00DF1C6E" w:rsidRPr="00867E39">
        <w:rPr>
          <w:rFonts w:ascii="Times New Roman" w:eastAsia="Times New Roman" w:hAnsi="Times New Roman"/>
          <w:color w:val="000000" w:themeColor="text1"/>
          <w:sz w:val="24"/>
          <w:szCs w:val="24"/>
          <w:lang w:eastAsia="ru-RU"/>
        </w:rPr>
        <w:t xml:space="preserve"> размещения рекламных и навигационных носителей</w:t>
      </w:r>
      <w:r w:rsidR="00A6425A" w:rsidRPr="00867E39">
        <w:rPr>
          <w:rFonts w:ascii="Times New Roman" w:eastAsia="Times New Roman" w:hAnsi="Times New Roman"/>
          <w:color w:val="000000" w:themeColor="text1"/>
          <w:sz w:val="24"/>
          <w:szCs w:val="24"/>
          <w:lang w:eastAsia="ru-RU"/>
        </w:rPr>
        <w:t>, а также в целях беспрепятственного прохода и проезда по Недвижимому имуществу</w:t>
      </w:r>
      <w:r w:rsidR="003771EE" w:rsidRPr="00867E39">
        <w:rPr>
          <w:rFonts w:ascii="Times New Roman" w:eastAsia="Times New Roman" w:hAnsi="Times New Roman"/>
          <w:color w:val="000000" w:themeColor="text1"/>
          <w:sz w:val="24"/>
          <w:szCs w:val="24"/>
          <w:lang w:eastAsia="ru-RU"/>
        </w:rPr>
        <w:t>.</w:t>
      </w:r>
    </w:p>
    <w:p w:rsidR="00790584" w:rsidRPr="00867E39" w:rsidRDefault="000D68AC" w:rsidP="00801437">
      <w:pPr>
        <w:numPr>
          <w:ilvl w:val="2"/>
          <w:numId w:val="28"/>
        </w:numPr>
        <w:spacing w:after="0" w:line="240" w:lineRule="auto"/>
        <w:jc w:val="both"/>
        <w:rPr>
          <w:rFonts w:ascii="Times New Roman" w:eastAsia="Times New Roman" w:hAnsi="Times New Roman"/>
          <w:color w:val="000000" w:themeColor="text1"/>
          <w:sz w:val="24"/>
          <w:szCs w:val="24"/>
          <w:lang w:eastAsia="ru-RU"/>
        </w:rPr>
      </w:pPr>
      <w:bookmarkStart w:id="22" w:name="_Ref102466043"/>
      <w:r w:rsidRPr="00867E39">
        <w:rPr>
          <w:rFonts w:ascii="Times New Roman" w:eastAsia="Times New Roman" w:hAnsi="Times New Roman"/>
          <w:color w:val="000000" w:themeColor="text1"/>
          <w:sz w:val="24"/>
          <w:szCs w:val="24"/>
          <w:lang w:eastAsia="ru-RU"/>
        </w:rPr>
        <w:t xml:space="preserve">Выдавать обязательные для исполнения </w:t>
      </w:r>
      <w:r w:rsidRPr="00867E39">
        <w:rPr>
          <w:rFonts w:ascii="Times New Roman" w:eastAsia="Times New Roman" w:hAnsi="Times New Roman"/>
          <w:i/>
          <w:color w:val="000000" w:themeColor="text1"/>
          <w:sz w:val="24"/>
          <w:szCs w:val="24"/>
          <w:lang w:eastAsia="ru-RU"/>
        </w:rPr>
        <w:t>Субарендатором</w:t>
      </w:r>
      <w:r w:rsidRPr="00867E39">
        <w:rPr>
          <w:rFonts w:ascii="Times New Roman" w:eastAsia="Times New Roman" w:hAnsi="Times New Roman"/>
          <w:color w:val="000000" w:themeColor="text1"/>
          <w:sz w:val="24"/>
          <w:szCs w:val="24"/>
          <w:lang w:eastAsia="ru-RU"/>
        </w:rPr>
        <w:t xml:space="preserve"> требования в части содержания и безопасности дорожного движения, а также направлять замечания в случае выявления таких недостатков в отношении Объектов, расположенных на территории МФЗ, Недвижимого имущества, а также в части эксплуатации Недвижимого имущества и обязательные требования к </w:t>
      </w:r>
      <w:r w:rsidRPr="00867E39">
        <w:rPr>
          <w:rFonts w:ascii="Times New Roman" w:eastAsia="Times New Roman" w:hAnsi="Times New Roman"/>
          <w:i/>
          <w:color w:val="000000" w:themeColor="text1"/>
          <w:sz w:val="24"/>
          <w:szCs w:val="24"/>
          <w:lang w:eastAsia="ru-RU"/>
        </w:rPr>
        <w:t>Субарендатору</w:t>
      </w:r>
      <w:r w:rsidRPr="00867E39">
        <w:rPr>
          <w:rFonts w:ascii="Times New Roman" w:eastAsia="Times New Roman" w:hAnsi="Times New Roman"/>
          <w:color w:val="000000" w:themeColor="text1"/>
          <w:sz w:val="24"/>
          <w:szCs w:val="24"/>
          <w:lang w:eastAsia="ru-RU"/>
        </w:rPr>
        <w:t xml:space="preserve"> по их устранению. </w:t>
      </w:r>
      <w:bookmarkEnd w:id="22"/>
    </w:p>
    <w:p w:rsidR="00603E14" w:rsidRPr="00867E39" w:rsidRDefault="00D83962" w:rsidP="00801437">
      <w:pPr>
        <w:numPr>
          <w:ilvl w:val="2"/>
          <w:numId w:val="6"/>
        </w:numPr>
        <w:spacing w:after="0" w:line="240" w:lineRule="auto"/>
        <w:jc w:val="both"/>
        <w:rPr>
          <w:rFonts w:ascii="Times New Roman" w:eastAsia="Times New Roman" w:hAnsi="Times New Roman"/>
          <w:color w:val="000000" w:themeColor="text1"/>
          <w:sz w:val="24"/>
          <w:szCs w:val="24"/>
          <w:lang w:eastAsia="ru-RU"/>
        </w:rPr>
      </w:pPr>
      <w:bookmarkStart w:id="23" w:name="_Ref87952794"/>
      <w:r w:rsidRPr="00867E39">
        <w:rPr>
          <w:rFonts w:ascii="Times New Roman" w:eastAsia="Times New Roman" w:hAnsi="Times New Roman"/>
          <w:color w:val="000000" w:themeColor="text1"/>
          <w:sz w:val="24"/>
          <w:szCs w:val="24"/>
          <w:lang w:eastAsia="ru-RU"/>
        </w:rPr>
        <w:t xml:space="preserve">Запрашивать у </w:t>
      </w:r>
      <w:r w:rsidRPr="00867E39">
        <w:rPr>
          <w:rFonts w:ascii="Times New Roman" w:eastAsia="Times New Roman" w:hAnsi="Times New Roman"/>
          <w:i/>
          <w:color w:val="000000" w:themeColor="text1"/>
          <w:sz w:val="24"/>
          <w:szCs w:val="24"/>
          <w:lang w:eastAsia="ru-RU"/>
        </w:rPr>
        <w:t>Субарендатора</w:t>
      </w:r>
      <w:r w:rsidRPr="00867E39">
        <w:rPr>
          <w:rFonts w:ascii="Times New Roman" w:eastAsia="Times New Roman" w:hAnsi="Times New Roman"/>
          <w:color w:val="000000" w:themeColor="text1"/>
          <w:sz w:val="24"/>
          <w:szCs w:val="24"/>
          <w:lang w:eastAsia="ru-RU"/>
        </w:rPr>
        <w:t xml:space="preserve"> и (или) иных использующих Объекты лиц копии документов, подтверждающих объем розничного товарооборота</w:t>
      </w:r>
      <w:r w:rsidR="000D68AC" w:rsidRPr="00867E39">
        <w:rPr>
          <w:rFonts w:ascii="Times New Roman" w:eastAsia="Times New Roman" w:hAnsi="Times New Roman"/>
          <w:color w:val="000000" w:themeColor="text1"/>
          <w:sz w:val="24"/>
          <w:szCs w:val="24"/>
          <w:lang w:eastAsia="ru-RU"/>
        </w:rPr>
        <w:t xml:space="preserve"> </w:t>
      </w:r>
      <w:r w:rsidR="000D68AC" w:rsidRPr="00867E39">
        <w:rPr>
          <w:rFonts w:ascii="Times New Roman" w:eastAsia="Times New Roman" w:hAnsi="Times New Roman"/>
          <w:i/>
          <w:color w:val="000000" w:themeColor="text1"/>
          <w:sz w:val="24"/>
          <w:szCs w:val="24"/>
          <w:lang w:eastAsia="ru-RU"/>
        </w:rPr>
        <w:t>Субарендатора</w:t>
      </w:r>
      <w:r w:rsidRPr="00867E39">
        <w:rPr>
          <w:rFonts w:ascii="Times New Roman" w:eastAsia="Times New Roman" w:hAnsi="Times New Roman"/>
          <w:color w:val="000000" w:themeColor="text1"/>
          <w:sz w:val="24"/>
          <w:szCs w:val="24"/>
          <w:lang w:eastAsia="ru-RU"/>
        </w:rPr>
        <w:t xml:space="preserve"> за расчётный месяц аренды</w:t>
      </w:r>
      <w:r w:rsidR="00E04BAC" w:rsidRPr="00867E39">
        <w:rPr>
          <w:rFonts w:ascii="Times New Roman" w:eastAsia="Times New Roman" w:hAnsi="Times New Roman"/>
          <w:color w:val="000000" w:themeColor="text1"/>
          <w:sz w:val="24"/>
          <w:szCs w:val="24"/>
          <w:lang w:eastAsia="ru-RU"/>
        </w:rPr>
        <w:t xml:space="preserve"> (в том числе иных использующих Объекты лиц)</w:t>
      </w:r>
      <w:r w:rsidR="00603E14" w:rsidRPr="00867E39">
        <w:rPr>
          <w:rFonts w:ascii="Times New Roman" w:eastAsia="Times New Roman" w:hAnsi="Times New Roman"/>
          <w:color w:val="000000" w:themeColor="text1"/>
          <w:sz w:val="24"/>
          <w:szCs w:val="24"/>
          <w:lang w:eastAsia="ru-RU"/>
        </w:rPr>
        <w:t>.</w:t>
      </w:r>
      <w:bookmarkEnd w:id="23"/>
      <w:r w:rsidR="00AA6FF0" w:rsidRPr="00867E39">
        <w:rPr>
          <w:rFonts w:ascii="Times New Roman" w:eastAsia="Times New Roman" w:hAnsi="Times New Roman"/>
          <w:color w:val="000000" w:themeColor="text1"/>
          <w:sz w:val="24"/>
          <w:szCs w:val="24"/>
          <w:lang w:eastAsia="ru-RU"/>
        </w:rPr>
        <w:t xml:space="preserve"> </w:t>
      </w:r>
    </w:p>
    <w:p w:rsidR="002E0EA2" w:rsidRPr="00867E39" w:rsidRDefault="002E0EA2" w:rsidP="00801437">
      <w:pPr>
        <w:numPr>
          <w:ilvl w:val="2"/>
          <w:numId w:val="6"/>
        </w:numPr>
        <w:spacing w:after="0" w:line="240" w:lineRule="auto"/>
        <w:jc w:val="both"/>
        <w:rPr>
          <w:rFonts w:ascii="Times New Roman" w:eastAsia="Times New Roman" w:hAnsi="Times New Roman"/>
          <w:color w:val="000000" w:themeColor="text1"/>
          <w:sz w:val="24"/>
          <w:szCs w:val="24"/>
          <w:lang w:eastAsia="ru-RU"/>
        </w:rPr>
      </w:pPr>
      <w:bookmarkStart w:id="24" w:name="_Ref87953117"/>
      <w:r w:rsidRPr="00867E39">
        <w:rPr>
          <w:rFonts w:ascii="Times New Roman" w:eastAsia="Times New Roman" w:hAnsi="Times New Roman"/>
          <w:color w:val="000000" w:themeColor="text1"/>
          <w:sz w:val="24"/>
          <w:szCs w:val="24"/>
          <w:lang w:eastAsia="ru-RU"/>
        </w:rPr>
        <w:t>Дополнительно запрашивать (но не чаще 1</w:t>
      </w:r>
      <w:r w:rsidR="001B4526" w:rsidRPr="00867E39">
        <w:rPr>
          <w:rFonts w:ascii="Times New Roman" w:eastAsia="Times New Roman" w:hAnsi="Times New Roman"/>
          <w:color w:val="000000" w:themeColor="text1"/>
          <w:sz w:val="24"/>
          <w:szCs w:val="24"/>
          <w:lang w:eastAsia="ru-RU"/>
        </w:rPr>
        <w:t xml:space="preserve"> (одного)</w:t>
      </w:r>
      <w:r w:rsidRPr="00867E39">
        <w:rPr>
          <w:rFonts w:ascii="Times New Roman" w:eastAsia="Times New Roman" w:hAnsi="Times New Roman"/>
          <w:color w:val="000000" w:themeColor="text1"/>
          <w:sz w:val="24"/>
          <w:szCs w:val="24"/>
          <w:lang w:eastAsia="ru-RU"/>
        </w:rPr>
        <w:t xml:space="preserve"> раза в месяц) у </w:t>
      </w:r>
      <w:r w:rsidRPr="00867E39">
        <w:rPr>
          <w:rFonts w:ascii="Times New Roman" w:eastAsia="Times New Roman" w:hAnsi="Times New Roman"/>
          <w:i/>
          <w:color w:val="000000" w:themeColor="text1"/>
          <w:sz w:val="24"/>
          <w:szCs w:val="24"/>
          <w:lang w:eastAsia="ru-RU"/>
        </w:rPr>
        <w:t>Субарендатора</w:t>
      </w:r>
      <w:r w:rsidRPr="00867E39">
        <w:rPr>
          <w:rFonts w:ascii="Times New Roman" w:eastAsia="Times New Roman" w:hAnsi="Times New Roman"/>
          <w:color w:val="000000" w:themeColor="text1"/>
          <w:sz w:val="24"/>
          <w:szCs w:val="24"/>
          <w:lang w:eastAsia="ru-RU"/>
        </w:rPr>
        <w:t xml:space="preserve"> предоставление сетевого плана-графика создания Объектов на Недвижимом имуществе.</w:t>
      </w:r>
      <w:bookmarkEnd w:id="24"/>
    </w:p>
    <w:p w:rsidR="00D83962" w:rsidRPr="00867E39" w:rsidRDefault="00D83962" w:rsidP="00801437">
      <w:pPr>
        <w:numPr>
          <w:ilvl w:val="2"/>
          <w:numId w:val="34"/>
        </w:numPr>
        <w:spacing w:after="0" w:line="240" w:lineRule="auto"/>
        <w:jc w:val="both"/>
        <w:rPr>
          <w:rFonts w:ascii="Times New Roman" w:eastAsia="Times New Roman" w:hAnsi="Times New Roman"/>
          <w:color w:val="000000" w:themeColor="text1"/>
          <w:sz w:val="24"/>
          <w:szCs w:val="24"/>
          <w:lang w:eastAsia="ru-RU"/>
        </w:rPr>
      </w:pPr>
      <w:bookmarkStart w:id="25" w:name="_Ref110440966"/>
      <w:r w:rsidRPr="00867E39">
        <w:rPr>
          <w:rFonts w:ascii="Times New Roman" w:eastAsia="Times New Roman" w:hAnsi="Times New Roman"/>
          <w:color w:val="000000" w:themeColor="text1"/>
          <w:sz w:val="24"/>
          <w:szCs w:val="24"/>
          <w:lang w:eastAsia="ru-RU"/>
        </w:rPr>
        <w:t xml:space="preserve">Запросить доступ к камерам </w:t>
      </w:r>
      <w:r w:rsidR="00E04BAC" w:rsidRPr="00867E39">
        <w:rPr>
          <w:rFonts w:ascii="Times New Roman" w:eastAsia="Times New Roman" w:hAnsi="Times New Roman"/>
          <w:color w:val="000000" w:themeColor="text1"/>
          <w:sz w:val="24"/>
          <w:szCs w:val="24"/>
          <w:lang w:eastAsia="ru-RU"/>
        </w:rPr>
        <w:t>видеонаблюдения</w:t>
      </w:r>
      <w:r w:rsidR="00E04BAC" w:rsidRPr="00867E39">
        <w:rPr>
          <w:rFonts w:ascii="Times New Roman" w:eastAsia="Times New Roman" w:hAnsi="Times New Roman"/>
          <w:i/>
          <w:color w:val="000000" w:themeColor="text1"/>
          <w:sz w:val="24"/>
          <w:szCs w:val="24"/>
          <w:lang w:eastAsia="ru-RU"/>
        </w:rPr>
        <w:t xml:space="preserve"> </w:t>
      </w:r>
      <w:r w:rsidRPr="00867E39">
        <w:rPr>
          <w:rFonts w:ascii="Times New Roman" w:eastAsia="Times New Roman" w:hAnsi="Times New Roman"/>
          <w:i/>
          <w:color w:val="000000" w:themeColor="text1"/>
          <w:sz w:val="24"/>
          <w:szCs w:val="24"/>
          <w:lang w:eastAsia="ru-RU"/>
        </w:rPr>
        <w:t>Субарендатора</w:t>
      </w:r>
      <w:r w:rsidRPr="00867E39">
        <w:rPr>
          <w:rFonts w:ascii="Times New Roman" w:eastAsia="Times New Roman" w:hAnsi="Times New Roman"/>
          <w:color w:val="000000" w:themeColor="text1"/>
          <w:sz w:val="24"/>
          <w:szCs w:val="24"/>
          <w:lang w:eastAsia="ru-RU"/>
        </w:rPr>
        <w:t xml:space="preserve"> и (или) </w:t>
      </w:r>
      <w:r w:rsidR="00E04BAC" w:rsidRPr="00867E39">
        <w:rPr>
          <w:rFonts w:ascii="Times New Roman" w:eastAsia="Times New Roman" w:hAnsi="Times New Roman"/>
          <w:color w:val="000000" w:themeColor="text1"/>
          <w:sz w:val="24"/>
          <w:szCs w:val="24"/>
          <w:lang w:eastAsia="ru-RU"/>
        </w:rPr>
        <w:t>иных лиц, использующих Объекты</w:t>
      </w:r>
      <w:r w:rsidRPr="00867E39">
        <w:rPr>
          <w:rFonts w:ascii="Times New Roman" w:eastAsia="Times New Roman" w:hAnsi="Times New Roman"/>
          <w:color w:val="000000" w:themeColor="text1"/>
          <w:sz w:val="24"/>
          <w:szCs w:val="24"/>
          <w:lang w:eastAsia="ru-RU"/>
        </w:rPr>
        <w:t xml:space="preserve">, находящиеся на Недвижимом имуществе, в целях минимизации </w:t>
      </w:r>
      <w:proofErr w:type="spellStart"/>
      <w:r w:rsidRPr="00867E39">
        <w:rPr>
          <w:rFonts w:ascii="Times New Roman" w:eastAsia="Times New Roman" w:hAnsi="Times New Roman"/>
          <w:color w:val="000000" w:themeColor="text1"/>
          <w:sz w:val="24"/>
          <w:szCs w:val="24"/>
          <w:lang w:eastAsia="ru-RU"/>
        </w:rPr>
        <w:t>заторовых</w:t>
      </w:r>
      <w:proofErr w:type="spellEnd"/>
      <w:r w:rsidRPr="00867E39">
        <w:rPr>
          <w:rFonts w:ascii="Times New Roman" w:eastAsia="Times New Roman" w:hAnsi="Times New Roman"/>
          <w:color w:val="000000" w:themeColor="text1"/>
          <w:sz w:val="24"/>
          <w:szCs w:val="24"/>
          <w:lang w:eastAsia="ru-RU"/>
        </w:rPr>
        <w:t xml:space="preserve"> явлений посредством реализации </w:t>
      </w:r>
      <w:r w:rsidRPr="00867E39">
        <w:rPr>
          <w:rFonts w:ascii="Times New Roman" w:eastAsia="Times New Roman" w:hAnsi="Times New Roman"/>
          <w:i/>
          <w:color w:val="000000" w:themeColor="text1"/>
          <w:sz w:val="24"/>
          <w:szCs w:val="24"/>
          <w:lang w:eastAsia="ru-RU"/>
        </w:rPr>
        <w:t>Арендатором</w:t>
      </w:r>
      <w:r w:rsidRPr="00867E39">
        <w:rPr>
          <w:rFonts w:ascii="Times New Roman" w:eastAsia="Times New Roman" w:hAnsi="Times New Roman"/>
          <w:color w:val="000000" w:themeColor="text1"/>
          <w:sz w:val="24"/>
          <w:szCs w:val="24"/>
          <w:lang w:eastAsia="ru-RU"/>
        </w:rPr>
        <w:t xml:space="preserve"> соответствующих мер (без вмешательства в хозяйственную деятельность </w:t>
      </w:r>
      <w:r w:rsidRPr="00867E39">
        <w:rPr>
          <w:rFonts w:ascii="Times New Roman" w:eastAsia="Times New Roman" w:hAnsi="Times New Roman"/>
          <w:i/>
          <w:color w:val="000000" w:themeColor="text1"/>
          <w:sz w:val="24"/>
          <w:szCs w:val="24"/>
          <w:lang w:eastAsia="ru-RU"/>
        </w:rPr>
        <w:t>Субарендатора</w:t>
      </w:r>
      <w:r w:rsidRPr="00867E39">
        <w:rPr>
          <w:rFonts w:ascii="Times New Roman" w:eastAsia="Times New Roman" w:hAnsi="Times New Roman"/>
          <w:color w:val="000000" w:themeColor="text1"/>
          <w:sz w:val="24"/>
          <w:szCs w:val="24"/>
          <w:lang w:eastAsia="ru-RU"/>
        </w:rPr>
        <w:t xml:space="preserve"> и иных лиц, использующих Объекты).</w:t>
      </w:r>
      <w:bookmarkEnd w:id="25"/>
      <w:r w:rsidRPr="00867E39">
        <w:rPr>
          <w:rFonts w:ascii="Times New Roman" w:eastAsia="Times New Roman" w:hAnsi="Times New Roman"/>
          <w:color w:val="000000" w:themeColor="text1"/>
          <w:sz w:val="24"/>
          <w:szCs w:val="24"/>
          <w:lang w:eastAsia="ru-RU"/>
        </w:rPr>
        <w:t xml:space="preserve"> В случае предоставления </w:t>
      </w:r>
      <w:r w:rsidRPr="00867E39">
        <w:rPr>
          <w:rFonts w:ascii="Times New Roman" w:eastAsia="Times New Roman" w:hAnsi="Times New Roman"/>
          <w:i/>
          <w:color w:val="000000" w:themeColor="text1"/>
          <w:sz w:val="24"/>
          <w:szCs w:val="24"/>
          <w:lang w:eastAsia="ru-RU"/>
        </w:rPr>
        <w:t>Субарендатором</w:t>
      </w:r>
      <w:r w:rsidRPr="00867E39">
        <w:rPr>
          <w:rFonts w:ascii="Times New Roman" w:eastAsia="Times New Roman" w:hAnsi="Times New Roman"/>
          <w:color w:val="000000" w:themeColor="text1"/>
          <w:sz w:val="24"/>
          <w:szCs w:val="24"/>
          <w:lang w:eastAsia="ru-RU"/>
        </w:rPr>
        <w:t xml:space="preserve"> Объектов, размещенных на Недвижимом имуществе, третьим лицам в пользование, </w:t>
      </w:r>
      <w:proofErr w:type="spellStart"/>
      <w:r w:rsidRPr="00867E39">
        <w:rPr>
          <w:rFonts w:ascii="Times New Roman" w:eastAsia="Times New Roman" w:hAnsi="Times New Roman"/>
          <w:i/>
          <w:color w:val="000000" w:themeColor="text1"/>
          <w:sz w:val="24"/>
          <w:szCs w:val="24"/>
          <w:lang w:eastAsia="ru-RU"/>
        </w:rPr>
        <w:t>Cубарендатор</w:t>
      </w:r>
      <w:proofErr w:type="spellEnd"/>
      <w:r w:rsidRPr="00867E39">
        <w:rPr>
          <w:rFonts w:ascii="Times New Roman" w:eastAsia="Times New Roman" w:hAnsi="Times New Roman"/>
          <w:color w:val="000000" w:themeColor="text1"/>
          <w:sz w:val="24"/>
          <w:szCs w:val="24"/>
          <w:lang w:eastAsia="ru-RU"/>
        </w:rPr>
        <w:t xml:space="preserve"> обязан включить в договоры с таким лицами, аналогичное требование о праве доступа </w:t>
      </w:r>
      <w:r w:rsidRPr="00867E39">
        <w:rPr>
          <w:rFonts w:ascii="Times New Roman" w:eastAsia="Times New Roman" w:hAnsi="Times New Roman"/>
          <w:i/>
          <w:color w:val="000000" w:themeColor="text1"/>
          <w:sz w:val="24"/>
          <w:szCs w:val="24"/>
          <w:lang w:eastAsia="ru-RU"/>
        </w:rPr>
        <w:t>Субарендатора</w:t>
      </w:r>
      <w:r w:rsidRPr="00867E39">
        <w:rPr>
          <w:rFonts w:ascii="Times New Roman" w:eastAsia="Times New Roman" w:hAnsi="Times New Roman"/>
          <w:color w:val="000000" w:themeColor="text1"/>
          <w:sz w:val="24"/>
          <w:szCs w:val="24"/>
          <w:lang w:eastAsia="ru-RU"/>
        </w:rPr>
        <w:t xml:space="preserve"> к камерам и иным средствам </w:t>
      </w:r>
      <w:proofErr w:type="spellStart"/>
      <w:r w:rsidRPr="00867E39">
        <w:rPr>
          <w:rFonts w:ascii="Times New Roman" w:eastAsia="Times New Roman" w:hAnsi="Times New Roman"/>
          <w:color w:val="000000" w:themeColor="text1"/>
          <w:sz w:val="24"/>
          <w:szCs w:val="24"/>
          <w:lang w:eastAsia="ru-RU"/>
        </w:rPr>
        <w:t>видеофиксации</w:t>
      </w:r>
      <w:proofErr w:type="spellEnd"/>
      <w:r w:rsidRPr="00867E39">
        <w:rPr>
          <w:rFonts w:ascii="Times New Roman" w:eastAsia="Times New Roman" w:hAnsi="Times New Roman"/>
          <w:color w:val="000000" w:themeColor="text1"/>
          <w:sz w:val="24"/>
          <w:szCs w:val="24"/>
          <w:lang w:eastAsia="ru-RU"/>
        </w:rPr>
        <w:t xml:space="preserve">, используемым третьими лицами на Недвижимом </w:t>
      </w:r>
      <w:r w:rsidR="005B15C1" w:rsidRPr="00867E39">
        <w:rPr>
          <w:rFonts w:ascii="Times New Roman" w:eastAsia="Times New Roman" w:hAnsi="Times New Roman"/>
          <w:color w:val="000000" w:themeColor="text1"/>
          <w:sz w:val="24"/>
          <w:szCs w:val="24"/>
          <w:lang w:eastAsia="ru-RU"/>
        </w:rPr>
        <w:t>и</w:t>
      </w:r>
      <w:r w:rsidRPr="00867E39">
        <w:rPr>
          <w:rFonts w:ascii="Times New Roman" w:eastAsia="Times New Roman" w:hAnsi="Times New Roman"/>
          <w:color w:val="000000" w:themeColor="text1"/>
          <w:sz w:val="24"/>
          <w:szCs w:val="24"/>
          <w:lang w:eastAsia="ru-RU"/>
        </w:rPr>
        <w:t>муществе.</w:t>
      </w:r>
    </w:p>
    <w:p w:rsidR="00790584" w:rsidRPr="00867E39" w:rsidRDefault="00790584" w:rsidP="00801437">
      <w:pPr>
        <w:numPr>
          <w:ilvl w:val="2"/>
          <w:numId w:val="6"/>
        </w:numPr>
        <w:spacing w:after="0" w:line="240" w:lineRule="auto"/>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color w:val="000000" w:themeColor="text1"/>
          <w:sz w:val="24"/>
          <w:szCs w:val="24"/>
          <w:lang w:eastAsia="ru-RU"/>
        </w:rPr>
        <w:t>Размещать на территории МФЗ, включая Недвижимое имущество, любое оборудование (датчики, опоры, камеры и т.д.).</w:t>
      </w:r>
    </w:p>
    <w:p w:rsidR="00790584" w:rsidRPr="00867E39" w:rsidRDefault="00790584" w:rsidP="00801437">
      <w:pPr>
        <w:numPr>
          <w:ilvl w:val="2"/>
          <w:numId w:val="6"/>
        </w:numPr>
        <w:spacing w:after="0" w:line="240" w:lineRule="auto"/>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color w:val="000000" w:themeColor="text1"/>
          <w:sz w:val="24"/>
          <w:szCs w:val="24"/>
          <w:lang w:eastAsia="ru-RU"/>
        </w:rPr>
        <w:t xml:space="preserve">По согласованию с </w:t>
      </w:r>
      <w:r w:rsidR="00DF1C6E" w:rsidRPr="00867E39">
        <w:rPr>
          <w:rFonts w:ascii="Times New Roman" w:eastAsia="Times New Roman" w:hAnsi="Times New Roman"/>
          <w:i/>
          <w:color w:val="000000" w:themeColor="text1"/>
          <w:sz w:val="24"/>
          <w:szCs w:val="24"/>
          <w:lang w:eastAsia="ru-RU"/>
        </w:rPr>
        <w:t>Субарендатором</w:t>
      </w:r>
      <w:r w:rsidRPr="00867E39">
        <w:rPr>
          <w:rFonts w:ascii="Times New Roman" w:eastAsia="Times New Roman" w:hAnsi="Times New Roman"/>
          <w:color w:val="000000" w:themeColor="text1"/>
          <w:sz w:val="24"/>
          <w:szCs w:val="24"/>
          <w:lang w:eastAsia="ru-RU"/>
        </w:rPr>
        <w:t xml:space="preserve"> размещать на Недвижимом имуществе (в том числе на Объектах и в Объектах) информационно-рекламные материалы и носители, направленные </w:t>
      </w:r>
      <w:r w:rsidR="00AF71E9" w:rsidRPr="00867E39">
        <w:rPr>
          <w:rFonts w:ascii="Times New Roman" w:eastAsia="Times New Roman" w:hAnsi="Times New Roman"/>
          <w:color w:val="000000" w:themeColor="text1"/>
          <w:sz w:val="24"/>
          <w:szCs w:val="24"/>
          <w:lang w:eastAsia="ru-RU"/>
        </w:rPr>
        <w:t>на информирование пользователей</w:t>
      </w:r>
      <w:r w:rsidR="00EA6E20" w:rsidRPr="00867E39">
        <w:rPr>
          <w:rFonts w:ascii="Times New Roman" w:eastAsia="Times New Roman" w:hAnsi="Times New Roman"/>
          <w:color w:val="000000" w:themeColor="text1"/>
          <w:sz w:val="24"/>
          <w:szCs w:val="24"/>
          <w:lang w:eastAsia="ru-RU"/>
        </w:rPr>
        <w:t xml:space="preserve"> </w:t>
      </w:r>
      <w:r w:rsidR="00FC0D56" w:rsidRPr="00867E39">
        <w:rPr>
          <w:rFonts w:ascii="Times New Roman" w:eastAsia="Times New Roman" w:hAnsi="Times New Roman"/>
          <w:color w:val="000000" w:themeColor="text1"/>
          <w:sz w:val="24"/>
          <w:szCs w:val="24"/>
          <w:lang w:eastAsia="ru-RU" w:bidi="ru-RU"/>
        </w:rPr>
        <w:t xml:space="preserve">Автомобильной дороги </w:t>
      </w:r>
      <w:r w:rsidR="000D4F6A" w:rsidRPr="00867E39">
        <w:rPr>
          <w:rFonts w:ascii="Times New Roman" w:eastAsia="Times New Roman" w:hAnsi="Times New Roman"/>
          <w:color w:val="000000" w:themeColor="text1"/>
          <w:sz w:val="24"/>
          <w:szCs w:val="24"/>
          <w:lang w:eastAsia="ru-RU" w:bidi="ru-RU"/>
        </w:rPr>
        <w:t>М-11</w:t>
      </w:r>
      <w:r w:rsidRPr="00867E39">
        <w:rPr>
          <w:rFonts w:ascii="Times New Roman" w:eastAsia="Times New Roman" w:hAnsi="Times New Roman"/>
          <w:color w:val="000000" w:themeColor="text1"/>
          <w:sz w:val="24"/>
          <w:szCs w:val="24"/>
          <w:lang w:eastAsia="ru-RU"/>
        </w:rPr>
        <w:t>. При этом</w:t>
      </w:r>
      <w:r w:rsidR="00667EAC" w:rsidRPr="00867E39">
        <w:rPr>
          <w:rFonts w:ascii="Times New Roman" w:eastAsia="Times New Roman" w:hAnsi="Times New Roman"/>
          <w:color w:val="000000" w:themeColor="text1"/>
          <w:sz w:val="24"/>
          <w:szCs w:val="24"/>
          <w:lang w:eastAsia="ru-RU"/>
        </w:rPr>
        <w:t>,</w:t>
      </w:r>
      <w:r w:rsidRPr="00867E39">
        <w:rPr>
          <w:rFonts w:ascii="Times New Roman" w:eastAsia="Times New Roman" w:hAnsi="Times New Roman"/>
          <w:color w:val="000000" w:themeColor="text1"/>
          <w:sz w:val="24"/>
          <w:szCs w:val="24"/>
          <w:lang w:eastAsia="ru-RU"/>
        </w:rPr>
        <w:t xml:space="preserve"> размещение указанных материалов и носителей не должно препятствовать эксплуатации Объектов.</w:t>
      </w:r>
    </w:p>
    <w:p w:rsidR="00AF71E9" w:rsidRPr="00867E39" w:rsidRDefault="00A43194" w:rsidP="00801437">
      <w:pPr>
        <w:numPr>
          <w:ilvl w:val="2"/>
          <w:numId w:val="6"/>
        </w:numPr>
        <w:spacing w:after="0" w:line="240" w:lineRule="auto"/>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color w:val="000000" w:themeColor="text1"/>
          <w:sz w:val="24"/>
          <w:szCs w:val="24"/>
          <w:lang w:eastAsia="ru-RU"/>
        </w:rPr>
        <w:t>Т</w:t>
      </w:r>
      <w:r w:rsidR="00AF71E9" w:rsidRPr="00867E39">
        <w:rPr>
          <w:rFonts w:ascii="Times New Roman" w:eastAsia="Times New Roman" w:hAnsi="Times New Roman"/>
          <w:color w:val="000000" w:themeColor="text1"/>
          <w:sz w:val="24"/>
          <w:szCs w:val="24"/>
          <w:lang w:eastAsia="ru-RU"/>
        </w:rPr>
        <w:t xml:space="preserve">ребовать от </w:t>
      </w:r>
      <w:r w:rsidR="00AF71E9" w:rsidRPr="00867E39">
        <w:rPr>
          <w:rFonts w:ascii="Times New Roman" w:eastAsia="Times New Roman" w:hAnsi="Times New Roman"/>
          <w:i/>
          <w:color w:val="000000" w:themeColor="text1"/>
          <w:sz w:val="24"/>
          <w:szCs w:val="24"/>
          <w:lang w:eastAsia="ru-RU"/>
        </w:rPr>
        <w:t>Субарендатора</w:t>
      </w:r>
      <w:r w:rsidR="00AF71E9" w:rsidRPr="00867E39">
        <w:rPr>
          <w:rFonts w:ascii="Times New Roman" w:eastAsia="Times New Roman" w:hAnsi="Times New Roman"/>
          <w:color w:val="000000" w:themeColor="text1"/>
          <w:sz w:val="24"/>
          <w:szCs w:val="24"/>
          <w:lang w:eastAsia="ru-RU"/>
        </w:rPr>
        <w:t xml:space="preserve"> размещения (пребывания) в помещениях </w:t>
      </w:r>
      <w:r w:rsidRPr="00867E39">
        <w:rPr>
          <w:rFonts w:ascii="Times New Roman" w:eastAsia="Times New Roman" w:hAnsi="Times New Roman"/>
          <w:color w:val="000000" w:themeColor="text1"/>
          <w:sz w:val="24"/>
          <w:szCs w:val="24"/>
          <w:lang w:eastAsia="ru-RU"/>
        </w:rPr>
        <w:t>Объектов</w:t>
      </w:r>
      <w:r w:rsidR="00AF71E9" w:rsidRPr="00867E39">
        <w:rPr>
          <w:rFonts w:ascii="Times New Roman" w:eastAsia="Times New Roman" w:hAnsi="Times New Roman"/>
          <w:color w:val="000000" w:themeColor="text1"/>
          <w:sz w:val="24"/>
          <w:szCs w:val="24"/>
          <w:lang w:eastAsia="ru-RU"/>
        </w:rPr>
        <w:t xml:space="preserve"> и на территории Недвижимого имущества персонала </w:t>
      </w:r>
      <w:r w:rsidR="00AF71E9" w:rsidRPr="00867E39">
        <w:rPr>
          <w:rFonts w:ascii="Times New Roman" w:eastAsia="Times New Roman" w:hAnsi="Times New Roman"/>
          <w:i/>
          <w:color w:val="000000" w:themeColor="text1"/>
          <w:sz w:val="24"/>
          <w:szCs w:val="24"/>
          <w:lang w:eastAsia="ru-RU"/>
        </w:rPr>
        <w:t>Арендатора</w:t>
      </w:r>
      <w:r w:rsidR="00AF71E9" w:rsidRPr="00867E39">
        <w:rPr>
          <w:rFonts w:ascii="Times New Roman" w:eastAsia="Times New Roman" w:hAnsi="Times New Roman"/>
          <w:color w:val="000000" w:themeColor="text1"/>
          <w:sz w:val="24"/>
          <w:szCs w:val="24"/>
          <w:lang w:eastAsia="ru-RU"/>
        </w:rPr>
        <w:t xml:space="preserve"> (не более трех человек одновременно), работающего с пользователями </w:t>
      </w:r>
      <w:r w:rsidR="00FC0D56" w:rsidRPr="00867E39">
        <w:rPr>
          <w:rFonts w:ascii="Times New Roman" w:eastAsia="Times New Roman" w:hAnsi="Times New Roman"/>
          <w:color w:val="000000" w:themeColor="text1"/>
          <w:sz w:val="24"/>
          <w:szCs w:val="24"/>
          <w:lang w:eastAsia="ru-RU" w:bidi="ru-RU"/>
        </w:rPr>
        <w:t xml:space="preserve">Автомобильной дороги </w:t>
      </w:r>
      <w:r w:rsidR="000D4F6A" w:rsidRPr="00867E39">
        <w:rPr>
          <w:rFonts w:ascii="Times New Roman" w:eastAsia="Times New Roman" w:hAnsi="Times New Roman"/>
          <w:color w:val="000000" w:themeColor="text1"/>
          <w:sz w:val="24"/>
          <w:szCs w:val="24"/>
          <w:lang w:eastAsia="ru-RU" w:bidi="ru-RU"/>
        </w:rPr>
        <w:t>М-11</w:t>
      </w:r>
      <w:r w:rsidR="00FC0D56" w:rsidRPr="00867E39">
        <w:rPr>
          <w:rFonts w:ascii="Times New Roman" w:eastAsia="Times New Roman" w:hAnsi="Times New Roman"/>
          <w:color w:val="000000" w:themeColor="text1"/>
          <w:sz w:val="24"/>
          <w:szCs w:val="24"/>
          <w:lang w:eastAsia="ru-RU" w:bidi="ru-RU"/>
        </w:rPr>
        <w:t xml:space="preserve"> </w:t>
      </w:r>
      <w:r w:rsidR="00AF71E9" w:rsidRPr="00867E39">
        <w:rPr>
          <w:rFonts w:ascii="Times New Roman" w:eastAsia="Times New Roman" w:hAnsi="Times New Roman"/>
          <w:color w:val="000000" w:themeColor="text1"/>
          <w:sz w:val="24"/>
          <w:szCs w:val="24"/>
          <w:lang w:eastAsia="ru-RU"/>
        </w:rPr>
        <w:t>по вопросам оплаты проезда.</w:t>
      </w:r>
    </w:p>
    <w:p w:rsidR="00790584" w:rsidRPr="00867E39" w:rsidRDefault="00790584" w:rsidP="00801437">
      <w:pPr>
        <w:numPr>
          <w:ilvl w:val="2"/>
          <w:numId w:val="6"/>
        </w:numPr>
        <w:spacing w:after="0" w:line="240" w:lineRule="auto"/>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color w:val="000000" w:themeColor="text1"/>
          <w:sz w:val="24"/>
          <w:szCs w:val="24"/>
          <w:lang w:eastAsia="ru-RU"/>
        </w:rPr>
        <w:t xml:space="preserve">В целях стыковки проездов на различных частях земельных участков или земельных участках, входящих в территорию МФЗ, для обеспечения беспрепятственного передвижения пользователей по территории МФЗ, требовать от </w:t>
      </w:r>
      <w:r w:rsidRPr="00867E39">
        <w:rPr>
          <w:rFonts w:ascii="Times New Roman" w:eastAsia="Times New Roman" w:hAnsi="Times New Roman"/>
          <w:i/>
          <w:color w:val="000000" w:themeColor="text1"/>
          <w:sz w:val="24"/>
          <w:szCs w:val="24"/>
          <w:lang w:eastAsia="ru-RU"/>
        </w:rPr>
        <w:t>Субарендатора</w:t>
      </w:r>
      <w:r w:rsidRPr="00867E39">
        <w:rPr>
          <w:rFonts w:ascii="Times New Roman" w:eastAsia="Times New Roman" w:hAnsi="Times New Roman"/>
          <w:color w:val="000000" w:themeColor="text1"/>
          <w:sz w:val="24"/>
          <w:szCs w:val="24"/>
          <w:lang w:eastAsia="ru-RU"/>
        </w:rPr>
        <w:t xml:space="preserve"> переустройства обочин и откосов проездов, обустроенных на Недвижимом имуществе, или согласования такового переустройства третьими лицами – субарендаторами частей земельных участков и(или) земельных участков, входящих в МФЗ.</w:t>
      </w:r>
    </w:p>
    <w:p w:rsidR="006E5279" w:rsidRPr="00867E39" w:rsidRDefault="006E5279" w:rsidP="00801437">
      <w:pPr>
        <w:numPr>
          <w:ilvl w:val="2"/>
          <w:numId w:val="36"/>
        </w:numPr>
        <w:spacing w:after="0" w:line="240" w:lineRule="auto"/>
        <w:ind w:left="0"/>
        <w:jc w:val="both"/>
        <w:rPr>
          <w:rFonts w:ascii="Times New Roman" w:eastAsia="Times New Roman" w:hAnsi="Times New Roman"/>
          <w:color w:val="000000" w:themeColor="text1"/>
          <w:sz w:val="24"/>
          <w:szCs w:val="24"/>
          <w:lang w:eastAsia="ru-RU"/>
        </w:rPr>
      </w:pPr>
      <w:r w:rsidRPr="00867E39">
        <w:rPr>
          <w:rFonts w:ascii="Times New Roman" w:hAnsi="Times New Roman"/>
          <w:i/>
          <w:color w:val="000000" w:themeColor="text1"/>
          <w:sz w:val="24"/>
          <w:szCs w:val="24"/>
          <w:lang w:eastAsia="ru-RU"/>
        </w:rPr>
        <w:t>Арендатор</w:t>
      </w:r>
      <w:r w:rsidRPr="00867E39">
        <w:rPr>
          <w:rFonts w:ascii="Times New Roman" w:hAnsi="Times New Roman"/>
          <w:color w:val="000000" w:themeColor="text1"/>
          <w:sz w:val="24"/>
          <w:szCs w:val="24"/>
          <w:lang w:eastAsia="ru-RU"/>
        </w:rPr>
        <w:t xml:space="preserve"> имеет право объединять, осуществлять раздел Недвижимого имущества, а также в случае необходимости корректировать вид разрешенного использования, в случае его несоответствия требованиям Законодательства, а также формировать части земельных участков с последующим внесением сведений о них в Единый государственный реестр недвижимости или без такового.</w:t>
      </w:r>
    </w:p>
    <w:p w:rsidR="007812D4" w:rsidRPr="00867E39" w:rsidRDefault="007812D4" w:rsidP="00801437">
      <w:pPr>
        <w:numPr>
          <w:ilvl w:val="2"/>
          <w:numId w:val="6"/>
        </w:numPr>
        <w:spacing w:after="0" w:line="240" w:lineRule="auto"/>
        <w:jc w:val="both"/>
        <w:rPr>
          <w:rFonts w:ascii="Times New Roman" w:eastAsia="Times New Roman" w:hAnsi="Times New Roman"/>
          <w:color w:val="000000" w:themeColor="text1"/>
          <w:sz w:val="24"/>
          <w:szCs w:val="24"/>
          <w:lang w:eastAsia="ru-RU"/>
        </w:rPr>
      </w:pPr>
      <w:r w:rsidRPr="00867E39">
        <w:rPr>
          <w:rFonts w:ascii="Times New Roman" w:hAnsi="Times New Roman"/>
          <w:color w:val="000000" w:themeColor="text1"/>
          <w:sz w:val="24"/>
          <w:szCs w:val="24"/>
          <w:lang w:eastAsia="ru-RU"/>
        </w:rPr>
        <w:t xml:space="preserve">Требовать от </w:t>
      </w:r>
      <w:r w:rsidRPr="00867E39">
        <w:rPr>
          <w:rFonts w:ascii="Times New Roman" w:hAnsi="Times New Roman"/>
          <w:i/>
          <w:color w:val="000000" w:themeColor="text1"/>
          <w:sz w:val="24"/>
          <w:szCs w:val="24"/>
          <w:lang w:eastAsia="ru-RU"/>
        </w:rPr>
        <w:t xml:space="preserve">Субарендатора </w:t>
      </w:r>
      <w:r w:rsidRPr="00867E39">
        <w:rPr>
          <w:rFonts w:ascii="Times New Roman" w:hAnsi="Times New Roman"/>
          <w:color w:val="000000" w:themeColor="text1"/>
          <w:sz w:val="24"/>
          <w:szCs w:val="24"/>
          <w:lang w:eastAsia="ru-RU"/>
        </w:rPr>
        <w:t xml:space="preserve">предоставления исполнительной документации </w:t>
      </w:r>
      <w:r w:rsidR="005B15C1" w:rsidRPr="00867E39">
        <w:rPr>
          <w:rFonts w:ascii="Times New Roman" w:hAnsi="Times New Roman"/>
          <w:color w:val="000000" w:themeColor="text1"/>
          <w:sz w:val="24"/>
          <w:szCs w:val="24"/>
          <w:lang w:eastAsia="ru-RU"/>
        </w:rPr>
        <w:t>на</w:t>
      </w:r>
      <w:r w:rsidRPr="00867E39">
        <w:rPr>
          <w:rFonts w:ascii="Times New Roman" w:hAnsi="Times New Roman"/>
          <w:color w:val="000000" w:themeColor="text1"/>
          <w:sz w:val="24"/>
          <w:szCs w:val="24"/>
          <w:lang w:eastAsia="ru-RU"/>
        </w:rPr>
        <w:t xml:space="preserve"> Объект</w:t>
      </w:r>
      <w:r w:rsidR="005B15C1" w:rsidRPr="00867E39">
        <w:rPr>
          <w:rFonts w:ascii="Times New Roman" w:hAnsi="Times New Roman"/>
          <w:color w:val="000000" w:themeColor="text1"/>
          <w:sz w:val="24"/>
          <w:szCs w:val="24"/>
          <w:lang w:eastAsia="ru-RU"/>
        </w:rPr>
        <w:t>ы</w:t>
      </w:r>
      <w:r w:rsidRPr="00867E39">
        <w:rPr>
          <w:rFonts w:ascii="Times New Roman" w:hAnsi="Times New Roman"/>
          <w:color w:val="000000" w:themeColor="text1"/>
          <w:sz w:val="24"/>
          <w:szCs w:val="24"/>
          <w:lang w:eastAsia="ru-RU"/>
        </w:rPr>
        <w:t xml:space="preserve">, включая акты скрытых работ. </w:t>
      </w:r>
    </w:p>
    <w:p w:rsidR="006E7D5B" w:rsidRDefault="006E7D5B" w:rsidP="00801437">
      <w:pPr>
        <w:numPr>
          <w:ilvl w:val="2"/>
          <w:numId w:val="6"/>
        </w:numPr>
        <w:spacing w:after="0" w:line="240" w:lineRule="auto"/>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color w:val="000000" w:themeColor="text1"/>
          <w:sz w:val="24"/>
          <w:szCs w:val="24"/>
          <w:lang w:eastAsia="ru-RU"/>
        </w:rPr>
        <w:t>В ходе строительства в случае выявления нарушений требований проекта производства работ и (или) нормативно-технической документации выдавать Субарендатору Предписания об устранении нарушений правил производства работ или Предписания о приостановке работ в форме и содержании по решению Арендатора.</w:t>
      </w:r>
    </w:p>
    <w:p w:rsidR="002833DA" w:rsidRPr="003F590C" w:rsidRDefault="003F590C" w:rsidP="003F590C">
      <w:pPr>
        <w:numPr>
          <w:ilvl w:val="2"/>
          <w:numId w:val="6"/>
        </w:num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В</w:t>
      </w:r>
      <w:r w:rsidR="002833DA" w:rsidRPr="004734CD">
        <w:rPr>
          <w:rFonts w:ascii="Times New Roman" w:eastAsia="Times New Roman" w:hAnsi="Times New Roman"/>
          <w:color w:val="000000" w:themeColor="text1"/>
          <w:sz w:val="24"/>
          <w:szCs w:val="24"/>
          <w:lang w:eastAsia="ru-RU"/>
        </w:rPr>
        <w:t xml:space="preserve"> том случае, если на момент </w:t>
      </w:r>
      <w:r w:rsidRPr="003F590C">
        <w:rPr>
          <w:rFonts w:ascii="Times New Roman" w:eastAsia="Times New Roman" w:hAnsi="Times New Roman"/>
          <w:color w:val="000000" w:themeColor="text1"/>
          <w:sz w:val="24"/>
          <w:szCs w:val="24"/>
          <w:lang w:eastAsia="ru-RU"/>
        </w:rPr>
        <w:t xml:space="preserve">получения разрешения на ввод Автомобильной дороги М-11 </w:t>
      </w:r>
      <w:r>
        <w:rPr>
          <w:rFonts w:ascii="Times New Roman" w:eastAsia="Times New Roman" w:hAnsi="Times New Roman"/>
          <w:color w:val="000000" w:themeColor="text1"/>
          <w:sz w:val="24"/>
          <w:szCs w:val="24"/>
          <w:lang w:eastAsia="ru-RU"/>
        </w:rPr>
        <w:t xml:space="preserve">в эксплуатацию </w:t>
      </w:r>
      <w:r w:rsidR="002833DA" w:rsidRPr="004734CD">
        <w:rPr>
          <w:rFonts w:ascii="Times New Roman" w:eastAsia="Times New Roman" w:hAnsi="Times New Roman"/>
          <w:color w:val="000000" w:themeColor="text1"/>
          <w:sz w:val="24"/>
          <w:szCs w:val="24"/>
          <w:lang w:eastAsia="ru-RU"/>
        </w:rPr>
        <w:t xml:space="preserve">Объекты не введены в эксплуатацию, не получено разрешение на строительство Объектов и проектная документация на строительство Объектов не согласована с </w:t>
      </w:r>
      <w:r w:rsidR="002833DA" w:rsidRPr="003F590C">
        <w:rPr>
          <w:rFonts w:ascii="Times New Roman" w:eastAsia="Times New Roman" w:hAnsi="Times New Roman"/>
          <w:i/>
          <w:color w:val="000000" w:themeColor="text1"/>
          <w:sz w:val="24"/>
          <w:szCs w:val="24"/>
          <w:lang w:eastAsia="ru-RU"/>
        </w:rPr>
        <w:t>Арендатором</w:t>
      </w:r>
      <w:r w:rsidR="002833DA" w:rsidRPr="004734CD">
        <w:rPr>
          <w:rFonts w:ascii="Times New Roman" w:eastAsia="Times New Roman" w:hAnsi="Times New Roman"/>
          <w:color w:val="000000" w:themeColor="text1"/>
          <w:sz w:val="24"/>
          <w:szCs w:val="24"/>
          <w:lang w:eastAsia="ru-RU"/>
        </w:rPr>
        <w:t>,</w:t>
      </w:r>
      <w:r w:rsidR="002833DA" w:rsidRPr="002833DA">
        <w:rPr>
          <w:rFonts w:ascii="Times New Roman" w:eastAsia="Times New Roman" w:hAnsi="Times New Roman"/>
          <w:color w:val="000000" w:themeColor="text1"/>
          <w:sz w:val="24"/>
          <w:szCs w:val="24"/>
          <w:lang w:eastAsia="ru-RU"/>
        </w:rPr>
        <w:t xml:space="preserve"> </w:t>
      </w:r>
      <w:r>
        <w:rPr>
          <w:rFonts w:ascii="Times New Roman" w:eastAsia="Times New Roman" w:hAnsi="Times New Roman"/>
          <w:color w:val="000000" w:themeColor="text1"/>
          <w:sz w:val="24"/>
          <w:szCs w:val="24"/>
          <w:lang w:eastAsia="ru-RU"/>
        </w:rPr>
        <w:t>н</w:t>
      </w:r>
      <w:r w:rsidRPr="003F590C">
        <w:rPr>
          <w:rFonts w:ascii="Times New Roman" w:eastAsia="Times New Roman" w:hAnsi="Times New Roman"/>
          <w:color w:val="000000" w:themeColor="text1"/>
          <w:sz w:val="24"/>
          <w:szCs w:val="24"/>
          <w:lang w:eastAsia="ru-RU"/>
        </w:rPr>
        <w:t xml:space="preserve">а основании обращения Субарендатора </w:t>
      </w:r>
      <w:r w:rsidR="002833DA" w:rsidRPr="002833DA">
        <w:rPr>
          <w:rFonts w:ascii="Times New Roman" w:eastAsia="Times New Roman" w:hAnsi="Times New Roman"/>
          <w:color w:val="000000" w:themeColor="text1"/>
          <w:sz w:val="24"/>
          <w:szCs w:val="24"/>
          <w:lang w:eastAsia="ru-RU"/>
        </w:rPr>
        <w:t xml:space="preserve">заключить с Субарендатором договор о присоединении Объектов к </w:t>
      </w:r>
      <w:r>
        <w:rPr>
          <w:rFonts w:ascii="Times New Roman" w:eastAsia="Times New Roman" w:hAnsi="Times New Roman"/>
          <w:color w:val="000000" w:themeColor="text1"/>
          <w:sz w:val="24"/>
          <w:szCs w:val="24"/>
          <w:lang w:eastAsia="ru-RU"/>
        </w:rPr>
        <w:t>Автомобильной дороге М-11</w:t>
      </w:r>
      <w:r w:rsidR="002833DA" w:rsidRPr="002833DA">
        <w:rPr>
          <w:rFonts w:ascii="Times New Roman" w:eastAsia="Times New Roman" w:hAnsi="Times New Roman"/>
          <w:color w:val="000000" w:themeColor="text1"/>
          <w:sz w:val="24"/>
          <w:szCs w:val="24"/>
          <w:lang w:eastAsia="ru-RU"/>
        </w:rPr>
        <w:t xml:space="preserve"> и выдать согласие, содержащее технические требования и условия на строительство Объектов в границах полосы отвода </w:t>
      </w:r>
      <w:r w:rsidRPr="0096468D">
        <w:rPr>
          <w:rFonts w:ascii="Times New Roman" w:eastAsia="Times New Roman" w:hAnsi="Times New Roman"/>
          <w:color w:val="000000" w:themeColor="text1"/>
          <w:sz w:val="24"/>
          <w:szCs w:val="24"/>
          <w:lang w:eastAsia="ru-RU"/>
        </w:rPr>
        <w:t>Автомобильной дороги М-11 (далее – Согласие)</w:t>
      </w:r>
      <w:r>
        <w:rPr>
          <w:rFonts w:ascii="Times New Roman" w:eastAsia="Times New Roman" w:hAnsi="Times New Roman"/>
          <w:color w:val="000000" w:themeColor="text1"/>
          <w:sz w:val="24"/>
          <w:szCs w:val="24"/>
          <w:lang w:eastAsia="ru-RU"/>
        </w:rPr>
        <w:t>.</w:t>
      </w:r>
    </w:p>
    <w:p w:rsidR="007812D4" w:rsidRPr="00867E39" w:rsidRDefault="002833DA" w:rsidP="00801437">
      <w:pPr>
        <w:numPr>
          <w:ilvl w:val="2"/>
          <w:numId w:val="6"/>
        </w:numPr>
        <w:spacing w:after="0" w:line="240" w:lineRule="auto"/>
        <w:jc w:val="both"/>
        <w:rPr>
          <w:rFonts w:ascii="Times New Roman" w:eastAsia="Times New Roman" w:hAnsi="Times New Roman"/>
          <w:color w:val="000000" w:themeColor="text1"/>
          <w:sz w:val="24"/>
          <w:szCs w:val="24"/>
          <w:lang w:eastAsia="ru-RU"/>
        </w:rPr>
      </w:pPr>
      <w:r w:rsidRPr="002833DA">
        <w:rPr>
          <w:rFonts w:ascii="Times New Roman" w:eastAsia="Times New Roman" w:hAnsi="Times New Roman"/>
          <w:i/>
          <w:color w:val="000000" w:themeColor="text1"/>
          <w:sz w:val="24"/>
          <w:szCs w:val="24"/>
          <w:lang w:eastAsia="ru-RU"/>
        </w:rPr>
        <w:t>Аренда</w:t>
      </w:r>
      <w:r w:rsidR="007812D4" w:rsidRPr="00867E39">
        <w:rPr>
          <w:rFonts w:ascii="Times New Roman" w:eastAsia="Times New Roman" w:hAnsi="Times New Roman"/>
          <w:i/>
          <w:color w:val="000000" w:themeColor="text1"/>
          <w:sz w:val="24"/>
          <w:szCs w:val="24"/>
          <w:lang w:eastAsia="ru-RU"/>
        </w:rPr>
        <w:t>тор</w:t>
      </w:r>
      <w:r w:rsidR="007812D4" w:rsidRPr="00867E39">
        <w:rPr>
          <w:rFonts w:ascii="Times New Roman" w:eastAsia="Times New Roman" w:hAnsi="Times New Roman"/>
          <w:color w:val="000000" w:themeColor="text1"/>
          <w:sz w:val="24"/>
          <w:szCs w:val="24"/>
          <w:lang w:eastAsia="ru-RU"/>
        </w:rPr>
        <w:t xml:space="preserve"> </w:t>
      </w:r>
      <w:r w:rsidR="007812D4" w:rsidRPr="00867E39">
        <w:rPr>
          <w:rFonts w:ascii="Times New Roman" w:hAnsi="Times New Roman"/>
          <w:color w:val="000000" w:themeColor="text1"/>
          <w:sz w:val="24"/>
          <w:szCs w:val="24"/>
        </w:rPr>
        <w:t>осуществляет</w:t>
      </w:r>
      <w:r w:rsidR="007812D4" w:rsidRPr="00867E39">
        <w:rPr>
          <w:rFonts w:ascii="Times New Roman" w:eastAsia="Times New Roman" w:hAnsi="Times New Roman"/>
          <w:color w:val="000000" w:themeColor="text1"/>
          <w:sz w:val="24"/>
          <w:szCs w:val="24"/>
          <w:lang w:eastAsia="ru-RU"/>
        </w:rPr>
        <w:t xml:space="preserve"> </w:t>
      </w:r>
      <w:r w:rsidR="005B15C1" w:rsidRPr="00867E39">
        <w:rPr>
          <w:rFonts w:ascii="Times New Roman" w:eastAsia="Times New Roman" w:hAnsi="Times New Roman"/>
          <w:color w:val="000000" w:themeColor="text1"/>
          <w:sz w:val="24"/>
          <w:szCs w:val="24"/>
          <w:lang w:eastAsia="ru-RU"/>
        </w:rPr>
        <w:t>иные</w:t>
      </w:r>
      <w:r w:rsidR="007812D4" w:rsidRPr="00867E39">
        <w:rPr>
          <w:rFonts w:ascii="Times New Roman" w:eastAsia="Times New Roman" w:hAnsi="Times New Roman"/>
          <w:color w:val="000000" w:themeColor="text1"/>
          <w:sz w:val="24"/>
          <w:szCs w:val="24"/>
          <w:lang w:eastAsia="ru-RU"/>
        </w:rPr>
        <w:t xml:space="preserve"> права, предусмотренные Договором и Законодательством.</w:t>
      </w:r>
    </w:p>
    <w:p w:rsidR="00790584" w:rsidRPr="00867E39" w:rsidRDefault="00790584" w:rsidP="00801437">
      <w:pPr>
        <w:spacing w:after="0" w:line="240" w:lineRule="auto"/>
        <w:ind w:firstLine="709"/>
        <w:jc w:val="both"/>
        <w:rPr>
          <w:rFonts w:ascii="Times New Roman" w:eastAsia="Times New Roman" w:hAnsi="Times New Roman"/>
          <w:color w:val="000000" w:themeColor="text1"/>
          <w:sz w:val="24"/>
          <w:szCs w:val="24"/>
          <w:lang w:eastAsia="ru-RU"/>
        </w:rPr>
      </w:pPr>
    </w:p>
    <w:p w:rsidR="00A07317" w:rsidRPr="00867E39" w:rsidRDefault="00A07317" w:rsidP="00801437">
      <w:pPr>
        <w:keepNext/>
        <w:numPr>
          <w:ilvl w:val="1"/>
          <w:numId w:val="6"/>
        </w:numPr>
        <w:spacing w:after="0" w:line="240" w:lineRule="auto"/>
        <w:ind w:left="0"/>
        <w:jc w:val="both"/>
        <w:outlineLvl w:val="1"/>
        <w:rPr>
          <w:rFonts w:ascii="Times New Roman" w:eastAsia="Times New Roman" w:hAnsi="Times New Roman"/>
          <w:color w:val="000000" w:themeColor="text1"/>
          <w:sz w:val="24"/>
          <w:szCs w:val="24"/>
          <w:lang w:eastAsia="ru-RU"/>
        </w:rPr>
      </w:pPr>
      <w:r w:rsidRPr="00867E39">
        <w:rPr>
          <w:rFonts w:ascii="Times New Roman" w:eastAsia="Times New Roman" w:hAnsi="Times New Roman"/>
          <w:i/>
          <w:color w:val="000000" w:themeColor="text1"/>
          <w:sz w:val="24"/>
          <w:szCs w:val="24"/>
          <w:lang w:eastAsia="ru-RU"/>
        </w:rPr>
        <w:t>Арендатор</w:t>
      </w:r>
      <w:r w:rsidRPr="00867E39">
        <w:rPr>
          <w:rFonts w:ascii="Times New Roman" w:eastAsia="Times New Roman" w:hAnsi="Times New Roman"/>
          <w:color w:val="000000" w:themeColor="text1"/>
          <w:sz w:val="24"/>
          <w:szCs w:val="24"/>
          <w:lang w:eastAsia="ru-RU"/>
        </w:rPr>
        <w:t xml:space="preserve"> обязан:</w:t>
      </w:r>
    </w:p>
    <w:p w:rsidR="00A07317" w:rsidRPr="00867E39" w:rsidRDefault="00A07317" w:rsidP="00801437">
      <w:pPr>
        <w:numPr>
          <w:ilvl w:val="2"/>
          <w:numId w:val="6"/>
        </w:numPr>
        <w:spacing w:after="0" w:line="240" w:lineRule="auto"/>
        <w:jc w:val="both"/>
        <w:rPr>
          <w:rFonts w:ascii="Times New Roman" w:eastAsia="Times New Roman" w:hAnsi="Times New Roman"/>
          <w:b/>
          <w:color w:val="000000" w:themeColor="text1"/>
          <w:sz w:val="24"/>
          <w:szCs w:val="24"/>
          <w:lang w:eastAsia="ru-RU"/>
        </w:rPr>
      </w:pPr>
      <w:r w:rsidRPr="00867E39">
        <w:rPr>
          <w:rFonts w:ascii="Times New Roman" w:eastAsia="Times New Roman" w:hAnsi="Times New Roman"/>
          <w:color w:val="000000" w:themeColor="text1"/>
          <w:sz w:val="24"/>
          <w:szCs w:val="24"/>
          <w:lang w:eastAsia="ru-RU"/>
        </w:rPr>
        <w:t xml:space="preserve">На этапе Проектирования и строительства Объектов (согласно пункту </w:t>
      </w:r>
      <w:r w:rsidR="00FC0D56" w:rsidRPr="00867E39">
        <w:rPr>
          <w:rFonts w:ascii="Times New Roman" w:eastAsia="Times New Roman" w:hAnsi="Times New Roman"/>
          <w:color w:val="000000" w:themeColor="text1"/>
          <w:sz w:val="24"/>
          <w:szCs w:val="24"/>
          <w:lang w:eastAsia="ru-RU"/>
        </w:rPr>
        <w:t>1.3.1. Д</w:t>
      </w:r>
      <w:r w:rsidRPr="00867E39">
        <w:rPr>
          <w:rFonts w:ascii="Times New Roman" w:eastAsia="Times New Roman" w:hAnsi="Times New Roman"/>
          <w:color w:val="000000" w:themeColor="text1"/>
          <w:sz w:val="24"/>
          <w:szCs w:val="24"/>
          <w:lang w:eastAsia="ru-RU"/>
        </w:rPr>
        <w:t>оговора):</w:t>
      </w:r>
    </w:p>
    <w:p w:rsidR="00A07317" w:rsidRPr="00867E39" w:rsidRDefault="00A07317" w:rsidP="00801437">
      <w:pPr>
        <w:pStyle w:val="aff0"/>
        <w:numPr>
          <w:ilvl w:val="3"/>
          <w:numId w:val="4"/>
        </w:numPr>
        <w:spacing w:after="0" w:line="240" w:lineRule="auto"/>
        <w:jc w:val="both"/>
        <w:rPr>
          <w:rFonts w:ascii="Times New Roman" w:eastAsia="Times New Roman" w:hAnsi="Times New Roman"/>
          <w:b/>
          <w:color w:val="000000" w:themeColor="text1"/>
          <w:sz w:val="24"/>
          <w:szCs w:val="24"/>
          <w:lang w:eastAsia="ru-RU"/>
        </w:rPr>
      </w:pPr>
      <w:r w:rsidRPr="00867E39">
        <w:rPr>
          <w:rFonts w:ascii="Times New Roman" w:hAnsi="Times New Roman"/>
          <w:color w:val="000000" w:themeColor="text1"/>
          <w:sz w:val="24"/>
          <w:szCs w:val="24"/>
        </w:rPr>
        <w:t xml:space="preserve">Предупредить </w:t>
      </w:r>
      <w:r w:rsidRPr="00867E39">
        <w:rPr>
          <w:rFonts w:ascii="Times New Roman" w:hAnsi="Times New Roman"/>
          <w:i/>
          <w:color w:val="000000" w:themeColor="text1"/>
          <w:sz w:val="24"/>
          <w:szCs w:val="24"/>
        </w:rPr>
        <w:t>Субарендатора</w:t>
      </w:r>
      <w:r w:rsidRPr="00867E39">
        <w:rPr>
          <w:rFonts w:ascii="Times New Roman" w:hAnsi="Times New Roman"/>
          <w:color w:val="000000" w:themeColor="text1"/>
          <w:sz w:val="24"/>
          <w:szCs w:val="24"/>
        </w:rPr>
        <w:t xml:space="preserve"> обо всех правах третьих лиц на Недвижимое имущество</w:t>
      </w:r>
      <w:r w:rsidR="004052AD" w:rsidRPr="00867E39">
        <w:rPr>
          <w:rFonts w:ascii="Times New Roman" w:hAnsi="Times New Roman"/>
          <w:color w:val="000000" w:themeColor="text1"/>
          <w:sz w:val="24"/>
          <w:szCs w:val="24"/>
        </w:rPr>
        <w:t xml:space="preserve">, </w:t>
      </w:r>
      <w:r w:rsidR="00D171CF" w:rsidRPr="00867E39">
        <w:rPr>
          <w:rFonts w:ascii="Times New Roman" w:hAnsi="Times New Roman"/>
          <w:color w:val="000000" w:themeColor="text1"/>
          <w:sz w:val="24"/>
          <w:szCs w:val="24"/>
        </w:rPr>
        <w:t xml:space="preserve">установленных </w:t>
      </w:r>
      <w:r w:rsidR="004052AD" w:rsidRPr="00867E39">
        <w:rPr>
          <w:rFonts w:ascii="Times New Roman" w:hAnsi="Times New Roman"/>
          <w:color w:val="000000" w:themeColor="text1"/>
          <w:sz w:val="24"/>
          <w:szCs w:val="24"/>
        </w:rPr>
        <w:t xml:space="preserve">на момент </w:t>
      </w:r>
      <w:r w:rsidR="005B15C1" w:rsidRPr="00867E39">
        <w:rPr>
          <w:rFonts w:ascii="Times New Roman" w:hAnsi="Times New Roman"/>
          <w:color w:val="000000" w:themeColor="text1"/>
          <w:sz w:val="24"/>
          <w:szCs w:val="24"/>
        </w:rPr>
        <w:t>подписания</w:t>
      </w:r>
      <w:r w:rsidR="004052AD" w:rsidRPr="00867E39">
        <w:rPr>
          <w:rFonts w:ascii="Times New Roman" w:hAnsi="Times New Roman"/>
          <w:color w:val="000000" w:themeColor="text1"/>
          <w:sz w:val="24"/>
          <w:szCs w:val="24"/>
        </w:rPr>
        <w:t xml:space="preserve"> Договора</w:t>
      </w:r>
      <w:r w:rsidRPr="00867E39">
        <w:rPr>
          <w:rFonts w:ascii="Times New Roman" w:hAnsi="Times New Roman"/>
          <w:color w:val="000000" w:themeColor="text1"/>
          <w:sz w:val="24"/>
          <w:szCs w:val="24"/>
        </w:rPr>
        <w:t>.</w:t>
      </w:r>
    </w:p>
    <w:p w:rsidR="00790584" w:rsidRPr="00867E39" w:rsidRDefault="00790584" w:rsidP="00801437">
      <w:pPr>
        <w:pStyle w:val="aff0"/>
        <w:numPr>
          <w:ilvl w:val="3"/>
          <w:numId w:val="4"/>
        </w:numPr>
        <w:spacing w:after="0" w:line="240" w:lineRule="auto"/>
        <w:jc w:val="both"/>
        <w:rPr>
          <w:rFonts w:ascii="Times New Roman" w:eastAsia="Times New Roman" w:hAnsi="Times New Roman"/>
          <w:b/>
          <w:color w:val="000000" w:themeColor="text1"/>
          <w:sz w:val="24"/>
          <w:szCs w:val="24"/>
          <w:lang w:eastAsia="ru-RU"/>
        </w:rPr>
      </w:pPr>
      <w:r w:rsidRPr="00867E39">
        <w:rPr>
          <w:rFonts w:ascii="Times New Roman" w:hAnsi="Times New Roman"/>
          <w:color w:val="000000" w:themeColor="text1"/>
          <w:sz w:val="24"/>
          <w:szCs w:val="24"/>
        </w:rPr>
        <w:t xml:space="preserve">Предоставить копии проектной (в случае наличия </w:t>
      </w:r>
      <w:r w:rsidR="00F6336C" w:rsidRPr="00867E39">
        <w:rPr>
          <w:rFonts w:ascii="Times New Roman" w:hAnsi="Times New Roman"/>
          <w:color w:val="000000" w:themeColor="text1"/>
          <w:sz w:val="24"/>
          <w:szCs w:val="24"/>
        </w:rPr>
        <w:t>рабочей</w:t>
      </w:r>
      <w:r w:rsidRPr="00867E39">
        <w:rPr>
          <w:rFonts w:ascii="Times New Roman" w:hAnsi="Times New Roman"/>
          <w:color w:val="000000" w:themeColor="text1"/>
          <w:sz w:val="24"/>
          <w:szCs w:val="24"/>
        </w:rPr>
        <w:t xml:space="preserve"> и исполнительн</w:t>
      </w:r>
      <w:r w:rsidR="00F6336C" w:rsidRPr="00867E39">
        <w:rPr>
          <w:rFonts w:ascii="Times New Roman" w:hAnsi="Times New Roman"/>
          <w:color w:val="000000" w:themeColor="text1"/>
          <w:sz w:val="24"/>
          <w:szCs w:val="24"/>
        </w:rPr>
        <w:t>ой</w:t>
      </w:r>
      <w:r w:rsidRPr="00867E39">
        <w:rPr>
          <w:rFonts w:ascii="Times New Roman" w:hAnsi="Times New Roman"/>
          <w:color w:val="000000" w:themeColor="text1"/>
          <w:sz w:val="24"/>
          <w:szCs w:val="24"/>
        </w:rPr>
        <w:t xml:space="preserve">) документации в отношении участка </w:t>
      </w:r>
      <w:r w:rsidR="00FC0D56" w:rsidRPr="00867E39">
        <w:rPr>
          <w:rFonts w:ascii="Times New Roman" w:eastAsia="Times New Roman" w:hAnsi="Times New Roman"/>
          <w:color w:val="000000" w:themeColor="text1"/>
          <w:sz w:val="24"/>
          <w:szCs w:val="24"/>
          <w:lang w:eastAsia="ru-RU"/>
        </w:rPr>
        <w:t xml:space="preserve">Автомобильной дороги </w:t>
      </w:r>
      <w:r w:rsidR="000D4F6A" w:rsidRPr="00867E39">
        <w:rPr>
          <w:rFonts w:ascii="Times New Roman" w:eastAsia="Times New Roman" w:hAnsi="Times New Roman"/>
          <w:color w:val="000000" w:themeColor="text1"/>
          <w:sz w:val="24"/>
          <w:szCs w:val="24"/>
          <w:lang w:eastAsia="ru-RU"/>
        </w:rPr>
        <w:t>М-11</w:t>
      </w:r>
      <w:r w:rsidRPr="00867E39">
        <w:rPr>
          <w:rFonts w:ascii="Times New Roman" w:hAnsi="Times New Roman"/>
          <w:color w:val="000000" w:themeColor="text1"/>
          <w:sz w:val="24"/>
          <w:szCs w:val="24"/>
        </w:rPr>
        <w:t xml:space="preserve">, к которому будет осуществлено присоединение </w:t>
      </w:r>
      <w:r w:rsidR="006E3999" w:rsidRPr="00867E39">
        <w:rPr>
          <w:rFonts w:ascii="Times New Roman" w:hAnsi="Times New Roman"/>
          <w:color w:val="000000" w:themeColor="text1"/>
          <w:sz w:val="24"/>
          <w:szCs w:val="24"/>
        </w:rPr>
        <w:t xml:space="preserve">Объектов, а также в отношении Площадки отдыха </w:t>
      </w:r>
      <w:r w:rsidRPr="00867E39">
        <w:rPr>
          <w:rFonts w:ascii="Times New Roman" w:hAnsi="Times New Roman"/>
          <w:color w:val="000000" w:themeColor="text1"/>
          <w:sz w:val="24"/>
          <w:szCs w:val="24"/>
        </w:rPr>
        <w:t xml:space="preserve">в течении 10 (десяти) рабочих дней с даты направления соответствующего запроса </w:t>
      </w:r>
      <w:r w:rsidRPr="00867E39">
        <w:rPr>
          <w:rFonts w:ascii="Times New Roman" w:hAnsi="Times New Roman"/>
          <w:i/>
          <w:color w:val="000000" w:themeColor="text1"/>
          <w:sz w:val="24"/>
          <w:szCs w:val="24"/>
        </w:rPr>
        <w:t>Субарендатора</w:t>
      </w:r>
      <w:r w:rsidRPr="00867E39">
        <w:rPr>
          <w:rFonts w:ascii="Times New Roman" w:hAnsi="Times New Roman"/>
          <w:color w:val="000000" w:themeColor="text1"/>
          <w:sz w:val="24"/>
          <w:szCs w:val="24"/>
        </w:rPr>
        <w:t>.</w:t>
      </w:r>
    </w:p>
    <w:p w:rsidR="00A07317" w:rsidRPr="00867E39" w:rsidRDefault="00A07317" w:rsidP="00801437">
      <w:pPr>
        <w:pStyle w:val="aff0"/>
        <w:numPr>
          <w:ilvl w:val="3"/>
          <w:numId w:val="4"/>
        </w:numPr>
        <w:spacing w:after="0" w:line="240" w:lineRule="auto"/>
        <w:jc w:val="both"/>
        <w:rPr>
          <w:rFonts w:ascii="Times New Roman" w:eastAsia="Times New Roman" w:hAnsi="Times New Roman"/>
          <w:color w:val="000000" w:themeColor="text1"/>
          <w:sz w:val="24"/>
          <w:szCs w:val="24"/>
          <w:lang w:eastAsia="ru-RU"/>
        </w:rPr>
      </w:pPr>
      <w:r w:rsidRPr="00867E39">
        <w:rPr>
          <w:rFonts w:ascii="Times New Roman" w:hAnsi="Times New Roman"/>
          <w:color w:val="000000" w:themeColor="text1"/>
          <w:sz w:val="24"/>
          <w:szCs w:val="24"/>
        </w:rPr>
        <w:t>В составе проекта рассмотреть, а в случае удовлетворения – согласовать</w:t>
      </w:r>
      <w:r w:rsidR="00F6336C" w:rsidRPr="00867E39">
        <w:rPr>
          <w:rFonts w:ascii="Times New Roman" w:hAnsi="Times New Roman"/>
          <w:color w:val="000000" w:themeColor="text1"/>
          <w:sz w:val="24"/>
          <w:szCs w:val="24"/>
        </w:rPr>
        <w:t xml:space="preserve"> (или направить замечания)</w:t>
      </w:r>
      <w:r w:rsidR="006E7D5B" w:rsidRPr="00867E39">
        <w:rPr>
          <w:rFonts w:ascii="Times New Roman" w:hAnsi="Times New Roman"/>
          <w:color w:val="000000" w:themeColor="text1"/>
          <w:sz w:val="24"/>
          <w:szCs w:val="24"/>
        </w:rPr>
        <w:t>,</w:t>
      </w:r>
      <w:r w:rsidRPr="00867E39">
        <w:rPr>
          <w:rFonts w:ascii="Times New Roman" w:hAnsi="Times New Roman"/>
          <w:color w:val="000000" w:themeColor="text1"/>
          <w:sz w:val="24"/>
          <w:szCs w:val="24"/>
        </w:rPr>
        <w:t xml:space="preserve"> предоставленные </w:t>
      </w:r>
      <w:r w:rsidRPr="00867E39">
        <w:rPr>
          <w:rFonts w:ascii="Times New Roman" w:hAnsi="Times New Roman"/>
          <w:i/>
          <w:color w:val="000000" w:themeColor="text1"/>
          <w:sz w:val="24"/>
          <w:szCs w:val="24"/>
        </w:rPr>
        <w:t>Субарендатором</w:t>
      </w:r>
      <w:r w:rsidRPr="00867E39">
        <w:rPr>
          <w:rFonts w:ascii="Times New Roman" w:hAnsi="Times New Roman"/>
          <w:color w:val="000000" w:themeColor="text1"/>
          <w:sz w:val="24"/>
          <w:szCs w:val="24"/>
        </w:rPr>
        <w:t xml:space="preserve"> генеральные планы, разработанные на основании Приложений № 3</w:t>
      </w:r>
      <w:r w:rsidR="00DE6826" w:rsidRPr="00867E39">
        <w:rPr>
          <w:rFonts w:ascii="Times New Roman" w:hAnsi="Times New Roman"/>
          <w:color w:val="000000" w:themeColor="text1"/>
          <w:sz w:val="24"/>
          <w:szCs w:val="24"/>
        </w:rPr>
        <w:t xml:space="preserve"> </w:t>
      </w:r>
      <w:r w:rsidRPr="00867E39">
        <w:rPr>
          <w:rFonts w:ascii="Times New Roman" w:hAnsi="Times New Roman"/>
          <w:color w:val="000000" w:themeColor="text1"/>
          <w:sz w:val="24"/>
          <w:szCs w:val="24"/>
        </w:rPr>
        <w:t>и № 4</w:t>
      </w:r>
      <w:r w:rsidRPr="00867E39">
        <w:rPr>
          <w:rFonts w:ascii="Times New Roman" w:hAnsi="Times New Roman"/>
          <w:sz w:val="24"/>
          <w:szCs w:val="24"/>
        </w:rPr>
        <w:t xml:space="preserve"> </w:t>
      </w:r>
      <w:r w:rsidRPr="00867E39">
        <w:rPr>
          <w:rFonts w:ascii="Times New Roman" w:hAnsi="Times New Roman"/>
          <w:color w:val="000000" w:themeColor="text1"/>
          <w:sz w:val="24"/>
          <w:szCs w:val="24"/>
        </w:rPr>
        <w:t xml:space="preserve">к Договору, с указанием параметров создаваемых Объектов и их архитектурного облика. </w:t>
      </w:r>
    </w:p>
    <w:p w:rsidR="00A07317" w:rsidRPr="00867E39" w:rsidRDefault="00A07317" w:rsidP="00801437">
      <w:pPr>
        <w:pStyle w:val="aff0"/>
        <w:numPr>
          <w:ilvl w:val="3"/>
          <w:numId w:val="4"/>
        </w:numPr>
        <w:spacing w:after="0" w:line="240" w:lineRule="auto"/>
        <w:jc w:val="both"/>
        <w:rPr>
          <w:rFonts w:ascii="Times New Roman" w:eastAsia="Times New Roman" w:hAnsi="Times New Roman"/>
          <w:color w:val="000000" w:themeColor="text1"/>
          <w:sz w:val="24"/>
          <w:szCs w:val="24"/>
          <w:lang w:eastAsia="ru-RU"/>
        </w:rPr>
      </w:pPr>
      <w:r w:rsidRPr="00867E39">
        <w:rPr>
          <w:rFonts w:ascii="Times New Roman" w:hAnsi="Times New Roman"/>
          <w:color w:val="000000" w:themeColor="text1"/>
          <w:sz w:val="24"/>
          <w:szCs w:val="24"/>
        </w:rPr>
        <w:t>Рассмотреть, а в случае удовлетворения – согласовать</w:t>
      </w:r>
      <w:r w:rsidR="00A6425A" w:rsidRPr="00867E39">
        <w:rPr>
          <w:rFonts w:ascii="Times New Roman" w:hAnsi="Times New Roman"/>
          <w:color w:val="000000" w:themeColor="text1"/>
          <w:sz w:val="24"/>
          <w:szCs w:val="24"/>
        </w:rPr>
        <w:t xml:space="preserve"> (или направить замечания)</w:t>
      </w:r>
      <w:r w:rsidRPr="00867E39">
        <w:rPr>
          <w:rFonts w:ascii="Times New Roman" w:hAnsi="Times New Roman"/>
          <w:color w:val="000000" w:themeColor="text1"/>
          <w:sz w:val="24"/>
          <w:szCs w:val="24"/>
        </w:rPr>
        <w:t xml:space="preserve">, </w:t>
      </w:r>
      <w:r w:rsidRPr="00867E39">
        <w:rPr>
          <w:rFonts w:ascii="Times New Roman" w:eastAsia="Times New Roman" w:hAnsi="Times New Roman"/>
          <w:color w:val="000000" w:themeColor="text1"/>
          <w:sz w:val="24"/>
          <w:szCs w:val="24"/>
          <w:lang w:eastAsia="ru-RU"/>
        </w:rPr>
        <w:t xml:space="preserve">предоставленную </w:t>
      </w:r>
      <w:r w:rsidRPr="00867E39">
        <w:rPr>
          <w:rFonts w:ascii="Times New Roman" w:eastAsia="Times New Roman" w:hAnsi="Times New Roman"/>
          <w:i/>
          <w:color w:val="000000" w:themeColor="text1"/>
          <w:sz w:val="24"/>
          <w:szCs w:val="24"/>
          <w:lang w:eastAsia="ru-RU"/>
        </w:rPr>
        <w:t>Субарендатором</w:t>
      </w:r>
      <w:r w:rsidRPr="00867E39">
        <w:rPr>
          <w:rFonts w:ascii="Times New Roman" w:eastAsia="Times New Roman" w:hAnsi="Times New Roman"/>
          <w:color w:val="000000" w:themeColor="text1"/>
          <w:sz w:val="24"/>
          <w:szCs w:val="24"/>
          <w:lang w:eastAsia="ru-RU"/>
        </w:rPr>
        <w:t xml:space="preserve"> проектную и иную предусмотренную Договором документацию </w:t>
      </w:r>
      <w:r w:rsidR="006E5279" w:rsidRPr="00867E39">
        <w:rPr>
          <w:rFonts w:ascii="Times New Roman" w:eastAsia="Times New Roman" w:hAnsi="Times New Roman"/>
          <w:color w:val="000000"/>
          <w:sz w:val="24"/>
          <w:szCs w:val="24"/>
          <w:lang w:eastAsia="ru-RU"/>
        </w:rPr>
        <w:t>в течение 30 (тридцати) рабочих дней</w:t>
      </w:r>
      <w:r w:rsidR="006E5279" w:rsidRPr="00867E39">
        <w:rPr>
          <w:rFonts w:ascii="Times New Roman" w:eastAsia="Times New Roman" w:hAnsi="Times New Roman"/>
          <w:color w:val="000000" w:themeColor="text1"/>
          <w:sz w:val="24"/>
          <w:szCs w:val="24"/>
          <w:lang w:eastAsia="ru-RU"/>
        </w:rPr>
        <w:t xml:space="preserve"> </w:t>
      </w:r>
      <w:r w:rsidRPr="00867E39">
        <w:rPr>
          <w:rFonts w:ascii="Times New Roman" w:eastAsia="Times New Roman" w:hAnsi="Times New Roman"/>
          <w:color w:val="000000" w:themeColor="text1"/>
          <w:sz w:val="24"/>
          <w:szCs w:val="24"/>
          <w:lang w:eastAsia="ru-RU"/>
        </w:rPr>
        <w:t>с даты направления.</w:t>
      </w:r>
    </w:p>
    <w:p w:rsidR="00A07317" w:rsidRPr="00867E39" w:rsidRDefault="006E7D5B" w:rsidP="00801437">
      <w:pPr>
        <w:pStyle w:val="aff0"/>
        <w:numPr>
          <w:ilvl w:val="3"/>
          <w:numId w:val="4"/>
        </w:numPr>
        <w:spacing w:after="0" w:line="240" w:lineRule="auto"/>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color w:val="000000"/>
          <w:sz w:val="24"/>
          <w:szCs w:val="24"/>
          <w:lang w:eastAsia="ru-RU"/>
        </w:rPr>
        <w:t>В случае необходимости в</w:t>
      </w:r>
      <w:r w:rsidR="00F6336C" w:rsidRPr="00867E39">
        <w:rPr>
          <w:rFonts w:ascii="Times New Roman" w:eastAsia="Times New Roman" w:hAnsi="Times New Roman"/>
          <w:color w:val="000000"/>
          <w:sz w:val="24"/>
          <w:szCs w:val="24"/>
          <w:lang w:eastAsia="ru-RU"/>
        </w:rPr>
        <w:t xml:space="preserve"> срок, не позднее 30 (тридцати) рабочих дней с даты получения (регистрации входящей корреспонденции </w:t>
      </w:r>
      <w:r w:rsidR="00F6336C" w:rsidRPr="00867E39">
        <w:rPr>
          <w:rFonts w:ascii="Times New Roman" w:eastAsia="Times New Roman" w:hAnsi="Times New Roman"/>
          <w:i/>
          <w:color w:val="000000"/>
          <w:sz w:val="24"/>
          <w:szCs w:val="24"/>
          <w:lang w:eastAsia="ru-RU"/>
        </w:rPr>
        <w:t>Арендатором</w:t>
      </w:r>
      <w:r w:rsidR="00F6336C" w:rsidRPr="00867E39">
        <w:rPr>
          <w:rFonts w:ascii="Times New Roman" w:eastAsia="Times New Roman" w:hAnsi="Times New Roman"/>
          <w:color w:val="000000"/>
          <w:sz w:val="24"/>
          <w:szCs w:val="24"/>
          <w:lang w:eastAsia="ru-RU"/>
        </w:rPr>
        <w:t xml:space="preserve">) соответствующего обращения </w:t>
      </w:r>
      <w:r w:rsidR="00F6336C" w:rsidRPr="00867E39">
        <w:rPr>
          <w:rFonts w:ascii="Times New Roman" w:eastAsia="Times New Roman" w:hAnsi="Times New Roman"/>
          <w:i/>
          <w:color w:val="000000"/>
          <w:sz w:val="24"/>
          <w:szCs w:val="24"/>
          <w:lang w:eastAsia="ru-RU"/>
        </w:rPr>
        <w:t xml:space="preserve">Субарендатора, </w:t>
      </w:r>
      <w:r w:rsidR="00F6336C" w:rsidRPr="00867E39">
        <w:rPr>
          <w:rFonts w:ascii="Times New Roman" w:eastAsia="Times New Roman" w:hAnsi="Times New Roman"/>
          <w:color w:val="000000"/>
          <w:sz w:val="24"/>
          <w:szCs w:val="24"/>
          <w:lang w:eastAsia="ru-RU"/>
        </w:rPr>
        <w:t xml:space="preserve">рассмотреть, а в случае положительного решения, </w:t>
      </w:r>
      <w:r w:rsidR="00900FF2" w:rsidRPr="00867E39">
        <w:rPr>
          <w:rFonts w:ascii="Times New Roman" w:eastAsia="Times New Roman" w:hAnsi="Times New Roman"/>
          <w:color w:val="000000"/>
          <w:sz w:val="24"/>
          <w:szCs w:val="24"/>
          <w:lang w:eastAsia="ru-RU"/>
        </w:rPr>
        <w:t xml:space="preserve">с учетом Законодательства и локальных актов </w:t>
      </w:r>
      <w:r w:rsidR="00900FF2" w:rsidRPr="00867E39">
        <w:rPr>
          <w:rFonts w:ascii="Times New Roman" w:eastAsia="Times New Roman" w:hAnsi="Times New Roman"/>
          <w:i/>
          <w:color w:val="000000"/>
          <w:sz w:val="24"/>
          <w:szCs w:val="24"/>
          <w:lang w:eastAsia="ru-RU"/>
        </w:rPr>
        <w:t>Арендатора</w:t>
      </w:r>
      <w:r w:rsidR="00900FF2" w:rsidRPr="00867E39">
        <w:rPr>
          <w:rFonts w:ascii="Times New Roman" w:eastAsia="Times New Roman" w:hAnsi="Times New Roman"/>
          <w:color w:val="000000"/>
          <w:sz w:val="24"/>
          <w:szCs w:val="24"/>
          <w:lang w:eastAsia="ru-RU"/>
        </w:rPr>
        <w:t xml:space="preserve"> </w:t>
      </w:r>
      <w:r w:rsidR="00F6336C" w:rsidRPr="00867E39">
        <w:rPr>
          <w:rFonts w:ascii="Times New Roman" w:eastAsia="Times New Roman" w:hAnsi="Times New Roman"/>
          <w:color w:val="000000"/>
          <w:sz w:val="24"/>
          <w:szCs w:val="24"/>
          <w:lang w:eastAsia="ru-RU"/>
        </w:rPr>
        <w:t xml:space="preserve">заключить с </w:t>
      </w:r>
      <w:r w:rsidR="00F6336C" w:rsidRPr="00867E39">
        <w:rPr>
          <w:rFonts w:ascii="Times New Roman" w:eastAsia="Times New Roman" w:hAnsi="Times New Roman"/>
          <w:i/>
          <w:color w:val="000000"/>
          <w:sz w:val="24"/>
          <w:szCs w:val="24"/>
          <w:lang w:eastAsia="ru-RU"/>
        </w:rPr>
        <w:t>Субарендатором</w:t>
      </w:r>
      <w:r w:rsidR="00F6336C" w:rsidRPr="00867E39">
        <w:rPr>
          <w:rFonts w:ascii="Times New Roman" w:eastAsia="Times New Roman" w:hAnsi="Times New Roman"/>
          <w:color w:val="000000"/>
          <w:sz w:val="24"/>
          <w:szCs w:val="24"/>
          <w:lang w:eastAsia="ru-RU"/>
        </w:rPr>
        <w:t xml:space="preserve"> соглашение об установлении сервитута на земельный(</w:t>
      </w:r>
      <w:proofErr w:type="spellStart"/>
      <w:r w:rsidR="00F6336C" w:rsidRPr="00867E39">
        <w:rPr>
          <w:rFonts w:ascii="Times New Roman" w:eastAsia="Times New Roman" w:hAnsi="Times New Roman"/>
          <w:color w:val="000000"/>
          <w:sz w:val="24"/>
          <w:szCs w:val="24"/>
          <w:lang w:eastAsia="ru-RU"/>
        </w:rPr>
        <w:t>ые</w:t>
      </w:r>
      <w:proofErr w:type="spellEnd"/>
      <w:r w:rsidR="00F6336C" w:rsidRPr="00867E39">
        <w:rPr>
          <w:rFonts w:ascii="Times New Roman" w:eastAsia="Times New Roman" w:hAnsi="Times New Roman"/>
          <w:color w:val="000000"/>
          <w:sz w:val="24"/>
          <w:szCs w:val="24"/>
          <w:lang w:eastAsia="ru-RU"/>
        </w:rPr>
        <w:t>) участок(и) на период проектирования и строительства подъездов, съездов, необходимых для использования Объектов</w:t>
      </w:r>
      <w:r w:rsidR="00A07317" w:rsidRPr="00867E39">
        <w:rPr>
          <w:rFonts w:ascii="Times New Roman" w:hAnsi="Times New Roman"/>
          <w:color w:val="000000" w:themeColor="text1"/>
          <w:sz w:val="24"/>
          <w:szCs w:val="24"/>
        </w:rPr>
        <w:t>.</w:t>
      </w:r>
    </w:p>
    <w:p w:rsidR="009D538D" w:rsidRPr="00867E39" w:rsidRDefault="009D538D" w:rsidP="00801437">
      <w:pPr>
        <w:pStyle w:val="aff0"/>
        <w:numPr>
          <w:ilvl w:val="3"/>
          <w:numId w:val="4"/>
        </w:numPr>
        <w:spacing w:after="0" w:line="240" w:lineRule="auto"/>
        <w:jc w:val="both"/>
        <w:rPr>
          <w:rFonts w:ascii="Times New Roman" w:eastAsia="Times New Roman" w:hAnsi="Times New Roman"/>
          <w:color w:val="000000" w:themeColor="text1"/>
          <w:sz w:val="24"/>
          <w:szCs w:val="24"/>
          <w:lang w:eastAsia="ru-RU"/>
        </w:rPr>
      </w:pPr>
      <w:bookmarkStart w:id="26" w:name="_Ref110441270"/>
      <w:r w:rsidRPr="00867E39">
        <w:rPr>
          <w:rFonts w:ascii="Times New Roman" w:hAnsi="Times New Roman"/>
          <w:i/>
          <w:color w:val="000000"/>
          <w:sz w:val="24"/>
          <w:szCs w:val="24"/>
        </w:rPr>
        <w:t>Арендатор</w:t>
      </w:r>
      <w:r w:rsidRPr="00867E39">
        <w:rPr>
          <w:rFonts w:ascii="Times New Roman" w:hAnsi="Times New Roman"/>
          <w:color w:val="000000"/>
          <w:sz w:val="24"/>
          <w:szCs w:val="24"/>
        </w:rPr>
        <w:t xml:space="preserve"> обязан в</w:t>
      </w:r>
      <w:r w:rsidRPr="00867E39">
        <w:rPr>
          <w:rFonts w:ascii="Times New Roman" w:eastAsia="Times New Roman" w:hAnsi="Times New Roman"/>
          <w:color w:val="000000"/>
          <w:sz w:val="24"/>
          <w:szCs w:val="24"/>
          <w:lang w:eastAsia="ru-RU"/>
        </w:rPr>
        <w:t xml:space="preserve"> течение 10 (десяти) рабочих дней письменно уведомить </w:t>
      </w:r>
      <w:r w:rsidRPr="00867E39">
        <w:rPr>
          <w:rFonts w:ascii="Times New Roman" w:eastAsia="Times New Roman" w:hAnsi="Times New Roman"/>
          <w:i/>
          <w:color w:val="000000"/>
          <w:sz w:val="24"/>
          <w:szCs w:val="24"/>
          <w:lang w:eastAsia="ru-RU"/>
        </w:rPr>
        <w:t>Субарендатора</w:t>
      </w:r>
      <w:r w:rsidRPr="00867E39">
        <w:rPr>
          <w:rFonts w:ascii="Times New Roman" w:eastAsia="Times New Roman" w:hAnsi="Times New Roman"/>
          <w:color w:val="000000"/>
          <w:sz w:val="24"/>
          <w:szCs w:val="24"/>
          <w:lang w:eastAsia="ru-RU"/>
        </w:rPr>
        <w:t xml:space="preserve"> об изменении своих реквизитов для перечисления арендной платы. </w:t>
      </w:r>
      <w:r w:rsidRPr="00867E39">
        <w:rPr>
          <w:rFonts w:ascii="Times New Roman" w:hAnsi="Times New Roman"/>
          <w:color w:val="000000"/>
          <w:sz w:val="24"/>
          <w:szCs w:val="24"/>
          <w:lang w:eastAsia="ru-RU"/>
        </w:rPr>
        <w:t xml:space="preserve">Датой уведомления, в целях реализации положений настоящего пункта, признается дата вручения </w:t>
      </w:r>
      <w:r w:rsidRPr="00867E39">
        <w:rPr>
          <w:rFonts w:ascii="Times New Roman" w:hAnsi="Times New Roman"/>
          <w:i/>
          <w:iCs/>
          <w:color w:val="000000"/>
          <w:sz w:val="24"/>
          <w:szCs w:val="24"/>
          <w:lang w:eastAsia="ru-RU"/>
        </w:rPr>
        <w:t xml:space="preserve">Субарендатору </w:t>
      </w:r>
      <w:r w:rsidRPr="00867E39">
        <w:rPr>
          <w:rFonts w:ascii="Times New Roman" w:hAnsi="Times New Roman"/>
          <w:color w:val="000000"/>
          <w:sz w:val="24"/>
          <w:szCs w:val="24"/>
          <w:lang w:eastAsia="ru-RU"/>
        </w:rPr>
        <w:t xml:space="preserve">соответствующего извещения под расписку (при направлении извещения курьером), либо дата вручения </w:t>
      </w:r>
      <w:r w:rsidRPr="00867E39">
        <w:rPr>
          <w:rFonts w:ascii="Times New Roman" w:hAnsi="Times New Roman"/>
          <w:i/>
          <w:iCs/>
          <w:color w:val="000000"/>
          <w:sz w:val="24"/>
          <w:szCs w:val="24"/>
          <w:lang w:eastAsia="ru-RU"/>
        </w:rPr>
        <w:t xml:space="preserve">Арендатору </w:t>
      </w:r>
      <w:r w:rsidRPr="00867E39">
        <w:rPr>
          <w:rFonts w:ascii="Times New Roman" w:hAnsi="Times New Roman"/>
          <w:color w:val="000000"/>
          <w:sz w:val="24"/>
          <w:szCs w:val="24"/>
          <w:lang w:eastAsia="ru-RU"/>
        </w:rPr>
        <w:t>заказной корреспонденции почтовой службой, или по истечении 10 (десяти) рабочих дней с момента направления уведомления (в зависимости от того, какое из этих событий произойдет раньше),</w:t>
      </w:r>
      <w:r w:rsidRPr="00867E39">
        <w:rPr>
          <w:rFonts w:ascii="Times New Roman" w:eastAsia="Times New Roman" w:hAnsi="Times New Roman"/>
          <w:color w:val="000000"/>
          <w:sz w:val="24"/>
          <w:szCs w:val="24"/>
          <w:lang w:eastAsia="ru-RU"/>
        </w:rPr>
        <w:t xml:space="preserve"> при этом</w:t>
      </w:r>
      <w:r w:rsidR="00667EAC" w:rsidRPr="00867E39">
        <w:rPr>
          <w:rFonts w:ascii="Times New Roman" w:eastAsia="Times New Roman" w:hAnsi="Times New Roman"/>
          <w:color w:val="000000"/>
          <w:sz w:val="24"/>
          <w:szCs w:val="24"/>
          <w:lang w:eastAsia="ru-RU"/>
        </w:rPr>
        <w:t>,</w:t>
      </w:r>
      <w:r w:rsidRPr="00867E39">
        <w:rPr>
          <w:rFonts w:ascii="Times New Roman" w:eastAsia="Times New Roman" w:hAnsi="Times New Roman"/>
          <w:color w:val="000000"/>
          <w:sz w:val="24"/>
          <w:szCs w:val="24"/>
          <w:lang w:eastAsia="ru-RU"/>
        </w:rPr>
        <w:t xml:space="preserve"> оформление дополнительного соглашения к Договору не требуется.</w:t>
      </w:r>
      <w:bookmarkEnd w:id="26"/>
    </w:p>
    <w:p w:rsidR="00F1726C" w:rsidRPr="00867E39" w:rsidRDefault="00F1726C" w:rsidP="00801437">
      <w:pPr>
        <w:pStyle w:val="aff0"/>
        <w:numPr>
          <w:ilvl w:val="3"/>
          <w:numId w:val="4"/>
        </w:numPr>
        <w:spacing w:after="0" w:line="240" w:lineRule="auto"/>
        <w:jc w:val="both"/>
        <w:rPr>
          <w:rFonts w:ascii="Times New Roman" w:eastAsia="Times New Roman" w:hAnsi="Times New Roman"/>
          <w:color w:val="000000" w:themeColor="text1"/>
          <w:sz w:val="24"/>
          <w:szCs w:val="24"/>
          <w:lang w:eastAsia="ru-RU"/>
        </w:rPr>
      </w:pPr>
      <w:r w:rsidRPr="00867E39">
        <w:rPr>
          <w:rFonts w:ascii="Times New Roman" w:hAnsi="Times New Roman"/>
          <w:color w:val="000000" w:themeColor="text1"/>
          <w:sz w:val="24"/>
          <w:szCs w:val="24"/>
        </w:rPr>
        <w:t>Рассмотреть, а в случае удовлетворения – согласовать</w:t>
      </w:r>
      <w:r w:rsidR="00A6425A" w:rsidRPr="00867E39">
        <w:rPr>
          <w:rFonts w:ascii="Times New Roman" w:hAnsi="Times New Roman"/>
          <w:color w:val="000000" w:themeColor="text1"/>
          <w:sz w:val="24"/>
          <w:szCs w:val="24"/>
        </w:rPr>
        <w:t xml:space="preserve"> (или направить замечания)</w:t>
      </w:r>
      <w:r w:rsidRPr="00867E39">
        <w:rPr>
          <w:rFonts w:ascii="Times New Roman" w:hAnsi="Times New Roman"/>
          <w:color w:val="000000" w:themeColor="text1"/>
          <w:sz w:val="24"/>
          <w:szCs w:val="24"/>
        </w:rPr>
        <w:t xml:space="preserve">, </w:t>
      </w:r>
      <w:r w:rsidRPr="00867E39">
        <w:rPr>
          <w:rFonts w:ascii="Times New Roman" w:eastAsia="Times New Roman" w:hAnsi="Times New Roman"/>
          <w:color w:val="000000" w:themeColor="text1"/>
          <w:sz w:val="24"/>
          <w:szCs w:val="24"/>
          <w:lang w:eastAsia="ru-RU"/>
        </w:rPr>
        <w:t xml:space="preserve">предоставленную </w:t>
      </w:r>
      <w:r w:rsidRPr="00867E39">
        <w:rPr>
          <w:rFonts w:ascii="Times New Roman" w:eastAsia="Times New Roman" w:hAnsi="Times New Roman"/>
          <w:i/>
          <w:color w:val="000000" w:themeColor="text1"/>
          <w:sz w:val="24"/>
          <w:szCs w:val="24"/>
          <w:lang w:eastAsia="ru-RU"/>
        </w:rPr>
        <w:t xml:space="preserve">Субарендатором </w:t>
      </w:r>
      <w:r w:rsidRPr="00867E39">
        <w:rPr>
          <w:rFonts w:ascii="Times New Roman" w:hAnsi="Times New Roman"/>
          <w:color w:val="000000" w:themeColor="text1"/>
          <w:sz w:val="24"/>
          <w:szCs w:val="24"/>
        </w:rPr>
        <w:t xml:space="preserve">форму отчёта о розничном товарообороте в соответствии с пунктом </w:t>
      </w:r>
      <w:r w:rsidR="004A651E" w:rsidRPr="00867E39">
        <w:rPr>
          <w:rFonts w:ascii="Times New Roman" w:hAnsi="Times New Roman"/>
          <w:color w:val="000000" w:themeColor="text1"/>
          <w:sz w:val="24"/>
          <w:szCs w:val="24"/>
        </w:rPr>
        <w:t xml:space="preserve">5.2.3.6. </w:t>
      </w:r>
      <w:r w:rsidRPr="00867E39">
        <w:rPr>
          <w:rFonts w:ascii="Times New Roman" w:hAnsi="Times New Roman"/>
          <w:color w:val="000000" w:themeColor="text1"/>
          <w:sz w:val="24"/>
          <w:szCs w:val="24"/>
        </w:rPr>
        <w:t>Договора.</w:t>
      </w:r>
    </w:p>
    <w:p w:rsidR="004052AD" w:rsidRPr="00867E39" w:rsidRDefault="004052AD" w:rsidP="00801437">
      <w:pPr>
        <w:pStyle w:val="aff0"/>
        <w:numPr>
          <w:ilvl w:val="3"/>
          <w:numId w:val="4"/>
        </w:numPr>
        <w:spacing w:after="0" w:line="240" w:lineRule="auto"/>
        <w:jc w:val="both"/>
        <w:rPr>
          <w:rFonts w:ascii="Times New Roman" w:eastAsia="Times New Roman" w:hAnsi="Times New Roman"/>
          <w:color w:val="000000" w:themeColor="text1"/>
          <w:sz w:val="24"/>
          <w:szCs w:val="24"/>
          <w:lang w:eastAsia="ru-RU"/>
        </w:rPr>
      </w:pPr>
      <w:r w:rsidRPr="00867E39">
        <w:rPr>
          <w:rFonts w:ascii="Times New Roman" w:hAnsi="Times New Roman"/>
          <w:color w:val="000000" w:themeColor="text1"/>
          <w:sz w:val="24"/>
          <w:szCs w:val="24"/>
        </w:rPr>
        <w:t>В случае необходимо</w:t>
      </w:r>
      <w:r w:rsidR="005F2E35" w:rsidRPr="00867E39">
        <w:rPr>
          <w:rFonts w:ascii="Times New Roman" w:hAnsi="Times New Roman"/>
          <w:color w:val="000000" w:themeColor="text1"/>
          <w:sz w:val="24"/>
          <w:szCs w:val="24"/>
        </w:rPr>
        <w:t>сти</w:t>
      </w:r>
      <w:r w:rsidRPr="00867E39">
        <w:rPr>
          <w:rFonts w:ascii="Times New Roman" w:hAnsi="Times New Roman"/>
          <w:color w:val="000000" w:themeColor="text1"/>
          <w:sz w:val="24"/>
          <w:szCs w:val="24"/>
        </w:rPr>
        <w:t xml:space="preserve"> и в пределах </w:t>
      </w:r>
      <w:r w:rsidR="00D171CF" w:rsidRPr="00867E39">
        <w:rPr>
          <w:rFonts w:ascii="Times New Roman" w:hAnsi="Times New Roman"/>
          <w:color w:val="000000" w:themeColor="text1"/>
          <w:sz w:val="24"/>
          <w:szCs w:val="24"/>
        </w:rPr>
        <w:t xml:space="preserve">имеющихся </w:t>
      </w:r>
      <w:r w:rsidRPr="00867E39">
        <w:rPr>
          <w:rFonts w:ascii="Times New Roman" w:hAnsi="Times New Roman"/>
          <w:color w:val="000000" w:themeColor="text1"/>
          <w:sz w:val="24"/>
          <w:szCs w:val="24"/>
        </w:rPr>
        <w:t xml:space="preserve">полномочий, содействовать </w:t>
      </w:r>
      <w:r w:rsidRPr="00867E39">
        <w:rPr>
          <w:rFonts w:ascii="Times New Roman" w:hAnsi="Times New Roman"/>
          <w:i/>
          <w:color w:val="000000" w:themeColor="text1"/>
          <w:sz w:val="24"/>
          <w:szCs w:val="24"/>
        </w:rPr>
        <w:t>Субарендатору</w:t>
      </w:r>
      <w:r w:rsidRPr="00867E39">
        <w:rPr>
          <w:rFonts w:ascii="Times New Roman" w:hAnsi="Times New Roman"/>
          <w:color w:val="000000" w:themeColor="text1"/>
          <w:sz w:val="24"/>
          <w:szCs w:val="24"/>
        </w:rPr>
        <w:t xml:space="preserve"> во взаимодействии с иными субарендаторами </w:t>
      </w:r>
      <w:r w:rsidR="00D171CF" w:rsidRPr="00867E39">
        <w:rPr>
          <w:rFonts w:ascii="Times New Roman" w:hAnsi="Times New Roman"/>
          <w:color w:val="000000" w:themeColor="text1"/>
          <w:sz w:val="24"/>
          <w:szCs w:val="24"/>
        </w:rPr>
        <w:t>смежных частей земельных участков / земельных участков</w:t>
      </w:r>
      <w:r w:rsidR="009703E5" w:rsidRPr="00867E39">
        <w:rPr>
          <w:rFonts w:ascii="Times New Roman" w:hAnsi="Times New Roman"/>
          <w:color w:val="000000" w:themeColor="text1"/>
          <w:sz w:val="24"/>
          <w:szCs w:val="24"/>
        </w:rPr>
        <w:t xml:space="preserve"> в составе </w:t>
      </w:r>
      <w:r w:rsidR="00DA0043" w:rsidRPr="00867E39">
        <w:rPr>
          <w:rFonts w:ascii="Times New Roman" w:hAnsi="Times New Roman"/>
          <w:color w:val="000000" w:themeColor="text1"/>
          <w:sz w:val="24"/>
          <w:szCs w:val="24"/>
        </w:rPr>
        <w:t>МФЗ</w:t>
      </w:r>
      <w:r w:rsidRPr="00867E39">
        <w:rPr>
          <w:rFonts w:ascii="Times New Roman" w:hAnsi="Times New Roman"/>
          <w:color w:val="000000" w:themeColor="text1"/>
          <w:sz w:val="24"/>
          <w:szCs w:val="24"/>
        </w:rPr>
        <w:t>.</w:t>
      </w:r>
    </w:p>
    <w:p w:rsidR="00A07317" w:rsidRPr="00867E39" w:rsidRDefault="00A07317" w:rsidP="00801437">
      <w:pPr>
        <w:numPr>
          <w:ilvl w:val="2"/>
          <w:numId w:val="6"/>
        </w:numPr>
        <w:spacing w:after="0" w:line="240" w:lineRule="auto"/>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color w:val="000000" w:themeColor="text1"/>
          <w:sz w:val="24"/>
          <w:szCs w:val="24"/>
          <w:lang w:eastAsia="ru-RU"/>
        </w:rPr>
        <w:t xml:space="preserve">На этапе Эксплуатации </w:t>
      </w:r>
      <w:r w:rsidR="00F6336C" w:rsidRPr="00867E39">
        <w:rPr>
          <w:rFonts w:ascii="Times New Roman" w:eastAsia="Times New Roman" w:hAnsi="Times New Roman"/>
          <w:color w:val="000000" w:themeColor="text1"/>
          <w:sz w:val="24"/>
          <w:szCs w:val="24"/>
          <w:lang w:eastAsia="ru-RU"/>
        </w:rPr>
        <w:t xml:space="preserve">и содержания </w:t>
      </w:r>
      <w:r w:rsidRPr="00867E39">
        <w:rPr>
          <w:rFonts w:ascii="Times New Roman" w:eastAsia="Times New Roman" w:hAnsi="Times New Roman"/>
          <w:color w:val="000000" w:themeColor="text1"/>
          <w:sz w:val="24"/>
          <w:szCs w:val="24"/>
          <w:lang w:eastAsia="ru-RU"/>
        </w:rPr>
        <w:t xml:space="preserve">Недвижимого имущества и Объектов (согласно пункту </w:t>
      </w:r>
      <w:r w:rsidR="00FC0D56" w:rsidRPr="00867E39">
        <w:rPr>
          <w:rFonts w:ascii="Times New Roman" w:eastAsia="Times New Roman" w:hAnsi="Times New Roman"/>
          <w:color w:val="000000" w:themeColor="text1"/>
          <w:sz w:val="24"/>
          <w:szCs w:val="24"/>
          <w:lang w:eastAsia="ru-RU"/>
        </w:rPr>
        <w:t>1.3.2.</w:t>
      </w:r>
      <w:r w:rsidRPr="00867E39">
        <w:rPr>
          <w:rFonts w:ascii="Times New Roman" w:eastAsia="Times New Roman" w:hAnsi="Times New Roman"/>
          <w:color w:val="000000" w:themeColor="text1"/>
          <w:sz w:val="24"/>
          <w:szCs w:val="24"/>
          <w:lang w:eastAsia="ru-RU"/>
        </w:rPr>
        <w:t xml:space="preserve"> Договора):</w:t>
      </w:r>
      <w:r w:rsidRPr="00867E39">
        <w:rPr>
          <w:rFonts w:ascii="Times New Roman" w:hAnsi="Times New Roman"/>
          <w:color w:val="000000" w:themeColor="text1"/>
          <w:sz w:val="24"/>
          <w:szCs w:val="24"/>
        </w:rPr>
        <w:t xml:space="preserve"> </w:t>
      </w:r>
    </w:p>
    <w:p w:rsidR="00A07317" w:rsidRPr="00867E39" w:rsidRDefault="00A07317" w:rsidP="00801437">
      <w:pPr>
        <w:numPr>
          <w:ilvl w:val="3"/>
          <w:numId w:val="20"/>
        </w:numPr>
        <w:spacing w:after="0" w:line="240" w:lineRule="auto"/>
        <w:jc w:val="both"/>
        <w:rPr>
          <w:rFonts w:ascii="Times New Roman" w:eastAsia="Times New Roman" w:hAnsi="Times New Roman"/>
          <w:color w:val="000000" w:themeColor="text1"/>
          <w:sz w:val="24"/>
          <w:szCs w:val="24"/>
          <w:lang w:eastAsia="ru-RU"/>
        </w:rPr>
      </w:pPr>
      <w:r w:rsidRPr="00867E39">
        <w:rPr>
          <w:rFonts w:ascii="Times New Roman" w:hAnsi="Times New Roman"/>
          <w:color w:val="000000" w:themeColor="text1"/>
          <w:sz w:val="24"/>
          <w:szCs w:val="24"/>
        </w:rPr>
        <w:t xml:space="preserve">Не вмешиваться в деятельность </w:t>
      </w:r>
      <w:r w:rsidRPr="00867E39">
        <w:rPr>
          <w:rFonts w:ascii="Times New Roman" w:hAnsi="Times New Roman"/>
          <w:i/>
          <w:color w:val="000000" w:themeColor="text1"/>
          <w:sz w:val="24"/>
          <w:szCs w:val="24"/>
        </w:rPr>
        <w:t>Субарендатора</w:t>
      </w:r>
      <w:r w:rsidRPr="00867E39">
        <w:rPr>
          <w:rFonts w:ascii="Times New Roman" w:hAnsi="Times New Roman"/>
          <w:color w:val="000000" w:themeColor="text1"/>
          <w:sz w:val="24"/>
          <w:szCs w:val="24"/>
        </w:rPr>
        <w:t>, связанную с</w:t>
      </w:r>
      <w:r w:rsidRPr="00867E39">
        <w:rPr>
          <w:rFonts w:ascii="Times New Roman" w:eastAsia="Times New Roman" w:hAnsi="Times New Roman"/>
          <w:color w:val="000000" w:themeColor="text1"/>
          <w:sz w:val="24"/>
          <w:szCs w:val="24"/>
          <w:lang w:eastAsia="ru-RU"/>
        </w:rPr>
        <w:t xml:space="preserve"> </w:t>
      </w:r>
      <w:r w:rsidRPr="00867E39">
        <w:rPr>
          <w:rFonts w:ascii="Times New Roman" w:hAnsi="Times New Roman"/>
          <w:color w:val="000000" w:themeColor="text1"/>
          <w:sz w:val="24"/>
          <w:szCs w:val="24"/>
        </w:rPr>
        <w:t>использованием Недвижимого имущества, если она не противоречит Законодательству и условиям Договора.</w:t>
      </w:r>
    </w:p>
    <w:p w:rsidR="00E91B9A" w:rsidRPr="00867E39" w:rsidRDefault="000D68AC" w:rsidP="00801437">
      <w:pPr>
        <w:numPr>
          <w:ilvl w:val="3"/>
          <w:numId w:val="20"/>
        </w:numPr>
        <w:spacing w:after="0" w:line="240" w:lineRule="auto"/>
        <w:jc w:val="both"/>
        <w:rPr>
          <w:rFonts w:ascii="Times New Roman" w:hAnsi="Times New Roman"/>
          <w:color w:val="000000" w:themeColor="text1"/>
          <w:sz w:val="24"/>
          <w:szCs w:val="24"/>
        </w:rPr>
      </w:pPr>
      <w:bookmarkStart w:id="27" w:name="_Ref87949457"/>
      <w:r w:rsidRPr="00867E39">
        <w:rPr>
          <w:rFonts w:ascii="Times New Roman" w:hAnsi="Times New Roman"/>
          <w:color w:val="000000" w:themeColor="text1"/>
          <w:sz w:val="24"/>
          <w:szCs w:val="24"/>
        </w:rPr>
        <w:t>В</w:t>
      </w:r>
      <w:r w:rsidR="00E91B9A" w:rsidRPr="00867E39">
        <w:rPr>
          <w:rFonts w:ascii="Times New Roman" w:eastAsia="Times New Roman" w:hAnsi="Times New Roman"/>
          <w:color w:val="000000" w:themeColor="text1"/>
          <w:sz w:val="24"/>
          <w:szCs w:val="24"/>
          <w:lang w:eastAsia="ru-RU"/>
        </w:rPr>
        <w:t xml:space="preserve"> течение 10 (десяти) рабочих дней письменно уведомить </w:t>
      </w:r>
      <w:r w:rsidR="00E91B9A" w:rsidRPr="00867E39">
        <w:rPr>
          <w:rFonts w:ascii="Times New Roman" w:eastAsia="Times New Roman" w:hAnsi="Times New Roman"/>
          <w:i/>
          <w:color w:val="000000" w:themeColor="text1"/>
          <w:sz w:val="24"/>
          <w:szCs w:val="24"/>
          <w:lang w:eastAsia="ru-RU"/>
        </w:rPr>
        <w:t>Субарендатора</w:t>
      </w:r>
      <w:r w:rsidR="00E91B9A" w:rsidRPr="00867E39">
        <w:rPr>
          <w:rFonts w:ascii="Times New Roman" w:eastAsia="Times New Roman" w:hAnsi="Times New Roman"/>
          <w:color w:val="000000" w:themeColor="text1"/>
          <w:sz w:val="24"/>
          <w:szCs w:val="24"/>
          <w:lang w:eastAsia="ru-RU"/>
        </w:rPr>
        <w:t xml:space="preserve"> об изменении своих реквизитов для перечисления арендной платы. </w:t>
      </w:r>
      <w:r w:rsidR="00E91B9A" w:rsidRPr="00867E39">
        <w:rPr>
          <w:rFonts w:ascii="Times New Roman" w:hAnsi="Times New Roman"/>
          <w:color w:val="000000" w:themeColor="text1"/>
          <w:sz w:val="24"/>
          <w:szCs w:val="24"/>
          <w:lang w:eastAsia="ru-RU"/>
        </w:rPr>
        <w:t xml:space="preserve">Датой уведомления, в целях реализации положений настоящего пункта, признается дата вручения </w:t>
      </w:r>
      <w:r w:rsidR="00E91B9A" w:rsidRPr="00867E39">
        <w:rPr>
          <w:rFonts w:ascii="Times New Roman" w:hAnsi="Times New Roman"/>
          <w:i/>
          <w:iCs/>
          <w:color w:val="000000" w:themeColor="text1"/>
          <w:sz w:val="24"/>
          <w:szCs w:val="24"/>
          <w:lang w:eastAsia="ru-RU"/>
        </w:rPr>
        <w:t xml:space="preserve">Субарендатору </w:t>
      </w:r>
      <w:r w:rsidR="00E91B9A" w:rsidRPr="00867E39">
        <w:rPr>
          <w:rFonts w:ascii="Times New Roman" w:hAnsi="Times New Roman"/>
          <w:color w:val="000000" w:themeColor="text1"/>
          <w:sz w:val="24"/>
          <w:szCs w:val="24"/>
          <w:lang w:eastAsia="ru-RU"/>
        </w:rPr>
        <w:t xml:space="preserve">соответствующего извещения под расписку (при направлении извещения курьером), либо дата вручения </w:t>
      </w:r>
      <w:r w:rsidR="00E91B9A" w:rsidRPr="00867E39">
        <w:rPr>
          <w:rFonts w:ascii="Times New Roman" w:hAnsi="Times New Roman"/>
          <w:i/>
          <w:iCs/>
          <w:color w:val="000000" w:themeColor="text1"/>
          <w:sz w:val="24"/>
          <w:szCs w:val="24"/>
          <w:lang w:eastAsia="ru-RU"/>
        </w:rPr>
        <w:t xml:space="preserve">Арендатору </w:t>
      </w:r>
      <w:r w:rsidR="00E91B9A" w:rsidRPr="00867E39">
        <w:rPr>
          <w:rFonts w:ascii="Times New Roman" w:hAnsi="Times New Roman"/>
          <w:color w:val="000000" w:themeColor="text1"/>
          <w:sz w:val="24"/>
          <w:szCs w:val="24"/>
          <w:lang w:eastAsia="ru-RU"/>
        </w:rPr>
        <w:t>заказной корреспонденции почтовой службой, или по истечении 10 (десяти) рабочих дней с момента направления уведомления (в зависимости от того, какое из этих событий произойдет раньше),</w:t>
      </w:r>
      <w:r w:rsidR="00E91B9A" w:rsidRPr="00867E39">
        <w:rPr>
          <w:rFonts w:ascii="Times New Roman" w:eastAsia="Times New Roman" w:hAnsi="Times New Roman"/>
          <w:color w:val="000000" w:themeColor="text1"/>
          <w:sz w:val="24"/>
          <w:szCs w:val="24"/>
          <w:lang w:eastAsia="ru-RU"/>
        </w:rPr>
        <w:t xml:space="preserve"> при этом, оформления дополнительного соглашения не требуется.</w:t>
      </w:r>
      <w:bookmarkEnd w:id="27"/>
    </w:p>
    <w:p w:rsidR="00E91B9A" w:rsidRPr="00867E39" w:rsidRDefault="00E91B9A" w:rsidP="00801437">
      <w:pPr>
        <w:numPr>
          <w:ilvl w:val="3"/>
          <w:numId w:val="20"/>
        </w:numPr>
        <w:spacing w:after="0" w:line="240" w:lineRule="auto"/>
        <w:jc w:val="both"/>
        <w:rPr>
          <w:rFonts w:ascii="Times New Roman" w:hAnsi="Times New Roman"/>
          <w:color w:val="000000" w:themeColor="text1"/>
          <w:sz w:val="24"/>
          <w:szCs w:val="24"/>
        </w:rPr>
      </w:pPr>
      <w:r w:rsidRPr="00867E39">
        <w:rPr>
          <w:rFonts w:ascii="Times New Roman" w:hAnsi="Times New Roman"/>
          <w:color w:val="000000" w:themeColor="text1"/>
          <w:sz w:val="24"/>
          <w:szCs w:val="24"/>
        </w:rPr>
        <w:t xml:space="preserve">В случае необходимости и в пределах имеющихся полномочий, содействовать </w:t>
      </w:r>
      <w:r w:rsidRPr="00867E39">
        <w:rPr>
          <w:rFonts w:ascii="Times New Roman" w:hAnsi="Times New Roman"/>
          <w:i/>
          <w:color w:val="000000" w:themeColor="text1"/>
          <w:sz w:val="24"/>
          <w:szCs w:val="24"/>
        </w:rPr>
        <w:t>Субарендатору</w:t>
      </w:r>
      <w:r w:rsidRPr="00867E39">
        <w:rPr>
          <w:rFonts w:ascii="Times New Roman" w:hAnsi="Times New Roman"/>
          <w:color w:val="000000" w:themeColor="text1"/>
          <w:sz w:val="24"/>
          <w:szCs w:val="24"/>
        </w:rPr>
        <w:t xml:space="preserve"> во взаимодействии с иными субарендаторами смежных частей земельных участков / земельных участков в составе МФЗ.</w:t>
      </w:r>
    </w:p>
    <w:p w:rsidR="00790584" w:rsidRPr="00867E39" w:rsidRDefault="00790584" w:rsidP="00801437">
      <w:pPr>
        <w:numPr>
          <w:ilvl w:val="3"/>
          <w:numId w:val="20"/>
        </w:numPr>
        <w:spacing w:after="0" w:line="240" w:lineRule="auto"/>
        <w:jc w:val="both"/>
        <w:rPr>
          <w:rFonts w:ascii="Times New Roman" w:hAnsi="Times New Roman"/>
          <w:color w:val="000000" w:themeColor="text1"/>
          <w:sz w:val="24"/>
          <w:szCs w:val="24"/>
        </w:rPr>
      </w:pPr>
      <w:bookmarkStart w:id="28" w:name="_Ref102463950"/>
      <w:r w:rsidRPr="00867E39">
        <w:rPr>
          <w:rFonts w:ascii="Times New Roman" w:eastAsia="Times New Roman" w:hAnsi="Times New Roman"/>
          <w:color w:val="000000" w:themeColor="text1"/>
          <w:sz w:val="24"/>
          <w:szCs w:val="24"/>
          <w:lang w:eastAsia="ru-RU"/>
        </w:rPr>
        <w:t xml:space="preserve">В срок не позднее </w:t>
      </w:r>
      <w:r w:rsidRPr="00867E39">
        <w:rPr>
          <w:rFonts w:ascii="Times New Roman" w:hAnsi="Times New Roman"/>
          <w:color w:val="000000" w:themeColor="text1"/>
          <w:sz w:val="24"/>
          <w:szCs w:val="24"/>
        </w:rPr>
        <w:t>30 (тридцати)</w:t>
      </w:r>
      <w:r w:rsidRPr="00867E39">
        <w:rPr>
          <w:rFonts w:ascii="Times New Roman" w:eastAsia="Times New Roman" w:hAnsi="Times New Roman"/>
          <w:color w:val="000000" w:themeColor="text1"/>
          <w:sz w:val="24"/>
          <w:szCs w:val="24"/>
          <w:lang w:eastAsia="ru-RU"/>
        </w:rPr>
        <w:t xml:space="preserve"> </w:t>
      </w:r>
      <w:r w:rsidRPr="00867E39">
        <w:rPr>
          <w:rFonts w:ascii="Times New Roman" w:hAnsi="Times New Roman"/>
          <w:color w:val="000000" w:themeColor="text1"/>
          <w:sz w:val="24"/>
          <w:szCs w:val="24"/>
        </w:rPr>
        <w:t>рабочих</w:t>
      </w:r>
      <w:r w:rsidRPr="00867E39">
        <w:rPr>
          <w:rFonts w:ascii="Times New Roman" w:eastAsia="Times New Roman" w:hAnsi="Times New Roman"/>
          <w:color w:val="000000" w:themeColor="text1"/>
          <w:sz w:val="24"/>
          <w:szCs w:val="24"/>
          <w:lang w:eastAsia="ru-RU"/>
        </w:rPr>
        <w:t xml:space="preserve"> дней с даты получения соответствующего обращения </w:t>
      </w:r>
      <w:r w:rsidRPr="00867E39">
        <w:rPr>
          <w:rFonts w:ascii="Times New Roman" w:eastAsia="Times New Roman" w:hAnsi="Times New Roman"/>
          <w:i/>
          <w:color w:val="000000" w:themeColor="text1"/>
          <w:sz w:val="24"/>
          <w:szCs w:val="24"/>
          <w:lang w:eastAsia="ru-RU"/>
        </w:rPr>
        <w:t>Субарендатора</w:t>
      </w:r>
      <w:r w:rsidRPr="00867E39">
        <w:rPr>
          <w:rFonts w:ascii="Times New Roman" w:eastAsia="Times New Roman" w:hAnsi="Times New Roman"/>
          <w:color w:val="000000" w:themeColor="text1"/>
          <w:sz w:val="24"/>
          <w:szCs w:val="24"/>
          <w:lang w:eastAsia="ru-RU"/>
        </w:rPr>
        <w:t xml:space="preserve"> рассмотреть, а в случае отсутствия возражений/замечаний </w:t>
      </w:r>
      <w:r w:rsidR="00900FF2" w:rsidRPr="00867E39">
        <w:rPr>
          <w:rFonts w:ascii="Times New Roman" w:eastAsia="Times New Roman" w:hAnsi="Times New Roman"/>
          <w:color w:val="000000" w:themeColor="text1"/>
          <w:sz w:val="24"/>
          <w:szCs w:val="24"/>
          <w:lang w:eastAsia="ru-RU"/>
        </w:rPr>
        <w:t xml:space="preserve">с учетом Законодательства и локальных актов Арендатора </w:t>
      </w:r>
      <w:r w:rsidRPr="00867E39">
        <w:rPr>
          <w:rFonts w:ascii="Times New Roman" w:eastAsia="Times New Roman" w:hAnsi="Times New Roman"/>
          <w:color w:val="000000" w:themeColor="text1"/>
          <w:sz w:val="24"/>
          <w:szCs w:val="24"/>
          <w:lang w:eastAsia="ru-RU"/>
        </w:rPr>
        <w:t xml:space="preserve">заключить с </w:t>
      </w:r>
      <w:r w:rsidRPr="00867E39">
        <w:rPr>
          <w:rFonts w:ascii="Times New Roman" w:eastAsia="Times New Roman" w:hAnsi="Times New Roman"/>
          <w:i/>
          <w:color w:val="000000" w:themeColor="text1"/>
          <w:sz w:val="24"/>
          <w:szCs w:val="24"/>
          <w:lang w:eastAsia="ru-RU"/>
        </w:rPr>
        <w:t>Субарендатором</w:t>
      </w:r>
      <w:r w:rsidRPr="00867E39">
        <w:rPr>
          <w:rFonts w:ascii="Times New Roman" w:eastAsia="Times New Roman" w:hAnsi="Times New Roman"/>
          <w:color w:val="000000" w:themeColor="text1"/>
          <w:sz w:val="24"/>
          <w:szCs w:val="24"/>
          <w:lang w:eastAsia="ru-RU"/>
        </w:rPr>
        <w:t xml:space="preserve"> соглашение об установлении сервитута на земельный(</w:t>
      </w:r>
      <w:proofErr w:type="spellStart"/>
      <w:r w:rsidRPr="00867E39">
        <w:rPr>
          <w:rFonts w:ascii="Times New Roman" w:eastAsia="Times New Roman" w:hAnsi="Times New Roman"/>
          <w:color w:val="000000" w:themeColor="text1"/>
          <w:sz w:val="24"/>
          <w:szCs w:val="24"/>
          <w:lang w:eastAsia="ru-RU"/>
        </w:rPr>
        <w:t>ые</w:t>
      </w:r>
      <w:proofErr w:type="spellEnd"/>
      <w:r w:rsidRPr="00867E39">
        <w:rPr>
          <w:rFonts w:ascii="Times New Roman" w:eastAsia="Times New Roman" w:hAnsi="Times New Roman"/>
          <w:color w:val="000000" w:themeColor="text1"/>
          <w:sz w:val="24"/>
          <w:szCs w:val="24"/>
          <w:lang w:eastAsia="ru-RU"/>
        </w:rPr>
        <w:t xml:space="preserve">) участок(и) </w:t>
      </w:r>
      <w:r w:rsidRPr="00867E39">
        <w:rPr>
          <w:rFonts w:ascii="Times New Roman" w:eastAsia="Times New Roman" w:hAnsi="Times New Roman"/>
          <w:i/>
          <w:color w:val="000000" w:themeColor="text1"/>
          <w:sz w:val="24"/>
          <w:szCs w:val="24"/>
          <w:lang w:eastAsia="ru-RU"/>
        </w:rPr>
        <w:t>Арендатора</w:t>
      </w:r>
      <w:r w:rsidR="00E91B9A" w:rsidRPr="00867E39">
        <w:rPr>
          <w:rFonts w:ascii="Times New Roman" w:eastAsia="Times New Roman" w:hAnsi="Times New Roman"/>
          <w:color w:val="000000" w:themeColor="text1"/>
          <w:sz w:val="24"/>
          <w:szCs w:val="24"/>
          <w:lang w:eastAsia="ru-RU"/>
        </w:rPr>
        <w:t xml:space="preserve"> не являющийся (</w:t>
      </w:r>
      <w:proofErr w:type="spellStart"/>
      <w:r w:rsidR="00E91B9A" w:rsidRPr="00867E39">
        <w:rPr>
          <w:rFonts w:ascii="Times New Roman" w:eastAsia="Times New Roman" w:hAnsi="Times New Roman"/>
          <w:color w:val="000000" w:themeColor="text1"/>
          <w:sz w:val="24"/>
          <w:szCs w:val="24"/>
          <w:lang w:eastAsia="ru-RU"/>
        </w:rPr>
        <w:t>еся</w:t>
      </w:r>
      <w:proofErr w:type="spellEnd"/>
      <w:r w:rsidR="00E91B9A" w:rsidRPr="00867E39">
        <w:rPr>
          <w:rFonts w:ascii="Times New Roman" w:eastAsia="Times New Roman" w:hAnsi="Times New Roman"/>
          <w:color w:val="000000" w:themeColor="text1"/>
          <w:sz w:val="24"/>
          <w:szCs w:val="24"/>
          <w:lang w:eastAsia="ru-RU"/>
        </w:rPr>
        <w:t>) предметом настоящего Договора,</w:t>
      </w:r>
      <w:r w:rsidRPr="00867E39">
        <w:rPr>
          <w:rFonts w:ascii="Times New Roman" w:eastAsia="Times New Roman" w:hAnsi="Times New Roman"/>
          <w:color w:val="000000" w:themeColor="text1"/>
          <w:sz w:val="24"/>
          <w:szCs w:val="24"/>
          <w:lang w:eastAsia="ru-RU"/>
        </w:rPr>
        <w:t xml:space="preserve"> в целях эксплуатации Объектов.</w:t>
      </w:r>
      <w:bookmarkEnd w:id="28"/>
    </w:p>
    <w:p w:rsidR="00E06F3C" w:rsidRPr="00867E39" w:rsidRDefault="00E06F3C" w:rsidP="00801437">
      <w:pPr>
        <w:numPr>
          <w:ilvl w:val="3"/>
          <w:numId w:val="20"/>
        </w:numPr>
        <w:spacing w:after="0" w:line="240" w:lineRule="auto"/>
        <w:jc w:val="both"/>
        <w:rPr>
          <w:rFonts w:ascii="Times New Roman" w:hAnsi="Times New Roman"/>
          <w:color w:val="000000" w:themeColor="text1"/>
          <w:sz w:val="24"/>
          <w:szCs w:val="24"/>
        </w:rPr>
      </w:pPr>
      <w:r w:rsidRPr="00867E39">
        <w:rPr>
          <w:rFonts w:ascii="Times New Roman" w:eastAsia="Times New Roman" w:hAnsi="Times New Roman"/>
          <w:color w:val="000000" w:themeColor="text1"/>
          <w:sz w:val="24"/>
          <w:szCs w:val="24"/>
          <w:lang w:eastAsia="ru-RU"/>
        </w:rPr>
        <w:t xml:space="preserve">В срок не позднее 30 (тридцати) </w:t>
      </w:r>
      <w:r w:rsidRPr="00867E39">
        <w:rPr>
          <w:rFonts w:ascii="Times New Roman" w:hAnsi="Times New Roman"/>
          <w:color w:val="000000" w:themeColor="text1"/>
          <w:sz w:val="24"/>
          <w:szCs w:val="24"/>
        </w:rPr>
        <w:t>рабочих</w:t>
      </w:r>
      <w:r w:rsidRPr="00867E39">
        <w:rPr>
          <w:rFonts w:ascii="Times New Roman" w:eastAsia="Times New Roman" w:hAnsi="Times New Roman"/>
          <w:color w:val="000000" w:themeColor="text1"/>
          <w:sz w:val="24"/>
          <w:szCs w:val="24"/>
          <w:lang w:eastAsia="ru-RU"/>
        </w:rPr>
        <w:t xml:space="preserve"> дней, рассмотреть, а в случае удовлетворения заключить с </w:t>
      </w:r>
      <w:r w:rsidRPr="00867E39">
        <w:rPr>
          <w:rFonts w:ascii="Times New Roman" w:eastAsia="Times New Roman" w:hAnsi="Times New Roman"/>
          <w:i/>
          <w:color w:val="000000" w:themeColor="text1"/>
          <w:sz w:val="24"/>
          <w:szCs w:val="24"/>
          <w:lang w:eastAsia="ru-RU"/>
        </w:rPr>
        <w:t>Субарендатором</w:t>
      </w:r>
      <w:r w:rsidRPr="00867E39">
        <w:rPr>
          <w:rFonts w:ascii="Times New Roman" w:eastAsia="Times New Roman" w:hAnsi="Times New Roman"/>
          <w:color w:val="000000" w:themeColor="text1"/>
          <w:sz w:val="24"/>
          <w:szCs w:val="24"/>
          <w:lang w:eastAsia="ru-RU"/>
        </w:rPr>
        <w:t xml:space="preserve"> соглашение об установлении сервитута на земельный(</w:t>
      </w:r>
      <w:proofErr w:type="spellStart"/>
      <w:r w:rsidRPr="00867E39">
        <w:rPr>
          <w:rFonts w:ascii="Times New Roman" w:eastAsia="Times New Roman" w:hAnsi="Times New Roman"/>
          <w:color w:val="000000" w:themeColor="text1"/>
          <w:sz w:val="24"/>
          <w:szCs w:val="24"/>
          <w:lang w:eastAsia="ru-RU"/>
        </w:rPr>
        <w:t>ые</w:t>
      </w:r>
      <w:proofErr w:type="spellEnd"/>
      <w:r w:rsidRPr="00867E39">
        <w:rPr>
          <w:rFonts w:ascii="Times New Roman" w:eastAsia="Times New Roman" w:hAnsi="Times New Roman"/>
          <w:color w:val="000000" w:themeColor="text1"/>
          <w:sz w:val="24"/>
          <w:szCs w:val="24"/>
          <w:lang w:eastAsia="ru-RU"/>
        </w:rPr>
        <w:t>) участок(и) в целях эксплуатации подъездов, съездов, примыканий.</w:t>
      </w:r>
    </w:p>
    <w:p w:rsidR="00E06F3C" w:rsidRPr="00867E39" w:rsidRDefault="00E06F3C" w:rsidP="00801437">
      <w:pPr>
        <w:numPr>
          <w:ilvl w:val="3"/>
          <w:numId w:val="20"/>
        </w:numPr>
        <w:spacing w:after="0" w:line="240" w:lineRule="auto"/>
        <w:jc w:val="both"/>
        <w:rPr>
          <w:rFonts w:ascii="Times New Roman" w:hAnsi="Times New Roman"/>
          <w:color w:val="000000" w:themeColor="text1"/>
          <w:sz w:val="24"/>
          <w:szCs w:val="24"/>
          <w:lang w:eastAsia="ru-RU"/>
        </w:rPr>
      </w:pPr>
      <w:bookmarkStart w:id="29" w:name="_Ref100851130"/>
      <w:bookmarkStart w:id="30" w:name="_Ref96105685"/>
      <w:r w:rsidRPr="00867E39">
        <w:rPr>
          <w:rFonts w:ascii="Times New Roman" w:eastAsia="Times New Roman" w:hAnsi="Times New Roman"/>
          <w:color w:val="000000" w:themeColor="text1"/>
          <w:sz w:val="24"/>
          <w:szCs w:val="24"/>
          <w:lang w:eastAsia="ru-RU"/>
        </w:rPr>
        <w:t>В целях заключения дополнительного соглашения о перерасчете арендной платы в случае автоматического продления (пролонгации) Договора как по соглашению сторон так и в соответствии с пунктом 2.4. Договора (в случае отсутствия у Арендатора намерения расторгнуть Договор) Арендатор обязан подготовить отчет об оценке рыночной стоимости арендной платы на новый период действия Договора за 6 (шесть) месяцев до даты окончания срока Договора; а также в соответствии с пунктом 2.4. Договора Арендатор обязан подготовить проект дополнительного соглашения о перерасчете арендной платы в случае автоматического продления (пролонгации) Договора в соответствии с пунктом 2.4. Договора и направить его Субарендатору не позднее 85 (восемьдесят пять) календарных дней до даты окончания срока Договора.</w:t>
      </w:r>
      <w:bookmarkEnd w:id="29"/>
      <w:bookmarkEnd w:id="30"/>
    </w:p>
    <w:p w:rsidR="001D41AD" w:rsidRPr="00867E39" w:rsidRDefault="001D41AD" w:rsidP="00801437">
      <w:pPr>
        <w:pStyle w:val="aff0"/>
        <w:spacing w:after="0" w:line="240" w:lineRule="auto"/>
        <w:ind w:left="0" w:firstLine="709"/>
        <w:contextualSpacing w:val="0"/>
        <w:jc w:val="both"/>
        <w:rPr>
          <w:rFonts w:ascii="Times New Roman" w:hAnsi="Times New Roman"/>
          <w:color w:val="000000" w:themeColor="text1"/>
          <w:sz w:val="24"/>
          <w:szCs w:val="24"/>
          <w:lang w:eastAsia="ru-RU"/>
        </w:rPr>
      </w:pPr>
      <w:r w:rsidRPr="00867E39">
        <w:rPr>
          <w:rFonts w:ascii="Times New Roman" w:hAnsi="Times New Roman"/>
          <w:b/>
          <w:color w:val="000000" w:themeColor="text1"/>
          <w:sz w:val="24"/>
          <w:szCs w:val="24"/>
          <w:lang w:eastAsia="ru-RU"/>
        </w:rPr>
        <w:t>6.2.2.</w:t>
      </w:r>
      <w:r w:rsidR="00F71363" w:rsidRPr="00867E39">
        <w:rPr>
          <w:rFonts w:ascii="Times New Roman" w:hAnsi="Times New Roman"/>
          <w:b/>
          <w:color w:val="000000" w:themeColor="text1"/>
          <w:sz w:val="24"/>
          <w:szCs w:val="24"/>
          <w:lang w:eastAsia="ru-RU"/>
        </w:rPr>
        <w:t>7</w:t>
      </w:r>
      <w:r w:rsidRPr="00867E39">
        <w:rPr>
          <w:rFonts w:ascii="Times New Roman" w:hAnsi="Times New Roman"/>
          <w:b/>
          <w:color w:val="000000" w:themeColor="text1"/>
          <w:sz w:val="24"/>
          <w:szCs w:val="24"/>
          <w:lang w:eastAsia="ru-RU"/>
        </w:rPr>
        <w:t xml:space="preserve">. </w:t>
      </w:r>
      <w:r w:rsidRPr="00867E39">
        <w:rPr>
          <w:rFonts w:ascii="Times New Roman" w:hAnsi="Times New Roman"/>
          <w:i/>
          <w:color w:val="000000" w:themeColor="text1"/>
          <w:sz w:val="24"/>
          <w:szCs w:val="24"/>
          <w:lang w:eastAsia="ru-RU"/>
        </w:rPr>
        <w:t>Арендатор</w:t>
      </w:r>
      <w:r w:rsidRPr="00867E39">
        <w:rPr>
          <w:rFonts w:ascii="Times New Roman" w:hAnsi="Times New Roman"/>
          <w:color w:val="000000" w:themeColor="text1"/>
          <w:sz w:val="24"/>
          <w:szCs w:val="24"/>
          <w:lang w:eastAsia="ru-RU"/>
        </w:rPr>
        <w:t xml:space="preserve"> осуществляет другие права и несет другие обязанности, предусмотренные Договором и Законодательством</w:t>
      </w:r>
      <w:r w:rsidR="002F20C2" w:rsidRPr="00867E39">
        <w:rPr>
          <w:rFonts w:ascii="Times New Roman" w:hAnsi="Times New Roman"/>
          <w:color w:val="000000" w:themeColor="text1"/>
          <w:sz w:val="24"/>
          <w:szCs w:val="24"/>
          <w:lang w:eastAsia="ru-RU"/>
        </w:rPr>
        <w:t>.</w:t>
      </w:r>
      <w:r w:rsidRPr="00867E39">
        <w:rPr>
          <w:rFonts w:ascii="Times New Roman" w:hAnsi="Times New Roman"/>
          <w:color w:val="000000" w:themeColor="text1"/>
          <w:sz w:val="24"/>
          <w:szCs w:val="24"/>
          <w:lang w:eastAsia="ru-RU"/>
        </w:rPr>
        <w:t xml:space="preserve"> </w:t>
      </w:r>
    </w:p>
    <w:p w:rsidR="00A07317" w:rsidRPr="00867E39" w:rsidRDefault="00A07317" w:rsidP="00801437">
      <w:pPr>
        <w:keepNext/>
        <w:numPr>
          <w:ilvl w:val="1"/>
          <w:numId w:val="6"/>
        </w:numPr>
        <w:spacing w:after="0" w:line="240" w:lineRule="auto"/>
        <w:ind w:left="0"/>
        <w:jc w:val="both"/>
        <w:outlineLvl w:val="1"/>
        <w:rPr>
          <w:rFonts w:ascii="Times New Roman" w:eastAsia="Times New Roman" w:hAnsi="Times New Roman"/>
          <w:color w:val="000000" w:themeColor="text1"/>
          <w:sz w:val="24"/>
          <w:szCs w:val="24"/>
          <w:lang w:eastAsia="ru-RU"/>
        </w:rPr>
      </w:pPr>
      <w:r w:rsidRPr="00867E39">
        <w:rPr>
          <w:rFonts w:ascii="Times New Roman" w:eastAsia="Times New Roman" w:hAnsi="Times New Roman"/>
          <w:i/>
          <w:color w:val="000000" w:themeColor="text1"/>
          <w:sz w:val="24"/>
          <w:szCs w:val="24"/>
          <w:lang w:eastAsia="ru-RU"/>
        </w:rPr>
        <w:t>Субарендатор</w:t>
      </w:r>
      <w:r w:rsidRPr="00867E39">
        <w:rPr>
          <w:rFonts w:ascii="Times New Roman" w:eastAsia="Times New Roman" w:hAnsi="Times New Roman"/>
          <w:color w:val="000000" w:themeColor="text1"/>
          <w:sz w:val="24"/>
          <w:szCs w:val="24"/>
          <w:lang w:eastAsia="ru-RU"/>
        </w:rPr>
        <w:t xml:space="preserve"> имеет право:</w:t>
      </w:r>
    </w:p>
    <w:p w:rsidR="00A07317" w:rsidRPr="00867E39" w:rsidRDefault="00A07317" w:rsidP="00801437">
      <w:pPr>
        <w:pStyle w:val="aff0"/>
        <w:numPr>
          <w:ilvl w:val="2"/>
          <w:numId w:val="6"/>
        </w:numPr>
        <w:spacing w:after="0" w:line="240" w:lineRule="auto"/>
        <w:contextualSpacing w:val="0"/>
        <w:jc w:val="both"/>
        <w:rPr>
          <w:rFonts w:ascii="Times New Roman" w:eastAsia="Times New Roman" w:hAnsi="Times New Roman"/>
          <w:color w:val="000000" w:themeColor="text1"/>
          <w:spacing w:val="-2"/>
          <w:sz w:val="24"/>
          <w:szCs w:val="24"/>
          <w:lang w:eastAsia="ru-RU"/>
        </w:rPr>
      </w:pPr>
      <w:r w:rsidRPr="00867E39">
        <w:rPr>
          <w:rFonts w:ascii="Times New Roman" w:eastAsia="Times New Roman" w:hAnsi="Times New Roman"/>
          <w:color w:val="000000" w:themeColor="text1"/>
          <w:sz w:val="24"/>
          <w:szCs w:val="24"/>
          <w:lang w:eastAsia="ru-RU"/>
        </w:rPr>
        <w:t>Получать</w:t>
      </w:r>
      <w:r w:rsidRPr="00867E39">
        <w:rPr>
          <w:rFonts w:ascii="Times New Roman" w:eastAsia="Times New Roman" w:hAnsi="Times New Roman"/>
          <w:color w:val="000000" w:themeColor="text1"/>
          <w:spacing w:val="-2"/>
          <w:sz w:val="24"/>
          <w:szCs w:val="24"/>
          <w:lang w:eastAsia="ru-RU"/>
        </w:rPr>
        <w:t xml:space="preserve"> от </w:t>
      </w:r>
      <w:r w:rsidRPr="00867E39">
        <w:rPr>
          <w:rFonts w:ascii="Times New Roman" w:eastAsia="Times New Roman" w:hAnsi="Times New Roman"/>
          <w:i/>
          <w:color w:val="000000" w:themeColor="text1"/>
          <w:spacing w:val="-2"/>
          <w:sz w:val="24"/>
          <w:szCs w:val="24"/>
          <w:lang w:eastAsia="ru-RU"/>
        </w:rPr>
        <w:t>Арендатора</w:t>
      </w:r>
      <w:r w:rsidRPr="00867E39">
        <w:rPr>
          <w:rFonts w:ascii="Times New Roman" w:eastAsia="Times New Roman" w:hAnsi="Times New Roman"/>
          <w:color w:val="000000" w:themeColor="text1"/>
          <w:spacing w:val="-2"/>
          <w:sz w:val="24"/>
          <w:szCs w:val="24"/>
          <w:lang w:eastAsia="ru-RU"/>
        </w:rPr>
        <w:t xml:space="preserve"> информацию о планах ремонта и реконструкции участка </w:t>
      </w:r>
      <w:r w:rsidR="00FC0D56" w:rsidRPr="00867E39">
        <w:rPr>
          <w:rFonts w:ascii="Times New Roman" w:hAnsi="Times New Roman"/>
          <w:color w:val="000000" w:themeColor="text1"/>
          <w:sz w:val="24"/>
          <w:szCs w:val="24"/>
          <w:lang w:bidi="ru-RU"/>
        </w:rPr>
        <w:t xml:space="preserve">Автомобильной дороги </w:t>
      </w:r>
      <w:r w:rsidR="000D4F6A" w:rsidRPr="00867E39">
        <w:rPr>
          <w:rFonts w:ascii="Times New Roman" w:hAnsi="Times New Roman"/>
          <w:color w:val="000000" w:themeColor="text1"/>
          <w:sz w:val="24"/>
          <w:szCs w:val="24"/>
          <w:lang w:bidi="ru-RU"/>
        </w:rPr>
        <w:t>М-11</w:t>
      </w:r>
      <w:r w:rsidRPr="00867E39">
        <w:rPr>
          <w:rFonts w:ascii="Times New Roman" w:eastAsia="Times New Roman CYR" w:hAnsi="Times New Roman"/>
          <w:color w:val="000000" w:themeColor="text1"/>
          <w:sz w:val="24"/>
          <w:szCs w:val="24"/>
          <w:lang w:eastAsia="ar-SA"/>
        </w:rPr>
        <w:t xml:space="preserve"> </w:t>
      </w:r>
      <w:r w:rsidRPr="00867E39">
        <w:rPr>
          <w:rFonts w:ascii="Times New Roman" w:eastAsia="Times New Roman" w:hAnsi="Times New Roman"/>
          <w:color w:val="000000" w:themeColor="text1"/>
          <w:spacing w:val="-2"/>
          <w:sz w:val="24"/>
          <w:szCs w:val="24"/>
          <w:lang w:eastAsia="ru-RU"/>
        </w:rPr>
        <w:t>в месте расположения Недвижимого имущества.</w:t>
      </w:r>
      <w:r w:rsidR="008C2316" w:rsidRPr="00867E39">
        <w:rPr>
          <w:rFonts w:ascii="Times New Roman" w:eastAsia="Times New Roman" w:hAnsi="Times New Roman"/>
          <w:color w:val="000000" w:themeColor="text1"/>
          <w:spacing w:val="-2"/>
          <w:sz w:val="24"/>
          <w:szCs w:val="24"/>
          <w:lang w:eastAsia="ru-RU"/>
        </w:rPr>
        <w:t xml:space="preserve"> При этом</w:t>
      </w:r>
      <w:r w:rsidR="007833B7" w:rsidRPr="00867E39">
        <w:rPr>
          <w:rFonts w:ascii="Times New Roman" w:eastAsia="Times New Roman" w:hAnsi="Times New Roman"/>
          <w:color w:val="000000" w:themeColor="text1"/>
          <w:spacing w:val="-2"/>
          <w:sz w:val="24"/>
          <w:szCs w:val="24"/>
          <w:lang w:eastAsia="ru-RU"/>
        </w:rPr>
        <w:t>,</w:t>
      </w:r>
      <w:r w:rsidR="008C2316" w:rsidRPr="00867E39">
        <w:rPr>
          <w:rFonts w:ascii="Times New Roman" w:eastAsia="Times New Roman" w:hAnsi="Times New Roman"/>
          <w:color w:val="000000" w:themeColor="text1"/>
          <w:spacing w:val="-2"/>
          <w:sz w:val="24"/>
          <w:szCs w:val="24"/>
          <w:lang w:eastAsia="ru-RU"/>
        </w:rPr>
        <w:t xml:space="preserve"> Субарендатор не вправе требовать возмещения убытков в любой форме, возникших в результате ремонта и реконструкции участка </w:t>
      </w:r>
      <w:r w:rsidR="00FC0D56" w:rsidRPr="00867E39">
        <w:rPr>
          <w:rFonts w:ascii="Times New Roman" w:hAnsi="Times New Roman"/>
          <w:color w:val="000000" w:themeColor="text1"/>
          <w:sz w:val="24"/>
          <w:szCs w:val="24"/>
          <w:lang w:bidi="ru-RU"/>
        </w:rPr>
        <w:t xml:space="preserve">Автомобильной дороги </w:t>
      </w:r>
      <w:r w:rsidR="000D4F6A" w:rsidRPr="00867E39">
        <w:rPr>
          <w:rFonts w:ascii="Times New Roman" w:hAnsi="Times New Roman"/>
          <w:color w:val="000000" w:themeColor="text1"/>
          <w:sz w:val="24"/>
          <w:szCs w:val="24"/>
          <w:lang w:bidi="ru-RU"/>
        </w:rPr>
        <w:t>М-11</w:t>
      </w:r>
      <w:r w:rsidR="00FC0D56" w:rsidRPr="00867E39">
        <w:rPr>
          <w:rFonts w:ascii="Times New Roman" w:hAnsi="Times New Roman"/>
          <w:color w:val="000000" w:themeColor="text1"/>
          <w:sz w:val="24"/>
          <w:szCs w:val="24"/>
          <w:lang w:bidi="ru-RU"/>
        </w:rPr>
        <w:t xml:space="preserve"> </w:t>
      </w:r>
      <w:r w:rsidR="008C2316" w:rsidRPr="00867E39">
        <w:rPr>
          <w:rFonts w:ascii="Times New Roman" w:eastAsia="Times New Roman" w:hAnsi="Times New Roman"/>
          <w:color w:val="000000" w:themeColor="text1"/>
          <w:spacing w:val="-2"/>
          <w:sz w:val="24"/>
          <w:szCs w:val="24"/>
          <w:lang w:eastAsia="ru-RU"/>
        </w:rPr>
        <w:t>в месте расположения Недвижимого имущества.</w:t>
      </w:r>
    </w:p>
    <w:p w:rsidR="00A07317" w:rsidRPr="00867E39" w:rsidRDefault="00A07317" w:rsidP="00801437">
      <w:pPr>
        <w:numPr>
          <w:ilvl w:val="2"/>
          <w:numId w:val="6"/>
        </w:numPr>
        <w:spacing w:after="0" w:line="240" w:lineRule="auto"/>
        <w:jc w:val="both"/>
        <w:rPr>
          <w:rFonts w:ascii="Times New Roman" w:eastAsia="Times New Roman" w:hAnsi="Times New Roman"/>
          <w:color w:val="000000" w:themeColor="text1"/>
          <w:spacing w:val="-2"/>
          <w:sz w:val="24"/>
          <w:szCs w:val="24"/>
          <w:lang w:eastAsia="ru-RU"/>
        </w:rPr>
      </w:pPr>
      <w:r w:rsidRPr="00867E39">
        <w:rPr>
          <w:rFonts w:ascii="Times New Roman" w:eastAsia="Times New Roman" w:hAnsi="Times New Roman"/>
          <w:color w:val="000000" w:themeColor="text1"/>
          <w:spacing w:val="-2"/>
          <w:sz w:val="24"/>
          <w:szCs w:val="24"/>
          <w:lang w:eastAsia="ru-RU"/>
        </w:rPr>
        <w:t xml:space="preserve">В </w:t>
      </w:r>
      <w:r w:rsidRPr="00867E39">
        <w:rPr>
          <w:rFonts w:ascii="Times New Roman" w:eastAsia="Times New Roman" w:hAnsi="Times New Roman"/>
          <w:color w:val="000000" w:themeColor="text1"/>
          <w:sz w:val="24"/>
          <w:szCs w:val="24"/>
          <w:lang w:eastAsia="ru-RU"/>
        </w:rPr>
        <w:t>случае</w:t>
      </w:r>
      <w:r w:rsidRPr="00867E39">
        <w:rPr>
          <w:rFonts w:ascii="Times New Roman" w:eastAsia="Times New Roman" w:hAnsi="Times New Roman"/>
          <w:color w:val="000000" w:themeColor="text1"/>
          <w:spacing w:val="-2"/>
          <w:sz w:val="24"/>
          <w:szCs w:val="24"/>
          <w:lang w:eastAsia="ru-RU"/>
        </w:rPr>
        <w:t xml:space="preserve"> продажи (передачи прав) на возведенные на Недвижимом имуществе объекты недвижимости третьим лицам, инициировать внесение изменений в Договор в части передачи </w:t>
      </w:r>
      <w:r w:rsidR="00122C2C" w:rsidRPr="00867E39">
        <w:rPr>
          <w:rFonts w:ascii="Times New Roman" w:eastAsia="Times New Roman" w:hAnsi="Times New Roman"/>
          <w:color w:val="000000" w:themeColor="text1"/>
          <w:spacing w:val="-2"/>
          <w:sz w:val="24"/>
          <w:szCs w:val="24"/>
          <w:lang w:eastAsia="ru-RU"/>
        </w:rPr>
        <w:t xml:space="preserve">прав аренды </w:t>
      </w:r>
      <w:r w:rsidRPr="00867E39">
        <w:rPr>
          <w:rFonts w:ascii="Times New Roman" w:eastAsia="Times New Roman" w:hAnsi="Times New Roman"/>
          <w:color w:val="000000" w:themeColor="text1"/>
          <w:spacing w:val="-2"/>
          <w:sz w:val="24"/>
          <w:szCs w:val="24"/>
          <w:lang w:eastAsia="ru-RU"/>
        </w:rPr>
        <w:t xml:space="preserve">части (-ей) Недвижимого имущества </w:t>
      </w:r>
      <w:r w:rsidR="00F17B2F" w:rsidRPr="00867E39">
        <w:rPr>
          <w:rFonts w:ascii="Times New Roman" w:eastAsia="Times New Roman" w:hAnsi="Times New Roman"/>
          <w:color w:val="000000" w:themeColor="text1"/>
          <w:spacing w:val="-2"/>
          <w:sz w:val="24"/>
          <w:szCs w:val="24"/>
          <w:lang w:eastAsia="ru-RU"/>
        </w:rPr>
        <w:t xml:space="preserve">новым </w:t>
      </w:r>
      <w:r w:rsidRPr="00867E39">
        <w:rPr>
          <w:rFonts w:ascii="Times New Roman" w:eastAsia="Times New Roman" w:hAnsi="Times New Roman"/>
          <w:color w:val="000000" w:themeColor="text1"/>
          <w:spacing w:val="-2"/>
          <w:sz w:val="24"/>
          <w:szCs w:val="24"/>
          <w:lang w:eastAsia="ru-RU"/>
        </w:rPr>
        <w:t xml:space="preserve">собственникам объектов недвижимости. </w:t>
      </w:r>
    </w:p>
    <w:p w:rsidR="005A3C91" w:rsidRPr="00867E39" w:rsidRDefault="0092160E" w:rsidP="00801437">
      <w:pPr>
        <w:numPr>
          <w:ilvl w:val="2"/>
          <w:numId w:val="6"/>
        </w:numPr>
        <w:spacing w:after="0" w:line="240" w:lineRule="auto"/>
        <w:jc w:val="both"/>
        <w:rPr>
          <w:rFonts w:ascii="Times New Roman" w:eastAsia="Times New Roman" w:hAnsi="Times New Roman"/>
          <w:spacing w:val="-2"/>
          <w:sz w:val="24"/>
          <w:szCs w:val="24"/>
          <w:lang w:eastAsia="ru-RU"/>
        </w:rPr>
      </w:pPr>
      <w:r w:rsidRPr="00867E39">
        <w:rPr>
          <w:rFonts w:ascii="Times New Roman" w:eastAsia="Times New Roman" w:hAnsi="Times New Roman"/>
          <w:color w:val="000000" w:themeColor="text1"/>
          <w:spacing w:val="-2"/>
          <w:sz w:val="24"/>
          <w:szCs w:val="24"/>
          <w:lang w:eastAsia="ru-RU"/>
        </w:rPr>
        <w:t>В соответс</w:t>
      </w:r>
      <w:r w:rsidR="000B03CE" w:rsidRPr="00867E39">
        <w:rPr>
          <w:rFonts w:ascii="Times New Roman" w:eastAsia="Times New Roman" w:hAnsi="Times New Roman"/>
          <w:color w:val="000000" w:themeColor="text1"/>
          <w:spacing w:val="-2"/>
          <w:sz w:val="24"/>
          <w:szCs w:val="24"/>
          <w:lang w:eastAsia="ru-RU"/>
        </w:rPr>
        <w:t xml:space="preserve">твии с </w:t>
      </w:r>
      <w:r w:rsidR="000B03CE" w:rsidRPr="00867E39">
        <w:rPr>
          <w:rFonts w:ascii="Times New Roman" w:eastAsia="Times New Roman" w:hAnsi="Times New Roman"/>
          <w:spacing w:val="-2"/>
          <w:sz w:val="24"/>
          <w:szCs w:val="24"/>
          <w:lang w:eastAsia="ru-RU"/>
        </w:rPr>
        <w:t>условиями Договора о</w:t>
      </w:r>
      <w:r w:rsidRPr="00867E39">
        <w:rPr>
          <w:rFonts w:ascii="Times New Roman" w:eastAsia="Times New Roman" w:hAnsi="Times New Roman"/>
          <w:spacing w:val="-2"/>
          <w:sz w:val="24"/>
          <w:szCs w:val="24"/>
          <w:lang w:eastAsia="ru-RU"/>
        </w:rPr>
        <w:t xml:space="preserve">пределить </w:t>
      </w:r>
      <w:r w:rsidR="00811B66" w:rsidRPr="00867E39">
        <w:rPr>
          <w:rFonts w:ascii="Times New Roman" w:eastAsia="Times New Roman" w:hAnsi="Times New Roman"/>
          <w:spacing w:val="-2"/>
          <w:sz w:val="24"/>
          <w:szCs w:val="24"/>
          <w:lang w:eastAsia="ru-RU"/>
        </w:rPr>
        <w:t xml:space="preserve">тип топлива (КПГ/СПГ) и при необходимости - </w:t>
      </w:r>
      <w:r w:rsidRPr="00867E39">
        <w:rPr>
          <w:rFonts w:ascii="Times New Roman" w:eastAsia="Times New Roman" w:hAnsi="Times New Roman"/>
          <w:spacing w:val="-2"/>
          <w:sz w:val="24"/>
          <w:szCs w:val="24"/>
          <w:lang w:eastAsia="ru-RU"/>
        </w:rPr>
        <w:t>очеред</w:t>
      </w:r>
      <w:r w:rsidR="00811B66" w:rsidRPr="00867E39">
        <w:rPr>
          <w:rFonts w:ascii="Times New Roman" w:eastAsia="Times New Roman" w:hAnsi="Times New Roman"/>
          <w:spacing w:val="-2"/>
          <w:sz w:val="24"/>
          <w:szCs w:val="24"/>
          <w:lang w:eastAsia="ru-RU"/>
        </w:rPr>
        <w:t>ность</w:t>
      </w:r>
      <w:r w:rsidRPr="00867E39">
        <w:rPr>
          <w:rFonts w:ascii="Times New Roman" w:eastAsia="Times New Roman" w:hAnsi="Times New Roman"/>
          <w:spacing w:val="-2"/>
          <w:sz w:val="24"/>
          <w:szCs w:val="24"/>
          <w:lang w:eastAsia="ru-RU"/>
        </w:rPr>
        <w:t xml:space="preserve"> строительства раздаточных топливных колонок.</w:t>
      </w:r>
    </w:p>
    <w:p w:rsidR="0044627E" w:rsidRPr="00867E39" w:rsidRDefault="0044627E" w:rsidP="00801437">
      <w:pPr>
        <w:numPr>
          <w:ilvl w:val="2"/>
          <w:numId w:val="36"/>
        </w:numPr>
        <w:spacing w:after="0" w:line="240" w:lineRule="auto"/>
        <w:ind w:left="0"/>
        <w:jc w:val="both"/>
        <w:rPr>
          <w:rFonts w:ascii="Times New Roman" w:eastAsia="Times New Roman" w:hAnsi="Times New Roman"/>
          <w:color w:val="000000" w:themeColor="text1"/>
          <w:spacing w:val="-2"/>
          <w:sz w:val="24"/>
          <w:szCs w:val="24"/>
          <w:lang w:eastAsia="ru-RU"/>
        </w:rPr>
      </w:pPr>
      <w:bookmarkStart w:id="31" w:name="_Ref87948515"/>
      <w:r w:rsidRPr="00867E39">
        <w:rPr>
          <w:rFonts w:ascii="Times New Roman" w:eastAsia="Times New Roman" w:hAnsi="Times New Roman"/>
          <w:bCs/>
          <w:spacing w:val="-2"/>
          <w:sz w:val="24"/>
          <w:szCs w:val="24"/>
          <w:lang w:eastAsia="ru-RU"/>
        </w:rPr>
        <w:t>В случае образования (объединения, раздела) земельного(</w:t>
      </w:r>
      <w:proofErr w:type="spellStart"/>
      <w:r w:rsidRPr="00867E39">
        <w:rPr>
          <w:rFonts w:ascii="Times New Roman" w:eastAsia="Times New Roman" w:hAnsi="Times New Roman"/>
          <w:bCs/>
          <w:spacing w:val="-2"/>
          <w:sz w:val="24"/>
          <w:szCs w:val="24"/>
          <w:lang w:eastAsia="ru-RU"/>
        </w:rPr>
        <w:t>ых</w:t>
      </w:r>
      <w:proofErr w:type="spellEnd"/>
      <w:r w:rsidRPr="00867E39">
        <w:rPr>
          <w:rFonts w:ascii="Times New Roman" w:eastAsia="Times New Roman" w:hAnsi="Times New Roman"/>
          <w:bCs/>
          <w:spacing w:val="-2"/>
          <w:sz w:val="24"/>
          <w:szCs w:val="24"/>
          <w:lang w:eastAsia="ru-RU"/>
        </w:rPr>
        <w:t>) участка(</w:t>
      </w:r>
      <w:proofErr w:type="spellStart"/>
      <w:r w:rsidRPr="00867E39">
        <w:rPr>
          <w:rFonts w:ascii="Times New Roman" w:eastAsia="Times New Roman" w:hAnsi="Times New Roman"/>
          <w:bCs/>
          <w:spacing w:val="-2"/>
          <w:sz w:val="24"/>
          <w:szCs w:val="24"/>
          <w:lang w:eastAsia="ru-RU"/>
        </w:rPr>
        <w:t>ов</w:t>
      </w:r>
      <w:proofErr w:type="spellEnd"/>
      <w:r w:rsidRPr="00867E39">
        <w:rPr>
          <w:rFonts w:ascii="Times New Roman" w:eastAsia="Times New Roman" w:hAnsi="Times New Roman"/>
          <w:bCs/>
          <w:spacing w:val="-2"/>
          <w:sz w:val="24"/>
          <w:szCs w:val="24"/>
          <w:lang w:eastAsia="ru-RU"/>
        </w:rPr>
        <w:t>) в соотв</w:t>
      </w:r>
      <w:r w:rsidR="00F17B2F" w:rsidRPr="00867E39">
        <w:rPr>
          <w:rFonts w:ascii="Times New Roman" w:eastAsia="Times New Roman" w:hAnsi="Times New Roman"/>
          <w:bCs/>
          <w:spacing w:val="-2"/>
          <w:sz w:val="24"/>
          <w:szCs w:val="24"/>
          <w:lang w:eastAsia="ru-RU"/>
        </w:rPr>
        <w:t>етствии с пунктом</w:t>
      </w:r>
      <w:r w:rsidRPr="00867E39">
        <w:rPr>
          <w:rFonts w:ascii="Times New Roman" w:eastAsia="Times New Roman" w:hAnsi="Times New Roman"/>
          <w:bCs/>
          <w:spacing w:val="-2"/>
          <w:sz w:val="24"/>
          <w:szCs w:val="24"/>
          <w:lang w:eastAsia="ru-RU"/>
        </w:rPr>
        <w:t xml:space="preserve"> 6.1.1</w:t>
      </w:r>
      <w:r w:rsidR="0062759F" w:rsidRPr="00867E39">
        <w:rPr>
          <w:rFonts w:ascii="Times New Roman" w:eastAsia="Times New Roman" w:hAnsi="Times New Roman"/>
          <w:bCs/>
          <w:spacing w:val="-2"/>
          <w:sz w:val="24"/>
          <w:szCs w:val="24"/>
          <w:lang w:eastAsia="ru-RU"/>
        </w:rPr>
        <w:t>8</w:t>
      </w:r>
      <w:r w:rsidR="00F17B2F" w:rsidRPr="00867E39">
        <w:rPr>
          <w:rFonts w:ascii="Times New Roman" w:eastAsia="Times New Roman" w:hAnsi="Times New Roman"/>
          <w:bCs/>
          <w:spacing w:val="-2"/>
          <w:sz w:val="24"/>
          <w:szCs w:val="24"/>
          <w:lang w:eastAsia="ru-RU"/>
        </w:rPr>
        <w:t xml:space="preserve"> Договора</w:t>
      </w:r>
      <w:r w:rsidRPr="00867E39">
        <w:rPr>
          <w:rFonts w:ascii="Times New Roman" w:eastAsia="Times New Roman" w:hAnsi="Times New Roman"/>
          <w:bCs/>
          <w:spacing w:val="-2"/>
          <w:sz w:val="24"/>
          <w:szCs w:val="24"/>
          <w:lang w:eastAsia="ru-RU"/>
        </w:rPr>
        <w:t xml:space="preserve"> предоставленного(</w:t>
      </w:r>
      <w:proofErr w:type="spellStart"/>
      <w:r w:rsidRPr="00867E39">
        <w:rPr>
          <w:rFonts w:ascii="Times New Roman" w:eastAsia="Times New Roman" w:hAnsi="Times New Roman"/>
          <w:bCs/>
          <w:spacing w:val="-2"/>
          <w:sz w:val="24"/>
          <w:szCs w:val="24"/>
          <w:lang w:eastAsia="ru-RU"/>
        </w:rPr>
        <w:t>ых</w:t>
      </w:r>
      <w:proofErr w:type="spellEnd"/>
      <w:r w:rsidRPr="00867E39">
        <w:rPr>
          <w:rFonts w:ascii="Times New Roman" w:eastAsia="Times New Roman" w:hAnsi="Times New Roman"/>
          <w:bCs/>
          <w:spacing w:val="-2"/>
          <w:sz w:val="24"/>
          <w:szCs w:val="24"/>
          <w:lang w:eastAsia="ru-RU"/>
        </w:rPr>
        <w:t xml:space="preserve">) </w:t>
      </w:r>
      <w:r w:rsidRPr="00867E39">
        <w:rPr>
          <w:rFonts w:ascii="Times New Roman" w:eastAsia="Times New Roman" w:hAnsi="Times New Roman"/>
          <w:bCs/>
          <w:i/>
          <w:spacing w:val="-2"/>
          <w:sz w:val="24"/>
          <w:szCs w:val="24"/>
          <w:lang w:eastAsia="ru-RU"/>
        </w:rPr>
        <w:t>Арендатору</w:t>
      </w:r>
      <w:r w:rsidRPr="00867E39">
        <w:rPr>
          <w:rFonts w:ascii="Times New Roman" w:eastAsia="Times New Roman" w:hAnsi="Times New Roman"/>
          <w:bCs/>
          <w:spacing w:val="-2"/>
          <w:sz w:val="24"/>
          <w:szCs w:val="24"/>
          <w:lang w:eastAsia="ru-RU"/>
        </w:rPr>
        <w:t xml:space="preserve"> на основании договора(</w:t>
      </w:r>
      <w:proofErr w:type="spellStart"/>
      <w:r w:rsidRPr="00867E39">
        <w:rPr>
          <w:rFonts w:ascii="Times New Roman" w:eastAsia="Times New Roman" w:hAnsi="Times New Roman"/>
          <w:bCs/>
          <w:spacing w:val="-2"/>
          <w:sz w:val="24"/>
          <w:szCs w:val="24"/>
          <w:lang w:eastAsia="ru-RU"/>
        </w:rPr>
        <w:t>ов</w:t>
      </w:r>
      <w:proofErr w:type="spellEnd"/>
      <w:r w:rsidRPr="00867E39">
        <w:rPr>
          <w:rFonts w:ascii="Times New Roman" w:eastAsia="Times New Roman" w:hAnsi="Times New Roman"/>
          <w:bCs/>
          <w:spacing w:val="-2"/>
          <w:sz w:val="24"/>
          <w:szCs w:val="24"/>
          <w:lang w:eastAsia="ru-RU"/>
        </w:rPr>
        <w:t>) аренды земельного(</w:t>
      </w:r>
      <w:proofErr w:type="spellStart"/>
      <w:r w:rsidRPr="00867E39">
        <w:rPr>
          <w:rFonts w:ascii="Times New Roman" w:eastAsia="Times New Roman" w:hAnsi="Times New Roman"/>
          <w:bCs/>
          <w:spacing w:val="-2"/>
          <w:sz w:val="24"/>
          <w:szCs w:val="24"/>
          <w:lang w:eastAsia="ru-RU"/>
        </w:rPr>
        <w:t>ых</w:t>
      </w:r>
      <w:proofErr w:type="spellEnd"/>
      <w:r w:rsidRPr="00867E39">
        <w:rPr>
          <w:rFonts w:ascii="Times New Roman" w:eastAsia="Times New Roman" w:hAnsi="Times New Roman"/>
          <w:bCs/>
          <w:spacing w:val="-2"/>
          <w:sz w:val="24"/>
          <w:szCs w:val="24"/>
          <w:lang w:eastAsia="ru-RU"/>
        </w:rPr>
        <w:t>) участка(</w:t>
      </w:r>
      <w:proofErr w:type="spellStart"/>
      <w:r w:rsidRPr="00867E39">
        <w:rPr>
          <w:rFonts w:ascii="Times New Roman" w:eastAsia="Times New Roman" w:hAnsi="Times New Roman"/>
          <w:bCs/>
          <w:spacing w:val="-2"/>
          <w:sz w:val="24"/>
          <w:szCs w:val="24"/>
          <w:lang w:eastAsia="ru-RU"/>
        </w:rPr>
        <w:t>ов</w:t>
      </w:r>
      <w:proofErr w:type="spellEnd"/>
      <w:r w:rsidRPr="00867E39">
        <w:rPr>
          <w:rFonts w:ascii="Times New Roman" w:eastAsia="Times New Roman" w:hAnsi="Times New Roman"/>
          <w:bCs/>
          <w:spacing w:val="-2"/>
          <w:sz w:val="24"/>
          <w:szCs w:val="24"/>
          <w:lang w:eastAsia="ru-RU"/>
        </w:rPr>
        <w:t>), указанного(</w:t>
      </w:r>
      <w:proofErr w:type="spellStart"/>
      <w:r w:rsidRPr="00867E39">
        <w:rPr>
          <w:rFonts w:ascii="Times New Roman" w:eastAsia="Times New Roman" w:hAnsi="Times New Roman"/>
          <w:bCs/>
          <w:spacing w:val="-2"/>
          <w:sz w:val="24"/>
          <w:szCs w:val="24"/>
          <w:lang w:eastAsia="ru-RU"/>
        </w:rPr>
        <w:t>ых</w:t>
      </w:r>
      <w:proofErr w:type="spellEnd"/>
      <w:r w:rsidRPr="00867E39">
        <w:rPr>
          <w:rFonts w:ascii="Times New Roman" w:eastAsia="Times New Roman" w:hAnsi="Times New Roman"/>
          <w:bCs/>
          <w:spacing w:val="-2"/>
          <w:sz w:val="24"/>
          <w:szCs w:val="24"/>
          <w:lang w:eastAsia="ru-RU"/>
        </w:rPr>
        <w:t xml:space="preserve">) в пункте 1.4 Договора, </w:t>
      </w:r>
      <w:r w:rsidRPr="00867E39">
        <w:rPr>
          <w:rFonts w:ascii="Times New Roman" w:eastAsia="Times New Roman" w:hAnsi="Times New Roman"/>
          <w:bCs/>
          <w:i/>
          <w:spacing w:val="-2"/>
          <w:sz w:val="24"/>
          <w:szCs w:val="24"/>
          <w:lang w:eastAsia="ru-RU"/>
        </w:rPr>
        <w:t>Субарендатор</w:t>
      </w:r>
      <w:r w:rsidRPr="00867E39">
        <w:rPr>
          <w:rFonts w:ascii="Times New Roman" w:eastAsia="Times New Roman" w:hAnsi="Times New Roman"/>
          <w:bCs/>
          <w:spacing w:val="-2"/>
          <w:sz w:val="24"/>
          <w:szCs w:val="24"/>
          <w:lang w:eastAsia="ru-RU"/>
        </w:rPr>
        <w:t xml:space="preserve"> сохраняет право временного владения и пользования (субаренды) Недвижимым Имуществом, указанным в пункте 1.2 Договора, являющимся федеральной собственностью, а именно право субаренды части(ей) измененного(</w:t>
      </w:r>
      <w:proofErr w:type="spellStart"/>
      <w:r w:rsidRPr="00867E39">
        <w:rPr>
          <w:rFonts w:ascii="Times New Roman" w:eastAsia="Times New Roman" w:hAnsi="Times New Roman"/>
          <w:bCs/>
          <w:spacing w:val="-2"/>
          <w:sz w:val="24"/>
          <w:szCs w:val="24"/>
          <w:lang w:eastAsia="ru-RU"/>
        </w:rPr>
        <w:t>ых</w:t>
      </w:r>
      <w:proofErr w:type="spellEnd"/>
      <w:r w:rsidRPr="00867E39">
        <w:rPr>
          <w:rFonts w:ascii="Times New Roman" w:eastAsia="Times New Roman" w:hAnsi="Times New Roman"/>
          <w:bCs/>
          <w:spacing w:val="-2"/>
          <w:sz w:val="24"/>
          <w:szCs w:val="24"/>
          <w:lang w:eastAsia="ru-RU"/>
        </w:rPr>
        <w:t>) земельного</w:t>
      </w:r>
      <w:r w:rsidRPr="00867E39">
        <w:rPr>
          <w:rFonts w:ascii="Times New Roman" w:eastAsia="Times New Roman" w:hAnsi="Times New Roman"/>
          <w:bCs/>
          <w:color w:val="000000" w:themeColor="text1"/>
          <w:spacing w:val="-2"/>
          <w:sz w:val="24"/>
          <w:szCs w:val="24"/>
          <w:lang w:eastAsia="ru-RU"/>
        </w:rPr>
        <w:t>(</w:t>
      </w:r>
      <w:proofErr w:type="spellStart"/>
      <w:r w:rsidRPr="00867E39">
        <w:rPr>
          <w:rFonts w:ascii="Times New Roman" w:eastAsia="Times New Roman" w:hAnsi="Times New Roman"/>
          <w:bCs/>
          <w:color w:val="000000" w:themeColor="text1"/>
          <w:spacing w:val="-2"/>
          <w:sz w:val="24"/>
          <w:szCs w:val="24"/>
          <w:lang w:eastAsia="ru-RU"/>
        </w:rPr>
        <w:t>ых</w:t>
      </w:r>
      <w:proofErr w:type="spellEnd"/>
      <w:r w:rsidRPr="00867E39">
        <w:rPr>
          <w:rFonts w:ascii="Times New Roman" w:eastAsia="Times New Roman" w:hAnsi="Times New Roman"/>
          <w:bCs/>
          <w:color w:val="000000" w:themeColor="text1"/>
          <w:spacing w:val="-2"/>
          <w:sz w:val="24"/>
          <w:szCs w:val="24"/>
          <w:lang w:eastAsia="ru-RU"/>
        </w:rPr>
        <w:t>) участка(</w:t>
      </w:r>
      <w:proofErr w:type="spellStart"/>
      <w:r w:rsidRPr="00867E39">
        <w:rPr>
          <w:rFonts w:ascii="Times New Roman" w:eastAsia="Times New Roman" w:hAnsi="Times New Roman"/>
          <w:bCs/>
          <w:color w:val="000000" w:themeColor="text1"/>
          <w:spacing w:val="-2"/>
          <w:sz w:val="24"/>
          <w:szCs w:val="24"/>
          <w:lang w:eastAsia="ru-RU"/>
        </w:rPr>
        <w:t>ов</w:t>
      </w:r>
      <w:proofErr w:type="spellEnd"/>
      <w:r w:rsidRPr="00867E39">
        <w:rPr>
          <w:rFonts w:ascii="Times New Roman" w:eastAsia="Times New Roman" w:hAnsi="Times New Roman"/>
          <w:bCs/>
          <w:color w:val="000000" w:themeColor="text1"/>
          <w:spacing w:val="-2"/>
          <w:sz w:val="24"/>
          <w:szCs w:val="24"/>
          <w:lang w:eastAsia="ru-RU"/>
        </w:rPr>
        <w:t>) и/или имеет право на заключение дополнительного соглашения к Договору на прежних условиях, без проведения конкурентных процедур (конкурсов, аукционов).</w:t>
      </w:r>
    </w:p>
    <w:p w:rsidR="00673C99" w:rsidRPr="00867E39" w:rsidRDefault="00673C99" w:rsidP="00801437">
      <w:pPr>
        <w:numPr>
          <w:ilvl w:val="2"/>
          <w:numId w:val="36"/>
        </w:numPr>
        <w:spacing w:after="0" w:line="240" w:lineRule="auto"/>
        <w:ind w:left="0"/>
        <w:jc w:val="both"/>
        <w:rPr>
          <w:rFonts w:ascii="Times New Roman" w:eastAsia="Times New Roman" w:hAnsi="Times New Roman"/>
          <w:color w:val="000000" w:themeColor="text1"/>
          <w:spacing w:val="-2"/>
          <w:sz w:val="24"/>
          <w:szCs w:val="24"/>
          <w:lang w:eastAsia="ru-RU"/>
        </w:rPr>
      </w:pPr>
      <w:r w:rsidRPr="00867E39">
        <w:rPr>
          <w:rFonts w:ascii="Times New Roman" w:eastAsia="Times New Roman" w:hAnsi="Times New Roman"/>
          <w:color w:val="000000" w:themeColor="text1"/>
          <w:spacing w:val="-2"/>
          <w:sz w:val="24"/>
          <w:szCs w:val="24"/>
          <w:lang w:eastAsia="ru-RU"/>
        </w:rPr>
        <w:t xml:space="preserve"> Разместить информационные стелы (информирования пользователей автомобильной дороги о стоимости топлива) к</w:t>
      </w:r>
      <w:r w:rsidR="0076668F">
        <w:rPr>
          <w:rFonts w:ascii="Times New Roman" w:eastAsia="Times New Roman" w:hAnsi="Times New Roman"/>
          <w:color w:val="000000" w:themeColor="text1"/>
          <w:spacing w:val="-2"/>
          <w:sz w:val="24"/>
          <w:szCs w:val="24"/>
          <w:lang w:eastAsia="ru-RU"/>
        </w:rPr>
        <w:t>ак</w:t>
      </w:r>
      <w:r w:rsidRPr="00867E39">
        <w:rPr>
          <w:rFonts w:ascii="Times New Roman" w:eastAsia="Times New Roman" w:hAnsi="Times New Roman"/>
          <w:color w:val="000000" w:themeColor="text1"/>
          <w:spacing w:val="-2"/>
          <w:sz w:val="24"/>
          <w:szCs w:val="24"/>
          <w:lang w:eastAsia="ru-RU"/>
        </w:rPr>
        <w:t xml:space="preserve"> на территории Недвижимого имущества, так и за его пределами.</w:t>
      </w:r>
    </w:p>
    <w:p w:rsidR="00673C99" w:rsidRPr="00867E39" w:rsidRDefault="00673C99" w:rsidP="00801437">
      <w:pPr>
        <w:numPr>
          <w:ilvl w:val="2"/>
          <w:numId w:val="36"/>
        </w:numPr>
        <w:spacing w:after="0" w:line="240" w:lineRule="auto"/>
        <w:ind w:left="0"/>
        <w:jc w:val="both"/>
        <w:rPr>
          <w:rFonts w:ascii="Times New Roman" w:eastAsia="Times New Roman" w:hAnsi="Times New Roman"/>
          <w:color w:val="000000" w:themeColor="text1"/>
          <w:spacing w:val="-2"/>
          <w:sz w:val="24"/>
          <w:szCs w:val="24"/>
          <w:lang w:eastAsia="ru-RU"/>
        </w:rPr>
      </w:pPr>
      <w:r w:rsidRPr="00867E39">
        <w:rPr>
          <w:rFonts w:ascii="Times New Roman" w:eastAsia="Times New Roman" w:hAnsi="Times New Roman"/>
          <w:color w:val="000000" w:themeColor="text1"/>
          <w:spacing w:val="-2"/>
          <w:sz w:val="24"/>
          <w:szCs w:val="24"/>
          <w:lang w:eastAsia="ru-RU"/>
        </w:rPr>
        <w:t xml:space="preserve"> В случае, если Субарендатор принимает решение о размещении информационной стелы (информирования пользователей автомобильной дороги о стоимости топлива) на территории Недвижимого имущества, получение отдельного согласия, содержащего технические требования и условия на её установку и эксплуатацию, не требуется. При этом, Субарендатор обязан согласовать с Арендатором габариты стелы (информирования пользователей автомобильной дороги о стоимости топлива) и точку её размещения в рамках эскизных проработок генерального плана в соответствии с пунктом 6.4.2.</w:t>
      </w:r>
      <w:r w:rsidR="005C28C3">
        <w:rPr>
          <w:rFonts w:ascii="Times New Roman" w:eastAsia="Times New Roman" w:hAnsi="Times New Roman"/>
          <w:color w:val="000000" w:themeColor="text1"/>
          <w:spacing w:val="-2"/>
          <w:sz w:val="24"/>
          <w:szCs w:val="24"/>
          <w:lang w:eastAsia="ru-RU"/>
        </w:rPr>
        <w:t>1</w:t>
      </w:r>
      <w:r w:rsidRPr="00867E39">
        <w:rPr>
          <w:rFonts w:ascii="Times New Roman" w:eastAsia="Times New Roman" w:hAnsi="Times New Roman"/>
          <w:color w:val="000000" w:themeColor="text1"/>
          <w:spacing w:val="-2"/>
          <w:sz w:val="24"/>
          <w:szCs w:val="24"/>
          <w:lang w:eastAsia="ru-RU"/>
        </w:rPr>
        <w:t xml:space="preserve">. Договора, также в проектной документации потребуется отразить соответствующие проектные решения. </w:t>
      </w:r>
    </w:p>
    <w:p w:rsidR="00673C99" w:rsidRPr="00867E39" w:rsidRDefault="00673C99" w:rsidP="00801437">
      <w:pPr>
        <w:numPr>
          <w:ilvl w:val="2"/>
          <w:numId w:val="36"/>
        </w:numPr>
        <w:spacing w:after="0" w:line="240" w:lineRule="auto"/>
        <w:ind w:left="0"/>
        <w:jc w:val="both"/>
        <w:rPr>
          <w:rFonts w:ascii="Times New Roman" w:eastAsia="Times New Roman" w:hAnsi="Times New Roman"/>
          <w:color w:val="000000" w:themeColor="text1"/>
          <w:spacing w:val="-2"/>
          <w:sz w:val="24"/>
          <w:szCs w:val="24"/>
          <w:lang w:eastAsia="ru-RU"/>
        </w:rPr>
      </w:pPr>
      <w:r w:rsidRPr="00867E39">
        <w:rPr>
          <w:rFonts w:ascii="Times New Roman" w:eastAsia="Times New Roman" w:hAnsi="Times New Roman"/>
          <w:color w:val="000000" w:themeColor="text1"/>
          <w:spacing w:val="-2"/>
          <w:sz w:val="24"/>
          <w:szCs w:val="24"/>
          <w:lang w:eastAsia="ru-RU"/>
        </w:rPr>
        <w:t xml:space="preserve"> В случае планируемого размещения информационной стелы (информирования пользователей автомобильной дороги о стоимости топлива) за границами Недвижимого имущества, необходимо обратится к Арендатору за согласием, содержащим технические требования и условия на её установку и эксплуатацию.</w:t>
      </w:r>
    </w:p>
    <w:p w:rsidR="00FF1F20" w:rsidRPr="00867E39" w:rsidRDefault="00FF1F20" w:rsidP="00801437">
      <w:pPr>
        <w:pStyle w:val="aff0"/>
        <w:spacing w:line="240" w:lineRule="auto"/>
        <w:ind w:left="0" w:firstLine="709"/>
        <w:jc w:val="both"/>
        <w:rPr>
          <w:rFonts w:ascii="Times New Roman" w:eastAsia="Times New Roman" w:hAnsi="Times New Roman"/>
          <w:color w:val="7F7F7F" w:themeColor="text1" w:themeTint="80"/>
          <w:spacing w:val="-2"/>
          <w:sz w:val="24"/>
          <w:szCs w:val="24"/>
          <w:lang w:eastAsia="ru-RU"/>
        </w:rPr>
      </w:pPr>
    </w:p>
    <w:p w:rsidR="00A07317" w:rsidRPr="00867E39" w:rsidRDefault="00A07317" w:rsidP="00801437">
      <w:pPr>
        <w:keepNext/>
        <w:numPr>
          <w:ilvl w:val="1"/>
          <w:numId w:val="6"/>
        </w:numPr>
        <w:spacing w:after="0" w:line="240" w:lineRule="auto"/>
        <w:ind w:left="0"/>
        <w:jc w:val="both"/>
        <w:outlineLvl w:val="1"/>
        <w:rPr>
          <w:rFonts w:ascii="Times New Roman" w:hAnsi="Times New Roman"/>
          <w:color w:val="000000" w:themeColor="text1"/>
          <w:sz w:val="24"/>
          <w:szCs w:val="24"/>
        </w:rPr>
      </w:pPr>
      <w:r w:rsidRPr="00867E39">
        <w:rPr>
          <w:rFonts w:ascii="Times New Roman" w:eastAsia="Times New Roman" w:hAnsi="Times New Roman"/>
          <w:i/>
          <w:color w:val="000000" w:themeColor="text1"/>
          <w:sz w:val="24"/>
          <w:szCs w:val="24"/>
          <w:lang w:eastAsia="ru-RU"/>
        </w:rPr>
        <w:t>Субарендатор</w:t>
      </w:r>
      <w:r w:rsidRPr="00867E39">
        <w:rPr>
          <w:rFonts w:ascii="Times New Roman" w:eastAsia="Times New Roman" w:hAnsi="Times New Roman"/>
          <w:color w:val="000000" w:themeColor="text1"/>
          <w:sz w:val="24"/>
          <w:szCs w:val="24"/>
          <w:lang w:eastAsia="ru-RU"/>
        </w:rPr>
        <w:t xml:space="preserve"> обязан:</w:t>
      </w:r>
      <w:bookmarkEnd w:id="31"/>
    </w:p>
    <w:p w:rsidR="00790584" w:rsidRPr="00867E39" w:rsidRDefault="00790584" w:rsidP="00801437">
      <w:pPr>
        <w:pStyle w:val="aff0"/>
        <w:numPr>
          <w:ilvl w:val="2"/>
          <w:numId w:val="6"/>
        </w:numPr>
        <w:spacing w:after="0" w:line="240" w:lineRule="auto"/>
        <w:jc w:val="both"/>
        <w:rPr>
          <w:rFonts w:ascii="Times New Roman" w:hAnsi="Times New Roman"/>
          <w:color w:val="000000" w:themeColor="text1"/>
          <w:sz w:val="24"/>
          <w:szCs w:val="24"/>
        </w:rPr>
      </w:pPr>
      <w:r w:rsidRPr="00867E39">
        <w:rPr>
          <w:rFonts w:ascii="Times New Roman" w:eastAsia="Times New Roman" w:hAnsi="Times New Roman"/>
          <w:color w:val="000000" w:themeColor="text1"/>
          <w:sz w:val="24"/>
          <w:szCs w:val="24"/>
          <w:lang w:eastAsia="ru-RU"/>
        </w:rPr>
        <w:t xml:space="preserve">Использовать Недвижимое имущество в соответствии </w:t>
      </w:r>
      <w:r w:rsidRPr="00867E39">
        <w:rPr>
          <w:rFonts w:ascii="Times New Roman" w:hAnsi="Times New Roman"/>
          <w:color w:val="000000" w:themeColor="text1"/>
          <w:sz w:val="24"/>
          <w:szCs w:val="24"/>
        </w:rPr>
        <w:t xml:space="preserve">с Законодательством и Договором, обеспечивая непрерывное обслуживание пользователей </w:t>
      </w:r>
      <w:r w:rsidR="00F106AC" w:rsidRPr="00867E39">
        <w:rPr>
          <w:rFonts w:ascii="Times New Roman" w:hAnsi="Times New Roman"/>
          <w:color w:val="000000" w:themeColor="text1"/>
          <w:sz w:val="24"/>
          <w:szCs w:val="24"/>
          <w:lang w:bidi="ru-RU"/>
        </w:rPr>
        <w:t xml:space="preserve">Автомобильной дороги </w:t>
      </w:r>
      <w:r w:rsidR="000D4F6A" w:rsidRPr="00867E39">
        <w:rPr>
          <w:rFonts w:ascii="Times New Roman" w:hAnsi="Times New Roman"/>
          <w:color w:val="000000" w:themeColor="text1"/>
          <w:sz w:val="24"/>
          <w:szCs w:val="24"/>
          <w:lang w:bidi="ru-RU"/>
        </w:rPr>
        <w:t>М-11</w:t>
      </w:r>
      <w:r w:rsidR="00F106AC" w:rsidRPr="00867E39">
        <w:rPr>
          <w:rFonts w:ascii="Times New Roman" w:hAnsi="Times New Roman"/>
          <w:color w:val="000000" w:themeColor="text1"/>
          <w:sz w:val="24"/>
          <w:szCs w:val="24"/>
          <w:lang w:bidi="ru-RU"/>
        </w:rPr>
        <w:t xml:space="preserve"> </w:t>
      </w:r>
      <w:r w:rsidRPr="00867E39">
        <w:rPr>
          <w:rFonts w:ascii="Times New Roman" w:hAnsi="Times New Roman"/>
          <w:color w:val="000000" w:themeColor="text1"/>
          <w:sz w:val="24"/>
          <w:szCs w:val="24"/>
        </w:rPr>
        <w:t>на Объектах, при этом срок прекращения обслуживания не может превышать 3 (трех) месяцев подряд, но не более 7 (семи) месяцев суммарно за период действия Договора.</w:t>
      </w:r>
      <w:r w:rsidR="001748BA" w:rsidRPr="00867E39">
        <w:rPr>
          <w:rFonts w:ascii="Times New Roman" w:hAnsi="Times New Roman"/>
          <w:color w:val="000000" w:themeColor="text1"/>
          <w:sz w:val="24"/>
          <w:szCs w:val="24"/>
        </w:rPr>
        <w:t xml:space="preserve"> При этом</w:t>
      </w:r>
      <w:r w:rsidR="002F20C2" w:rsidRPr="00867E39">
        <w:rPr>
          <w:rFonts w:ascii="Times New Roman" w:hAnsi="Times New Roman"/>
          <w:color w:val="000000" w:themeColor="text1"/>
          <w:sz w:val="24"/>
          <w:szCs w:val="24"/>
        </w:rPr>
        <w:t>,</w:t>
      </w:r>
      <w:r w:rsidR="001748BA" w:rsidRPr="00867E39">
        <w:rPr>
          <w:rFonts w:ascii="Times New Roman" w:hAnsi="Times New Roman"/>
          <w:color w:val="000000" w:themeColor="text1"/>
          <w:sz w:val="24"/>
          <w:szCs w:val="24"/>
        </w:rPr>
        <w:t xml:space="preserve"> </w:t>
      </w:r>
      <w:r w:rsidR="001748BA" w:rsidRPr="00867E39">
        <w:rPr>
          <w:rFonts w:ascii="Times New Roman" w:hAnsi="Times New Roman"/>
          <w:i/>
          <w:color w:val="000000" w:themeColor="text1"/>
          <w:sz w:val="24"/>
          <w:szCs w:val="24"/>
        </w:rPr>
        <w:t>Стороны</w:t>
      </w:r>
      <w:r w:rsidR="001748BA" w:rsidRPr="00867E39">
        <w:rPr>
          <w:rFonts w:ascii="Times New Roman" w:hAnsi="Times New Roman"/>
          <w:color w:val="000000" w:themeColor="text1"/>
          <w:sz w:val="24"/>
          <w:szCs w:val="24"/>
        </w:rPr>
        <w:t xml:space="preserve"> подтверждают, что периоды прекращения обслуживания пользователей </w:t>
      </w:r>
      <w:r w:rsidR="00F106AC" w:rsidRPr="00867E39">
        <w:rPr>
          <w:rFonts w:ascii="Times New Roman" w:hAnsi="Times New Roman"/>
          <w:color w:val="000000" w:themeColor="text1"/>
          <w:sz w:val="24"/>
          <w:szCs w:val="24"/>
          <w:lang w:bidi="ru-RU"/>
        </w:rPr>
        <w:t xml:space="preserve">Автомобильной дороги               </w:t>
      </w:r>
      <w:r w:rsidR="000D4F6A" w:rsidRPr="00867E39">
        <w:rPr>
          <w:rFonts w:ascii="Times New Roman" w:hAnsi="Times New Roman"/>
          <w:color w:val="000000" w:themeColor="text1"/>
          <w:sz w:val="24"/>
          <w:szCs w:val="24"/>
          <w:lang w:bidi="ru-RU"/>
        </w:rPr>
        <w:t>М-11</w:t>
      </w:r>
      <w:r w:rsidR="001748BA" w:rsidRPr="00867E39">
        <w:rPr>
          <w:rFonts w:ascii="Times New Roman" w:hAnsi="Times New Roman"/>
          <w:color w:val="000000" w:themeColor="text1"/>
          <w:sz w:val="24"/>
          <w:szCs w:val="24"/>
        </w:rPr>
        <w:t xml:space="preserve">, обусловленные реконструкцией и капитальным ремонтом </w:t>
      </w:r>
      <w:r w:rsidR="00F106AC" w:rsidRPr="00867E39">
        <w:rPr>
          <w:rFonts w:ascii="Times New Roman" w:hAnsi="Times New Roman"/>
          <w:color w:val="000000" w:themeColor="text1"/>
          <w:sz w:val="24"/>
          <w:szCs w:val="24"/>
        </w:rPr>
        <w:t xml:space="preserve">Автомобильной дороги </w:t>
      </w:r>
      <w:r w:rsidR="000D4F6A" w:rsidRPr="00867E39">
        <w:rPr>
          <w:rFonts w:ascii="Times New Roman" w:hAnsi="Times New Roman"/>
          <w:color w:val="000000" w:themeColor="text1"/>
          <w:sz w:val="24"/>
          <w:szCs w:val="24"/>
        </w:rPr>
        <w:t>М-11</w:t>
      </w:r>
      <w:r w:rsidR="00F106AC" w:rsidRPr="00867E39">
        <w:rPr>
          <w:rFonts w:ascii="Times New Roman" w:hAnsi="Times New Roman"/>
          <w:color w:val="000000" w:themeColor="text1"/>
          <w:sz w:val="24"/>
          <w:szCs w:val="24"/>
        </w:rPr>
        <w:t xml:space="preserve">                     </w:t>
      </w:r>
      <w:r w:rsidR="001748BA" w:rsidRPr="00867E39">
        <w:rPr>
          <w:rFonts w:ascii="Times New Roman" w:hAnsi="Times New Roman"/>
          <w:color w:val="000000" w:themeColor="text1"/>
          <w:sz w:val="24"/>
          <w:szCs w:val="24"/>
        </w:rPr>
        <w:t xml:space="preserve"> в месте присоединения объектов дорожного сервиса, созданных на Недвижимом имуществе, не учитываются при применении штрафных санкций.</w:t>
      </w:r>
    </w:p>
    <w:p w:rsidR="00A07317" w:rsidRPr="00867E39" w:rsidRDefault="00A07317" w:rsidP="00801437">
      <w:pPr>
        <w:numPr>
          <w:ilvl w:val="2"/>
          <w:numId w:val="6"/>
        </w:numPr>
        <w:spacing w:after="0" w:line="240" w:lineRule="auto"/>
        <w:jc w:val="both"/>
        <w:rPr>
          <w:rFonts w:ascii="Times New Roman" w:hAnsi="Times New Roman"/>
          <w:color w:val="000000" w:themeColor="text1"/>
          <w:sz w:val="24"/>
          <w:szCs w:val="24"/>
        </w:rPr>
      </w:pPr>
      <w:r w:rsidRPr="00867E39">
        <w:rPr>
          <w:rFonts w:ascii="Times New Roman" w:hAnsi="Times New Roman"/>
          <w:color w:val="000000" w:themeColor="text1"/>
          <w:sz w:val="24"/>
          <w:szCs w:val="24"/>
        </w:rPr>
        <w:t>Н</w:t>
      </w:r>
      <w:r w:rsidRPr="00867E39">
        <w:rPr>
          <w:rFonts w:ascii="Times New Roman" w:eastAsia="Times New Roman" w:hAnsi="Times New Roman"/>
          <w:color w:val="000000" w:themeColor="text1"/>
          <w:sz w:val="24"/>
          <w:szCs w:val="24"/>
          <w:lang w:eastAsia="ru-RU"/>
        </w:rPr>
        <w:t>а этапе проектирования и строительства</w:t>
      </w:r>
      <w:r w:rsidRPr="00867E39">
        <w:rPr>
          <w:rFonts w:ascii="Times New Roman" w:hAnsi="Times New Roman"/>
          <w:color w:val="000000" w:themeColor="text1"/>
          <w:sz w:val="24"/>
          <w:szCs w:val="24"/>
        </w:rPr>
        <w:t xml:space="preserve"> Объектов (пункт </w:t>
      </w:r>
      <w:r w:rsidR="00F106AC" w:rsidRPr="00867E39">
        <w:rPr>
          <w:rFonts w:ascii="Times New Roman" w:hAnsi="Times New Roman"/>
          <w:color w:val="000000" w:themeColor="text1"/>
          <w:sz w:val="24"/>
          <w:szCs w:val="24"/>
        </w:rPr>
        <w:t xml:space="preserve">1.3.1. </w:t>
      </w:r>
      <w:r w:rsidRPr="00867E39">
        <w:rPr>
          <w:rFonts w:ascii="Times New Roman" w:hAnsi="Times New Roman"/>
          <w:color w:val="000000" w:themeColor="text1"/>
          <w:sz w:val="24"/>
          <w:szCs w:val="24"/>
        </w:rPr>
        <w:t>Договора):</w:t>
      </w:r>
    </w:p>
    <w:p w:rsidR="00A07317" w:rsidRPr="00867E39" w:rsidRDefault="00F23ACD" w:rsidP="00801437">
      <w:pPr>
        <w:pStyle w:val="aff0"/>
        <w:numPr>
          <w:ilvl w:val="3"/>
          <w:numId w:val="6"/>
        </w:numPr>
        <w:spacing w:after="0" w:line="240" w:lineRule="auto"/>
        <w:ind w:left="0" w:firstLine="709"/>
        <w:jc w:val="both"/>
        <w:rPr>
          <w:rFonts w:ascii="Times New Roman" w:hAnsi="Times New Roman"/>
          <w:color w:val="000000" w:themeColor="text1"/>
          <w:sz w:val="24"/>
          <w:szCs w:val="24"/>
        </w:rPr>
      </w:pPr>
      <w:r w:rsidRPr="00867E39">
        <w:rPr>
          <w:rFonts w:ascii="Times New Roman" w:eastAsia="Times New Roman" w:hAnsi="Times New Roman"/>
          <w:color w:val="000000" w:themeColor="text1"/>
          <w:sz w:val="24"/>
          <w:szCs w:val="24"/>
          <w:lang w:eastAsia="ru-RU"/>
        </w:rPr>
        <w:t xml:space="preserve">До осуществления проектирования на основании Приложения № 3 к Договору «Схема застройки МФЗ» и Приложения № 4 к Договору «Характеристики объектов», сформировать эскизные проработки генерального плана с указанием параметров создаваемых Объектов и их архитектурного облика, разработать принципиальные решения (узлы) стыковки территории Недвижимого имущества и Площадки отдыха. Согласовать представленные эскизные проработки с </w:t>
      </w:r>
      <w:r w:rsidRPr="00867E39">
        <w:rPr>
          <w:rFonts w:ascii="Times New Roman" w:eastAsia="Times New Roman" w:hAnsi="Times New Roman"/>
          <w:i/>
          <w:color w:val="000000" w:themeColor="text1"/>
          <w:sz w:val="24"/>
          <w:szCs w:val="24"/>
          <w:lang w:eastAsia="ru-RU"/>
        </w:rPr>
        <w:t>Арендатором</w:t>
      </w:r>
      <w:r w:rsidRPr="00867E39">
        <w:rPr>
          <w:rFonts w:ascii="Times New Roman" w:eastAsia="Times New Roman" w:hAnsi="Times New Roman"/>
          <w:color w:val="000000" w:themeColor="text1"/>
          <w:sz w:val="24"/>
          <w:szCs w:val="24"/>
          <w:lang w:eastAsia="ru-RU"/>
        </w:rPr>
        <w:t xml:space="preserve"> в срок не позднее 20 (двадцати) рабочих дней с даты подписания Договора, а при необходимости скорректировать материалы в соответствии с замечаниями </w:t>
      </w:r>
      <w:r w:rsidRPr="00867E39">
        <w:rPr>
          <w:rFonts w:ascii="Times New Roman" w:eastAsia="Times New Roman" w:hAnsi="Times New Roman"/>
          <w:i/>
          <w:color w:val="000000" w:themeColor="text1"/>
          <w:sz w:val="24"/>
          <w:szCs w:val="24"/>
          <w:lang w:eastAsia="ru-RU"/>
        </w:rPr>
        <w:t>Арендатора</w:t>
      </w:r>
      <w:r w:rsidRPr="00867E39">
        <w:rPr>
          <w:rFonts w:ascii="Times New Roman" w:eastAsia="Times New Roman" w:hAnsi="Times New Roman"/>
          <w:color w:val="000000" w:themeColor="text1"/>
          <w:sz w:val="24"/>
          <w:szCs w:val="24"/>
          <w:lang w:eastAsia="ru-RU"/>
        </w:rPr>
        <w:t xml:space="preserve"> в срок не более 5 (пяти) рабочих дней со дня получения таких замечаний. Согласование от </w:t>
      </w:r>
      <w:r w:rsidRPr="00867E39">
        <w:rPr>
          <w:rFonts w:ascii="Times New Roman" w:eastAsia="Times New Roman" w:hAnsi="Times New Roman"/>
          <w:i/>
          <w:color w:val="000000" w:themeColor="text1"/>
          <w:sz w:val="24"/>
          <w:szCs w:val="24"/>
          <w:lang w:eastAsia="ru-RU"/>
        </w:rPr>
        <w:t>Арендатора</w:t>
      </w:r>
      <w:r w:rsidRPr="00867E39">
        <w:rPr>
          <w:rFonts w:ascii="Times New Roman" w:eastAsia="Times New Roman" w:hAnsi="Times New Roman"/>
          <w:color w:val="000000" w:themeColor="text1"/>
          <w:sz w:val="24"/>
          <w:szCs w:val="24"/>
          <w:lang w:eastAsia="ru-RU"/>
        </w:rPr>
        <w:t xml:space="preserve"> получить в письменной форме</w:t>
      </w:r>
      <w:r w:rsidR="00A07317" w:rsidRPr="00867E39">
        <w:rPr>
          <w:rFonts w:ascii="Times New Roman" w:hAnsi="Times New Roman"/>
          <w:color w:val="000000" w:themeColor="text1"/>
          <w:sz w:val="24"/>
          <w:szCs w:val="24"/>
        </w:rPr>
        <w:t>.</w:t>
      </w:r>
    </w:p>
    <w:p w:rsidR="00A937DF" w:rsidRPr="00867E39" w:rsidRDefault="00A937DF" w:rsidP="00801437">
      <w:pPr>
        <w:pStyle w:val="aff0"/>
        <w:numPr>
          <w:ilvl w:val="3"/>
          <w:numId w:val="6"/>
        </w:numPr>
        <w:spacing w:after="0" w:line="240" w:lineRule="auto"/>
        <w:ind w:left="0" w:firstLine="709"/>
        <w:jc w:val="both"/>
        <w:rPr>
          <w:rFonts w:ascii="Times New Roman" w:hAnsi="Times New Roman"/>
          <w:color w:val="000000" w:themeColor="text1"/>
          <w:sz w:val="24"/>
          <w:szCs w:val="24"/>
        </w:rPr>
      </w:pPr>
      <w:r w:rsidRPr="00867E39">
        <w:rPr>
          <w:rFonts w:ascii="Times New Roman" w:hAnsi="Times New Roman"/>
          <w:color w:val="000000" w:themeColor="text1"/>
          <w:sz w:val="24"/>
          <w:szCs w:val="24"/>
        </w:rPr>
        <w:t>Осуществить сбор исходно-разрешительной документации.</w:t>
      </w:r>
    </w:p>
    <w:p w:rsidR="00A937DF" w:rsidRPr="00867E39" w:rsidRDefault="009D538D" w:rsidP="00801437">
      <w:pPr>
        <w:pStyle w:val="aff0"/>
        <w:numPr>
          <w:ilvl w:val="3"/>
          <w:numId w:val="34"/>
        </w:numPr>
        <w:spacing w:after="0" w:line="240" w:lineRule="auto"/>
        <w:ind w:left="0" w:firstLine="709"/>
        <w:jc w:val="both"/>
        <w:rPr>
          <w:rFonts w:ascii="Times New Roman" w:hAnsi="Times New Roman"/>
          <w:color w:val="000000" w:themeColor="text1"/>
          <w:sz w:val="24"/>
          <w:szCs w:val="24"/>
        </w:rPr>
      </w:pPr>
      <w:bookmarkStart w:id="32" w:name="_Ref110581518"/>
      <w:r w:rsidRPr="00867E39">
        <w:rPr>
          <w:rFonts w:ascii="Times New Roman" w:eastAsia="Times New Roman" w:hAnsi="Times New Roman"/>
          <w:color w:val="000000" w:themeColor="text1"/>
          <w:sz w:val="24"/>
          <w:szCs w:val="24"/>
          <w:lang w:eastAsia="ru-RU"/>
        </w:rPr>
        <w:t>Проектирование</w:t>
      </w:r>
      <w:r w:rsidRPr="00867E39">
        <w:rPr>
          <w:rFonts w:ascii="Times New Roman" w:hAnsi="Times New Roman"/>
          <w:color w:val="000000" w:themeColor="text1"/>
          <w:sz w:val="24"/>
          <w:szCs w:val="24"/>
        </w:rPr>
        <w:t xml:space="preserve"> осуществить в соответствии с согласованными </w:t>
      </w:r>
      <w:r w:rsidRPr="00867E39">
        <w:rPr>
          <w:rFonts w:ascii="Times New Roman" w:hAnsi="Times New Roman"/>
          <w:i/>
          <w:color w:val="000000" w:themeColor="text1"/>
          <w:sz w:val="24"/>
          <w:szCs w:val="24"/>
        </w:rPr>
        <w:t xml:space="preserve">Арендатором </w:t>
      </w:r>
      <w:r w:rsidRPr="00867E39">
        <w:rPr>
          <w:rFonts w:ascii="Times New Roman" w:hAnsi="Times New Roman"/>
          <w:color w:val="000000" w:themeColor="text1"/>
          <w:sz w:val="24"/>
          <w:szCs w:val="24"/>
        </w:rPr>
        <w:t xml:space="preserve">эскизными проработками, параметрами создаваемых Объектов и их архитектурным обликом, </w:t>
      </w:r>
      <w:r w:rsidR="00A43735" w:rsidRPr="00867E39">
        <w:rPr>
          <w:rFonts w:ascii="Times New Roman" w:hAnsi="Times New Roman"/>
          <w:color w:val="000000" w:themeColor="text1"/>
          <w:sz w:val="24"/>
          <w:szCs w:val="24"/>
        </w:rPr>
        <w:t xml:space="preserve">согласованными узлами стыковки Недвижимого имущества с Площадкой отдыха, </w:t>
      </w:r>
      <w:r w:rsidRPr="00867E39">
        <w:rPr>
          <w:rFonts w:ascii="Times New Roman" w:hAnsi="Times New Roman"/>
          <w:color w:val="000000" w:themeColor="text1"/>
          <w:sz w:val="24"/>
          <w:szCs w:val="24"/>
        </w:rPr>
        <w:t>а также иными требованиями Договора, включая</w:t>
      </w:r>
      <w:r w:rsidRPr="00867E39">
        <w:rPr>
          <w:rFonts w:ascii="Times New Roman" w:eastAsia="Times New Roman" w:hAnsi="Times New Roman"/>
          <w:color w:val="000000" w:themeColor="text1"/>
          <w:sz w:val="24"/>
          <w:szCs w:val="24"/>
          <w:lang w:eastAsia="ru-RU"/>
        </w:rPr>
        <w:t xml:space="preserve"> требования, предусмотренные Приложением № 3 «Схема застройки многофункциональной зоны дорожного сервиса» и </w:t>
      </w:r>
      <w:r w:rsidRPr="00867E39">
        <w:rPr>
          <w:rFonts w:ascii="Times New Roman" w:hAnsi="Times New Roman"/>
          <w:color w:val="000000" w:themeColor="text1"/>
          <w:sz w:val="24"/>
          <w:szCs w:val="24"/>
        </w:rPr>
        <w:t xml:space="preserve">Приложением № 4 к Договору «Характеристики объектов», а также требованиями Законодательства. </w:t>
      </w:r>
    </w:p>
    <w:p w:rsidR="00447AAF" w:rsidRPr="00867E39" w:rsidRDefault="00447AAF" w:rsidP="00801437">
      <w:pPr>
        <w:pStyle w:val="aff0"/>
        <w:spacing w:after="0" w:line="240" w:lineRule="auto"/>
        <w:ind w:left="0" w:firstLine="709"/>
        <w:jc w:val="both"/>
        <w:rPr>
          <w:rFonts w:ascii="Times New Roman" w:hAnsi="Times New Roman"/>
          <w:color w:val="000000" w:themeColor="text1"/>
          <w:sz w:val="24"/>
          <w:szCs w:val="24"/>
        </w:rPr>
      </w:pPr>
      <w:r w:rsidRPr="00867E39">
        <w:rPr>
          <w:rFonts w:ascii="Times New Roman" w:hAnsi="Times New Roman"/>
          <w:color w:val="000000" w:themeColor="text1"/>
          <w:sz w:val="24"/>
          <w:szCs w:val="24"/>
        </w:rPr>
        <w:t xml:space="preserve">При проектировании руководствоваться в том числе перечнем нормативной документации, предусмотренной приказом Государственной компании «Российские автомобильные дороги» «Об утверждении Перечня нормативных документов, включаемых в проекты  долгосрочных инвестиционных соглашений, концессионных соглашений, в договоры на выполнение работ по проведению инженерных изысканий, подготовке технико-экономического обоснования, проектированию, строительству, реконструкции, капитальному ремонту, ремонту, содержанию и комплексному обустройству автомобильных дорог, по подготовке территорий строительства и на оказание услуг по строительному контролю на объектах Государственной компании «Российские автомобильные дороги»» (размещен на официальном сайте Государственной компании в информационно-телекоммуникационной сети «Интернет» </w:t>
      </w:r>
      <w:hyperlink r:id="rId8" w:history="1">
        <w:r w:rsidR="002E2BBB" w:rsidRPr="00493A61">
          <w:rPr>
            <w:rStyle w:val="aff5"/>
            <w:rFonts w:ascii="Times New Roman" w:hAnsi="Times New Roman"/>
            <w:sz w:val="24"/>
            <w:szCs w:val="24"/>
          </w:rPr>
          <w:t>https://www.ruhw.ru/</w:t>
        </w:r>
      </w:hyperlink>
      <w:r w:rsidR="002E2BBB">
        <w:rPr>
          <w:rFonts w:ascii="Times New Roman" w:hAnsi="Times New Roman"/>
          <w:color w:val="000000" w:themeColor="text1"/>
          <w:sz w:val="24"/>
          <w:szCs w:val="24"/>
        </w:rPr>
        <w:t>, в редакции актуальной на дату осуществления работ по проектированию.</w:t>
      </w:r>
    </w:p>
    <w:bookmarkEnd w:id="32"/>
    <w:p w:rsidR="00C90DDE" w:rsidRPr="00867E39" w:rsidRDefault="00DA04A2" w:rsidP="00801437">
      <w:pPr>
        <w:pStyle w:val="aff0"/>
        <w:numPr>
          <w:ilvl w:val="3"/>
          <w:numId w:val="6"/>
        </w:numPr>
        <w:spacing w:after="0" w:line="240" w:lineRule="auto"/>
        <w:ind w:left="0" w:firstLine="709"/>
        <w:jc w:val="both"/>
        <w:rPr>
          <w:rFonts w:ascii="Times New Roman" w:hAnsi="Times New Roman"/>
          <w:color w:val="000000" w:themeColor="text1"/>
          <w:sz w:val="24"/>
          <w:szCs w:val="24"/>
        </w:rPr>
      </w:pPr>
      <w:r w:rsidRPr="00867E39">
        <w:rPr>
          <w:rFonts w:ascii="Times New Roman" w:eastAsia="Times New Roman" w:hAnsi="Times New Roman"/>
          <w:color w:val="000000" w:themeColor="text1"/>
          <w:sz w:val="24"/>
          <w:szCs w:val="24"/>
          <w:lang w:eastAsia="ru-RU"/>
        </w:rPr>
        <w:t xml:space="preserve">До направления </w:t>
      </w:r>
      <w:r w:rsidRPr="00867E39">
        <w:rPr>
          <w:rFonts w:ascii="Times New Roman" w:eastAsia="Times New Roman" w:hAnsi="Times New Roman"/>
          <w:i/>
          <w:color w:val="000000" w:themeColor="text1"/>
          <w:sz w:val="24"/>
          <w:szCs w:val="24"/>
          <w:lang w:eastAsia="ru-RU"/>
        </w:rPr>
        <w:t>Арендатору</w:t>
      </w:r>
      <w:r w:rsidRPr="00867E39">
        <w:rPr>
          <w:rFonts w:ascii="Times New Roman" w:eastAsia="Times New Roman" w:hAnsi="Times New Roman"/>
          <w:color w:val="000000" w:themeColor="text1"/>
          <w:sz w:val="24"/>
          <w:szCs w:val="24"/>
          <w:lang w:eastAsia="ru-RU"/>
        </w:rPr>
        <w:t xml:space="preserve"> проектной документации в соответствии с пунктом </w:t>
      </w:r>
      <w:r w:rsidR="00E06F3C" w:rsidRPr="00867E39">
        <w:rPr>
          <w:rFonts w:ascii="Times New Roman" w:eastAsia="Times New Roman" w:hAnsi="Times New Roman"/>
          <w:color w:val="000000" w:themeColor="text1"/>
          <w:sz w:val="24"/>
          <w:szCs w:val="24"/>
          <w:lang w:eastAsia="ru-RU"/>
        </w:rPr>
        <w:t>6.4.2.</w:t>
      </w:r>
      <w:r w:rsidR="005C28C3">
        <w:rPr>
          <w:rFonts w:ascii="Times New Roman" w:eastAsia="Times New Roman" w:hAnsi="Times New Roman"/>
          <w:color w:val="000000" w:themeColor="text1"/>
          <w:sz w:val="24"/>
          <w:szCs w:val="24"/>
          <w:lang w:eastAsia="ru-RU"/>
        </w:rPr>
        <w:t>8</w:t>
      </w:r>
      <w:r w:rsidR="00E06F3C" w:rsidRPr="00867E39">
        <w:rPr>
          <w:rFonts w:ascii="Times New Roman" w:eastAsia="Times New Roman" w:hAnsi="Times New Roman"/>
          <w:color w:val="000000" w:themeColor="text1"/>
          <w:sz w:val="24"/>
          <w:szCs w:val="24"/>
          <w:lang w:eastAsia="ru-RU"/>
        </w:rPr>
        <w:t>.</w:t>
      </w:r>
      <w:r w:rsidRPr="00867E39">
        <w:rPr>
          <w:rFonts w:ascii="Times New Roman" w:eastAsia="Times New Roman" w:hAnsi="Times New Roman"/>
          <w:color w:val="000000" w:themeColor="text1"/>
          <w:sz w:val="24"/>
          <w:szCs w:val="24"/>
          <w:lang w:eastAsia="ru-RU"/>
        </w:rPr>
        <w:t xml:space="preserve"> Договора, в случае наличия иных субарендаторов земельных участков и(или) частей земельных участков в составе МФЗ, непосредственно прилегающих к Недвижимому имуществу </w:t>
      </w:r>
      <w:r w:rsidRPr="00867E39">
        <w:rPr>
          <w:rFonts w:ascii="Times New Roman" w:eastAsia="Times New Roman" w:hAnsi="Times New Roman"/>
          <w:i/>
          <w:color w:val="000000" w:themeColor="text1"/>
          <w:sz w:val="24"/>
          <w:szCs w:val="24"/>
          <w:lang w:eastAsia="ru-RU"/>
        </w:rPr>
        <w:t>Субарендатора</w:t>
      </w:r>
      <w:r w:rsidRPr="00867E39">
        <w:rPr>
          <w:rFonts w:ascii="Times New Roman" w:eastAsia="Times New Roman" w:hAnsi="Times New Roman"/>
          <w:color w:val="000000" w:themeColor="text1"/>
          <w:sz w:val="24"/>
          <w:szCs w:val="24"/>
          <w:lang w:eastAsia="ru-RU"/>
        </w:rPr>
        <w:t xml:space="preserve"> - согласовать с данными субарендаторами проектную документацию в полном составе и представить </w:t>
      </w:r>
      <w:r w:rsidRPr="00867E39">
        <w:rPr>
          <w:rFonts w:ascii="Times New Roman" w:eastAsia="Times New Roman" w:hAnsi="Times New Roman"/>
          <w:i/>
          <w:color w:val="000000" w:themeColor="text1"/>
          <w:sz w:val="24"/>
          <w:szCs w:val="24"/>
          <w:lang w:eastAsia="ru-RU"/>
        </w:rPr>
        <w:t>Арендатору</w:t>
      </w:r>
      <w:r w:rsidRPr="00867E39">
        <w:rPr>
          <w:rFonts w:ascii="Times New Roman" w:eastAsia="Times New Roman" w:hAnsi="Times New Roman"/>
          <w:color w:val="000000" w:themeColor="text1"/>
          <w:sz w:val="24"/>
          <w:szCs w:val="24"/>
          <w:lang w:eastAsia="ru-RU"/>
        </w:rPr>
        <w:t xml:space="preserve"> копии письменных согласований. В случае наличия иных субарендаторов земельных участков и(или) частей земельных участков в составе МФЗ, недвижимое имущество которых не имеет общих кадастровых границ с Недвижимым имуществом </w:t>
      </w:r>
      <w:r w:rsidRPr="00867E39">
        <w:rPr>
          <w:rFonts w:ascii="Times New Roman" w:eastAsia="Times New Roman" w:hAnsi="Times New Roman"/>
          <w:i/>
          <w:color w:val="000000" w:themeColor="text1"/>
          <w:sz w:val="24"/>
          <w:szCs w:val="24"/>
          <w:lang w:eastAsia="ru-RU"/>
        </w:rPr>
        <w:t>Субарендатора</w:t>
      </w:r>
      <w:r w:rsidRPr="00867E39">
        <w:rPr>
          <w:rFonts w:ascii="Times New Roman" w:eastAsia="Times New Roman" w:hAnsi="Times New Roman"/>
          <w:color w:val="000000" w:themeColor="text1"/>
          <w:sz w:val="24"/>
          <w:szCs w:val="24"/>
          <w:lang w:eastAsia="ru-RU"/>
        </w:rPr>
        <w:t xml:space="preserve">, согласовать письменно с такими субарендаторами разделы проектной документации – наружные сети, вертикальную планировку, водоотведение (в </w:t>
      </w:r>
      <w:proofErr w:type="spellStart"/>
      <w:r w:rsidRPr="00867E39">
        <w:rPr>
          <w:rFonts w:ascii="Times New Roman" w:eastAsia="Times New Roman" w:hAnsi="Times New Roman"/>
          <w:color w:val="000000" w:themeColor="text1"/>
          <w:sz w:val="24"/>
          <w:szCs w:val="24"/>
          <w:lang w:eastAsia="ru-RU"/>
        </w:rPr>
        <w:t>т.ч</w:t>
      </w:r>
      <w:proofErr w:type="spellEnd"/>
      <w:r w:rsidRPr="00867E39">
        <w:rPr>
          <w:rFonts w:ascii="Times New Roman" w:eastAsia="Times New Roman" w:hAnsi="Times New Roman"/>
          <w:color w:val="000000" w:themeColor="text1"/>
          <w:sz w:val="24"/>
          <w:szCs w:val="24"/>
          <w:lang w:eastAsia="ru-RU"/>
        </w:rPr>
        <w:t xml:space="preserve">. поверхностных ливневых стоков), проект производства работ, проект организации строительства и представить </w:t>
      </w:r>
      <w:r w:rsidRPr="00867E39">
        <w:rPr>
          <w:rFonts w:ascii="Times New Roman" w:eastAsia="Times New Roman" w:hAnsi="Times New Roman"/>
          <w:i/>
          <w:color w:val="000000" w:themeColor="text1"/>
          <w:sz w:val="24"/>
          <w:szCs w:val="24"/>
          <w:lang w:eastAsia="ru-RU"/>
        </w:rPr>
        <w:t>Арендатору</w:t>
      </w:r>
      <w:r w:rsidRPr="00867E39">
        <w:rPr>
          <w:rFonts w:ascii="Times New Roman" w:eastAsia="Times New Roman" w:hAnsi="Times New Roman"/>
          <w:color w:val="000000" w:themeColor="text1"/>
          <w:sz w:val="24"/>
          <w:szCs w:val="24"/>
          <w:lang w:eastAsia="ru-RU"/>
        </w:rPr>
        <w:t xml:space="preserve"> копии письменных согласований</w:t>
      </w:r>
      <w:r w:rsidR="00A07317" w:rsidRPr="00867E39">
        <w:rPr>
          <w:rFonts w:ascii="Times New Roman" w:hAnsi="Times New Roman"/>
          <w:color w:val="000000" w:themeColor="text1"/>
          <w:sz w:val="24"/>
          <w:szCs w:val="24"/>
        </w:rPr>
        <w:t>.</w:t>
      </w:r>
    </w:p>
    <w:p w:rsidR="00E06F3C" w:rsidRPr="00867E39" w:rsidRDefault="00F23ACD" w:rsidP="00801437">
      <w:pPr>
        <w:pStyle w:val="aff0"/>
        <w:numPr>
          <w:ilvl w:val="3"/>
          <w:numId w:val="28"/>
        </w:numPr>
        <w:spacing w:after="0" w:line="240" w:lineRule="auto"/>
        <w:ind w:left="0" w:firstLine="709"/>
        <w:jc w:val="both"/>
        <w:rPr>
          <w:rFonts w:ascii="Times New Roman" w:hAnsi="Times New Roman"/>
          <w:color w:val="000000" w:themeColor="text1"/>
          <w:sz w:val="24"/>
          <w:szCs w:val="24"/>
        </w:rPr>
      </w:pPr>
      <w:r w:rsidRPr="00867E39">
        <w:rPr>
          <w:rFonts w:ascii="Times New Roman" w:hAnsi="Times New Roman"/>
          <w:color w:val="000000" w:themeColor="text1"/>
          <w:sz w:val="24"/>
          <w:szCs w:val="24"/>
        </w:rPr>
        <w:t xml:space="preserve">В процессе проектирования разработать и установить СЗЗ, </w:t>
      </w:r>
      <w:r w:rsidR="00FD6CE3" w:rsidRPr="00867E39">
        <w:rPr>
          <w:rFonts w:ascii="Times New Roman" w:hAnsi="Times New Roman"/>
          <w:color w:val="000000" w:themeColor="text1"/>
          <w:sz w:val="24"/>
          <w:szCs w:val="24"/>
        </w:rPr>
        <w:t xml:space="preserve">если ранее для всей территории МФЗ не была разработана единая СЗЗ, учитывающая Объекты </w:t>
      </w:r>
      <w:r w:rsidR="00FD6CE3" w:rsidRPr="00867E39">
        <w:rPr>
          <w:rFonts w:ascii="Times New Roman" w:hAnsi="Times New Roman"/>
          <w:i/>
          <w:color w:val="000000" w:themeColor="text1"/>
          <w:sz w:val="24"/>
          <w:szCs w:val="24"/>
        </w:rPr>
        <w:t>Субарендатора</w:t>
      </w:r>
      <w:r w:rsidR="00FD6CE3" w:rsidRPr="00867E39">
        <w:rPr>
          <w:rFonts w:ascii="Times New Roman" w:hAnsi="Times New Roman"/>
          <w:color w:val="000000" w:themeColor="text1"/>
          <w:sz w:val="24"/>
          <w:szCs w:val="24"/>
        </w:rPr>
        <w:t>. П</w:t>
      </w:r>
      <w:r w:rsidRPr="00867E39">
        <w:rPr>
          <w:rFonts w:ascii="Times New Roman" w:hAnsi="Times New Roman"/>
          <w:color w:val="000000" w:themeColor="text1"/>
          <w:sz w:val="24"/>
          <w:szCs w:val="24"/>
        </w:rPr>
        <w:t xml:space="preserve">ри этом СЗЗ Объектов </w:t>
      </w:r>
      <w:r w:rsidRPr="00867E39">
        <w:rPr>
          <w:rFonts w:ascii="Times New Roman" w:hAnsi="Times New Roman"/>
          <w:i/>
          <w:color w:val="000000" w:themeColor="text1"/>
          <w:sz w:val="24"/>
          <w:szCs w:val="24"/>
        </w:rPr>
        <w:t>Субарендатора</w:t>
      </w:r>
      <w:r w:rsidRPr="00867E39">
        <w:rPr>
          <w:rFonts w:ascii="Times New Roman" w:hAnsi="Times New Roman"/>
          <w:color w:val="000000" w:themeColor="text1"/>
          <w:sz w:val="24"/>
          <w:szCs w:val="24"/>
        </w:rPr>
        <w:t xml:space="preserve"> должна соответствовать границам Недвижимого имущества. В случае необходимости в целях сокращения границ СЗЗ и приведения ее в соответствие с границами Недвижимого имущества, выполнить все необходимые мероприятия. В случае, если с учетом всех возможных мер и (или) мероприятий, привести границы СЗЗ Объектов в соответствие с границами Недвижимого имущества не представляется возможным, разработать и установить единую СЗЗ на всю территорию МФЗ, включая объекты перспективного развития. Единую СЗЗ формировать на основании схемы развития МФЗ, эскизов генерального плана МФЗ, а также кадастровых границ всех земельных участков, входящих в состав МФЗ</w:t>
      </w:r>
      <w:r w:rsidR="00D1728E">
        <w:rPr>
          <w:rFonts w:ascii="Times New Roman" w:hAnsi="Times New Roman"/>
          <w:color w:val="000000" w:themeColor="text1"/>
          <w:sz w:val="24"/>
          <w:szCs w:val="24"/>
        </w:rPr>
        <w:t>,</w:t>
      </w:r>
      <w:r w:rsidR="00447AAF" w:rsidRPr="00867E39">
        <w:rPr>
          <w:rFonts w:ascii="Times New Roman" w:hAnsi="Times New Roman"/>
          <w:color w:val="000000" w:themeColor="text1"/>
          <w:sz w:val="24"/>
          <w:szCs w:val="24"/>
        </w:rPr>
        <w:t xml:space="preserve"> указанных в пункте 1.2. Договора</w:t>
      </w:r>
      <w:r w:rsidRPr="00867E39">
        <w:rPr>
          <w:rFonts w:ascii="Times New Roman" w:hAnsi="Times New Roman"/>
          <w:color w:val="000000" w:themeColor="text1"/>
          <w:sz w:val="24"/>
          <w:szCs w:val="24"/>
        </w:rPr>
        <w:t xml:space="preserve">. Любые отступления СЗЗ от границ Недвижимого имущества в сторону увеличения необходимо обосновать и письменно согласовать с </w:t>
      </w:r>
      <w:r w:rsidRPr="00867E39">
        <w:rPr>
          <w:rFonts w:ascii="Times New Roman" w:hAnsi="Times New Roman"/>
          <w:i/>
          <w:color w:val="000000" w:themeColor="text1"/>
          <w:sz w:val="24"/>
          <w:szCs w:val="24"/>
        </w:rPr>
        <w:t>Арендатором</w:t>
      </w:r>
      <w:r w:rsidR="00E06F3C" w:rsidRPr="00867E39">
        <w:rPr>
          <w:rFonts w:ascii="Times New Roman" w:hAnsi="Times New Roman"/>
          <w:color w:val="000000" w:themeColor="text1"/>
          <w:sz w:val="24"/>
          <w:szCs w:val="24"/>
        </w:rPr>
        <w:t>.</w:t>
      </w:r>
    </w:p>
    <w:p w:rsidR="004C2E43" w:rsidRPr="00867E39" w:rsidRDefault="00447AAF" w:rsidP="00801437">
      <w:pPr>
        <w:pStyle w:val="aff0"/>
        <w:numPr>
          <w:ilvl w:val="3"/>
          <w:numId w:val="28"/>
        </w:numPr>
        <w:spacing w:after="0" w:line="240" w:lineRule="auto"/>
        <w:ind w:left="0" w:firstLine="709"/>
        <w:jc w:val="both"/>
        <w:rPr>
          <w:rFonts w:ascii="Times New Roman" w:hAnsi="Times New Roman"/>
          <w:color w:val="000000" w:themeColor="text1"/>
          <w:sz w:val="24"/>
          <w:szCs w:val="24"/>
        </w:rPr>
      </w:pPr>
      <w:bookmarkStart w:id="33" w:name="_Ref110272744"/>
      <w:r w:rsidRPr="00867E39">
        <w:rPr>
          <w:rFonts w:ascii="Times New Roman" w:hAnsi="Times New Roman"/>
          <w:color w:val="000000" w:themeColor="text1"/>
          <w:sz w:val="24"/>
          <w:szCs w:val="24"/>
        </w:rPr>
        <w:t>В случае необходимости разработать,</w:t>
      </w:r>
      <w:r w:rsidR="004C2E43" w:rsidRPr="00867E39">
        <w:rPr>
          <w:rFonts w:ascii="Times New Roman" w:hAnsi="Times New Roman"/>
          <w:color w:val="000000" w:themeColor="text1"/>
          <w:sz w:val="24"/>
          <w:szCs w:val="24"/>
        </w:rPr>
        <w:t xml:space="preserve"> предусмотреть проектом и исполнить Специальные Технические Условия (далее – </w:t>
      </w:r>
      <w:proofErr w:type="spellStart"/>
      <w:r w:rsidR="004C2E43" w:rsidRPr="00867E39">
        <w:rPr>
          <w:rFonts w:ascii="Times New Roman" w:hAnsi="Times New Roman"/>
          <w:color w:val="000000" w:themeColor="text1"/>
          <w:sz w:val="24"/>
          <w:szCs w:val="24"/>
        </w:rPr>
        <w:t>СпецТУ</w:t>
      </w:r>
      <w:proofErr w:type="spellEnd"/>
      <w:r w:rsidR="004C2E43" w:rsidRPr="00867E39">
        <w:rPr>
          <w:rFonts w:ascii="Times New Roman" w:hAnsi="Times New Roman"/>
          <w:color w:val="000000" w:themeColor="text1"/>
          <w:sz w:val="24"/>
          <w:szCs w:val="24"/>
        </w:rPr>
        <w:t xml:space="preserve">), направленные на сокращение противопожарных и </w:t>
      </w:r>
      <w:proofErr w:type="gramStart"/>
      <w:r w:rsidR="004C2E43" w:rsidRPr="00867E39">
        <w:rPr>
          <w:rFonts w:ascii="Times New Roman" w:hAnsi="Times New Roman"/>
          <w:color w:val="000000" w:themeColor="text1"/>
          <w:sz w:val="24"/>
          <w:szCs w:val="24"/>
        </w:rPr>
        <w:t>иных нормативных отступов</w:t>
      </w:r>
      <w:proofErr w:type="gramEnd"/>
      <w:r w:rsidR="004C2E43" w:rsidRPr="00867E39">
        <w:rPr>
          <w:rFonts w:ascii="Times New Roman" w:hAnsi="Times New Roman"/>
          <w:color w:val="000000" w:themeColor="text1"/>
          <w:sz w:val="24"/>
          <w:szCs w:val="24"/>
        </w:rPr>
        <w:t xml:space="preserve"> и разрывов от Объектов до иных объектов (строений, зданий, сооружений, технических объектов, площадок и т.п.) в составе МФЗ. Нормативные разрывы, зоны отступа, зоны с особым использованием и т.п. от Объектов, должны не превышать границ Недвижимого Имущества, а также должны не препятствовать размещению иных объектов в составе МФЗ (существующих и планируемых). При этом любое превышение границ СЗЗ или расстояний и разрывов (в </w:t>
      </w:r>
      <w:proofErr w:type="spellStart"/>
      <w:r w:rsidR="004C2E43" w:rsidRPr="00867E39">
        <w:rPr>
          <w:rFonts w:ascii="Times New Roman" w:hAnsi="Times New Roman"/>
          <w:color w:val="000000" w:themeColor="text1"/>
          <w:sz w:val="24"/>
          <w:szCs w:val="24"/>
        </w:rPr>
        <w:t>т.ч</w:t>
      </w:r>
      <w:proofErr w:type="spellEnd"/>
      <w:r w:rsidR="004C2E43" w:rsidRPr="00867E39">
        <w:rPr>
          <w:rFonts w:ascii="Times New Roman" w:hAnsi="Times New Roman"/>
          <w:color w:val="000000" w:themeColor="text1"/>
          <w:sz w:val="24"/>
          <w:szCs w:val="24"/>
        </w:rPr>
        <w:t xml:space="preserve">. сокращенных по результатам разработки </w:t>
      </w:r>
      <w:proofErr w:type="spellStart"/>
      <w:r w:rsidR="004C2E43" w:rsidRPr="00867E39">
        <w:rPr>
          <w:rFonts w:ascii="Times New Roman" w:hAnsi="Times New Roman"/>
          <w:color w:val="000000" w:themeColor="text1"/>
          <w:sz w:val="24"/>
          <w:szCs w:val="24"/>
        </w:rPr>
        <w:t>СпецТУ</w:t>
      </w:r>
      <w:proofErr w:type="spellEnd"/>
      <w:r w:rsidR="004C2E43" w:rsidRPr="00867E39">
        <w:rPr>
          <w:rFonts w:ascii="Times New Roman" w:hAnsi="Times New Roman"/>
          <w:color w:val="000000" w:themeColor="text1"/>
          <w:sz w:val="24"/>
          <w:szCs w:val="24"/>
        </w:rPr>
        <w:t xml:space="preserve">) </w:t>
      </w:r>
      <w:r w:rsidR="00FD6CE3" w:rsidRPr="00867E39">
        <w:rPr>
          <w:rFonts w:ascii="Times New Roman" w:hAnsi="Times New Roman"/>
          <w:color w:val="000000" w:themeColor="text1"/>
          <w:sz w:val="24"/>
          <w:szCs w:val="24"/>
        </w:rPr>
        <w:t xml:space="preserve">указанных в настоящем пункте </w:t>
      </w:r>
      <w:r w:rsidR="004C2E43" w:rsidRPr="00867E39">
        <w:rPr>
          <w:rFonts w:ascii="Times New Roman" w:hAnsi="Times New Roman"/>
          <w:color w:val="000000" w:themeColor="text1"/>
          <w:sz w:val="24"/>
          <w:szCs w:val="24"/>
        </w:rPr>
        <w:t xml:space="preserve">должно быть обосновано, и должно быть письменно согласованно с </w:t>
      </w:r>
      <w:r w:rsidR="004C2E43" w:rsidRPr="00867E39">
        <w:rPr>
          <w:rFonts w:ascii="Times New Roman" w:hAnsi="Times New Roman"/>
          <w:i/>
          <w:color w:val="000000" w:themeColor="text1"/>
          <w:sz w:val="24"/>
          <w:szCs w:val="24"/>
        </w:rPr>
        <w:t>Арендатором</w:t>
      </w:r>
      <w:r w:rsidR="004C2E43" w:rsidRPr="00867E39">
        <w:rPr>
          <w:rFonts w:ascii="Times New Roman" w:hAnsi="Times New Roman"/>
          <w:color w:val="000000" w:themeColor="text1"/>
          <w:sz w:val="24"/>
          <w:szCs w:val="24"/>
        </w:rPr>
        <w:t xml:space="preserve">.  </w:t>
      </w:r>
    </w:p>
    <w:p w:rsidR="004C2E43" w:rsidRPr="00867E39" w:rsidRDefault="004C2E43" w:rsidP="00801437">
      <w:pPr>
        <w:pStyle w:val="aff0"/>
        <w:numPr>
          <w:ilvl w:val="3"/>
          <w:numId w:val="6"/>
        </w:numPr>
        <w:spacing w:after="0" w:line="240" w:lineRule="auto"/>
        <w:ind w:left="0" w:firstLine="709"/>
        <w:jc w:val="both"/>
        <w:rPr>
          <w:rFonts w:ascii="Times New Roman" w:hAnsi="Times New Roman"/>
          <w:color w:val="000000" w:themeColor="text1"/>
          <w:sz w:val="24"/>
          <w:szCs w:val="24"/>
        </w:rPr>
      </w:pPr>
      <w:r w:rsidRPr="00867E39">
        <w:rPr>
          <w:rFonts w:ascii="Times New Roman" w:hAnsi="Times New Roman"/>
          <w:color w:val="000000" w:themeColor="text1"/>
          <w:sz w:val="24"/>
          <w:szCs w:val="24"/>
        </w:rPr>
        <w:t>В процессе проектирования, при необходимости, разработать, согласовать со всеми надзорными и иными уполномоченными органами проект мелиорации земель и выполнить переустройство существующей мелиорации земель.</w:t>
      </w:r>
    </w:p>
    <w:p w:rsidR="00A07317" w:rsidRPr="00867E39" w:rsidRDefault="00A07317" w:rsidP="00801437">
      <w:pPr>
        <w:pStyle w:val="aff0"/>
        <w:numPr>
          <w:ilvl w:val="3"/>
          <w:numId w:val="6"/>
        </w:numPr>
        <w:spacing w:after="0" w:line="240" w:lineRule="auto"/>
        <w:ind w:left="0" w:firstLine="709"/>
        <w:jc w:val="both"/>
        <w:rPr>
          <w:rFonts w:ascii="Times New Roman" w:hAnsi="Times New Roman"/>
          <w:color w:val="000000" w:themeColor="text1"/>
          <w:sz w:val="24"/>
          <w:szCs w:val="24"/>
        </w:rPr>
      </w:pPr>
      <w:r w:rsidRPr="00867E39">
        <w:rPr>
          <w:rFonts w:ascii="Times New Roman" w:hAnsi="Times New Roman"/>
          <w:color w:val="000000" w:themeColor="text1"/>
          <w:sz w:val="24"/>
          <w:szCs w:val="24"/>
        </w:rPr>
        <w:t xml:space="preserve">Осуществить проектирование Объектов и направить </w:t>
      </w:r>
      <w:r w:rsidRPr="00867E39">
        <w:rPr>
          <w:rFonts w:ascii="Times New Roman" w:hAnsi="Times New Roman"/>
          <w:i/>
          <w:color w:val="000000" w:themeColor="text1"/>
          <w:sz w:val="24"/>
          <w:szCs w:val="24"/>
        </w:rPr>
        <w:t>Арендатору</w:t>
      </w:r>
      <w:r w:rsidRPr="00867E39">
        <w:rPr>
          <w:rFonts w:ascii="Times New Roman" w:hAnsi="Times New Roman"/>
          <w:color w:val="000000" w:themeColor="text1"/>
          <w:sz w:val="24"/>
          <w:szCs w:val="24"/>
        </w:rPr>
        <w:t xml:space="preserve"> на согласование проектную документацию на строительство Объектов в срок, </w:t>
      </w:r>
      <w:r w:rsidRPr="00867E39">
        <w:rPr>
          <w:rFonts w:ascii="Times New Roman" w:hAnsi="Times New Roman"/>
          <w:b/>
          <w:color w:val="000000" w:themeColor="text1"/>
          <w:sz w:val="24"/>
          <w:szCs w:val="24"/>
        </w:rPr>
        <w:t xml:space="preserve">не позднее </w:t>
      </w:r>
      <w:r w:rsidR="00790584" w:rsidRPr="00867E39">
        <w:rPr>
          <w:rFonts w:ascii="Times New Roman" w:hAnsi="Times New Roman"/>
          <w:b/>
          <w:color w:val="000000" w:themeColor="text1"/>
          <w:sz w:val="24"/>
          <w:szCs w:val="24"/>
        </w:rPr>
        <w:t>365</w:t>
      </w:r>
      <w:r w:rsidR="005B5D0A" w:rsidRPr="00867E39">
        <w:rPr>
          <w:rFonts w:ascii="Times New Roman" w:hAnsi="Times New Roman"/>
          <w:b/>
          <w:color w:val="000000" w:themeColor="text1"/>
          <w:sz w:val="24"/>
          <w:szCs w:val="24"/>
        </w:rPr>
        <w:t xml:space="preserve"> </w:t>
      </w:r>
      <w:r w:rsidRPr="00867E39">
        <w:rPr>
          <w:rFonts w:ascii="Times New Roman" w:hAnsi="Times New Roman"/>
          <w:b/>
          <w:color w:val="000000" w:themeColor="text1"/>
          <w:sz w:val="24"/>
          <w:szCs w:val="24"/>
        </w:rPr>
        <w:t>(</w:t>
      </w:r>
      <w:r w:rsidR="00790584" w:rsidRPr="00867E39">
        <w:rPr>
          <w:rFonts w:ascii="Times New Roman" w:hAnsi="Times New Roman"/>
          <w:color w:val="000000" w:themeColor="text1"/>
          <w:sz w:val="24"/>
          <w:szCs w:val="24"/>
        </w:rPr>
        <w:t>трехсот шестидесяти пяти</w:t>
      </w:r>
      <w:r w:rsidRPr="00867E39">
        <w:rPr>
          <w:rFonts w:ascii="Times New Roman" w:hAnsi="Times New Roman"/>
          <w:color w:val="000000" w:themeColor="text1"/>
          <w:sz w:val="24"/>
          <w:szCs w:val="24"/>
        </w:rPr>
        <w:t xml:space="preserve">) </w:t>
      </w:r>
      <w:r w:rsidR="005B5D0A" w:rsidRPr="00867E39">
        <w:rPr>
          <w:rFonts w:ascii="Times New Roman" w:hAnsi="Times New Roman"/>
          <w:color w:val="000000" w:themeColor="text1"/>
          <w:sz w:val="24"/>
          <w:szCs w:val="24"/>
        </w:rPr>
        <w:t xml:space="preserve">календарных </w:t>
      </w:r>
      <w:r w:rsidRPr="00867E39">
        <w:rPr>
          <w:rFonts w:ascii="Times New Roman" w:hAnsi="Times New Roman"/>
          <w:color w:val="000000" w:themeColor="text1"/>
          <w:sz w:val="24"/>
          <w:szCs w:val="24"/>
        </w:rPr>
        <w:t xml:space="preserve">дней с даты </w:t>
      </w:r>
      <w:r w:rsidR="003D624E" w:rsidRPr="00867E39">
        <w:rPr>
          <w:rFonts w:ascii="Times New Roman" w:hAnsi="Times New Roman"/>
          <w:color w:val="000000" w:themeColor="text1"/>
          <w:sz w:val="24"/>
          <w:szCs w:val="24"/>
        </w:rPr>
        <w:t xml:space="preserve">подписания </w:t>
      </w:r>
      <w:r w:rsidRPr="00867E39">
        <w:rPr>
          <w:rFonts w:ascii="Times New Roman" w:hAnsi="Times New Roman"/>
          <w:color w:val="000000" w:themeColor="text1"/>
          <w:sz w:val="24"/>
          <w:szCs w:val="24"/>
        </w:rPr>
        <w:t>Договора.</w:t>
      </w:r>
      <w:bookmarkEnd w:id="33"/>
    </w:p>
    <w:p w:rsidR="00A07317" w:rsidRPr="00867E39" w:rsidRDefault="00A07317" w:rsidP="00801437">
      <w:pPr>
        <w:pStyle w:val="aff0"/>
        <w:numPr>
          <w:ilvl w:val="3"/>
          <w:numId w:val="6"/>
        </w:numPr>
        <w:spacing w:after="0" w:line="240" w:lineRule="auto"/>
        <w:ind w:left="0" w:firstLine="709"/>
        <w:jc w:val="both"/>
        <w:rPr>
          <w:rFonts w:ascii="Times New Roman" w:hAnsi="Times New Roman"/>
          <w:color w:val="000000" w:themeColor="text1"/>
          <w:sz w:val="24"/>
          <w:szCs w:val="24"/>
        </w:rPr>
      </w:pPr>
      <w:r w:rsidRPr="00867E39">
        <w:rPr>
          <w:rFonts w:ascii="Times New Roman" w:hAnsi="Times New Roman"/>
          <w:color w:val="000000" w:themeColor="text1"/>
          <w:sz w:val="24"/>
          <w:szCs w:val="24"/>
        </w:rPr>
        <w:t>В процессе проектирования, до прохождения экспертизы</w:t>
      </w:r>
      <w:r w:rsidR="00EE35A9" w:rsidRPr="00867E39">
        <w:rPr>
          <w:rFonts w:ascii="Times New Roman" w:hAnsi="Times New Roman"/>
          <w:color w:val="000000" w:themeColor="text1"/>
          <w:sz w:val="24"/>
          <w:szCs w:val="24"/>
        </w:rPr>
        <w:t xml:space="preserve"> обеспечить </w:t>
      </w:r>
      <w:r w:rsidR="00821831" w:rsidRPr="00867E39">
        <w:rPr>
          <w:rFonts w:ascii="Times New Roman" w:hAnsi="Times New Roman"/>
          <w:color w:val="000000" w:themeColor="text1"/>
          <w:sz w:val="24"/>
          <w:szCs w:val="24"/>
        </w:rPr>
        <w:t xml:space="preserve">увязку и </w:t>
      </w:r>
      <w:r w:rsidR="00EE35A9" w:rsidRPr="00867E39">
        <w:rPr>
          <w:rFonts w:ascii="Times New Roman" w:hAnsi="Times New Roman"/>
          <w:color w:val="000000" w:themeColor="text1"/>
          <w:sz w:val="24"/>
          <w:szCs w:val="24"/>
        </w:rPr>
        <w:t>согласование принципиальных проектных и инженерных решений</w:t>
      </w:r>
      <w:r w:rsidR="00821831" w:rsidRPr="00867E39">
        <w:rPr>
          <w:rFonts w:ascii="Times New Roman" w:hAnsi="Times New Roman"/>
          <w:color w:val="000000" w:themeColor="text1"/>
          <w:sz w:val="24"/>
          <w:szCs w:val="24"/>
        </w:rPr>
        <w:t>,</w:t>
      </w:r>
      <w:r w:rsidR="00EE35A9" w:rsidRPr="00867E39">
        <w:rPr>
          <w:rFonts w:ascii="Times New Roman" w:hAnsi="Times New Roman"/>
          <w:color w:val="000000" w:themeColor="text1"/>
          <w:sz w:val="24"/>
          <w:szCs w:val="24"/>
        </w:rPr>
        <w:t xml:space="preserve"> применяемых на территории Недвижимого имущества, с проектными решениями, примененными иными участниками (</w:t>
      </w:r>
      <w:r w:rsidR="004C2E43" w:rsidRPr="00867E39">
        <w:rPr>
          <w:rFonts w:ascii="Times New Roman" w:hAnsi="Times New Roman"/>
          <w:color w:val="000000" w:themeColor="text1"/>
          <w:sz w:val="24"/>
          <w:szCs w:val="24"/>
        </w:rPr>
        <w:t>с</w:t>
      </w:r>
      <w:r w:rsidR="00EE35A9" w:rsidRPr="00867E39">
        <w:rPr>
          <w:rFonts w:ascii="Times New Roman" w:hAnsi="Times New Roman"/>
          <w:color w:val="000000" w:themeColor="text1"/>
          <w:sz w:val="24"/>
          <w:szCs w:val="24"/>
        </w:rPr>
        <w:t xml:space="preserve">убарендаторами) МФЗ, и в частности – высотные отметки расположения проездов, </w:t>
      </w:r>
      <w:r w:rsidR="00EA4D8A" w:rsidRPr="00867E39">
        <w:rPr>
          <w:rFonts w:ascii="Times New Roman" w:hAnsi="Times New Roman"/>
          <w:color w:val="000000" w:themeColor="text1"/>
          <w:sz w:val="24"/>
          <w:szCs w:val="24"/>
        </w:rPr>
        <w:t>конструкцию дорожной одежды (толщины и материалы слоев)</w:t>
      </w:r>
      <w:r w:rsidR="00EE35A9" w:rsidRPr="00867E39">
        <w:rPr>
          <w:rFonts w:ascii="Times New Roman" w:hAnsi="Times New Roman"/>
          <w:color w:val="000000" w:themeColor="text1"/>
          <w:sz w:val="24"/>
          <w:szCs w:val="24"/>
        </w:rPr>
        <w:t xml:space="preserve"> проездов, устройство ливневой канализации и точки сбора сточных вод, трассировку </w:t>
      </w:r>
      <w:r w:rsidR="00821831" w:rsidRPr="00867E39">
        <w:rPr>
          <w:rFonts w:ascii="Times New Roman" w:hAnsi="Times New Roman"/>
          <w:color w:val="000000" w:themeColor="text1"/>
          <w:sz w:val="24"/>
          <w:szCs w:val="24"/>
        </w:rPr>
        <w:t xml:space="preserve">и глубину залегания </w:t>
      </w:r>
      <w:r w:rsidR="00EE35A9" w:rsidRPr="00867E39">
        <w:rPr>
          <w:rFonts w:ascii="Times New Roman" w:hAnsi="Times New Roman"/>
          <w:color w:val="000000" w:themeColor="text1"/>
          <w:sz w:val="24"/>
          <w:szCs w:val="24"/>
        </w:rPr>
        <w:t>инженерных сетей</w:t>
      </w:r>
      <w:r w:rsidR="00821831" w:rsidRPr="00867E39">
        <w:rPr>
          <w:rFonts w:ascii="Times New Roman" w:hAnsi="Times New Roman"/>
          <w:color w:val="000000" w:themeColor="text1"/>
          <w:sz w:val="24"/>
          <w:szCs w:val="24"/>
        </w:rPr>
        <w:t>, и иных принципиальных решений, влияющих и/или способных оказать влияние на функционирование МФЗ, как единого комплекса. В обязательном порядке обеспечить письменное согласование со стороны участников (</w:t>
      </w:r>
      <w:r w:rsidR="004C2E43" w:rsidRPr="00867E39">
        <w:rPr>
          <w:rFonts w:ascii="Times New Roman" w:hAnsi="Times New Roman"/>
          <w:color w:val="000000" w:themeColor="text1"/>
          <w:sz w:val="24"/>
          <w:szCs w:val="24"/>
        </w:rPr>
        <w:t>с</w:t>
      </w:r>
      <w:r w:rsidR="00821831" w:rsidRPr="00867E39">
        <w:rPr>
          <w:rFonts w:ascii="Times New Roman" w:hAnsi="Times New Roman"/>
          <w:color w:val="000000" w:themeColor="text1"/>
          <w:sz w:val="24"/>
          <w:szCs w:val="24"/>
        </w:rPr>
        <w:t xml:space="preserve">убарендаторов) частей земельных участков, входящих в состав МФЗ и непосредственно примыкающих к Недвижимому имуществу, а также </w:t>
      </w:r>
      <w:r w:rsidRPr="00867E39">
        <w:rPr>
          <w:rFonts w:ascii="Times New Roman" w:hAnsi="Times New Roman"/>
          <w:color w:val="000000" w:themeColor="text1"/>
          <w:sz w:val="24"/>
          <w:szCs w:val="24"/>
        </w:rPr>
        <w:t xml:space="preserve">согласовать с </w:t>
      </w:r>
      <w:r w:rsidRPr="00867E39">
        <w:rPr>
          <w:rFonts w:ascii="Times New Roman" w:hAnsi="Times New Roman"/>
          <w:i/>
          <w:color w:val="000000" w:themeColor="text1"/>
          <w:sz w:val="24"/>
          <w:szCs w:val="24"/>
        </w:rPr>
        <w:t>Арендатором</w:t>
      </w:r>
      <w:r w:rsidRPr="00867E39">
        <w:rPr>
          <w:rFonts w:ascii="Times New Roman" w:hAnsi="Times New Roman"/>
          <w:color w:val="000000" w:themeColor="text1"/>
          <w:sz w:val="24"/>
          <w:szCs w:val="24"/>
        </w:rPr>
        <w:t xml:space="preserve"> (в письменной форме).</w:t>
      </w:r>
    </w:p>
    <w:p w:rsidR="00A07317" w:rsidRPr="00867E39" w:rsidRDefault="00A07317" w:rsidP="00801437">
      <w:pPr>
        <w:pStyle w:val="aff0"/>
        <w:numPr>
          <w:ilvl w:val="3"/>
          <w:numId w:val="6"/>
        </w:numPr>
        <w:spacing w:after="0" w:line="240" w:lineRule="auto"/>
        <w:ind w:left="0" w:firstLine="709"/>
        <w:jc w:val="both"/>
        <w:rPr>
          <w:rFonts w:ascii="Times New Roman" w:hAnsi="Times New Roman"/>
          <w:color w:val="000000" w:themeColor="text1"/>
          <w:sz w:val="24"/>
          <w:szCs w:val="24"/>
        </w:rPr>
      </w:pPr>
      <w:r w:rsidRPr="00867E39">
        <w:rPr>
          <w:rFonts w:ascii="Times New Roman" w:hAnsi="Times New Roman"/>
          <w:color w:val="000000" w:themeColor="text1"/>
          <w:sz w:val="24"/>
          <w:szCs w:val="24"/>
        </w:rPr>
        <w:t xml:space="preserve">В процессе проектирования, до прохождения экспертизы, согласовать с </w:t>
      </w:r>
      <w:r w:rsidRPr="00867E39">
        <w:rPr>
          <w:rFonts w:ascii="Times New Roman" w:hAnsi="Times New Roman"/>
          <w:i/>
          <w:color w:val="000000" w:themeColor="text1"/>
          <w:sz w:val="24"/>
          <w:szCs w:val="24"/>
        </w:rPr>
        <w:t>Арендатором</w:t>
      </w:r>
      <w:r w:rsidRPr="00867E39">
        <w:rPr>
          <w:rFonts w:ascii="Times New Roman" w:hAnsi="Times New Roman"/>
          <w:color w:val="000000" w:themeColor="text1"/>
          <w:sz w:val="24"/>
          <w:szCs w:val="24"/>
        </w:rPr>
        <w:t xml:space="preserve"> (в письменной форме) светотехнический расчет арендуемой территории.</w:t>
      </w:r>
    </w:p>
    <w:p w:rsidR="00A07317" w:rsidRPr="00867E39" w:rsidRDefault="00A07317" w:rsidP="00801437">
      <w:pPr>
        <w:pStyle w:val="aff0"/>
        <w:numPr>
          <w:ilvl w:val="3"/>
          <w:numId w:val="6"/>
        </w:numPr>
        <w:spacing w:after="0" w:line="240" w:lineRule="auto"/>
        <w:ind w:left="0" w:firstLine="709"/>
        <w:jc w:val="both"/>
        <w:rPr>
          <w:rFonts w:ascii="Times New Roman" w:hAnsi="Times New Roman"/>
          <w:color w:val="000000" w:themeColor="text1"/>
          <w:sz w:val="24"/>
          <w:szCs w:val="24"/>
        </w:rPr>
      </w:pPr>
      <w:r w:rsidRPr="00867E39">
        <w:rPr>
          <w:rFonts w:ascii="Times New Roman" w:hAnsi="Times New Roman"/>
          <w:color w:val="000000" w:themeColor="text1"/>
          <w:sz w:val="24"/>
          <w:szCs w:val="24"/>
        </w:rPr>
        <w:t xml:space="preserve">Согласовать с </w:t>
      </w:r>
      <w:r w:rsidRPr="00867E39">
        <w:rPr>
          <w:rFonts w:ascii="Times New Roman" w:hAnsi="Times New Roman"/>
          <w:i/>
          <w:color w:val="000000" w:themeColor="text1"/>
          <w:sz w:val="24"/>
          <w:szCs w:val="24"/>
        </w:rPr>
        <w:t xml:space="preserve">Арендатором </w:t>
      </w:r>
      <w:r w:rsidRPr="00867E39">
        <w:rPr>
          <w:rFonts w:ascii="Times New Roman" w:hAnsi="Times New Roman"/>
          <w:color w:val="000000" w:themeColor="text1"/>
          <w:sz w:val="24"/>
          <w:szCs w:val="24"/>
        </w:rPr>
        <w:t xml:space="preserve">(в письменной форме) проектную документацию </w:t>
      </w:r>
      <w:r w:rsidR="003E4AEC" w:rsidRPr="00867E39">
        <w:rPr>
          <w:rFonts w:ascii="Times New Roman" w:hAnsi="Times New Roman"/>
          <w:color w:val="000000" w:themeColor="text1"/>
          <w:sz w:val="24"/>
          <w:szCs w:val="24"/>
        </w:rPr>
        <w:t xml:space="preserve">в полном объеме </w:t>
      </w:r>
      <w:r w:rsidRPr="00867E39">
        <w:rPr>
          <w:rFonts w:ascii="Times New Roman" w:hAnsi="Times New Roman"/>
          <w:color w:val="000000" w:themeColor="text1"/>
          <w:sz w:val="24"/>
          <w:szCs w:val="24"/>
        </w:rPr>
        <w:t xml:space="preserve">на Объекты в срок </w:t>
      </w:r>
      <w:r w:rsidR="00D20655" w:rsidRPr="00867E39">
        <w:rPr>
          <w:rFonts w:ascii="Times New Roman" w:hAnsi="Times New Roman"/>
          <w:color w:val="000000" w:themeColor="text1"/>
          <w:sz w:val="24"/>
          <w:szCs w:val="24"/>
        </w:rPr>
        <w:t xml:space="preserve">не </w:t>
      </w:r>
      <w:r w:rsidR="000C6464" w:rsidRPr="00867E39">
        <w:rPr>
          <w:rFonts w:ascii="Times New Roman" w:hAnsi="Times New Roman"/>
          <w:color w:val="000000" w:themeColor="text1"/>
          <w:sz w:val="24"/>
          <w:szCs w:val="24"/>
        </w:rPr>
        <w:t xml:space="preserve">позднее </w:t>
      </w:r>
      <w:r w:rsidR="00F8417F" w:rsidRPr="00867E39">
        <w:rPr>
          <w:rFonts w:ascii="Times New Roman" w:hAnsi="Times New Roman"/>
          <w:color w:val="000000" w:themeColor="text1"/>
          <w:sz w:val="24"/>
          <w:szCs w:val="24"/>
        </w:rPr>
        <w:t xml:space="preserve">25 (двадцати пяти) </w:t>
      </w:r>
      <w:r w:rsidR="00866966" w:rsidRPr="00867E39">
        <w:rPr>
          <w:rFonts w:ascii="Times New Roman" w:hAnsi="Times New Roman"/>
          <w:color w:val="000000" w:themeColor="text1"/>
          <w:sz w:val="24"/>
          <w:szCs w:val="24"/>
        </w:rPr>
        <w:t xml:space="preserve">рабочих дней </w:t>
      </w:r>
      <w:r w:rsidRPr="00867E39">
        <w:rPr>
          <w:rFonts w:ascii="Times New Roman" w:hAnsi="Times New Roman"/>
          <w:color w:val="000000" w:themeColor="text1"/>
          <w:sz w:val="24"/>
          <w:szCs w:val="24"/>
        </w:rPr>
        <w:t xml:space="preserve">с </w:t>
      </w:r>
      <w:r w:rsidR="00D20655" w:rsidRPr="00867E39">
        <w:rPr>
          <w:rFonts w:ascii="Times New Roman" w:hAnsi="Times New Roman"/>
          <w:color w:val="000000" w:themeColor="text1"/>
          <w:sz w:val="24"/>
          <w:szCs w:val="24"/>
        </w:rPr>
        <w:t>даты</w:t>
      </w:r>
      <w:r w:rsidRPr="00867E39">
        <w:rPr>
          <w:rFonts w:ascii="Times New Roman" w:hAnsi="Times New Roman"/>
          <w:color w:val="000000" w:themeColor="text1"/>
          <w:sz w:val="24"/>
          <w:szCs w:val="24"/>
        </w:rPr>
        <w:t xml:space="preserve"> ее разработки и предоставления </w:t>
      </w:r>
      <w:r w:rsidRPr="00867E39">
        <w:rPr>
          <w:rFonts w:ascii="Times New Roman" w:hAnsi="Times New Roman"/>
          <w:i/>
          <w:color w:val="000000" w:themeColor="text1"/>
          <w:sz w:val="24"/>
          <w:szCs w:val="24"/>
        </w:rPr>
        <w:t>Арендатору</w:t>
      </w:r>
      <w:r w:rsidRPr="00867E39">
        <w:rPr>
          <w:rFonts w:ascii="Times New Roman" w:hAnsi="Times New Roman"/>
          <w:color w:val="000000" w:themeColor="text1"/>
          <w:sz w:val="24"/>
          <w:szCs w:val="24"/>
        </w:rPr>
        <w:t>.</w:t>
      </w:r>
    </w:p>
    <w:p w:rsidR="00A07317" w:rsidRPr="00867E39" w:rsidRDefault="00A07317" w:rsidP="00801437">
      <w:pPr>
        <w:pStyle w:val="aff0"/>
        <w:numPr>
          <w:ilvl w:val="3"/>
          <w:numId w:val="6"/>
        </w:numPr>
        <w:spacing w:after="0" w:line="240" w:lineRule="auto"/>
        <w:ind w:left="0" w:firstLine="709"/>
        <w:jc w:val="both"/>
        <w:rPr>
          <w:rFonts w:ascii="Times New Roman" w:hAnsi="Times New Roman"/>
          <w:color w:val="000000" w:themeColor="text1"/>
          <w:sz w:val="24"/>
          <w:szCs w:val="24"/>
        </w:rPr>
      </w:pPr>
      <w:r w:rsidRPr="00867E39">
        <w:rPr>
          <w:rFonts w:ascii="Times New Roman" w:hAnsi="Times New Roman"/>
          <w:color w:val="000000" w:themeColor="text1"/>
          <w:sz w:val="24"/>
          <w:szCs w:val="24"/>
        </w:rPr>
        <w:t xml:space="preserve">Обеспечить прохождение экспертизы проектной документации на строительство Объектов и получить разрешение на строительство Объектов в срок не позднее 40 (сорока) рабочих дней со дня согласования </w:t>
      </w:r>
      <w:r w:rsidRPr="00867E39">
        <w:rPr>
          <w:rFonts w:ascii="Times New Roman" w:hAnsi="Times New Roman"/>
          <w:i/>
          <w:color w:val="000000" w:themeColor="text1"/>
          <w:sz w:val="24"/>
          <w:szCs w:val="24"/>
        </w:rPr>
        <w:t>Арендатором</w:t>
      </w:r>
      <w:r w:rsidRPr="00867E39">
        <w:rPr>
          <w:rFonts w:ascii="Times New Roman" w:hAnsi="Times New Roman"/>
          <w:color w:val="000000" w:themeColor="text1"/>
          <w:sz w:val="24"/>
          <w:szCs w:val="24"/>
        </w:rPr>
        <w:t xml:space="preserve"> проектной документации на строительство Объектов.</w:t>
      </w:r>
    </w:p>
    <w:p w:rsidR="00737709" w:rsidRPr="00867E39" w:rsidRDefault="00E23BE0" w:rsidP="00801437">
      <w:pPr>
        <w:pStyle w:val="aff0"/>
        <w:numPr>
          <w:ilvl w:val="3"/>
          <w:numId w:val="34"/>
        </w:numPr>
        <w:spacing w:after="0" w:line="240" w:lineRule="auto"/>
        <w:ind w:left="0" w:firstLine="709"/>
        <w:jc w:val="both"/>
        <w:rPr>
          <w:rFonts w:ascii="Times New Roman" w:hAnsi="Times New Roman"/>
          <w:color w:val="000000" w:themeColor="text1"/>
          <w:sz w:val="24"/>
          <w:szCs w:val="24"/>
        </w:rPr>
      </w:pPr>
      <w:r w:rsidRPr="00867E39">
        <w:rPr>
          <w:rFonts w:ascii="Times New Roman" w:hAnsi="Times New Roman"/>
          <w:color w:val="000000" w:themeColor="text1"/>
          <w:sz w:val="24"/>
          <w:szCs w:val="24"/>
        </w:rPr>
        <w:t xml:space="preserve">Осуществить строительство Объектов с характеристиками, предусмотренными Договором, а также в соответствии с согласованной </w:t>
      </w:r>
      <w:r w:rsidRPr="00867E39">
        <w:rPr>
          <w:rFonts w:ascii="Times New Roman" w:hAnsi="Times New Roman"/>
          <w:i/>
          <w:color w:val="000000" w:themeColor="text1"/>
          <w:sz w:val="24"/>
          <w:szCs w:val="24"/>
        </w:rPr>
        <w:t>Арендатором</w:t>
      </w:r>
      <w:r w:rsidRPr="00867E39">
        <w:rPr>
          <w:rFonts w:ascii="Times New Roman" w:hAnsi="Times New Roman"/>
          <w:color w:val="000000" w:themeColor="text1"/>
          <w:sz w:val="24"/>
          <w:szCs w:val="24"/>
        </w:rPr>
        <w:t xml:space="preserve"> и имеющей положительное заключение экспертизы проектной документацией на строительство Объектов, в срок не позднее 365 (трехсот шестидесяти пяти) </w:t>
      </w:r>
      <w:r w:rsidR="002A2373" w:rsidRPr="00867E39">
        <w:rPr>
          <w:rFonts w:ascii="Times New Roman" w:hAnsi="Times New Roman"/>
          <w:color w:val="000000" w:themeColor="text1"/>
          <w:sz w:val="24"/>
          <w:szCs w:val="24"/>
        </w:rPr>
        <w:t xml:space="preserve">календарных дней с момента получения разрешения на строительство Объектов, но в любом случае не позднее, чем через </w:t>
      </w:r>
      <w:r w:rsidR="002A2373" w:rsidRPr="00867E39">
        <w:rPr>
          <w:rFonts w:ascii="Times New Roman" w:hAnsi="Times New Roman"/>
          <w:b/>
          <w:color w:val="000000" w:themeColor="text1"/>
          <w:sz w:val="24"/>
          <w:szCs w:val="24"/>
        </w:rPr>
        <w:t>730 (семьсот тридцать</w:t>
      </w:r>
      <w:r w:rsidR="002A2373" w:rsidRPr="00867E39">
        <w:rPr>
          <w:rFonts w:ascii="Times New Roman" w:hAnsi="Times New Roman"/>
          <w:color w:val="000000" w:themeColor="text1"/>
          <w:sz w:val="24"/>
          <w:szCs w:val="24"/>
        </w:rPr>
        <w:t xml:space="preserve">) календарных дней с даты заключения Договора, за исключением случаев, предусмотренных пунктом </w:t>
      </w:r>
      <w:r w:rsidR="00E06F3C" w:rsidRPr="00867E39">
        <w:rPr>
          <w:rFonts w:ascii="Times New Roman" w:hAnsi="Times New Roman"/>
          <w:color w:val="000000" w:themeColor="text1"/>
          <w:sz w:val="24"/>
          <w:szCs w:val="24"/>
        </w:rPr>
        <w:t>6.4.2.</w:t>
      </w:r>
      <w:r w:rsidR="005C28C3">
        <w:rPr>
          <w:rFonts w:ascii="Times New Roman" w:hAnsi="Times New Roman"/>
          <w:color w:val="000000" w:themeColor="text1"/>
          <w:sz w:val="24"/>
          <w:szCs w:val="24"/>
        </w:rPr>
        <w:t>29</w:t>
      </w:r>
      <w:r w:rsidR="005C28C3" w:rsidRPr="00867E39">
        <w:rPr>
          <w:rFonts w:ascii="Times New Roman" w:hAnsi="Times New Roman"/>
          <w:color w:val="000000" w:themeColor="text1"/>
          <w:sz w:val="24"/>
          <w:szCs w:val="24"/>
        </w:rPr>
        <w:t xml:space="preserve"> </w:t>
      </w:r>
      <w:r w:rsidR="002A2373" w:rsidRPr="00867E39">
        <w:rPr>
          <w:rFonts w:ascii="Times New Roman" w:hAnsi="Times New Roman"/>
          <w:color w:val="000000" w:themeColor="text1"/>
          <w:sz w:val="24"/>
          <w:szCs w:val="24"/>
        </w:rPr>
        <w:t>Договора. В целях исполнения срока, предусмотренного настоящим пунктом, обеспечить начало строительных работ в срок не позднее 420 (четыреста двадцати) календарных дней с даты подписания Договора</w:t>
      </w:r>
      <w:r w:rsidRPr="00867E39">
        <w:rPr>
          <w:rFonts w:ascii="Times New Roman" w:hAnsi="Times New Roman"/>
          <w:color w:val="000000" w:themeColor="text1"/>
          <w:sz w:val="24"/>
          <w:szCs w:val="24"/>
        </w:rPr>
        <w:t>.</w:t>
      </w:r>
      <w:r w:rsidR="00737709" w:rsidRPr="00867E39">
        <w:rPr>
          <w:rFonts w:ascii="Times New Roman" w:hAnsi="Times New Roman"/>
          <w:color w:val="000000" w:themeColor="text1"/>
          <w:sz w:val="24"/>
          <w:szCs w:val="24"/>
        </w:rPr>
        <w:t xml:space="preserve"> Предельные сроки реализации</w:t>
      </w:r>
      <w:r w:rsidR="0031210F" w:rsidRPr="00867E39">
        <w:rPr>
          <w:rFonts w:ascii="Times New Roman" w:hAnsi="Times New Roman"/>
          <w:color w:val="000000" w:themeColor="text1"/>
          <w:sz w:val="24"/>
          <w:szCs w:val="24"/>
        </w:rPr>
        <w:t>,</w:t>
      </w:r>
      <w:r w:rsidR="00737709" w:rsidRPr="00867E39">
        <w:rPr>
          <w:rFonts w:ascii="Times New Roman" w:hAnsi="Times New Roman"/>
          <w:color w:val="000000" w:themeColor="text1"/>
          <w:sz w:val="24"/>
          <w:szCs w:val="24"/>
        </w:rPr>
        <w:t xml:space="preserve"> предусмотренные настоящим пунктом </w:t>
      </w:r>
      <w:r w:rsidR="0031210F" w:rsidRPr="00867E39">
        <w:rPr>
          <w:rFonts w:ascii="Times New Roman" w:hAnsi="Times New Roman"/>
          <w:color w:val="000000" w:themeColor="text1"/>
          <w:sz w:val="24"/>
          <w:szCs w:val="24"/>
        </w:rPr>
        <w:t>указаны для объектов первой очереди. Предельные сроки реализации объектов второй очереди</w:t>
      </w:r>
      <w:r w:rsidR="00335D43" w:rsidRPr="00867E39">
        <w:rPr>
          <w:rFonts w:ascii="Times New Roman" w:hAnsi="Times New Roman"/>
          <w:color w:val="000000" w:themeColor="text1"/>
          <w:sz w:val="24"/>
          <w:szCs w:val="24"/>
        </w:rPr>
        <w:t>,</w:t>
      </w:r>
      <w:r w:rsidR="0031210F" w:rsidRPr="00867E39">
        <w:rPr>
          <w:rFonts w:ascii="Times New Roman" w:hAnsi="Times New Roman"/>
          <w:color w:val="000000" w:themeColor="text1"/>
          <w:sz w:val="24"/>
          <w:szCs w:val="24"/>
        </w:rPr>
        <w:t xml:space="preserve"> </w:t>
      </w:r>
      <w:r w:rsidR="00335D43" w:rsidRPr="00867E39">
        <w:rPr>
          <w:rFonts w:ascii="Times New Roman" w:hAnsi="Times New Roman"/>
          <w:color w:val="000000" w:themeColor="text1"/>
          <w:sz w:val="24"/>
          <w:szCs w:val="24"/>
        </w:rPr>
        <w:t xml:space="preserve">могут быть установлены в </w:t>
      </w:r>
      <w:r w:rsidR="00811B66" w:rsidRPr="00867E39">
        <w:rPr>
          <w:rFonts w:ascii="Times New Roman" w:hAnsi="Times New Roman"/>
          <w:color w:val="000000" w:themeColor="text1"/>
          <w:sz w:val="24"/>
          <w:szCs w:val="24"/>
        </w:rPr>
        <w:t>соответствии с Приложением</w:t>
      </w:r>
      <w:r w:rsidR="0031210F" w:rsidRPr="00867E39">
        <w:rPr>
          <w:rFonts w:ascii="Times New Roman" w:hAnsi="Times New Roman"/>
          <w:color w:val="000000" w:themeColor="text1"/>
          <w:sz w:val="24"/>
          <w:szCs w:val="24"/>
        </w:rPr>
        <w:t xml:space="preserve"> № 4 к Договору.</w:t>
      </w:r>
    </w:p>
    <w:p w:rsidR="00F8417F" w:rsidRPr="00867E39" w:rsidRDefault="00F8417F" w:rsidP="00801437">
      <w:pPr>
        <w:pStyle w:val="aff0"/>
        <w:numPr>
          <w:ilvl w:val="3"/>
          <w:numId w:val="6"/>
        </w:numPr>
        <w:spacing w:after="0" w:line="240" w:lineRule="auto"/>
        <w:ind w:left="0" w:firstLine="709"/>
        <w:jc w:val="both"/>
        <w:rPr>
          <w:rFonts w:ascii="Times New Roman" w:hAnsi="Times New Roman"/>
          <w:color w:val="000000" w:themeColor="text1"/>
          <w:sz w:val="24"/>
          <w:szCs w:val="24"/>
        </w:rPr>
      </w:pPr>
      <w:r w:rsidRPr="00867E39">
        <w:rPr>
          <w:rFonts w:ascii="Times New Roman" w:hAnsi="Times New Roman"/>
          <w:color w:val="000000" w:themeColor="text1"/>
          <w:sz w:val="24"/>
          <w:szCs w:val="24"/>
        </w:rPr>
        <w:t>Обеспечить электрификацию Объектов (Недвижимого имущества) путем заключения договора с сетевой (</w:t>
      </w:r>
      <w:proofErr w:type="spellStart"/>
      <w:r w:rsidRPr="00867E39">
        <w:rPr>
          <w:rFonts w:ascii="Times New Roman" w:hAnsi="Times New Roman"/>
          <w:color w:val="000000" w:themeColor="text1"/>
          <w:sz w:val="24"/>
          <w:szCs w:val="24"/>
        </w:rPr>
        <w:t>энергоснабжающей</w:t>
      </w:r>
      <w:proofErr w:type="spellEnd"/>
      <w:r w:rsidRPr="00867E39">
        <w:rPr>
          <w:rFonts w:ascii="Times New Roman" w:hAnsi="Times New Roman"/>
          <w:color w:val="000000" w:themeColor="text1"/>
          <w:sz w:val="24"/>
          <w:szCs w:val="24"/>
        </w:rPr>
        <w:t xml:space="preserve">) организацией на технологическое присоединение </w:t>
      </w:r>
      <w:proofErr w:type="spellStart"/>
      <w:r w:rsidRPr="00867E39">
        <w:rPr>
          <w:rFonts w:ascii="Times New Roman" w:hAnsi="Times New Roman"/>
          <w:color w:val="000000" w:themeColor="text1"/>
          <w:sz w:val="24"/>
          <w:szCs w:val="24"/>
        </w:rPr>
        <w:t>энергопринимающих</w:t>
      </w:r>
      <w:proofErr w:type="spellEnd"/>
      <w:r w:rsidRPr="00867E39">
        <w:rPr>
          <w:rFonts w:ascii="Times New Roman" w:hAnsi="Times New Roman"/>
          <w:color w:val="000000" w:themeColor="text1"/>
          <w:sz w:val="24"/>
          <w:szCs w:val="24"/>
        </w:rPr>
        <w:t xml:space="preserve"> устройств </w:t>
      </w:r>
      <w:r w:rsidRPr="00867E39">
        <w:rPr>
          <w:rFonts w:ascii="Times New Roman" w:hAnsi="Times New Roman"/>
          <w:i/>
          <w:color w:val="000000" w:themeColor="text1"/>
          <w:sz w:val="24"/>
          <w:szCs w:val="24"/>
        </w:rPr>
        <w:t>Субарендатора</w:t>
      </w:r>
      <w:r w:rsidR="00447AAF" w:rsidRPr="00867E39">
        <w:rPr>
          <w:rFonts w:ascii="Times New Roman" w:hAnsi="Times New Roman"/>
          <w:color w:val="000000" w:themeColor="text1"/>
          <w:sz w:val="24"/>
          <w:szCs w:val="24"/>
        </w:rPr>
        <w:t xml:space="preserve"> </w:t>
      </w:r>
      <w:r w:rsidR="00FD6CE3" w:rsidRPr="00867E39">
        <w:rPr>
          <w:rFonts w:ascii="Times New Roman" w:hAnsi="Times New Roman"/>
          <w:color w:val="000000" w:themeColor="text1"/>
          <w:sz w:val="24"/>
          <w:szCs w:val="24"/>
        </w:rPr>
        <w:t>к объектам электросетевого хозяйства сетевой (</w:t>
      </w:r>
      <w:proofErr w:type="spellStart"/>
      <w:r w:rsidR="00FD6CE3" w:rsidRPr="00867E39">
        <w:rPr>
          <w:rFonts w:ascii="Times New Roman" w:hAnsi="Times New Roman"/>
          <w:color w:val="000000" w:themeColor="text1"/>
          <w:sz w:val="24"/>
          <w:szCs w:val="24"/>
        </w:rPr>
        <w:t>энергоснабжающей</w:t>
      </w:r>
      <w:proofErr w:type="spellEnd"/>
      <w:r w:rsidR="00FD6CE3" w:rsidRPr="00867E39">
        <w:rPr>
          <w:rFonts w:ascii="Times New Roman" w:hAnsi="Times New Roman"/>
          <w:color w:val="000000" w:themeColor="text1"/>
          <w:sz w:val="24"/>
          <w:szCs w:val="24"/>
        </w:rPr>
        <w:t>) организации и выполнения соответствующего комплекса строительных работ</w:t>
      </w:r>
      <w:r w:rsidRPr="00867E39">
        <w:rPr>
          <w:rFonts w:ascii="Times New Roman" w:hAnsi="Times New Roman"/>
          <w:color w:val="000000" w:themeColor="text1"/>
          <w:sz w:val="24"/>
          <w:szCs w:val="24"/>
        </w:rPr>
        <w:t>. Мощность может быть увеличена с учетом проектного расчета потребления электроэнергии на нужды наружного освещения территории Недвижимого имущества.</w:t>
      </w:r>
    </w:p>
    <w:p w:rsidR="00685BF1" w:rsidRPr="00867E39" w:rsidRDefault="00685BF1" w:rsidP="00801437">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867E39">
        <w:rPr>
          <w:rFonts w:ascii="Times New Roman" w:hAnsi="Times New Roman"/>
          <w:color w:val="000000" w:themeColor="text1"/>
          <w:sz w:val="24"/>
          <w:szCs w:val="24"/>
        </w:rPr>
        <w:t xml:space="preserve">В случае необходимости нарушения целостности конструктивных элементов, инженерных сетей, оборудования </w:t>
      </w:r>
      <w:r w:rsidR="00DD2F0A" w:rsidRPr="00867E39">
        <w:rPr>
          <w:rFonts w:ascii="Times New Roman" w:hAnsi="Times New Roman"/>
          <w:color w:val="000000" w:themeColor="text1"/>
          <w:sz w:val="24"/>
          <w:szCs w:val="24"/>
          <w:lang w:bidi="ru-RU"/>
        </w:rPr>
        <w:t xml:space="preserve">Автомобильной дороги </w:t>
      </w:r>
      <w:r w:rsidR="000D4F6A" w:rsidRPr="00867E39">
        <w:rPr>
          <w:rFonts w:ascii="Times New Roman" w:hAnsi="Times New Roman"/>
          <w:color w:val="000000" w:themeColor="text1"/>
          <w:sz w:val="24"/>
          <w:szCs w:val="24"/>
          <w:lang w:bidi="ru-RU"/>
        </w:rPr>
        <w:t>М-11</w:t>
      </w:r>
      <w:r w:rsidR="00DD2F0A" w:rsidRPr="00867E39">
        <w:rPr>
          <w:rFonts w:ascii="Times New Roman" w:hAnsi="Times New Roman"/>
          <w:color w:val="000000" w:themeColor="text1"/>
          <w:sz w:val="24"/>
          <w:szCs w:val="24"/>
          <w:lang w:bidi="ru-RU"/>
        </w:rPr>
        <w:t xml:space="preserve"> </w:t>
      </w:r>
      <w:r w:rsidR="00B04F9E" w:rsidRPr="00867E39">
        <w:rPr>
          <w:rFonts w:ascii="Times New Roman" w:hAnsi="Times New Roman"/>
          <w:color w:val="000000" w:themeColor="text1"/>
          <w:sz w:val="24"/>
          <w:szCs w:val="24"/>
        </w:rPr>
        <w:t>(в том числе Площадки отдыха)</w:t>
      </w:r>
      <w:r w:rsidRPr="00867E39">
        <w:rPr>
          <w:rFonts w:ascii="Times New Roman" w:hAnsi="Times New Roman"/>
          <w:color w:val="000000" w:themeColor="text1"/>
          <w:sz w:val="24"/>
          <w:szCs w:val="24"/>
        </w:rPr>
        <w:t xml:space="preserve">, обеспечить за свой счет и по согласованию с </w:t>
      </w:r>
      <w:r w:rsidRPr="00867E39">
        <w:rPr>
          <w:rFonts w:ascii="Times New Roman" w:hAnsi="Times New Roman"/>
          <w:i/>
          <w:color w:val="000000" w:themeColor="text1"/>
          <w:sz w:val="24"/>
          <w:szCs w:val="24"/>
        </w:rPr>
        <w:t>Арендатором</w:t>
      </w:r>
      <w:r w:rsidRPr="00867E39">
        <w:rPr>
          <w:rFonts w:ascii="Times New Roman" w:hAnsi="Times New Roman"/>
          <w:color w:val="000000" w:themeColor="text1"/>
          <w:sz w:val="24"/>
          <w:szCs w:val="24"/>
        </w:rPr>
        <w:t xml:space="preserve"> выполнение полного комплекса работ и мероприятий, направленных на возмещение (в натуральной форме) ущерба, причинённого таким нарушением.</w:t>
      </w:r>
    </w:p>
    <w:p w:rsidR="00790584" w:rsidRPr="00867E39" w:rsidRDefault="00790584" w:rsidP="00801437">
      <w:pPr>
        <w:pStyle w:val="aff0"/>
        <w:numPr>
          <w:ilvl w:val="3"/>
          <w:numId w:val="6"/>
        </w:numPr>
        <w:spacing w:after="0" w:line="240" w:lineRule="auto"/>
        <w:ind w:left="0" w:firstLine="709"/>
        <w:jc w:val="both"/>
        <w:rPr>
          <w:rFonts w:ascii="Times New Roman" w:hAnsi="Times New Roman"/>
          <w:color w:val="000000" w:themeColor="text1"/>
          <w:sz w:val="24"/>
          <w:szCs w:val="24"/>
        </w:rPr>
      </w:pPr>
      <w:r w:rsidRPr="00867E39">
        <w:rPr>
          <w:rFonts w:ascii="Times New Roman" w:hAnsi="Times New Roman"/>
          <w:color w:val="000000" w:themeColor="text1"/>
          <w:sz w:val="24"/>
          <w:szCs w:val="24"/>
        </w:rPr>
        <w:t>З</w:t>
      </w:r>
      <w:r w:rsidRPr="00867E39">
        <w:rPr>
          <w:rFonts w:ascii="Times New Roman" w:eastAsia="Times New Roman" w:hAnsi="Times New Roman"/>
          <w:color w:val="000000" w:themeColor="text1"/>
          <w:sz w:val="24"/>
          <w:szCs w:val="24"/>
          <w:lang w:eastAsia="ru-RU"/>
        </w:rPr>
        <w:t xml:space="preserve">аключить с </w:t>
      </w:r>
      <w:r w:rsidRPr="00867E39">
        <w:rPr>
          <w:rFonts w:ascii="Times New Roman" w:eastAsia="Times New Roman" w:hAnsi="Times New Roman"/>
          <w:i/>
          <w:color w:val="000000" w:themeColor="text1"/>
          <w:sz w:val="24"/>
          <w:szCs w:val="24"/>
          <w:lang w:eastAsia="ru-RU"/>
        </w:rPr>
        <w:t>Арендатором</w:t>
      </w:r>
      <w:r w:rsidRPr="00867E39">
        <w:rPr>
          <w:rFonts w:ascii="Times New Roman" w:eastAsia="Times New Roman" w:hAnsi="Times New Roman"/>
          <w:color w:val="000000" w:themeColor="text1"/>
          <w:sz w:val="24"/>
          <w:szCs w:val="24"/>
          <w:lang w:eastAsia="ru-RU"/>
        </w:rPr>
        <w:t xml:space="preserve"> соглашение об установлении </w:t>
      </w:r>
      <w:r w:rsidRPr="00867E39">
        <w:rPr>
          <w:rFonts w:ascii="Times New Roman" w:hAnsi="Times New Roman"/>
          <w:color w:val="000000" w:themeColor="text1"/>
          <w:sz w:val="24"/>
          <w:szCs w:val="24"/>
        </w:rPr>
        <w:t>безвозмездного сервитута</w:t>
      </w:r>
      <w:r w:rsidRPr="00867E39">
        <w:rPr>
          <w:rFonts w:ascii="Times New Roman" w:eastAsia="Times New Roman" w:hAnsi="Times New Roman"/>
          <w:color w:val="000000" w:themeColor="text1"/>
          <w:sz w:val="24"/>
          <w:szCs w:val="24"/>
          <w:lang w:eastAsia="ru-RU"/>
        </w:rPr>
        <w:t xml:space="preserve"> на Недвижимое имущество в целях обеспечения для </w:t>
      </w:r>
      <w:r w:rsidRPr="00867E39">
        <w:rPr>
          <w:rFonts w:ascii="Times New Roman" w:eastAsia="Times New Roman" w:hAnsi="Times New Roman"/>
          <w:i/>
          <w:color w:val="000000" w:themeColor="text1"/>
          <w:sz w:val="24"/>
          <w:szCs w:val="24"/>
          <w:lang w:eastAsia="ru-RU"/>
        </w:rPr>
        <w:t>Арендатора</w:t>
      </w:r>
      <w:r w:rsidRPr="00867E39">
        <w:rPr>
          <w:rFonts w:ascii="Times New Roman" w:eastAsia="Times New Roman" w:hAnsi="Times New Roman"/>
          <w:color w:val="000000" w:themeColor="text1"/>
          <w:sz w:val="24"/>
          <w:szCs w:val="24"/>
          <w:lang w:eastAsia="ru-RU"/>
        </w:rPr>
        <w:t xml:space="preserve"> и третьих лиц права прохода и проезда к смежным земельным участкам или их частям, включенным </w:t>
      </w:r>
      <w:r w:rsidRPr="00867E39">
        <w:rPr>
          <w:rFonts w:ascii="Times New Roman" w:hAnsi="Times New Roman"/>
          <w:i/>
          <w:color w:val="000000" w:themeColor="text1"/>
          <w:sz w:val="24"/>
          <w:szCs w:val="24"/>
        </w:rPr>
        <w:t>Арендатором</w:t>
      </w:r>
      <w:r w:rsidRPr="00867E39">
        <w:rPr>
          <w:rFonts w:ascii="Times New Roman" w:eastAsia="Times New Roman" w:hAnsi="Times New Roman"/>
          <w:color w:val="000000" w:themeColor="text1"/>
          <w:sz w:val="24"/>
          <w:szCs w:val="24"/>
          <w:lang w:eastAsia="ru-RU"/>
        </w:rPr>
        <w:t xml:space="preserve"> в состав МФЗ, </w:t>
      </w:r>
      <w:r w:rsidR="007B72E1" w:rsidRPr="00867E39">
        <w:rPr>
          <w:rFonts w:ascii="Times New Roman" w:eastAsia="Times New Roman" w:hAnsi="Times New Roman"/>
          <w:color w:val="000000" w:themeColor="text1"/>
          <w:sz w:val="24"/>
          <w:szCs w:val="24"/>
          <w:lang w:eastAsia="ru-RU"/>
        </w:rPr>
        <w:t xml:space="preserve">в целях </w:t>
      </w:r>
      <w:r w:rsidRPr="00867E39">
        <w:rPr>
          <w:rFonts w:ascii="Times New Roman" w:eastAsia="Times New Roman" w:hAnsi="Times New Roman"/>
          <w:color w:val="000000" w:themeColor="text1"/>
          <w:sz w:val="24"/>
          <w:szCs w:val="24"/>
          <w:lang w:eastAsia="ru-RU"/>
        </w:rPr>
        <w:t>строительства и эксплуатации инженерных сетей, оборудования,</w:t>
      </w:r>
      <w:r w:rsidR="00B04F9E" w:rsidRPr="00867E39">
        <w:rPr>
          <w:rFonts w:ascii="Times New Roman" w:eastAsia="Times New Roman" w:hAnsi="Times New Roman"/>
          <w:color w:val="000000"/>
          <w:sz w:val="24"/>
          <w:szCs w:val="24"/>
          <w:lang w:eastAsia="ru-RU"/>
        </w:rPr>
        <w:t xml:space="preserve"> Площадки отдыха</w:t>
      </w:r>
      <w:r w:rsidR="00164CD9">
        <w:rPr>
          <w:rFonts w:ascii="Times New Roman" w:eastAsia="Times New Roman" w:hAnsi="Times New Roman"/>
          <w:color w:val="000000"/>
          <w:sz w:val="24"/>
          <w:szCs w:val="24"/>
          <w:lang w:eastAsia="ru-RU"/>
        </w:rPr>
        <w:t xml:space="preserve">, </w:t>
      </w:r>
      <w:r w:rsidR="000C50EF">
        <w:rPr>
          <w:rFonts w:ascii="Times New Roman" w:eastAsia="Times New Roman" w:hAnsi="Times New Roman"/>
          <w:color w:val="000000" w:themeColor="text1"/>
          <w:sz w:val="24"/>
          <w:szCs w:val="24"/>
          <w:lang w:eastAsia="ru-RU"/>
        </w:rPr>
        <w:t>а также</w:t>
      </w:r>
      <w:r w:rsidRPr="00867E39">
        <w:rPr>
          <w:rFonts w:ascii="Times New Roman" w:eastAsia="Times New Roman" w:hAnsi="Times New Roman"/>
          <w:color w:val="000000" w:themeColor="text1"/>
          <w:sz w:val="24"/>
          <w:szCs w:val="24"/>
          <w:lang w:eastAsia="ru-RU"/>
        </w:rPr>
        <w:t xml:space="preserve"> в случае необходимости, сервитут на пользование территорией, предназначенной для размещения водозаборного устройства (далее – ВЗУ).</w:t>
      </w:r>
    </w:p>
    <w:p w:rsidR="00790584" w:rsidRPr="00867E39" w:rsidRDefault="00790584" w:rsidP="00801437">
      <w:pPr>
        <w:pStyle w:val="aff0"/>
        <w:numPr>
          <w:ilvl w:val="3"/>
          <w:numId w:val="6"/>
        </w:numPr>
        <w:spacing w:after="0" w:line="240" w:lineRule="auto"/>
        <w:ind w:left="0" w:firstLine="709"/>
        <w:jc w:val="both"/>
        <w:rPr>
          <w:rFonts w:ascii="Times New Roman" w:hAnsi="Times New Roman"/>
          <w:color w:val="000000" w:themeColor="text1"/>
          <w:sz w:val="24"/>
          <w:szCs w:val="24"/>
        </w:rPr>
      </w:pPr>
      <w:r w:rsidRPr="00867E39">
        <w:rPr>
          <w:rFonts w:ascii="Times New Roman" w:hAnsi="Times New Roman"/>
          <w:color w:val="000000" w:themeColor="text1"/>
          <w:sz w:val="24"/>
          <w:szCs w:val="24"/>
        </w:rPr>
        <w:t xml:space="preserve">В случае необходимости, заключить с третьими лицами, являющимися субарендаторами земельных участков и/или частей земельных участков в составе МФЗ, договоры о регулировании взаимодействия в рамках территории МФЗ в части эксплуатации, совместного использования инженерных сетей и коммуникаций, обеспечения работы МФЗ на период строительства зданий, сооружений, сетевого хозяйства и инженерных сооружений и иных вопросов, направленных на обеспечение бесперебойного и качественного функционирования МФЗ. </w:t>
      </w:r>
    </w:p>
    <w:p w:rsidR="00746527" w:rsidRPr="00867E39" w:rsidRDefault="00A937DF" w:rsidP="00801437">
      <w:pPr>
        <w:pStyle w:val="aff0"/>
        <w:numPr>
          <w:ilvl w:val="3"/>
          <w:numId w:val="6"/>
        </w:numPr>
        <w:spacing w:after="0" w:line="240" w:lineRule="auto"/>
        <w:ind w:left="0" w:firstLine="709"/>
        <w:jc w:val="both"/>
        <w:rPr>
          <w:rFonts w:ascii="Times New Roman" w:hAnsi="Times New Roman"/>
          <w:color w:val="000000" w:themeColor="text1"/>
          <w:sz w:val="24"/>
          <w:szCs w:val="24"/>
        </w:rPr>
      </w:pPr>
      <w:r w:rsidRPr="00867E39">
        <w:rPr>
          <w:rFonts w:ascii="Times New Roman" w:hAnsi="Times New Roman"/>
          <w:color w:val="000000" w:themeColor="text1"/>
          <w:sz w:val="24"/>
          <w:szCs w:val="24"/>
        </w:rPr>
        <w:t>В срок не позднее 20 (двадцати) рабочих дней с даты получения запроса от Арендатора и (или) дочерних или зависимых обществ Арендатора согласовать размещение информационной стелы и (или) информационного указателя/носителя, а также в срок не позднее 30 (тридцати) календарных дней с даты согласования такового размещения, со своей стороны обеспечить заключение соответствующего соглашения об установлении сервитута.</w:t>
      </w:r>
    </w:p>
    <w:p w:rsidR="009336BC" w:rsidRPr="00867E39" w:rsidRDefault="009336BC" w:rsidP="00801437">
      <w:pPr>
        <w:pStyle w:val="aff0"/>
        <w:numPr>
          <w:ilvl w:val="3"/>
          <w:numId w:val="6"/>
        </w:numPr>
        <w:spacing w:after="0" w:line="240" w:lineRule="auto"/>
        <w:ind w:left="0" w:firstLine="709"/>
        <w:jc w:val="both"/>
        <w:rPr>
          <w:rFonts w:ascii="Times New Roman" w:hAnsi="Times New Roman"/>
          <w:color w:val="000000" w:themeColor="text1"/>
          <w:sz w:val="24"/>
          <w:szCs w:val="24"/>
        </w:rPr>
      </w:pPr>
      <w:r w:rsidRPr="00867E39">
        <w:rPr>
          <w:rFonts w:ascii="Times New Roman" w:hAnsi="Times New Roman"/>
          <w:color w:val="000000" w:themeColor="text1"/>
          <w:sz w:val="24"/>
          <w:szCs w:val="24"/>
        </w:rPr>
        <w:t xml:space="preserve">В срок не позднее 20 (двадцати) рабочих дней с </w:t>
      </w:r>
      <w:r w:rsidR="00BD2D3C" w:rsidRPr="00867E39">
        <w:rPr>
          <w:rFonts w:ascii="Times New Roman" w:hAnsi="Times New Roman"/>
          <w:color w:val="000000" w:themeColor="text1"/>
          <w:sz w:val="24"/>
          <w:szCs w:val="24"/>
        </w:rPr>
        <w:t>даты</w:t>
      </w:r>
      <w:r w:rsidRPr="00867E39">
        <w:rPr>
          <w:rFonts w:ascii="Times New Roman" w:hAnsi="Times New Roman"/>
          <w:color w:val="000000" w:themeColor="text1"/>
          <w:sz w:val="24"/>
          <w:szCs w:val="24"/>
        </w:rPr>
        <w:t xml:space="preserve"> получения запроса от </w:t>
      </w:r>
      <w:r w:rsidRPr="00867E39">
        <w:rPr>
          <w:rFonts w:ascii="Times New Roman" w:hAnsi="Times New Roman"/>
          <w:i/>
          <w:color w:val="000000" w:themeColor="text1"/>
          <w:sz w:val="24"/>
          <w:szCs w:val="24"/>
        </w:rPr>
        <w:t>Арендатора</w:t>
      </w:r>
      <w:r w:rsidRPr="00867E39">
        <w:rPr>
          <w:rFonts w:ascii="Times New Roman" w:hAnsi="Times New Roman"/>
          <w:color w:val="000000" w:themeColor="text1"/>
          <w:sz w:val="24"/>
          <w:szCs w:val="24"/>
        </w:rPr>
        <w:t xml:space="preserve"> и (или) дочерних или зависимых обществ </w:t>
      </w:r>
      <w:r w:rsidRPr="00867E39">
        <w:rPr>
          <w:rFonts w:ascii="Times New Roman" w:hAnsi="Times New Roman"/>
          <w:i/>
          <w:color w:val="000000" w:themeColor="text1"/>
          <w:sz w:val="24"/>
          <w:szCs w:val="24"/>
        </w:rPr>
        <w:t>Арендатора</w:t>
      </w:r>
      <w:r w:rsidRPr="00867E39">
        <w:rPr>
          <w:rFonts w:ascii="Times New Roman" w:hAnsi="Times New Roman"/>
          <w:color w:val="000000" w:themeColor="text1"/>
          <w:sz w:val="24"/>
          <w:szCs w:val="24"/>
        </w:rPr>
        <w:t xml:space="preserve"> согласовать размещение информационной стелы и (или) информационного указателя/носителя, а также в срок не позднее 30 (тридцати) календарных дней с даты согласования такового размещения, со своей стороны обеспечить заключение соответствующего соглашения об установлении сервитута.</w:t>
      </w:r>
    </w:p>
    <w:p w:rsidR="00A07317" w:rsidRPr="00867E39" w:rsidRDefault="00A07317" w:rsidP="00801437">
      <w:pPr>
        <w:pStyle w:val="aff0"/>
        <w:numPr>
          <w:ilvl w:val="3"/>
          <w:numId w:val="6"/>
        </w:numPr>
        <w:spacing w:after="0" w:line="240" w:lineRule="auto"/>
        <w:ind w:left="0" w:firstLine="709"/>
        <w:jc w:val="both"/>
        <w:rPr>
          <w:rFonts w:ascii="Times New Roman" w:hAnsi="Times New Roman"/>
          <w:color w:val="000000" w:themeColor="text1"/>
          <w:sz w:val="24"/>
          <w:szCs w:val="24"/>
        </w:rPr>
      </w:pPr>
      <w:r w:rsidRPr="00867E39">
        <w:rPr>
          <w:rFonts w:ascii="Times New Roman" w:hAnsi="Times New Roman"/>
          <w:color w:val="000000" w:themeColor="text1"/>
          <w:sz w:val="24"/>
          <w:szCs w:val="24"/>
        </w:rPr>
        <w:t>Перед началом строительства выполнить работы</w:t>
      </w:r>
      <w:r w:rsidRPr="00867E39">
        <w:rPr>
          <w:rFonts w:ascii="Times New Roman" w:hAnsi="Times New Roman"/>
          <w:sz w:val="24"/>
          <w:szCs w:val="24"/>
        </w:rPr>
        <w:t xml:space="preserve"> по </w:t>
      </w:r>
      <w:r w:rsidRPr="00867E39">
        <w:rPr>
          <w:rFonts w:ascii="Times New Roman" w:hAnsi="Times New Roman"/>
          <w:color w:val="000000" w:themeColor="text1"/>
          <w:sz w:val="24"/>
          <w:szCs w:val="24"/>
        </w:rPr>
        <w:t>очистке местности</w:t>
      </w:r>
      <w:r w:rsidR="00790584" w:rsidRPr="00867E39">
        <w:rPr>
          <w:rFonts w:ascii="Times New Roman" w:hAnsi="Times New Roman"/>
          <w:color w:val="000000" w:themeColor="text1"/>
          <w:sz w:val="24"/>
          <w:szCs w:val="24"/>
        </w:rPr>
        <w:t>,</w:t>
      </w:r>
      <w:r w:rsidRPr="00867E39">
        <w:rPr>
          <w:rFonts w:ascii="Times New Roman" w:hAnsi="Times New Roman"/>
          <w:sz w:val="24"/>
          <w:szCs w:val="24"/>
        </w:rPr>
        <w:t xml:space="preserve"> </w:t>
      </w:r>
      <w:r w:rsidRPr="00867E39">
        <w:rPr>
          <w:rFonts w:ascii="Times New Roman" w:hAnsi="Times New Roman"/>
          <w:color w:val="000000" w:themeColor="text1"/>
          <w:sz w:val="24"/>
          <w:szCs w:val="24"/>
        </w:rPr>
        <w:t xml:space="preserve">идентификации, обезвреживанию и (или) уничтожению взрывоопасных предметов. По окончании работ предоставить </w:t>
      </w:r>
      <w:r w:rsidRPr="00867E39">
        <w:rPr>
          <w:rFonts w:ascii="Times New Roman" w:hAnsi="Times New Roman"/>
          <w:i/>
          <w:color w:val="000000" w:themeColor="text1"/>
          <w:sz w:val="24"/>
          <w:szCs w:val="24"/>
        </w:rPr>
        <w:t>Арендатору</w:t>
      </w:r>
      <w:r w:rsidRPr="00867E39">
        <w:rPr>
          <w:rFonts w:ascii="Times New Roman" w:hAnsi="Times New Roman"/>
          <w:color w:val="000000" w:themeColor="text1"/>
          <w:sz w:val="24"/>
          <w:szCs w:val="24"/>
        </w:rPr>
        <w:t xml:space="preserve"> акт обследования, разминирования местности, но не позднее срока начала строительных работ.</w:t>
      </w:r>
    </w:p>
    <w:p w:rsidR="00DD2F0A" w:rsidRPr="00867E39" w:rsidRDefault="00DD2F0A" w:rsidP="00801437">
      <w:pPr>
        <w:pStyle w:val="aff0"/>
        <w:numPr>
          <w:ilvl w:val="3"/>
          <w:numId w:val="44"/>
        </w:numPr>
        <w:spacing w:after="0" w:line="240" w:lineRule="auto"/>
        <w:ind w:left="0" w:firstLine="709"/>
        <w:jc w:val="both"/>
        <w:rPr>
          <w:rFonts w:ascii="Times New Roman" w:hAnsi="Times New Roman"/>
          <w:color w:val="000000" w:themeColor="text1"/>
          <w:sz w:val="24"/>
          <w:szCs w:val="24"/>
        </w:rPr>
      </w:pPr>
      <w:bookmarkStart w:id="34" w:name="_Ref87881721"/>
      <w:r w:rsidRPr="00867E39">
        <w:rPr>
          <w:rFonts w:ascii="Times New Roman" w:hAnsi="Times New Roman"/>
          <w:color w:val="000000" w:themeColor="text1"/>
          <w:sz w:val="24"/>
          <w:szCs w:val="24"/>
        </w:rPr>
        <w:t xml:space="preserve">В случае необходимости выполнения работ по вырубке лесных насаждений до начала рубки обеспечить участие </w:t>
      </w:r>
      <w:r w:rsidRPr="00867E39">
        <w:rPr>
          <w:rFonts w:ascii="Times New Roman" w:hAnsi="Times New Roman"/>
          <w:i/>
          <w:color w:val="000000" w:themeColor="text1"/>
          <w:sz w:val="24"/>
          <w:szCs w:val="24"/>
        </w:rPr>
        <w:t>Арендатора</w:t>
      </w:r>
      <w:r w:rsidRPr="00867E39">
        <w:rPr>
          <w:rFonts w:ascii="Times New Roman" w:hAnsi="Times New Roman"/>
          <w:color w:val="000000" w:themeColor="text1"/>
          <w:sz w:val="24"/>
          <w:szCs w:val="24"/>
        </w:rPr>
        <w:t xml:space="preserve"> в инвентаризации лесных насаждений и определению объёма древесины, подлежащей образованию в результате рубки. В целях проведения инвентаризации лесных насаждений и инвентаризации древесины, образовавшейся в результате рубки, направить </w:t>
      </w:r>
      <w:r w:rsidRPr="00867E39">
        <w:rPr>
          <w:rFonts w:ascii="Times New Roman" w:hAnsi="Times New Roman"/>
          <w:i/>
          <w:color w:val="000000" w:themeColor="text1"/>
          <w:sz w:val="24"/>
          <w:szCs w:val="24"/>
        </w:rPr>
        <w:t>Арендатору</w:t>
      </w:r>
      <w:r w:rsidRPr="00867E39">
        <w:rPr>
          <w:rFonts w:ascii="Times New Roman" w:hAnsi="Times New Roman"/>
          <w:color w:val="000000" w:themeColor="text1"/>
          <w:sz w:val="24"/>
          <w:szCs w:val="24"/>
        </w:rPr>
        <w:t xml:space="preserve"> информацию о представителях </w:t>
      </w:r>
      <w:r w:rsidRPr="00867E39">
        <w:rPr>
          <w:rFonts w:ascii="Times New Roman" w:hAnsi="Times New Roman"/>
          <w:i/>
          <w:color w:val="000000" w:themeColor="text1"/>
          <w:sz w:val="24"/>
          <w:szCs w:val="24"/>
        </w:rPr>
        <w:t>Субарендатора</w:t>
      </w:r>
      <w:r w:rsidRPr="00867E39">
        <w:rPr>
          <w:rFonts w:ascii="Times New Roman" w:hAnsi="Times New Roman"/>
          <w:color w:val="000000" w:themeColor="text1"/>
          <w:sz w:val="24"/>
          <w:szCs w:val="24"/>
        </w:rPr>
        <w:t xml:space="preserve">, подлежащих включению в состав инвентаризационной комиссии. Дата проведения инвентаризации лесных насаждений и инвентаризации древесины, образовавшейся в результате рубки, определяется </w:t>
      </w:r>
      <w:r w:rsidRPr="00867E39">
        <w:rPr>
          <w:rFonts w:ascii="Times New Roman" w:hAnsi="Times New Roman"/>
          <w:i/>
          <w:color w:val="000000" w:themeColor="text1"/>
          <w:sz w:val="24"/>
          <w:szCs w:val="24"/>
        </w:rPr>
        <w:t>Арендатором</w:t>
      </w:r>
      <w:r w:rsidRPr="00867E39">
        <w:rPr>
          <w:rFonts w:ascii="Times New Roman" w:hAnsi="Times New Roman"/>
          <w:color w:val="000000" w:themeColor="text1"/>
          <w:sz w:val="24"/>
          <w:szCs w:val="24"/>
        </w:rPr>
        <w:t xml:space="preserve"> по согласованию с </w:t>
      </w:r>
      <w:r w:rsidRPr="00867E39">
        <w:rPr>
          <w:rFonts w:ascii="Times New Roman" w:hAnsi="Times New Roman"/>
          <w:i/>
          <w:color w:val="000000" w:themeColor="text1"/>
          <w:sz w:val="24"/>
          <w:szCs w:val="24"/>
        </w:rPr>
        <w:t>Субарендатором</w:t>
      </w:r>
      <w:r w:rsidRPr="00867E39">
        <w:rPr>
          <w:rFonts w:ascii="Times New Roman" w:hAnsi="Times New Roman"/>
          <w:color w:val="000000" w:themeColor="text1"/>
          <w:sz w:val="24"/>
          <w:szCs w:val="24"/>
        </w:rPr>
        <w:t>. По завершению рубки обеспечить складирование древесины в штабеля по составу (породе) древесины и виду сортиментов в поря</w:t>
      </w:r>
      <w:r w:rsidR="009B0F06" w:rsidRPr="00867E39">
        <w:rPr>
          <w:rFonts w:ascii="Times New Roman" w:hAnsi="Times New Roman"/>
          <w:color w:val="000000" w:themeColor="text1"/>
          <w:sz w:val="24"/>
          <w:szCs w:val="24"/>
        </w:rPr>
        <w:t xml:space="preserve">дке, установленном действующим </w:t>
      </w:r>
      <w:r w:rsidR="00CE5B0E" w:rsidRPr="00867E39">
        <w:rPr>
          <w:rFonts w:ascii="Times New Roman" w:hAnsi="Times New Roman"/>
          <w:color w:val="000000" w:themeColor="text1"/>
          <w:sz w:val="24"/>
          <w:szCs w:val="24"/>
        </w:rPr>
        <w:t>Законодательством</w:t>
      </w:r>
      <w:r w:rsidR="007B72E1" w:rsidRPr="00867E39">
        <w:rPr>
          <w:rFonts w:ascii="Times New Roman" w:hAnsi="Times New Roman"/>
          <w:color w:val="000000" w:themeColor="text1"/>
          <w:sz w:val="24"/>
          <w:szCs w:val="24"/>
        </w:rPr>
        <w:t xml:space="preserve"> </w:t>
      </w:r>
      <w:r w:rsidRPr="00867E39">
        <w:rPr>
          <w:rFonts w:ascii="Times New Roman" w:hAnsi="Times New Roman"/>
          <w:color w:val="000000" w:themeColor="text1"/>
          <w:sz w:val="24"/>
          <w:szCs w:val="24"/>
        </w:rPr>
        <w:t xml:space="preserve">и нормативными документами (приказами, положениями, порядками, регламентами и т.п.) </w:t>
      </w:r>
      <w:r w:rsidRPr="00867E39">
        <w:rPr>
          <w:rFonts w:ascii="Times New Roman" w:hAnsi="Times New Roman"/>
          <w:i/>
          <w:color w:val="000000" w:themeColor="text1"/>
          <w:sz w:val="24"/>
          <w:szCs w:val="24"/>
        </w:rPr>
        <w:t>Арендатора</w:t>
      </w:r>
      <w:r w:rsidRPr="00867E39">
        <w:rPr>
          <w:rFonts w:ascii="Times New Roman" w:hAnsi="Times New Roman"/>
          <w:color w:val="000000" w:themeColor="text1"/>
          <w:sz w:val="24"/>
          <w:szCs w:val="24"/>
        </w:rPr>
        <w:t xml:space="preserve">, и передать древесину </w:t>
      </w:r>
      <w:r w:rsidRPr="00867E39">
        <w:rPr>
          <w:rFonts w:ascii="Times New Roman" w:hAnsi="Times New Roman"/>
          <w:i/>
          <w:color w:val="000000" w:themeColor="text1"/>
          <w:sz w:val="24"/>
          <w:szCs w:val="24"/>
        </w:rPr>
        <w:t>Арендатору</w:t>
      </w:r>
      <w:r w:rsidRPr="00867E39">
        <w:rPr>
          <w:rFonts w:ascii="Times New Roman" w:hAnsi="Times New Roman"/>
          <w:color w:val="000000" w:themeColor="text1"/>
          <w:sz w:val="24"/>
          <w:szCs w:val="24"/>
        </w:rPr>
        <w:t xml:space="preserve"> по Акту приема-передачи древесины.</w:t>
      </w:r>
      <w:bookmarkEnd w:id="34"/>
    </w:p>
    <w:p w:rsidR="00DD2F0A" w:rsidRPr="00867E39" w:rsidRDefault="00DD2F0A" w:rsidP="00801437">
      <w:pPr>
        <w:pStyle w:val="aff0"/>
        <w:numPr>
          <w:ilvl w:val="3"/>
          <w:numId w:val="44"/>
        </w:numPr>
        <w:spacing w:after="0" w:line="240" w:lineRule="auto"/>
        <w:ind w:left="0" w:firstLine="709"/>
        <w:jc w:val="both"/>
        <w:rPr>
          <w:rFonts w:ascii="Times New Roman" w:hAnsi="Times New Roman"/>
          <w:color w:val="000000" w:themeColor="text1"/>
          <w:sz w:val="24"/>
          <w:szCs w:val="24"/>
        </w:rPr>
      </w:pPr>
      <w:r w:rsidRPr="00867E39">
        <w:rPr>
          <w:rFonts w:ascii="Times New Roman" w:hAnsi="Times New Roman"/>
          <w:color w:val="000000" w:themeColor="text1"/>
          <w:sz w:val="24"/>
          <w:szCs w:val="24"/>
        </w:rPr>
        <w:t xml:space="preserve">В случае осуществления работ по вырубке лесных насаждений обеспечить учет и сохранность древесины до передачи ее </w:t>
      </w:r>
      <w:r w:rsidRPr="00867E39">
        <w:rPr>
          <w:rFonts w:ascii="Times New Roman" w:hAnsi="Times New Roman"/>
          <w:i/>
          <w:color w:val="000000" w:themeColor="text1"/>
          <w:sz w:val="24"/>
          <w:szCs w:val="24"/>
        </w:rPr>
        <w:t>Арендатору</w:t>
      </w:r>
      <w:r w:rsidRPr="00867E39">
        <w:rPr>
          <w:rFonts w:ascii="Times New Roman" w:hAnsi="Times New Roman"/>
          <w:color w:val="000000" w:themeColor="text1"/>
          <w:sz w:val="24"/>
          <w:szCs w:val="24"/>
        </w:rPr>
        <w:t xml:space="preserve"> в порядке, установленном действующим законодательством Российской Федерации, и передать древесину </w:t>
      </w:r>
      <w:r w:rsidRPr="00867E39">
        <w:rPr>
          <w:rFonts w:ascii="Times New Roman" w:hAnsi="Times New Roman"/>
          <w:i/>
          <w:color w:val="000000" w:themeColor="text1"/>
          <w:sz w:val="24"/>
          <w:szCs w:val="24"/>
        </w:rPr>
        <w:t>Арендатору</w:t>
      </w:r>
      <w:r w:rsidRPr="00867E39">
        <w:rPr>
          <w:rFonts w:ascii="Times New Roman" w:hAnsi="Times New Roman"/>
          <w:color w:val="000000" w:themeColor="text1"/>
          <w:sz w:val="24"/>
          <w:szCs w:val="24"/>
        </w:rPr>
        <w:t xml:space="preserve"> по Акту приема-передачи древесины.</w:t>
      </w:r>
    </w:p>
    <w:p w:rsidR="00DD2F0A" w:rsidRPr="00867E39" w:rsidRDefault="00DD2F0A" w:rsidP="00801437">
      <w:pPr>
        <w:pStyle w:val="aff0"/>
        <w:numPr>
          <w:ilvl w:val="3"/>
          <w:numId w:val="44"/>
        </w:numPr>
        <w:spacing w:after="0" w:line="240" w:lineRule="auto"/>
        <w:ind w:left="0" w:firstLine="709"/>
        <w:jc w:val="both"/>
        <w:rPr>
          <w:rFonts w:ascii="Times New Roman" w:hAnsi="Times New Roman"/>
          <w:color w:val="000000" w:themeColor="text1"/>
          <w:sz w:val="24"/>
          <w:szCs w:val="24"/>
        </w:rPr>
      </w:pPr>
      <w:r w:rsidRPr="00867E39">
        <w:rPr>
          <w:rFonts w:ascii="Times New Roman" w:hAnsi="Times New Roman"/>
          <w:color w:val="000000" w:themeColor="text1"/>
          <w:sz w:val="24"/>
          <w:szCs w:val="24"/>
        </w:rPr>
        <w:t xml:space="preserve">В случае осуществления работ по вырубке лесных насаждений и по мере образования древесины в течение 3 (трех) рабочих дней письменно уведомить об этом </w:t>
      </w:r>
      <w:r w:rsidRPr="00867E39">
        <w:rPr>
          <w:rFonts w:ascii="Times New Roman" w:hAnsi="Times New Roman"/>
          <w:i/>
          <w:color w:val="000000" w:themeColor="text1"/>
          <w:sz w:val="24"/>
          <w:szCs w:val="24"/>
        </w:rPr>
        <w:t>Арендатора</w:t>
      </w:r>
      <w:r w:rsidRPr="00867E39">
        <w:rPr>
          <w:rFonts w:ascii="Times New Roman" w:hAnsi="Times New Roman"/>
          <w:color w:val="000000" w:themeColor="text1"/>
          <w:sz w:val="24"/>
          <w:szCs w:val="24"/>
        </w:rPr>
        <w:t xml:space="preserve"> в целях инвентаризации древесины в порядке, установленном действующим Положением о порядке обращения с материалами, образующимися в процессе выполнения работ по строительству и реконструкции автомобильных дорог </w:t>
      </w:r>
      <w:r w:rsidRPr="00867E39">
        <w:rPr>
          <w:rFonts w:ascii="Times New Roman" w:hAnsi="Times New Roman"/>
          <w:i/>
          <w:color w:val="000000" w:themeColor="text1"/>
          <w:sz w:val="24"/>
          <w:szCs w:val="24"/>
        </w:rPr>
        <w:t>Арендатора</w:t>
      </w:r>
      <w:r w:rsidRPr="00867E39">
        <w:rPr>
          <w:rFonts w:ascii="Times New Roman" w:hAnsi="Times New Roman"/>
          <w:color w:val="000000" w:themeColor="text1"/>
          <w:sz w:val="24"/>
          <w:szCs w:val="24"/>
        </w:rPr>
        <w:t>.</w:t>
      </w:r>
    </w:p>
    <w:p w:rsidR="00A07317" w:rsidRPr="00867E39" w:rsidRDefault="00A07317" w:rsidP="00801437">
      <w:pPr>
        <w:pStyle w:val="aff0"/>
        <w:numPr>
          <w:ilvl w:val="3"/>
          <w:numId w:val="6"/>
        </w:numPr>
        <w:spacing w:after="0" w:line="240" w:lineRule="auto"/>
        <w:ind w:left="0" w:firstLine="709"/>
        <w:jc w:val="both"/>
        <w:rPr>
          <w:rFonts w:ascii="Times New Roman" w:hAnsi="Times New Roman"/>
          <w:color w:val="000000" w:themeColor="text1"/>
          <w:sz w:val="24"/>
          <w:szCs w:val="24"/>
        </w:rPr>
      </w:pPr>
      <w:r w:rsidRPr="00867E39">
        <w:rPr>
          <w:rFonts w:ascii="Times New Roman" w:hAnsi="Times New Roman"/>
          <w:color w:val="000000" w:themeColor="text1"/>
          <w:sz w:val="24"/>
          <w:szCs w:val="24"/>
        </w:rPr>
        <w:t xml:space="preserve">Получить Заключение о соответствии и </w:t>
      </w:r>
      <w:r w:rsidR="009336BC" w:rsidRPr="00867E39">
        <w:rPr>
          <w:rFonts w:ascii="Times New Roman" w:hAnsi="Times New Roman"/>
          <w:color w:val="000000" w:themeColor="text1"/>
          <w:sz w:val="24"/>
          <w:szCs w:val="24"/>
        </w:rPr>
        <w:t>Разрешение на ввод объектов в эксплуатацию</w:t>
      </w:r>
      <w:r w:rsidRPr="00867E39">
        <w:rPr>
          <w:rFonts w:ascii="Times New Roman" w:hAnsi="Times New Roman"/>
          <w:color w:val="000000" w:themeColor="text1"/>
          <w:sz w:val="24"/>
          <w:szCs w:val="24"/>
        </w:rPr>
        <w:t xml:space="preserve"> на Объекты в срок не позднее </w:t>
      </w:r>
      <w:r w:rsidR="00373930" w:rsidRPr="00867E39">
        <w:rPr>
          <w:rFonts w:ascii="Times New Roman" w:hAnsi="Times New Roman"/>
          <w:color w:val="000000" w:themeColor="text1"/>
          <w:sz w:val="24"/>
          <w:szCs w:val="24"/>
        </w:rPr>
        <w:t>60</w:t>
      </w:r>
      <w:r w:rsidRPr="00867E39">
        <w:rPr>
          <w:rFonts w:ascii="Times New Roman" w:hAnsi="Times New Roman"/>
          <w:color w:val="000000" w:themeColor="text1"/>
          <w:sz w:val="24"/>
          <w:szCs w:val="24"/>
        </w:rPr>
        <w:t xml:space="preserve"> (</w:t>
      </w:r>
      <w:r w:rsidR="00373930" w:rsidRPr="00867E39">
        <w:rPr>
          <w:rFonts w:ascii="Times New Roman" w:hAnsi="Times New Roman"/>
          <w:color w:val="000000" w:themeColor="text1"/>
          <w:sz w:val="24"/>
          <w:szCs w:val="24"/>
        </w:rPr>
        <w:t>шестидесяти</w:t>
      </w:r>
      <w:r w:rsidRPr="00867E39">
        <w:rPr>
          <w:rFonts w:ascii="Times New Roman" w:hAnsi="Times New Roman"/>
          <w:color w:val="000000" w:themeColor="text1"/>
          <w:sz w:val="24"/>
          <w:szCs w:val="24"/>
        </w:rPr>
        <w:t xml:space="preserve">) рабочих дней с момента завершения строительства. </w:t>
      </w:r>
    </w:p>
    <w:p w:rsidR="00163448" w:rsidRPr="00867E39" w:rsidRDefault="00163448" w:rsidP="00801437">
      <w:pPr>
        <w:pStyle w:val="aff0"/>
        <w:numPr>
          <w:ilvl w:val="3"/>
          <w:numId w:val="6"/>
        </w:numPr>
        <w:spacing w:after="0" w:line="240" w:lineRule="auto"/>
        <w:ind w:left="0" w:firstLine="709"/>
        <w:jc w:val="both"/>
        <w:rPr>
          <w:rFonts w:ascii="Times New Roman" w:hAnsi="Times New Roman"/>
          <w:color w:val="000000" w:themeColor="text1"/>
          <w:sz w:val="24"/>
          <w:szCs w:val="24"/>
        </w:rPr>
      </w:pPr>
      <w:r w:rsidRPr="00867E39">
        <w:rPr>
          <w:rFonts w:ascii="Times New Roman" w:hAnsi="Times New Roman"/>
          <w:color w:val="000000" w:themeColor="text1"/>
          <w:sz w:val="24"/>
          <w:szCs w:val="24"/>
        </w:rPr>
        <w:t xml:space="preserve">Обеспечить подписание со смежными землепользователями (Арендатор, субарендаторы МФЗ и иные лица имеющие общие с Недвижимым имуществом границы земельных участков и/или их частей), актов разграничения имущественных прав и эксплуатационной ответственности к дате </w:t>
      </w:r>
      <w:r w:rsidRPr="00867E39">
        <w:rPr>
          <w:rFonts w:ascii="Times New Roman" w:hAnsi="Times New Roman"/>
          <w:color w:val="000000" w:themeColor="text1"/>
          <w:sz w:val="24"/>
          <w:szCs w:val="24"/>
          <w:lang w:eastAsia="ru-RU"/>
        </w:rPr>
        <w:t xml:space="preserve">начала коммерческого использования (эксплуатации) Объектов, определенной в соответствии с пунктом </w:t>
      </w:r>
      <w:r w:rsidR="00DD2F0A" w:rsidRPr="00867E39">
        <w:rPr>
          <w:rFonts w:ascii="Times New Roman" w:hAnsi="Times New Roman"/>
          <w:color w:val="000000" w:themeColor="text1"/>
          <w:sz w:val="24"/>
          <w:szCs w:val="24"/>
          <w:lang w:eastAsia="ru-RU"/>
        </w:rPr>
        <w:t xml:space="preserve">5.2.3.1. </w:t>
      </w:r>
      <w:r w:rsidRPr="00867E39">
        <w:rPr>
          <w:rFonts w:ascii="Times New Roman" w:hAnsi="Times New Roman"/>
          <w:color w:val="000000" w:themeColor="text1"/>
          <w:sz w:val="24"/>
          <w:szCs w:val="24"/>
          <w:lang w:eastAsia="ru-RU"/>
        </w:rPr>
        <w:t>Договора.</w:t>
      </w:r>
    </w:p>
    <w:p w:rsidR="00D52D19" w:rsidRPr="00867E39" w:rsidRDefault="00D52D19" w:rsidP="00801437">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color w:val="000000" w:themeColor="text1"/>
          <w:sz w:val="24"/>
          <w:szCs w:val="24"/>
          <w:lang w:eastAsia="ru-RU"/>
        </w:rPr>
        <w:t xml:space="preserve">Заплатить </w:t>
      </w:r>
      <w:r w:rsidRPr="00867E39">
        <w:rPr>
          <w:rFonts w:ascii="Times New Roman" w:eastAsia="Times New Roman" w:hAnsi="Times New Roman"/>
          <w:i/>
          <w:color w:val="000000" w:themeColor="text1"/>
          <w:sz w:val="24"/>
          <w:szCs w:val="24"/>
          <w:lang w:eastAsia="ru-RU"/>
        </w:rPr>
        <w:t>Арендатору</w:t>
      </w:r>
      <w:r w:rsidRPr="00867E39">
        <w:rPr>
          <w:rFonts w:ascii="Times New Roman" w:eastAsia="Times New Roman" w:hAnsi="Times New Roman"/>
          <w:color w:val="000000" w:themeColor="text1"/>
          <w:sz w:val="24"/>
          <w:szCs w:val="24"/>
          <w:lang w:eastAsia="ru-RU"/>
        </w:rPr>
        <w:t xml:space="preserve"> обеспечительный платеж в порядке, установленном Договором (в </w:t>
      </w:r>
      <w:proofErr w:type="spellStart"/>
      <w:r w:rsidRPr="00867E39">
        <w:rPr>
          <w:rFonts w:ascii="Times New Roman" w:eastAsia="Times New Roman" w:hAnsi="Times New Roman"/>
          <w:color w:val="000000" w:themeColor="text1"/>
          <w:sz w:val="24"/>
          <w:szCs w:val="24"/>
          <w:lang w:eastAsia="ru-RU"/>
        </w:rPr>
        <w:t>т.ч</w:t>
      </w:r>
      <w:proofErr w:type="spellEnd"/>
      <w:r w:rsidRPr="00867E39">
        <w:rPr>
          <w:rFonts w:ascii="Times New Roman" w:eastAsia="Times New Roman" w:hAnsi="Times New Roman"/>
          <w:color w:val="000000" w:themeColor="text1"/>
          <w:sz w:val="24"/>
          <w:szCs w:val="24"/>
          <w:lang w:eastAsia="ru-RU"/>
        </w:rPr>
        <w:t xml:space="preserve">. пунктом </w:t>
      </w:r>
      <w:r w:rsidR="00DD2F0A" w:rsidRPr="00867E39">
        <w:rPr>
          <w:rFonts w:ascii="Times New Roman" w:eastAsia="Times New Roman" w:hAnsi="Times New Roman"/>
          <w:color w:val="000000" w:themeColor="text1"/>
          <w:sz w:val="24"/>
          <w:szCs w:val="24"/>
          <w:lang w:eastAsia="ru-RU"/>
        </w:rPr>
        <w:t xml:space="preserve">5.4. </w:t>
      </w:r>
      <w:r w:rsidR="00F62CE0" w:rsidRPr="00867E39">
        <w:rPr>
          <w:rFonts w:ascii="Times New Roman" w:eastAsia="Times New Roman" w:hAnsi="Times New Roman"/>
          <w:color w:val="000000" w:themeColor="text1"/>
          <w:sz w:val="24"/>
          <w:szCs w:val="24"/>
          <w:lang w:eastAsia="ru-RU"/>
        </w:rPr>
        <w:t>Договора</w:t>
      </w:r>
      <w:r w:rsidRPr="00867E39">
        <w:rPr>
          <w:rFonts w:ascii="Times New Roman" w:eastAsia="Times New Roman" w:hAnsi="Times New Roman"/>
          <w:color w:val="000000" w:themeColor="text1"/>
          <w:sz w:val="24"/>
          <w:szCs w:val="24"/>
          <w:lang w:eastAsia="ru-RU"/>
        </w:rPr>
        <w:t>).</w:t>
      </w:r>
    </w:p>
    <w:p w:rsidR="004E5E2A" w:rsidRPr="00867E39" w:rsidRDefault="004E5E2A" w:rsidP="00801437">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867E39">
        <w:rPr>
          <w:rFonts w:ascii="Times New Roman" w:hAnsi="Times New Roman"/>
          <w:color w:val="000000" w:themeColor="text1"/>
          <w:sz w:val="24"/>
          <w:szCs w:val="24"/>
        </w:rPr>
        <w:t xml:space="preserve">Согласовать с </w:t>
      </w:r>
      <w:r w:rsidRPr="00867E39">
        <w:rPr>
          <w:rFonts w:ascii="Times New Roman" w:eastAsia="Times New Roman" w:hAnsi="Times New Roman"/>
          <w:i/>
          <w:color w:val="000000" w:themeColor="text1"/>
          <w:sz w:val="24"/>
          <w:szCs w:val="24"/>
          <w:lang w:eastAsia="ru-RU"/>
        </w:rPr>
        <w:t xml:space="preserve">Арендатором </w:t>
      </w:r>
      <w:r w:rsidRPr="00867E39">
        <w:rPr>
          <w:rFonts w:ascii="Times New Roman" w:hAnsi="Times New Roman"/>
          <w:color w:val="000000" w:themeColor="text1"/>
          <w:sz w:val="24"/>
          <w:szCs w:val="24"/>
        </w:rPr>
        <w:t>форму отчёта о розничном товарообороте в соответствии с пункт</w:t>
      </w:r>
      <w:r w:rsidR="00F62CE0" w:rsidRPr="00867E39">
        <w:rPr>
          <w:rFonts w:ascii="Times New Roman" w:hAnsi="Times New Roman"/>
          <w:color w:val="000000" w:themeColor="text1"/>
          <w:sz w:val="24"/>
          <w:szCs w:val="24"/>
        </w:rPr>
        <w:t>а</w:t>
      </w:r>
      <w:r w:rsidRPr="00867E39">
        <w:rPr>
          <w:rFonts w:ascii="Times New Roman" w:hAnsi="Times New Roman"/>
          <w:color w:val="000000" w:themeColor="text1"/>
          <w:sz w:val="24"/>
          <w:szCs w:val="24"/>
        </w:rPr>
        <w:t>м</w:t>
      </w:r>
      <w:r w:rsidR="00F62CE0" w:rsidRPr="00867E39">
        <w:rPr>
          <w:rFonts w:ascii="Times New Roman" w:hAnsi="Times New Roman"/>
          <w:color w:val="000000" w:themeColor="text1"/>
          <w:sz w:val="24"/>
          <w:szCs w:val="24"/>
        </w:rPr>
        <w:t>и</w:t>
      </w:r>
      <w:r w:rsidR="00DD2F0A" w:rsidRPr="00867E39">
        <w:rPr>
          <w:rFonts w:ascii="Times New Roman" w:hAnsi="Times New Roman"/>
          <w:color w:val="000000" w:themeColor="text1"/>
          <w:sz w:val="24"/>
          <w:szCs w:val="24"/>
        </w:rPr>
        <w:t xml:space="preserve"> 5.2.3.5 и 5.2.3.6. </w:t>
      </w:r>
      <w:r w:rsidRPr="00867E39">
        <w:rPr>
          <w:rFonts w:ascii="Times New Roman" w:hAnsi="Times New Roman"/>
          <w:color w:val="000000" w:themeColor="text1"/>
          <w:sz w:val="24"/>
          <w:szCs w:val="24"/>
        </w:rPr>
        <w:t>Договора.</w:t>
      </w:r>
    </w:p>
    <w:p w:rsidR="00F62CE0" w:rsidRPr="00867E39" w:rsidRDefault="00F62CE0" w:rsidP="00801437">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867E39">
        <w:rPr>
          <w:rFonts w:ascii="Times New Roman" w:hAnsi="Times New Roman"/>
          <w:color w:val="000000" w:themeColor="text1"/>
          <w:sz w:val="24"/>
          <w:szCs w:val="24"/>
        </w:rPr>
        <w:t xml:space="preserve">По итогам получения у </w:t>
      </w:r>
      <w:r w:rsidRPr="00867E39">
        <w:rPr>
          <w:rFonts w:ascii="Times New Roman" w:hAnsi="Times New Roman"/>
          <w:i/>
          <w:color w:val="000000" w:themeColor="text1"/>
          <w:sz w:val="24"/>
          <w:szCs w:val="24"/>
        </w:rPr>
        <w:t>Арендатора</w:t>
      </w:r>
      <w:r w:rsidRPr="00867E39">
        <w:rPr>
          <w:rFonts w:ascii="Times New Roman" w:hAnsi="Times New Roman"/>
          <w:color w:val="000000" w:themeColor="text1"/>
          <w:sz w:val="24"/>
          <w:szCs w:val="24"/>
        </w:rPr>
        <w:t xml:space="preserve"> перечня лиц (субарендаторов или иных использующих Объекты лиц), являющихся владельцами объектов дорожного сервиса в составе МФЗ, согласовать с ними принципиальные проектные решения.</w:t>
      </w:r>
    </w:p>
    <w:p w:rsidR="0004748E" w:rsidRPr="00867E39" w:rsidRDefault="0004748E" w:rsidP="00801437">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bookmarkStart w:id="35" w:name="_Ref93681487"/>
      <w:r w:rsidRPr="00867E39">
        <w:rPr>
          <w:rFonts w:ascii="Times New Roman" w:hAnsi="Times New Roman"/>
          <w:color w:val="000000" w:themeColor="text1"/>
          <w:sz w:val="24"/>
          <w:szCs w:val="24"/>
        </w:rPr>
        <w:t xml:space="preserve">В случае обнаружения взрывоопасных предметов, захоронений (останков), культурного слоя объектов археологического наследия, препятствующих </w:t>
      </w:r>
      <w:r w:rsidRPr="00867E39">
        <w:rPr>
          <w:rFonts w:ascii="Times New Roman" w:hAnsi="Times New Roman"/>
          <w:i/>
          <w:color w:val="000000" w:themeColor="text1"/>
          <w:sz w:val="24"/>
          <w:szCs w:val="24"/>
        </w:rPr>
        <w:t>Субарендатору</w:t>
      </w:r>
      <w:r w:rsidRPr="00867E39">
        <w:rPr>
          <w:rFonts w:ascii="Times New Roman" w:hAnsi="Times New Roman"/>
          <w:color w:val="000000" w:themeColor="text1"/>
          <w:sz w:val="24"/>
          <w:szCs w:val="24"/>
        </w:rPr>
        <w:t xml:space="preserve"> в исполнении условий Договора, течение сроков, предусмотренных Договором в части обязательств </w:t>
      </w:r>
      <w:r w:rsidRPr="00867E39">
        <w:rPr>
          <w:rFonts w:ascii="Times New Roman" w:hAnsi="Times New Roman"/>
          <w:i/>
          <w:color w:val="000000" w:themeColor="text1"/>
          <w:sz w:val="24"/>
          <w:szCs w:val="24"/>
        </w:rPr>
        <w:t>Субарендатора</w:t>
      </w:r>
      <w:r w:rsidRPr="00867E39">
        <w:rPr>
          <w:rFonts w:ascii="Times New Roman" w:hAnsi="Times New Roman"/>
          <w:color w:val="000000" w:themeColor="text1"/>
          <w:sz w:val="24"/>
          <w:szCs w:val="24"/>
        </w:rPr>
        <w:t xml:space="preserve"> по п. </w:t>
      </w:r>
      <w:r w:rsidR="00DD2F0A" w:rsidRPr="00867E39">
        <w:rPr>
          <w:rFonts w:ascii="Times New Roman" w:hAnsi="Times New Roman"/>
          <w:color w:val="000000" w:themeColor="text1"/>
          <w:sz w:val="24"/>
          <w:szCs w:val="24"/>
        </w:rPr>
        <w:t>6.4.</w:t>
      </w:r>
      <w:r w:rsidR="005834DB" w:rsidRPr="00867E39">
        <w:rPr>
          <w:rFonts w:ascii="Times New Roman" w:hAnsi="Times New Roman"/>
          <w:color w:val="000000" w:themeColor="text1"/>
          <w:sz w:val="24"/>
          <w:szCs w:val="24"/>
        </w:rPr>
        <w:t xml:space="preserve"> Договора</w:t>
      </w:r>
      <w:r w:rsidR="00B77D9D" w:rsidRPr="00867E39">
        <w:rPr>
          <w:rFonts w:ascii="Times New Roman" w:hAnsi="Times New Roman"/>
          <w:color w:val="000000" w:themeColor="text1"/>
          <w:sz w:val="24"/>
          <w:szCs w:val="24"/>
        </w:rPr>
        <w:t>,</w:t>
      </w:r>
      <w:r w:rsidRPr="00867E39">
        <w:rPr>
          <w:rFonts w:ascii="Times New Roman" w:hAnsi="Times New Roman"/>
          <w:color w:val="000000" w:themeColor="text1"/>
          <w:sz w:val="24"/>
          <w:szCs w:val="24"/>
        </w:rPr>
        <w:t xml:space="preserve"> приостанавливается на срок</w:t>
      </w:r>
      <w:r w:rsidR="00B77D9D" w:rsidRPr="00867E39">
        <w:rPr>
          <w:rFonts w:ascii="Times New Roman" w:hAnsi="Times New Roman"/>
          <w:color w:val="000000" w:themeColor="text1"/>
          <w:sz w:val="24"/>
          <w:szCs w:val="24"/>
        </w:rPr>
        <w:t>,</w:t>
      </w:r>
      <w:r w:rsidRPr="00867E39">
        <w:rPr>
          <w:rFonts w:ascii="Times New Roman" w:hAnsi="Times New Roman"/>
          <w:color w:val="000000" w:themeColor="text1"/>
          <w:sz w:val="24"/>
          <w:szCs w:val="24"/>
        </w:rPr>
        <w:t xml:space="preserve"> не превышающий 4</w:t>
      </w:r>
      <w:r w:rsidR="002C482D" w:rsidRPr="00867E39">
        <w:rPr>
          <w:rFonts w:ascii="Times New Roman" w:hAnsi="Times New Roman"/>
          <w:color w:val="000000" w:themeColor="text1"/>
          <w:sz w:val="24"/>
          <w:szCs w:val="24"/>
        </w:rPr>
        <w:t xml:space="preserve"> (четырех)</w:t>
      </w:r>
      <w:r w:rsidRPr="00867E39">
        <w:rPr>
          <w:rFonts w:ascii="Times New Roman" w:hAnsi="Times New Roman"/>
          <w:color w:val="000000" w:themeColor="text1"/>
          <w:sz w:val="24"/>
          <w:szCs w:val="24"/>
        </w:rPr>
        <w:t xml:space="preserve"> календарных месяцев с момента обнаружения указанных в данном пункте</w:t>
      </w:r>
      <w:r w:rsidR="00F62CE0" w:rsidRPr="00867E39">
        <w:rPr>
          <w:rFonts w:ascii="Times New Roman" w:hAnsi="Times New Roman"/>
          <w:color w:val="000000" w:themeColor="text1"/>
          <w:sz w:val="24"/>
          <w:szCs w:val="24"/>
        </w:rPr>
        <w:t xml:space="preserve"> Договора</w:t>
      </w:r>
      <w:r w:rsidRPr="00867E39">
        <w:rPr>
          <w:rFonts w:ascii="Times New Roman" w:hAnsi="Times New Roman"/>
          <w:color w:val="000000" w:themeColor="text1"/>
          <w:sz w:val="24"/>
          <w:szCs w:val="24"/>
        </w:rPr>
        <w:t xml:space="preserve"> предметов и/или объектов, при этом в указанный период штрафные санкции к </w:t>
      </w:r>
      <w:r w:rsidRPr="00867E39">
        <w:rPr>
          <w:rFonts w:ascii="Times New Roman" w:hAnsi="Times New Roman"/>
          <w:i/>
          <w:color w:val="000000" w:themeColor="text1"/>
          <w:sz w:val="24"/>
          <w:szCs w:val="24"/>
        </w:rPr>
        <w:t>Субарендатору</w:t>
      </w:r>
      <w:r w:rsidRPr="00867E39">
        <w:rPr>
          <w:rFonts w:ascii="Times New Roman" w:hAnsi="Times New Roman"/>
          <w:color w:val="000000" w:themeColor="text1"/>
          <w:sz w:val="24"/>
          <w:szCs w:val="24"/>
        </w:rPr>
        <w:t xml:space="preserve"> не применяются.</w:t>
      </w:r>
      <w:bookmarkEnd w:id="35"/>
    </w:p>
    <w:p w:rsidR="001F72FA" w:rsidRPr="00867E39" w:rsidRDefault="001F72FA" w:rsidP="00801437">
      <w:pPr>
        <w:numPr>
          <w:ilvl w:val="3"/>
          <w:numId w:val="6"/>
        </w:numPr>
        <w:spacing w:after="0" w:line="240" w:lineRule="auto"/>
        <w:ind w:left="0" w:firstLine="709"/>
        <w:contextualSpacing/>
        <w:jc w:val="both"/>
        <w:rPr>
          <w:rFonts w:ascii="Times New Roman" w:hAnsi="Times New Roman"/>
          <w:color w:val="000000"/>
          <w:sz w:val="24"/>
          <w:szCs w:val="24"/>
        </w:rPr>
      </w:pPr>
      <w:r w:rsidRPr="00867E39">
        <w:rPr>
          <w:rFonts w:ascii="Times New Roman" w:hAnsi="Times New Roman"/>
          <w:color w:val="000000"/>
          <w:sz w:val="24"/>
          <w:szCs w:val="24"/>
        </w:rPr>
        <w:t xml:space="preserve">До начала любых подготовительных и/или строительных мероприятий, установить на Недвижимом имуществе камеры видеонаблюдения, обеспечивающие </w:t>
      </w:r>
      <w:proofErr w:type="spellStart"/>
      <w:r w:rsidRPr="00867E39">
        <w:rPr>
          <w:rFonts w:ascii="Times New Roman" w:hAnsi="Times New Roman"/>
          <w:color w:val="000000"/>
          <w:sz w:val="24"/>
          <w:szCs w:val="24"/>
        </w:rPr>
        <w:t>видеоохват</w:t>
      </w:r>
      <w:proofErr w:type="spellEnd"/>
      <w:r w:rsidRPr="00867E39">
        <w:rPr>
          <w:rFonts w:ascii="Times New Roman" w:hAnsi="Times New Roman"/>
          <w:color w:val="000000"/>
          <w:sz w:val="24"/>
          <w:szCs w:val="24"/>
        </w:rPr>
        <w:t xml:space="preserve"> всей территории Недвижимого имущества без слепых зон, не менее чем с двух различных ракурсов, и обеспечивающих трансляцию видеоизображения всей территории Недвижимого имущества в реальном времени на период строительства и эксплуатации Объектов или любой другой деятельности на территории Недвижимого имущества, в круглосуточном режиме без выходных дней и любых технических перерывов. Кроме того, </w:t>
      </w:r>
      <w:r w:rsidRPr="00867E39">
        <w:rPr>
          <w:rFonts w:ascii="Times New Roman" w:hAnsi="Times New Roman"/>
          <w:i/>
          <w:color w:val="000000"/>
          <w:sz w:val="24"/>
          <w:szCs w:val="24"/>
        </w:rPr>
        <w:t>Субарендатор</w:t>
      </w:r>
      <w:r w:rsidRPr="00867E39">
        <w:rPr>
          <w:rFonts w:ascii="Times New Roman" w:hAnsi="Times New Roman"/>
          <w:color w:val="000000"/>
          <w:sz w:val="24"/>
          <w:szCs w:val="24"/>
        </w:rPr>
        <w:t xml:space="preserve"> обязан осуществить монтаж необходимого оборудования или иным способом, например, используя облачные системы хранения информации, обеспечить хранение видеозаписей с камер видеонаблюдения на территории Недвижимого имущества, за период не менее 15 (пятнадцати) прошедших (записанных) суток. </w:t>
      </w:r>
      <w:r w:rsidRPr="00867E39">
        <w:rPr>
          <w:rFonts w:ascii="Times New Roman" w:hAnsi="Times New Roman"/>
          <w:i/>
          <w:color w:val="000000"/>
          <w:sz w:val="24"/>
          <w:szCs w:val="24"/>
        </w:rPr>
        <w:t>Субарендатор</w:t>
      </w:r>
      <w:r w:rsidRPr="00867E39">
        <w:rPr>
          <w:rFonts w:ascii="Times New Roman" w:hAnsi="Times New Roman"/>
          <w:color w:val="000000"/>
          <w:sz w:val="24"/>
          <w:szCs w:val="24"/>
        </w:rPr>
        <w:t xml:space="preserve"> обязан обеспечить неограниченный доступ </w:t>
      </w:r>
      <w:r w:rsidRPr="00867E39">
        <w:rPr>
          <w:rFonts w:ascii="Times New Roman" w:hAnsi="Times New Roman"/>
          <w:i/>
          <w:color w:val="000000"/>
          <w:sz w:val="24"/>
          <w:szCs w:val="24"/>
        </w:rPr>
        <w:t>Арендатора</w:t>
      </w:r>
      <w:r w:rsidRPr="00867E39">
        <w:rPr>
          <w:rFonts w:ascii="Times New Roman" w:hAnsi="Times New Roman"/>
          <w:color w:val="000000"/>
          <w:sz w:val="24"/>
          <w:szCs w:val="24"/>
        </w:rPr>
        <w:t xml:space="preserve"> к трансляции видео (в реальном времени) с данных камер видеонаблюдения, в том числе дистанционно, использовать возможности оборудования, а также предоставить </w:t>
      </w:r>
      <w:r w:rsidRPr="00867E39">
        <w:rPr>
          <w:rFonts w:ascii="Times New Roman" w:hAnsi="Times New Roman"/>
          <w:i/>
          <w:color w:val="000000"/>
          <w:sz w:val="24"/>
          <w:szCs w:val="24"/>
        </w:rPr>
        <w:t>Арендатору</w:t>
      </w:r>
      <w:r w:rsidRPr="00867E39">
        <w:rPr>
          <w:rFonts w:ascii="Times New Roman" w:hAnsi="Times New Roman"/>
          <w:color w:val="000000"/>
          <w:sz w:val="24"/>
          <w:szCs w:val="24"/>
        </w:rPr>
        <w:t xml:space="preserve"> неограниченный доступ к архиву записей видео за период не менее 15 (пятнадцати) суток.</w:t>
      </w:r>
    </w:p>
    <w:p w:rsidR="007B72E1" w:rsidRPr="00867E39" w:rsidRDefault="007B72E1" w:rsidP="00801437">
      <w:pPr>
        <w:pStyle w:val="aff0"/>
        <w:numPr>
          <w:ilvl w:val="3"/>
          <w:numId w:val="50"/>
        </w:numPr>
        <w:spacing w:after="0" w:line="240" w:lineRule="auto"/>
        <w:ind w:left="0" w:firstLine="709"/>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color w:val="000000" w:themeColor="text1"/>
          <w:sz w:val="24"/>
          <w:szCs w:val="24"/>
          <w:lang w:eastAsia="ru-RU"/>
        </w:rPr>
        <w:t xml:space="preserve">До направления </w:t>
      </w:r>
      <w:r w:rsidRPr="00867E39">
        <w:rPr>
          <w:rFonts w:ascii="Times New Roman" w:eastAsia="Times New Roman" w:hAnsi="Times New Roman"/>
          <w:i/>
          <w:color w:val="000000" w:themeColor="text1"/>
          <w:sz w:val="24"/>
          <w:szCs w:val="24"/>
          <w:lang w:eastAsia="ru-RU"/>
        </w:rPr>
        <w:t>Арендатору</w:t>
      </w:r>
      <w:r w:rsidRPr="00867E39">
        <w:rPr>
          <w:rFonts w:ascii="Times New Roman" w:eastAsia="Times New Roman" w:hAnsi="Times New Roman"/>
          <w:color w:val="000000" w:themeColor="text1"/>
          <w:sz w:val="24"/>
          <w:szCs w:val="24"/>
          <w:lang w:eastAsia="ru-RU"/>
        </w:rPr>
        <w:t xml:space="preserve"> проектной документации в соответствии с пунктом 6.4.2</w:t>
      </w:r>
      <w:r w:rsidR="000420D5">
        <w:rPr>
          <w:rFonts w:ascii="Times New Roman" w:eastAsia="Times New Roman" w:hAnsi="Times New Roman"/>
          <w:color w:val="000000" w:themeColor="text1"/>
          <w:sz w:val="24"/>
          <w:szCs w:val="24"/>
          <w:lang w:eastAsia="ru-RU"/>
        </w:rPr>
        <w:t>.</w:t>
      </w:r>
      <w:r w:rsidR="005C28C3">
        <w:rPr>
          <w:rFonts w:ascii="Times New Roman" w:eastAsia="Times New Roman" w:hAnsi="Times New Roman"/>
          <w:color w:val="000000" w:themeColor="text1"/>
          <w:sz w:val="24"/>
          <w:szCs w:val="24"/>
          <w:lang w:eastAsia="ru-RU"/>
        </w:rPr>
        <w:t>8</w:t>
      </w:r>
      <w:r w:rsidRPr="00867E39">
        <w:rPr>
          <w:rFonts w:ascii="Times New Roman" w:eastAsia="Times New Roman" w:hAnsi="Times New Roman"/>
          <w:color w:val="000000" w:themeColor="text1"/>
          <w:sz w:val="24"/>
          <w:szCs w:val="24"/>
          <w:lang w:eastAsia="ru-RU"/>
        </w:rPr>
        <w:t xml:space="preserve">. Договора, в случае наличия иных субарендаторов земельных участков и(или) частей земельных участков в составе МФЗ, непосредственно прилегающих к Недвижимому имуществу </w:t>
      </w:r>
      <w:r w:rsidRPr="00867E39">
        <w:rPr>
          <w:rFonts w:ascii="Times New Roman" w:eastAsia="Times New Roman" w:hAnsi="Times New Roman"/>
          <w:i/>
          <w:color w:val="000000" w:themeColor="text1"/>
          <w:sz w:val="24"/>
          <w:szCs w:val="24"/>
          <w:lang w:eastAsia="ru-RU"/>
        </w:rPr>
        <w:t>Субарендатора</w:t>
      </w:r>
      <w:r w:rsidRPr="00867E39">
        <w:rPr>
          <w:rFonts w:ascii="Times New Roman" w:eastAsia="Times New Roman" w:hAnsi="Times New Roman"/>
          <w:color w:val="000000" w:themeColor="text1"/>
          <w:sz w:val="24"/>
          <w:szCs w:val="24"/>
          <w:lang w:eastAsia="ru-RU"/>
        </w:rPr>
        <w:t xml:space="preserve"> - согласовать с данными субарендаторами проектную документацию в полном составе и представить </w:t>
      </w:r>
      <w:r w:rsidRPr="00867E39">
        <w:rPr>
          <w:rFonts w:ascii="Times New Roman" w:eastAsia="Times New Roman" w:hAnsi="Times New Roman"/>
          <w:i/>
          <w:color w:val="000000" w:themeColor="text1"/>
          <w:sz w:val="24"/>
          <w:szCs w:val="24"/>
          <w:lang w:eastAsia="ru-RU"/>
        </w:rPr>
        <w:t>Арендатору</w:t>
      </w:r>
      <w:r w:rsidRPr="00867E39">
        <w:rPr>
          <w:rFonts w:ascii="Times New Roman" w:eastAsia="Times New Roman" w:hAnsi="Times New Roman"/>
          <w:color w:val="000000" w:themeColor="text1"/>
          <w:sz w:val="24"/>
          <w:szCs w:val="24"/>
          <w:lang w:eastAsia="ru-RU"/>
        </w:rPr>
        <w:t xml:space="preserve"> копии письменных согласований. В случае наличия иных субарендаторов земельных участков и(или) частей земельных участков в составе МФЗ, недвижимое имущество которых не имеет общих кадастровых границ с Недвижимым имуществом </w:t>
      </w:r>
      <w:r w:rsidRPr="00867E39">
        <w:rPr>
          <w:rFonts w:ascii="Times New Roman" w:eastAsia="Times New Roman" w:hAnsi="Times New Roman"/>
          <w:i/>
          <w:color w:val="000000" w:themeColor="text1"/>
          <w:sz w:val="24"/>
          <w:szCs w:val="24"/>
          <w:lang w:eastAsia="ru-RU"/>
        </w:rPr>
        <w:t>Субарендатора</w:t>
      </w:r>
      <w:r w:rsidRPr="00867E39">
        <w:rPr>
          <w:rFonts w:ascii="Times New Roman" w:eastAsia="Times New Roman" w:hAnsi="Times New Roman"/>
          <w:color w:val="000000" w:themeColor="text1"/>
          <w:sz w:val="24"/>
          <w:szCs w:val="24"/>
          <w:lang w:eastAsia="ru-RU"/>
        </w:rPr>
        <w:t xml:space="preserve">, согласовать письменно с такими субарендаторами разделы проектной документации – наружные сети, вертикальная планировка, водоотведение (в </w:t>
      </w:r>
      <w:proofErr w:type="spellStart"/>
      <w:r w:rsidRPr="00867E39">
        <w:rPr>
          <w:rFonts w:ascii="Times New Roman" w:eastAsia="Times New Roman" w:hAnsi="Times New Roman"/>
          <w:color w:val="000000" w:themeColor="text1"/>
          <w:sz w:val="24"/>
          <w:szCs w:val="24"/>
          <w:lang w:eastAsia="ru-RU"/>
        </w:rPr>
        <w:t>т.ч</w:t>
      </w:r>
      <w:proofErr w:type="spellEnd"/>
      <w:r w:rsidRPr="00867E39">
        <w:rPr>
          <w:rFonts w:ascii="Times New Roman" w:eastAsia="Times New Roman" w:hAnsi="Times New Roman"/>
          <w:color w:val="000000" w:themeColor="text1"/>
          <w:sz w:val="24"/>
          <w:szCs w:val="24"/>
          <w:lang w:eastAsia="ru-RU"/>
        </w:rPr>
        <w:t xml:space="preserve">. поверхностных ливневых стоков), проект производства работ, проект организации строительства и представить </w:t>
      </w:r>
      <w:r w:rsidRPr="00867E39">
        <w:rPr>
          <w:rFonts w:ascii="Times New Roman" w:eastAsia="Times New Roman" w:hAnsi="Times New Roman"/>
          <w:i/>
          <w:color w:val="000000" w:themeColor="text1"/>
          <w:sz w:val="24"/>
          <w:szCs w:val="24"/>
          <w:lang w:eastAsia="ru-RU"/>
        </w:rPr>
        <w:t>Арендатору</w:t>
      </w:r>
      <w:r w:rsidRPr="00867E39">
        <w:rPr>
          <w:rFonts w:ascii="Times New Roman" w:eastAsia="Times New Roman" w:hAnsi="Times New Roman"/>
          <w:color w:val="000000" w:themeColor="text1"/>
          <w:sz w:val="24"/>
          <w:szCs w:val="24"/>
          <w:lang w:eastAsia="ru-RU"/>
        </w:rPr>
        <w:t xml:space="preserve"> копии письменных согласований. </w:t>
      </w:r>
    </w:p>
    <w:p w:rsidR="007B72E1" w:rsidRPr="00867E39" w:rsidRDefault="007B72E1" w:rsidP="00801437">
      <w:pPr>
        <w:pStyle w:val="aff0"/>
        <w:numPr>
          <w:ilvl w:val="3"/>
          <w:numId w:val="28"/>
        </w:numPr>
        <w:spacing w:after="0" w:line="240" w:lineRule="auto"/>
        <w:ind w:left="0" w:firstLine="709"/>
        <w:jc w:val="both"/>
        <w:rPr>
          <w:rFonts w:ascii="Times New Roman" w:eastAsia="Times New Roman" w:hAnsi="Times New Roman"/>
          <w:color w:val="000000"/>
          <w:sz w:val="24"/>
          <w:szCs w:val="24"/>
          <w:lang w:eastAsia="ru-RU"/>
        </w:rPr>
      </w:pPr>
      <w:r w:rsidRPr="00867E39">
        <w:rPr>
          <w:rFonts w:ascii="Times New Roman" w:eastAsia="Times New Roman" w:hAnsi="Times New Roman"/>
          <w:color w:val="000000"/>
          <w:sz w:val="24"/>
          <w:szCs w:val="24"/>
          <w:lang w:eastAsia="ru-RU"/>
        </w:rPr>
        <w:t>Обеспечить подписание с Арендатором акта разграничения имущественных прав и эксплуатационной ответственности к дате начала коммерческого использования (эксплуатации) Объектов, определенной в соответствии с пунктом 5.2.3.1 Договора.</w:t>
      </w:r>
    </w:p>
    <w:p w:rsidR="00EE7374" w:rsidRPr="002833DA" w:rsidRDefault="00EE7374" w:rsidP="002833DA">
      <w:pPr>
        <w:pStyle w:val="aff0"/>
        <w:numPr>
          <w:ilvl w:val="3"/>
          <w:numId w:val="28"/>
        </w:numPr>
        <w:spacing w:after="0" w:line="240" w:lineRule="auto"/>
        <w:ind w:left="0" w:firstLine="709"/>
        <w:jc w:val="both"/>
        <w:rPr>
          <w:rFonts w:ascii="Times New Roman" w:eastAsia="Times New Roman" w:hAnsi="Times New Roman"/>
          <w:color w:val="000000"/>
          <w:sz w:val="24"/>
          <w:szCs w:val="24"/>
          <w:lang w:eastAsia="ru-RU"/>
        </w:rPr>
      </w:pPr>
      <w:r w:rsidRPr="00EE7374">
        <w:rPr>
          <w:rFonts w:ascii="Times New Roman" w:eastAsia="Times New Roman" w:hAnsi="Times New Roman"/>
          <w:color w:val="000000"/>
          <w:sz w:val="24"/>
          <w:szCs w:val="24"/>
          <w:lang w:eastAsia="ru-RU"/>
        </w:rPr>
        <w:t xml:space="preserve">В том случае, если на момент </w:t>
      </w:r>
      <w:r w:rsidR="002833DA">
        <w:rPr>
          <w:rFonts w:ascii="Times New Roman" w:eastAsia="Times New Roman" w:hAnsi="Times New Roman"/>
          <w:color w:val="000000"/>
          <w:sz w:val="24"/>
          <w:szCs w:val="24"/>
          <w:lang w:eastAsia="ru-RU"/>
        </w:rPr>
        <w:t xml:space="preserve">получения </w:t>
      </w:r>
      <w:r w:rsidR="002833DA" w:rsidRPr="002833DA">
        <w:rPr>
          <w:rFonts w:ascii="Times New Roman" w:eastAsia="Times New Roman" w:hAnsi="Times New Roman"/>
          <w:color w:val="000000"/>
          <w:sz w:val="24"/>
          <w:szCs w:val="24"/>
          <w:lang w:eastAsia="ru-RU"/>
        </w:rPr>
        <w:t>разрешения на ввод Автомобильной дороги М-11 в эксплуатацию</w:t>
      </w:r>
      <w:r w:rsidR="002833DA">
        <w:rPr>
          <w:rFonts w:ascii="Times New Roman" w:eastAsia="Times New Roman" w:hAnsi="Times New Roman"/>
          <w:color w:val="000000"/>
          <w:sz w:val="24"/>
          <w:szCs w:val="24"/>
          <w:lang w:eastAsia="ru-RU"/>
        </w:rPr>
        <w:t xml:space="preserve"> </w:t>
      </w:r>
      <w:r w:rsidRPr="002833DA">
        <w:rPr>
          <w:rFonts w:ascii="Times New Roman" w:eastAsia="Times New Roman" w:hAnsi="Times New Roman"/>
          <w:color w:val="000000"/>
          <w:sz w:val="24"/>
          <w:szCs w:val="24"/>
          <w:lang w:eastAsia="ru-RU"/>
        </w:rPr>
        <w:t xml:space="preserve">Объекты не введены в эксплуатацию, не получено разрешение на строительство Объектов и проектная документация на строительство Объектов не согласована с </w:t>
      </w:r>
      <w:r w:rsidRPr="002833DA">
        <w:rPr>
          <w:rFonts w:ascii="Times New Roman" w:eastAsia="Times New Roman" w:hAnsi="Times New Roman"/>
          <w:i/>
          <w:color w:val="000000"/>
          <w:sz w:val="24"/>
          <w:szCs w:val="24"/>
          <w:lang w:eastAsia="ru-RU"/>
        </w:rPr>
        <w:t>Арендатором</w:t>
      </w:r>
      <w:r w:rsidRPr="002833DA">
        <w:rPr>
          <w:rFonts w:ascii="Times New Roman" w:eastAsia="Times New Roman" w:hAnsi="Times New Roman"/>
          <w:color w:val="000000"/>
          <w:sz w:val="24"/>
          <w:szCs w:val="24"/>
          <w:lang w:eastAsia="ru-RU"/>
        </w:rPr>
        <w:t xml:space="preserve">, обратиться к </w:t>
      </w:r>
      <w:r w:rsidRPr="002833DA">
        <w:rPr>
          <w:rFonts w:ascii="Times New Roman" w:eastAsia="Times New Roman" w:hAnsi="Times New Roman"/>
          <w:i/>
          <w:color w:val="000000"/>
          <w:sz w:val="24"/>
          <w:szCs w:val="24"/>
          <w:lang w:eastAsia="ru-RU"/>
        </w:rPr>
        <w:t>Арендатору</w:t>
      </w:r>
      <w:r w:rsidRPr="002833DA">
        <w:rPr>
          <w:rFonts w:ascii="Times New Roman" w:eastAsia="Times New Roman" w:hAnsi="Times New Roman"/>
          <w:color w:val="000000"/>
          <w:sz w:val="24"/>
          <w:szCs w:val="24"/>
          <w:lang w:eastAsia="ru-RU"/>
        </w:rPr>
        <w:t xml:space="preserve"> по вопросу заключения договора о присоединении Объектов к </w:t>
      </w:r>
      <w:r w:rsidRPr="002833DA">
        <w:rPr>
          <w:rFonts w:ascii="Times New Roman" w:hAnsi="Times New Roman"/>
          <w:color w:val="000000" w:themeColor="text1"/>
          <w:sz w:val="24"/>
          <w:szCs w:val="24"/>
          <w:lang w:bidi="ru-RU"/>
        </w:rPr>
        <w:t>Автомобильной дороге М-11</w:t>
      </w:r>
      <w:r w:rsidRPr="002833DA">
        <w:rPr>
          <w:rFonts w:ascii="Times New Roman" w:eastAsia="Times New Roman" w:hAnsi="Times New Roman"/>
          <w:color w:val="000000"/>
          <w:sz w:val="24"/>
          <w:szCs w:val="24"/>
          <w:lang w:eastAsia="ru-RU"/>
        </w:rPr>
        <w:t xml:space="preserve"> и выдачи </w:t>
      </w:r>
      <w:r w:rsidR="002833DA">
        <w:rPr>
          <w:rFonts w:ascii="Times New Roman" w:eastAsia="Times New Roman" w:hAnsi="Times New Roman"/>
          <w:color w:val="000000"/>
          <w:sz w:val="24"/>
          <w:szCs w:val="24"/>
          <w:lang w:eastAsia="ru-RU"/>
        </w:rPr>
        <w:t>С</w:t>
      </w:r>
      <w:r w:rsidRPr="002833DA">
        <w:rPr>
          <w:rFonts w:ascii="Times New Roman" w:eastAsia="Times New Roman" w:hAnsi="Times New Roman"/>
          <w:color w:val="000000"/>
          <w:sz w:val="24"/>
          <w:szCs w:val="24"/>
          <w:lang w:eastAsia="ru-RU"/>
        </w:rPr>
        <w:t>огласия.</w:t>
      </w:r>
    </w:p>
    <w:p w:rsidR="00B10B5B" w:rsidRPr="00867E39" w:rsidRDefault="00B10B5B" w:rsidP="00801437">
      <w:pPr>
        <w:pStyle w:val="aff0"/>
        <w:numPr>
          <w:ilvl w:val="3"/>
          <w:numId w:val="28"/>
        </w:numPr>
        <w:spacing w:after="0" w:line="240" w:lineRule="auto"/>
        <w:ind w:left="0" w:firstLine="709"/>
        <w:jc w:val="both"/>
        <w:rPr>
          <w:rFonts w:ascii="Times New Roman" w:eastAsia="Times New Roman" w:hAnsi="Times New Roman"/>
          <w:color w:val="000000"/>
          <w:sz w:val="24"/>
          <w:szCs w:val="24"/>
          <w:lang w:eastAsia="ru-RU"/>
        </w:rPr>
      </w:pPr>
      <w:r w:rsidRPr="00867E39">
        <w:rPr>
          <w:rFonts w:ascii="Times New Roman" w:eastAsia="Times New Roman" w:hAnsi="Times New Roman"/>
          <w:color w:val="000000"/>
          <w:sz w:val="24"/>
          <w:szCs w:val="24"/>
          <w:lang w:eastAsia="ru-RU"/>
        </w:rPr>
        <w:t>Перед началом строительства разработать и согласовать с Арендатором календарный график выполнения работ, содержащий виды выполняемых работ, даты начала и окончания работ, а также даты начала и окончания промежуточных работ.</w:t>
      </w:r>
    </w:p>
    <w:p w:rsidR="00B10B5B" w:rsidRPr="00867E39" w:rsidRDefault="00B10B5B" w:rsidP="00801437">
      <w:pPr>
        <w:pStyle w:val="aff0"/>
        <w:numPr>
          <w:ilvl w:val="3"/>
          <w:numId w:val="28"/>
        </w:numPr>
        <w:spacing w:after="0" w:line="240" w:lineRule="auto"/>
        <w:ind w:left="0" w:firstLine="709"/>
        <w:jc w:val="both"/>
        <w:rPr>
          <w:rFonts w:ascii="Times New Roman" w:eastAsia="Times New Roman" w:hAnsi="Times New Roman"/>
          <w:color w:val="000000"/>
          <w:sz w:val="24"/>
          <w:szCs w:val="24"/>
          <w:lang w:eastAsia="ru-RU"/>
        </w:rPr>
      </w:pPr>
      <w:r w:rsidRPr="00867E39">
        <w:rPr>
          <w:rFonts w:ascii="Times New Roman" w:eastAsia="Times New Roman" w:hAnsi="Times New Roman"/>
          <w:color w:val="000000"/>
          <w:sz w:val="24"/>
          <w:szCs w:val="24"/>
          <w:lang w:eastAsia="ru-RU"/>
        </w:rPr>
        <w:t>По запросу Арендатора представлять информацию о ходе проектирования и строительства Объектов, в том числе на электронных носителях.</w:t>
      </w:r>
    </w:p>
    <w:p w:rsidR="009B0F06" w:rsidRPr="00867E39" w:rsidRDefault="009B0F06" w:rsidP="00801437">
      <w:pPr>
        <w:pStyle w:val="aff0"/>
        <w:numPr>
          <w:ilvl w:val="3"/>
          <w:numId w:val="28"/>
        </w:numPr>
        <w:spacing w:after="0" w:line="240" w:lineRule="auto"/>
        <w:ind w:left="0" w:firstLine="709"/>
        <w:jc w:val="both"/>
        <w:rPr>
          <w:rFonts w:ascii="Times New Roman" w:hAnsi="Times New Roman"/>
          <w:color w:val="000000" w:themeColor="text1"/>
          <w:sz w:val="24"/>
          <w:szCs w:val="24"/>
        </w:rPr>
      </w:pPr>
      <w:r w:rsidRPr="00867E39">
        <w:rPr>
          <w:rFonts w:ascii="Times New Roman" w:hAnsi="Times New Roman"/>
          <w:color w:val="000000" w:themeColor="text1"/>
          <w:sz w:val="24"/>
          <w:szCs w:val="24"/>
          <w:lang w:eastAsia="ru-RU"/>
        </w:rPr>
        <w:t xml:space="preserve">По завершении работ на Недвижимом имуществе предоставить </w:t>
      </w:r>
      <w:r w:rsidRPr="00867E39">
        <w:rPr>
          <w:rFonts w:ascii="Times New Roman" w:hAnsi="Times New Roman"/>
          <w:i/>
          <w:color w:val="000000" w:themeColor="text1"/>
          <w:sz w:val="24"/>
          <w:szCs w:val="24"/>
          <w:lang w:eastAsia="ru-RU"/>
        </w:rPr>
        <w:t>Арендатору</w:t>
      </w:r>
      <w:r w:rsidRPr="00867E39">
        <w:rPr>
          <w:rFonts w:ascii="Times New Roman" w:hAnsi="Times New Roman"/>
          <w:color w:val="000000" w:themeColor="text1"/>
          <w:sz w:val="24"/>
          <w:szCs w:val="24"/>
          <w:lang w:eastAsia="ru-RU"/>
        </w:rPr>
        <w:t xml:space="preserve"> исполнительную документацию на Объекты, включая акты скрытых работ. </w:t>
      </w:r>
    </w:p>
    <w:p w:rsidR="00163448" w:rsidRPr="00867E39" w:rsidRDefault="00A07317" w:rsidP="00801437">
      <w:pPr>
        <w:numPr>
          <w:ilvl w:val="2"/>
          <w:numId w:val="6"/>
        </w:numPr>
        <w:spacing w:after="0" w:line="240" w:lineRule="auto"/>
        <w:jc w:val="both"/>
        <w:rPr>
          <w:rFonts w:ascii="Times New Roman" w:eastAsia="Times New Roman" w:hAnsi="Times New Roman"/>
          <w:color w:val="000000" w:themeColor="text1"/>
          <w:sz w:val="24"/>
          <w:szCs w:val="24"/>
          <w:lang w:eastAsia="ru-RU"/>
        </w:rPr>
      </w:pPr>
      <w:r w:rsidRPr="00867E39">
        <w:rPr>
          <w:rFonts w:ascii="Times New Roman" w:hAnsi="Times New Roman"/>
          <w:color w:val="000000" w:themeColor="text1"/>
          <w:sz w:val="24"/>
          <w:szCs w:val="24"/>
        </w:rPr>
        <w:t xml:space="preserve">На этапе эксплуатации Объектов и Недвижимого имущества (пункт </w:t>
      </w:r>
      <w:r w:rsidR="00D910F5" w:rsidRPr="00867E39">
        <w:rPr>
          <w:rFonts w:ascii="Times New Roman" w:hAnsi="Times New Roman"/>
          <w:color w:val="000000" w:themeColor="text1"/>
          <w:sz w:val="24"/>
          <w:szCs w:val="24"/>
        </w:rPr>
        <w:t>1.3.2.</w:t>
      </w:r>
      <w:r w:rsidRPr="00867E39">
        <w:rPr>
          <w:rFonts w:ascii="Times New Roman" w:hAnsi="Times New Roman"/>
          <w:color w:val="000000" w:themeColor="text1"/>
          <w:sz w:val="24"/>
          <w:szCs w:val="24"/>
        </w:rPr>
        <w:t xml:space="preserve"> Договора):</w:t>
      </w:r>
    </w:p>
    <w:p w:rsidR="00A07317" w:rsidRPr="00867E39" w:rsidRDefault="00A07317" w:rsidP="00801437">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color w:val="000000" w:themeColor="text1"/>
          <w:sz w:val="24"/>
          <w:szCs w:val="24"/>
          <w:lang w:eastAsia="ru-RU"/>
        </w:rPr>
        <w:t>Соблюдать требования экологических, противопожарных, санитарно-гигиенических, строительных и иных норм и правил, а также требования государственных органов по любым другим вопросам, касающихся содержания и эксплуатации Недвижимого имущества, и так или иначе связанных с предметом Договора.</w:t>
      </w:r>
    </w:p>
    <w:p w:rsidR="005070A9" w:rsidRPr="00867E39" w:rsidRDefault="005070A9" w:rsidP="00801437">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color w:val="000000" w:themeColor="text1"/>
          <w:sz w:val="24"/>
          <w:szCs w:val="24"/>
          <w:lang w:eastAsia="ru-RU"/>
        </w:rPr>
        <w:t>Наряду с другими владельцами объектов дорожного сервиса в составе МФЗ осуществлять своими силами и за свой счет ремонт, содержание подъездов, съездов, примыканий, ПСП в соответствии с требованиями части 10 статьи 22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без компенсации понесенных расходов со стороны Арендатора.</w:t>
      </w:r>
    </w:p>
    <w:p w:rsidR="00A07317" w:rsidRPr="00867E39" w:rsidRDefault="00A07317" w:rsidP="00801437">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color w:val="000000" w:themeColor="text1"/>
          <w:sz w:val="24"/>
          <w:szCs w:val="24"/>
          <w:lang w:eastAsia="ru-RU"/>
        </w:rPr>
        <w:t xml:space="preserve">Обеспечить </w:t>
      </w:r>
      <w:r w:rsidRPr="00867E39">
        <w:rPr>
          <w:rFonts w:ascii="Times New Roman" w:hAnsi="Times New Roman"/>
          <w:color w:val="000000" w:themeColor="text1"/>
          <w:sz w:val="24"/>
          <w:szCs w:val="24"/>
          <w:lang w:eastAsia="ru-RU"/>
        </w:rPr>
        <w:t>соблюдение требований к содержанию и использованию Недвижимого имущества</w:t>
      </w:r>
      <w:r w:rsidR="00790584" w:rsidRPr="00867E39">
        <w:rPr>
          <w:rFonts w:ascii="Times New Roman" w:hAnsi="Times New Roman"/>
          <w:color w:val="000000" w:themeColor="text1"/>
          <w:sz w:val="24"/>
          <w:szCs w:val="24"/>
          <w:lang w:eastAsia="ru-RU"/>
        </w:rPr>
        <w:t xml:space="preserve"> и Объектов</w:t>
      </w:r>
      <w:r w:rsidRPr="00867E39">
        <w:rPr>
          <w:rFonts w:ascii="Times New Roman" w:hAnsi="Times New Roman"/>
          <w:color w:val="000000" w:themeColor="text1"/>
          <w:sz w:val="24"/>
          <w:szCs w:val="24"/>
          <w:lang w:eastAsia="ru-RU"/>
        </w:rPr>
        <w:t xml:space="preserve">, в том числе </w:t>
      </w:r>
      <w:r w:rsidR="00EE7374">
        <w:rPr>
          <w:rFonts w:ascii="Times New Roman" w:hAnsi="Times New Roman"/>
          <w:color w:val="000000" w:themeColor="text1"/>
          <w:sz w:val="24"/>
          <w:szCs w:val="24"/>
          <w:lang w:eastAsia="ru-RU"/>
        </w:rPr>
        <w:t>Согласия</w:t>
      </w:r>
      <w:r w:rsidRPr="00867E39">
        <w:rPr>
          <w:rFonts w:ascii="Times New Roman" w:hAnsi="Times New Roman"/>
          <w:color w:val="000000" w:themeColor="text1"/>
          <w:sz w:val="24"/>
          <w:szCs w:val="24"/>
          <w:lang w:eastAsia="ru-RU"/>
        </w:rPr>
        <w:t xml:space="preserve">, </w:t>
      </w:r>
      <w:r w:rsidR="00EE7374" w:rsidRPr="00867E39">
        <w:rPr>
          <w:rFonts w:ascii="Times New Roman" w:hAnsi="Times New Roman"/>
          <w:color w:val="000000" w:themeColor="text1"/>
          <w:sz w:val="24"/>
          <w:szCs w:val="24"/>
          <w:lang w:eastAsia="ru-RU"/>
        </w:rPr>
        <w:t>выданн</w:t>
      </w:r>
      <w:r w:rsidR="00EE7374">
        <w:rPr>
          <w:rFonts w:ascii="Times New Roman" w:hAnsi="Times New Roman"/>
          <w:color w:val="000000" w:themeColor="text1"/>
          <w:sz w:val="24"/>
          <w:szCs w:val="24"/>
          <w:lang w:eastAsia="ru-RU"/>
        </w:rPr>
        <w:t>ого</w:t>
      </w:r>
      <w:r w:rsidR="00EE7374" w:rsidRPr="00867E39">
        <w:rPr>
          <w:rFonts w:ascii="Times New Roman" w:hAnsi="Times New Roman"/>
          <w:color w:val="000000" w:themeColor="text1"/>
          <w:sz w:val="24"/>
          <w:szCs w:val="24"/>
          <w:lang w:eastAsia="ru-RU"/>
        </w:rPr>
        <w:t xml:space="preserve"> </w:t>
      </w:r>
      <w:r w:rsidRPr="00867E39">
        <w:rPr>
          <w:rFonts w:ascii="Times New Roman" w:hAnsi="Times New Roman"/>
          <w:i/>
          <w:color w:val="000000" w:themeColor="text1"/>
          <w:sz w:val="24"/>
          <w:szCs w:val="24"/>
          <w:lang w:eastAsia="ru-RU"/>
        </w:rPr>
        <w:t>Арендатором</w:t>
      </w:r>
      <w:r w:rsidRPr="00867E39">
        <w:rPr>
          <w:rFonts w:ascii="Times New Roman" w:hAnsi="Times New Roman"/>
          <w:color w:val="000000" w:themeColor="text1"/>
          <w:sz w:val="24"/>
          <w:szCs w:val="24"/>
          <w:lang w:eastAsia="ru-RU"/>
        </w:rPr>
        <w:t xml:space="preserve">, </w:t>
      </w:r>
      <w:r w:rsidR="00EE7374">
        <w:rPr>
          <w:rFonts w:ascii="Times New Roman" w:hAnsi="Times New Roman"/>
          <w:color w:val="000000" w:themeColor="text1"/>
          <w:sz w:val="24"/>
          <w:szCs w:val="24"/>
          <w:lang w:eastAsia="ru-RU"/>
        </w:rPr>
        <w:t>в части</w:t>
      </w:r>
      <w:r w:rsidR="00EE7374" w:rsidRPr="00867E39">
        <w:rPr>
          <w:rFonts w:ascii="Times New Roman" w:hAnsi="Times New Roman"/>
          <w:color w:val="000000" w:themeColor="text1"/>
          <w:sz w:val="24"/>
          <w:szCs w:val="24"/>
          <w:lang w:eastAsia="ru-RU"/>
        </w:rPr>
        <w:t xml:space="preserve"> функционировани</w:t>
      </w:r>
      <w:r w:rsidR="00EE7374">
        <w:rPr>
          <w:rFonts w:ascii="Times New Roman" w:hAnsi="Times New Roman"/>
          <w:color w:val="000000" w:themeColor="text1"/>
          <w:sz w:val="24"/>
          <w:szCs w:val="24"/>
          <w:lang w:eastAsia="ru-RU"/>
        </w:rPr>
        <w:t>я</w:t>
      </w:r>
      <w:r w:rsidR="00EE7374" w:rsidRPr="00867E39">
        <w:rPr>
          <w:rFonts w:ascii="Times New Roman" w:hAnsi="Times New Roman"/>
          <w:color w:val="000000" w:themeColor="text1"/>
          <w:sz w:val="24"/>
          <w:szCs w:val="24"/>
          <w:lang w:eastAsia="ru-RU"/>
        </w:rPr>
        <w:t xml:space="preserve"> </w:t>
      </w:r>
      <w:r w:rsidR="00EE7374">
        <w:rPr>
          <w:rFonts w:ascii="Times New Roman" w:hAnsi="Times New Roman"/>
          <w:color w:val="000000" w:themeColor="text1"/>
          <w:sz w:val="24"/>
          <w:szCs w:val="24"/>
          <w:lang w:eastAsia="ru-RU"/>
        </w:rPr>
        <w:t xml:space="preserve">и эксплуатации </w:t>
      </w:r>
      <w:r w:rsidRPr="00867E39">
        <w:rPr>
          <w:rFonts w:ascii="Times New Roman" w:hAnsi="Times New Roman"/>
          <w:color w:val="000000" w:themeColor="text1"/>
          <w:sz w:val="24"/>
          <w:szCs w:val="24"/>
          <w:lang w:eastAsia="ru-RU"/>
        </w:rPr>
        <w:t xml:space="preserve">подъездов, съездов, примыканий, площадок для стоянки автомобилей </w:t>
      </w:r>
      <w:r w:rsidRPr="00867E39">
        <w:rPr>
          <w:rFonts w:ascii="Times New Roman" w:hAnsi="Times New Roman"/>
          <w:color w:val="000000" w:themeColor="text1"/>
          <w:sz w:val="24"/>
          <w:szCs w:val="24"/>
        </w:rPr>
        <w:t xml:space="preserve">и </w:t>
      </w:r>
      <w:r w:rsidRPr="00867E39">
        <w:rPr>
          <w:rFonts w:ascii="Times New Roman" w:hAnsi="Times New Roman"/>
          <w:color w:val="000000" w:themeColor="text1"/>
          <w:sz w:val="24"/>
          <w:szCs w:val="24"/>
          <w:lang w:eastAsia="ru-RU"/>
        </w:rPr>
        <w:t>других сооружений, связанных с обеспечением функционирования Объектов, в соответствии с Законодательством</w:t>
      </w:r>
      <w:r w:rsidR="008E35A6" w:rsidRPr="00867E39">
        <w:rPr>
          <w:rFonts w:ascii="Times New Roman" w:hAnsi="Times New Roman"/>
          <w:color w:val="000000" w:themeColor="text1"/>
          <w:sz w:val="24"/>
          <w:szCs w:val="24"/>
          <w:lang w:eastAsia="ru-RU"/>
        </w:rPr>
        <w:t xml:space="preserve"> Российской Федерации</w:t>
      </w:r>
      <w:r w:rsidRPr="00867E39">
        <w:rPr>
          <w:rFonts w:ascii="Times New Roman" w:hAnsi="Times New Roman"/>
          <w:color w:val="000000" w:themeColor="text1"/>
          <w:sz w:val="24"/>
          <w:szCs w:val="24"/>
          <w:lang w:eastAsia="ru-RU"/>
        </w:rPr>
        <w:t xml:space="preserve"> и Договором.</w:t>
      </w:r>
    </w:p>
    <w:p w:rsidR="00A07317" w:rsidRPr="00867E39" w:rsidRDefault="00A07317" w:rsidP="00801437">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color w:val="000000" w:themeColor="text1"/>
          <w:sz w:val="24"/>
          <w:szCs w:val="24"/>
          <w:lang w:eastAsia="ru-RU"/>
        </w:rPr>
        <w:t xml:space="preserve">Своевременно и в полном объеме выплачивать </w:t>
      </w:r>
      <w:r w:rsidRPr="00867E39">
        <w:rPr>
          <w:rFonts w:ascii="Times New Roman" w:eastAsia="Times New Roman" w:hAnsi="Times New Roman"/>
          <w:i/>
          <w:color w:val="000000" w:themeColor="text1"/>
          <w:sz w:val="24"/>
          <w:szCs w:val="24"/>
          <w:lang w:eastAsia="ru-RU"/>
        </w:rPr>
        <w:t>Арендатору</w:t>
      </w:r>
      <w:r w:rsidRPr="00867E39">
        <w:rPr>
          <w:rFonts w:ascii="Times New Roman" w:eastAsia="Times New Roman" w:hAnsi="Times New Roman"/>
          <w:color w:val="000000" w:themeColor="text1"/>
          <w:sz w:val="24"/>
          <w:szCs w:val="24"/>
          <w:lang w:eastAsia="ru-RU"/>
        </w:rPr>
        <w:t xml:space="preserve"> арендную плату по Договору в размере и порядке, установленном Договором.</w:t>
      </w:r>
    </w:p>
    <w:p w:rsidR="00A07317" w:rsidRPr="00867E39" w:rsidRDefault="00A07317" w:rsidP="00801437">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color w:val="000000" w:themeColor="text1"/>
          <w:sz w:val="24"/>
          <w:szCs w:val="24"/>
          <w:lang w:eastAsia="ru-RU"/>
        </w:rPr>
        <w:t xml:space="preserve">Своевременно и в полном объеме возмещать </w:t>
      </w:r>
      <w:r w:rsidRPr="00867E39">
        <w:rPr>
          <w:rFonts w:ascii="Times New Roman" w:eastAsia="Times New Roman" w:hAnsi="Times New Roman"/>
          <w:i/>
          <w:color w:val="000000" w:themeColor="text1"/>
          <w:sz w:val="24"/>
          <w:szCs w:val="24"/>
          <w:lang w:eastAsia="ru-RU"/>
        </w:rPr>
        <w:t>Арендатору</w:t>
      </w:r>
      <w:r w:rsidRPr="00867E39">
        <w:rPr>
          <w:rFonts w:ascii="Times New Roman" w:eastAsia="Times New Roman" w:hAnsi="Times New Roman"/>
          <w:color w:val="000000" w:themeColor="text1"/>
          <w:sz w:val="24"/>
          <w:szCs w:val="24"/>
          <w:lang w:eastAsia="ru-RU"/>
        </w:rPr>
        <w:t xml:space="preserve"> убытки, понесенные им в результате действий (бездействия) </w:t>
      </w:r>
      <w:r w:rsidRPr="00867E39">
        <w:rPr>
          <w:rFonts w:ascii="Times New Roman" w:eastAsia="Times New Roman" w:hAnsi="Times New Roman"/>
          <w:i/>
          <w:color w:val="000000" w:themeColor="text1"/>
          <w:sz w:val="24"/>
          <w:szCs w:val="24"/>
          <w:lang w:eastAsia="ru-RU"/>
        </w:rPr>
        <w:t>Субарендатора</w:t>
      </w:r>
      <w:r w:rsidRPr="00867E39">
        <w:rPr>
          <w:rFonts w:ascii="Times New Roman" w:eastAsia="Times New Roman" w:hAnsi="Times New Roman"/>
          <w:color w:val="000000" w:themeColor="text1"/>
          <w:sz w:val="24"/>
          <w:szCs w:val="24"/>
          <w:lang w:eastAsia="ru-RU"/>
        </w:rPr>
        <w:t>.</w:t>
      </w:r>
    </w:p>
    <w:p w:rsidR="00FE29F1" w:rsidRPr="00867E39" w:rsidRDefault="00FE29F1" w:rsidP="00801437">
      <w:pPr>
        <w:pStyle w:val="aff0"/>
        <w:numPr>
          <w:ilvl w:val="3"/>
          <w:numId w:val="6"/>
        </w:numPr>
        <w:spacing w:line="240" w:lineRule="auto"/>
        <w:ind w:left="0" w:firstLine="709"/>
        <w:rPr>
          <w:rFonts w:ascii="Times New Roman" w:eastAsia="Times New Roman" w:hAnsi="Times New Roman"/>
          <w:color w:val="000000" w:themeColor="text1"/>
          <w:sz w:val="24"/>
          <w:szCs w:val="24"/>
          <w:lang w:eastAsia="ru-RU"/>
        </w:rPr>
      </w:pPr>
      <w:r w:rsidRPr="00867E39">
        <w:rPr>
          <w:rFonts w:ascii="Times New Roman" w:eastAsia="Times New Roman" w:hAnsi="Times New Roman"/>
          <w:color w:val="000000" w:themeColor="text1"/>
          <w:sz w:val="24"/>
          <w:szCs w:val="24"/>
          <w:lang w:eastAsia="ru-RU"/>
        </w:rPr>
        <w:t xml:space="preserve">Соблюдать </w:t>
      </w:r>
      <w:r w:rsidR="00C43B5F" w:rsidRPr="00867E39">
        <w:rPr>
          <w:rFonts w:ascii="Times New Roman" w:eastAsia="Times New Roman" w:hAnsi="Times New Roman"/>
          <w:color w:val="000000" w:themeColor="text1"/>
          <w:sz w:val="24"/>
          <w:szCs w:val="24"/>
          <w:lang w:eastAsia="ru-RU"/>
        </w:rPr>
        <w:t xml:space="preserve">положения </w:t>
      </w:r>
      <w:r w:rsidR="003E4AEC" w:rsidRPr="00867E39">
        <w:rPr>
          <w:rFonts w:ascii="Times New Roman" w:eastAsia="Times New Roman" w:hAnsi="Times New Roman"/>
          <w:color w:val="000000" w:themeColor="text1"/>
          <w:sz w:val="24"/>
          <w:szCs w:val="24"/>
          <w:lang w:eastAsia="ru-RU"/>
        </w:rPr>
        <w:t xml:space="preserve">главы </w:t>
      </w:r>
      <w:r w:rsidR="003E4AEC" w:rsidRPr="00867E39">
        <w:rPr>
          <w:rFonts w:ascii="Times New Roman" w:eastAsia="Times New Roman" w:hAnsi="Times New Roman"/>
          <w:color w:val="000000" w:themeColor="text1"/>
          <w:sz w:val="24"/>
          <w:szCs w:val="24"/>
          <w:lang w:val="en-US" w:eastAsia="ru-RU"/>
        </w:rPr>
        <w:t>IV</w:t>
      </w:r>
      <w:r w:rsidRPr="00867E39">
        <w:rPr>
          <w:rFonts w:ascii="Times New Roman" w:eastAsia="Times New Roman" w:hAnsi="Times New Roman"/>
          <w:color w:val="000000" w:themeColor="text1"/>
          <w:sz w:val="24"/>
          <w:szCs w:val="24"/>
          <w:lang w:eastAsia="ru-RU"/>
        </w:rPr>
        <w:t xml:space="preserve"> Договора.</w:t>
      </w:r>
    </w:p>
    <w:p w:rsidR="00A07317" w:rsidRPr="00867E39" w:rsidRDefault="00A07317" w:rsidP="00801437">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color w:val="000000" w:themeColor="text1"/>
          <w:sz w:val="24"/>
          <w:szCs w:val="24"/>
          <w:lang w:eastAsia="ru-RU"/>
        </w:rPr>
        <w:t>Соблюдать ограничения прав на Недвижимое имущество – особые условия использования земельных участков и режим хозяйственной деятельности в охранных зонах и другие ограничения прав в случае, если такие ограничения установлены в отношении Недвижимого имущества.</w:t>
      </w:r>
    </w:p>
    <w:p w:rsidR="00A07317" w:rsidRPr="00867E39" w:rsidRDefault="00A07317" w:rsidP="00801437">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color w:val="000000" w:themeColor="text1"/>
          <w:sz w:val="24"/>
          <w:szCs w:val="24"/>
          <w:lang w:eastAsia="ru-RU"/>
        </w:rPr>
        <w:t xml:space="preserve">Соблюдать правила и режим использования полос отвода и придорожных полос </w:t>
      </w:r>
      <w:r w:rsidR="000D11D3" w:rsidRPr="00867E39">
        <w:rPr>
          <w:rFonts w:ascii="Times New Roman" w:hAnsi="Times New Roman"/>
          <w:color w:val="000000" w:themeColor="text1"/>
          <w:sz w:val="24"/>
          <w:szCs w:val="24"/>
          <w:lang w:bidi="ru-RU"/>
        </w:rPr>
        <w:t xml:space="preserve">Автомобильной дороги </w:t>
      </w:r>
      <w:r w:rsidR="000D4F6A" w:rsidRPr="00867E39">
        <w:rPr>
          <w:rFonts w:ascii="Times New Roman" w:hAnsi="Times New Roman"/>
          <w:color w:val="000000" w:themeColor="text1"/>
          <w:sz w:val="24"/>
          <w:szCs w:val="24"/>
          <w:lang w:bidi="ru-RU"/>
        </w:rPr>
        <w:t>М-11</w:t>
      </w:r>
      <w:r w:rsidRPr="00867E39">
        <w:rPr>
          <w:rFonts w:ascii="Times New Roman" w:eastAsia="Times New Roman CYR" w:hAnsi="Times New Roman"/>
          <w:color w:val="000000" w:themeColor="text1"/>
          <w:sz w:val="24"/>
          <w:szCs w:val="24"/>
          <w:lang w:eastAsia="ar-SA"/>
        </w:rPr>
        <w:t xml:space="preserve"> </w:t>
      </w:r>
      <w:r w:rsidRPr="00867E39">
        <w:rPr>
          <w:rFonts w:ascii="Times New Roman" w:eastAsia="Times New Roman" w:hAnsi="Times New Roman"/>
          <w:color w:val="000000" w:themeColor="text1"/>
          <w:sz w:val="24"/>
          <w:szCs w:val="24"/>
          <w:lang w:eastAsia="ru-RU"/>
        </w:rPr>
        <w:t xml:space="preserve">в соответствии с </w:t>
      </w:r>
      <w:r w:rsidR="007833B7" w:rsidRPr="00867E39">
        <w:rPr>
          <w:rFonts w:ascii="Times New Roman" w:eastAsia="Times New Roman" w:hAnsi="Times New Roman"/>
          <w:color w:val="000000" w:themeColor="text1"/>
          <w:sz w:val="24"/>
          <w:szCs w:val="24"/>
          <w:lang w:eastAsia="ru-RU"/>
        </w:rPr>
        <w:t>Законодательством</w:t>
      </w:r>
      <w:r w:rsidRPr="00867E39">
        <w:rPr>
          <w:rFonts w:ascii="Times New Roman" w:eastAsia="Times New Roman" w:hAnsi="Times New Roman"/>
          <w:color w:val="000000" w:themeColor="text1"/>
          <w:sz w:val="24"/>
          <w:szCs w:val="24"/>
          <w:lang w:eastAsia="ru-RU"/>
        </w:rPr>
        <w:t>.</w:t>
      </w:r>
    </w:p>
    <w:p w:rsidR="00246A48" w:rsidRPr="00867E39" w:rsidRDefault="00691085" w:rsidP="00801437">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color w:val="000000" w:themeColor="text1"/>
          <w:sz w:val="24"/>
          <w:szCs w:val="24"/>
          <w:lang w:eastAsia="ru-RU"/>
        </w:rPr>
        <w:t>В границах 50 (пятидесяти) метров от границ Недвижимого имущества не</w:t>
      </w:r>
      <w:r w:rsidR="00A07317" w:rsidRPr="00867E39">
        <w:rPr>
          <w:rFonts w:ascii="Times New Roman" w:eastAsia="Times New Roman" w:hAnsi="Times New Roman"/>
          <w:color w:val="000000" w:themeColor="text1"/>
          <w:sz w:val="24"/>
          <w:szCs w:val="24"/>
          <w:lang w:eastAsia="ru-RU"/>
        </w:rPr>
        <w:t xml:space="preserve"> допускать захламления прилегающей к Недвижимому имуществу территории </w:t>
      </w:r>
      <w:r w:rsidR="00396A28" w:rsidRPr="00867E39">
        <w:rPr>
          <w:rFonts w:ascii="Times New Roman" w:eastAsia="Times New Roman" w:hAnsi="Times New Roman"/>
          <w:color w:val="000000" w:themeColor="text1"/>
          <w:sz w:val="24"/>
          <w:szCs w:val="24"/>
          <w:lang w:eastAsia="ru-RU"/>
        </w:rPr>
        <w:t xml:space="preserve">(включая конструктивные элементы </w:t>
      </w:r>
      <w:r w:rsidR="000D11D3" w:rsidRPr="00867E39">
        <w:rPr>
          <w:rFonts w:ascii="Times New Roman" w:hAnsi="Times New Roman"/>
          <w:color w:val="000000" w:themeColor="text1"/>
          <w:sz w:val="24"/>
          <w:szCs w:val="24"/>
          <w:lang w:bidi="ru-RU"/>
        </w:rPr>
        <w:t xml:space="preserve">Автомобильной дороги </w:t>
      </w:r>
      <w:r w:rsidR="000D4F6A" w:rsidRPr="00867E39">
        <w:rPr>
          <w:rFonts w:ascii="Times New Roman" w:hAnsi="Times New Roman"/>
          <w:color w:val="000000" w:themeColor="text1"/>
          <w:sz w:val="24"/>
          <w:szCs w:val="24"/>
          <w:lang w:bidi="ru-RU"/>
        </w:rPr>
        <w:t>М-11</w:t>
      </w:r>
      <w:r w:rsidR="00396A28" w:rsidRPr="00867E39">
        <w:rPr>
          <w:rFonts w:ascii="Times New Roman" w:eastAsia="Times New Roman" w:hAnsi="Times New Roman"/>
          <w:color w:val="000000" w:themeColor="text1"/>
          <w:sz w:val="24"/>
          <w:szCs w:val="24"/>
          <w:lang w:eastAsia="ru-RU"/>
        </w:rPr>
        <w:t xml:space="preserve">, непосредственно относящиеся к МФЗ (в том числе Площадки отдыха), не допускать </w:t>
      </w:r>
      <w:r w:rsidR="00A07317" w:rsidRPr="00867E39">
        <w:rPr>
          <w:rFonts w:ascii="Times New Roman" w:eastAsia="Times New Roman" w:hAnsi="Times New Roman"/>
          <w:color w:val="000000" w:themeColor="text1"/>
          <w:sz w:val="24"/>
          <w:szCs w:val="24"/>
          <w:lang w:eastAsia="ru-RU"/>
        </w:rPr>
        <w:t xml:space="preserve">и нанесения вреда объектам транспортной инфраструктуры </w:t>
      </w:r>
      <w:r w:rsidR="000D11D3" w:rsidRPr="00867E39">
        <w:rPr>
          <w:rFonts w:ascii="Times New Roman" w:hAnsi="Times New Roman"/>
          <w:color w:val="000000" w:themeColor="text1"/>
          <w:sz w:val="24"/>
          <w:szCs w:val="24"/>
          <w:lang w:bidi="ru-RU"/>
        </w:rPr>
        <w:t xml:space="preserve">Автомобильной дороги </w:t>
      </w:r>
      <w:r w:rsidR="000D4F6A" w:rsidRPr="00867E39">
        <w:rPr>
          <w:rFonts w:ascii="Times New Roman" w:hAnsi="Times New Roman"/>
          <w:color w:val="000000" w:themeColor="text1"/>
          <w:sz w:val="24"/>
          <w:szCs w:val="24"/>
          <w:lang w:bidi="ru-RU"/>
        </w:rPr>
        <w:t>М-11</w:t>
      </w:r>
      <w:r w:rsidR="00A07317" w:rsidRPr="00867E39">
        <w:rPr>
          <w:rFonts w:ascii="Times New Roman" w:eastAsia="Times New Roman CYR" w:hAnsi="Times New Roman"/>
          <w:color w:val="000000" w:themeColor="text1"/>
          <w:sz w:val="24"/>
          <w:szCs w:val="24"/>
          <w:lang w:eastAsia="ar-SA"/>
        </w:rPr>
        <w:t>,</w:t>
      </w:r>
      <w:r w:rsidR="00A07317" w:rsidRPr="00867E39">
        <w:rPr>
          <w:rFonts w:ascii="Times New Roman" w:eastAsia="Times New Roman" w:hAnsi="Times New Roman"/>
          <w:color w:val="000000" w:themeColor="text1"/>
          <w:sz w:val="24"/>
          <w:szCs w:val="24"/>
          <w:lang w:eastAsia="ru-RU"/>
        </w:rPr>
        <w:t xml:space="preserve"> соблюдать условия эксплуатации и правила безопасности дорожного движения.</w:t>
      </w:r>
      <w:r w:rsidR="00246A48" w:rsidRPr="00867E39">
        <w:rPr>
          <w:rFonts w:ascii="Times New Roman" w:eastAsia="Times New Roman" w:hAnsi="Times New Roman"/>
          <w:color w:val="000000" w:themeColor="text1"/>
          <w:sz w:val="24"/>
          <w:szCs w:val="24"/>
          <w:lang w:eastAsia="ru-RU"/>
        </w:rPr>
        <w:t xml:space="preserve"> При этом</w:t>
      </w:r>
      <w:r w:rsidR="007833B7" w:rsidRPr="00867E39">
        <w:rPr>
          <w:rFonts w:ascii="Times New Roman" w:eastAsia="Times New Roman" w:hAnsi="Times New Roman"/>
          <w:color w:val="000000" w:themeColor="text1"/>
          <w:sz w:val="24"/>
          <w:szCs w:val="24"/>
          <w:lang w:eastAsia="ru-RU"/>
        </w:rPr>
        <w:t>,</w:t>
      </w:r>
      <w:r w:rsidR="00246A48" w:rsidRPr="00867E39">
        <w:rPr>
          <w:rFonts w:ascii="Times New Roman" w:eastAsia="Times New Roman" w:hAnsi="Times New Roman"/>
          <w:color w:val="000000" w:themeColor="text1"/>
          <w:sz w:val="24"/>
          <w:szCs w:val="24"/>
          <w:lang w:eastAsia="ru-RU"/>
        </w:rPr>
        <w:t xml:space="preserve"> действие настоящего пункта распространяется до даты заключения договоров субаренды земельных участков на смежные земельные участки, содержащие соответствующие обязательства.</w:t>
      </w:r>
    </w:p>
    <w:p w:rsidR="00A07317" w:rsidRPr="00867E39" w:rsidRDefault="00A07317" w:rsidP="00801437">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color w:val="000000" w:themeColor="text1"/>
          <w:sz w:val="24"/>
          <w:szCs w:val="24"/>
          <w:lang w:eastAsia="ru-RU"/>
        </w:rPr>
        <w:t xml:space="preserve">Не препятствовать </w:t>
      </w:r>
      <w:r w:rsidRPr="00867E39">
        <w:rPr>
          <w:rFonts w:ascii="Times New Roman" w:eastAsia="Times New Roman" w:hAnsi="Times New Roman"/>
          <w:i/>
          <w:color w:val="000000" w:themeColor="text1"/>
          <w:sz w:val="24"/>
          <w:szCs w:val="24"/>
          <w:lang w:eastAsia="ru-RU"/>
        </w:rPr>
        <w:t>Арендатору</w:t>
      </w:r>
      <w:r w:rsidR="008E35A6" w:rsidRPr="00867E39">
        <w:rPr>
          <w:rFonts w:ascii="Times New Roman" w:eastAsia="Times New Roman" w:hAnsi="Times New Roman"/>
          <w:i/>
          <w:color w:val="000000" w:themeColor="text1"/>
          <w:sz w:val="24"/>
          <w:szCs w:val="24"/>
          <w:lang w:eastAsia="ru-RU"/>
        </w:rPr>
        <w:t xml:space="preserve">, </w:t>
      </w:r>
      <w:r w:rsidR="008E35A6" w:rsidRPr="00867E39">
        <w:rPr>
          <w:rFonts w:ascii="Times New Roman" w:eastAsia="Times New Roman" w:hAnsi="Times New Roman"/>
          <w:color w:val="000000" w:themeColor="text1"/>
          <w:sz w:val="24"/>
          <w:szCs w:val="24"/>
          <w:lang w:eastAsia="ru-RU"/>
        </w:rPr>
        <w:t xml:space="preserve">пользователям </w:t>
      </w:r>
      <w:r w:rsidR="000D11D3" w:rsidRPr="00867E39">
        <w:rPr>
          <w:rFonts w:ascii="Times New Roman" w:hAnsi="Times New Roman"/>
          <w:color w:val="000000" w:themeColor="text1"/>
          <w:sz w:val="24"/>
          <w:szCs w:val="24"/>
          <w:lang w:bidi="ru-RU"/>
        </w:rPr>
        <w:t xml:space="preserve">Автомобильной дороги </w:t>
      </w:r>
      <w:r w:rsidR="000D4F6A" w:rsidRPr="00867E39">
        <w:rPr>
          <w:rFonts w:ascii="Times New Roman" w:hAnsi="Times New Roman"/>
          <w:color w:val="000000" w:themeColor="text1"/>
          <w:sz w:val="24"/>
          <w:szCs w:val="24"/>
          <w:lang w:bidi="ru-RU"/>
        </w:rPr>
        <w:t>М-11</w:t>
      </w:r>
      <w:r w:rsidR="008E35A6" w:rsidRPr="00867E39">
        <w:rPr>
          <w:rFonts w:ascii="Times New Roman" w:eastAsia="Times New Roman" w:hAnsi="Times New Roman"/>
          <w:color w:val="000000" w:themeColor="text1"/>
          <w:sz w:val="24"/>
          <w:szCs w:val="24"/>
          <w:lang w:eastAsia="ru-RU"/>
        </w:rPr>
        <w:t>, владельцам объектов дорожного сервиса, входящих в состав МФЗ, а также эксплуатирующим службам</w:t>
      </w:r>
      <w:r w:rsidRPr="00867E39">
        <w:rPr>
          <w:rFonts w:ascii="Times New Roman" w:eastAsia="Times New Roman" w:hAnsi="Times New Roman"/>
          <w:color w:val="000000" w:themeColor="text1"/>
          <w:sz w:val="24"/>
          <w:szCs w:val="24"/>
          <w:lang w:eastAsia="ru-RU"/>
        </w:rPr>
        <w:t xml:space="preserve"> в доступе на Недвижимое имущество, а также в доступе к иному имуществу</w:t>
      </w:r>
      <w:r w:rsidR="00C90DDE" w:rsidRPr="00867E39">
        <w:rPr>
          <w:rFonts w:ascii="Times New Roman" w:eastAsia="Times New Roman" w:hAnsi="Times New Roman"/>
          <w:color w:val="000000" w:themeColor="text1"/>
          <w:sz w:val="24"/>
          <w:szCs w:val="24"/>
          <w:lang w:eastAsia="ru-RU"/>
        </w:rPr>
        <w:t>, входящему в состав МФЗ,</w:t>
      </w:r>
      <w:r w:rsidRPr="00867E39">
        <w:rPr>
          <w:rFonts w:ascii="Times New Roman" w:eastAsia="Times New Roman" w:hAnsi="Times New Roman"/>
          <w:color w:val="000000" w:themeColor="text1"/>
          <w:sz w:val="24"/>
          <w:szCs w:val="24"/>
          <w:lang w:eastAsia="ru-RU"/>
        </w:rPr>
        <w:t xml:space="preserve"> через Недвижимое имущество. Обеспечивать органам государственного надзора свободный доступ на Недвижимое имущество для осуществления контроля за использованием и охраной земель, за осуществлением градостроительной деятельности.</w:t>
      </w:r>
    </w:p>
    <w:p w:rsidR="00A07317" w:rsidRPr="00867E39" w:rsidRDefault="00A07317" w:rsidP="00801437">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color w:val="000000" w:themeColor="text1"/>
          <w:sz w:val="24"/>
          <w:szCs w:val="24"/>
          <w:lang w:eastAsia="ru-RU"/>
        </w:rPr>
        <w:t xml:space="preserve">Не препятствовать размещению </w:t>
      </w:r>
      <w:r w:rsidRPr="00867E39">
        <w:rPr>
          <w:rFonts w:ascii="Times New Roman" w:eastAsia="Times New Roman" w:hAnsi="Times New Roman"/>
          <w:i/>
          <w:color w:val="000000" w:themeColor="text1"/>
          <w:sz w:val="24"/>
          <w:szCs w:val="24"/>
          <w:lang w:eastAsia="ru-RU"/>
        </w:rPr>
        <w:t>Арендатором</w:t>
      </w:r>
      <w:r w:rsidRPr="00867E39">
        <w:rPr>
          <w:rFonts w:ascii="Times New Roman" w:eastAsia="Times New Roman" w:hAnsi="Times New Roman"/>
          <w:color w:val="000000" w:themeColor="text1"/>
          <w:sz w:val="24"/>
          <w:szCs w:val="24"/>
          <w:lang w:eastAsia="ru-RU"/>
        </w:rPr>
        <w:t xml:space="preserve"> и иными лицами на Недвижимом имуществе межевых, геодезических и других специальных знаков. Сохранять имеющиеся на Недвижимом имуществе межевые, геодезические и другие специальные знаки.</w:t>
      </w:r>
    </w:p>
    <w:p w:rsidR="00A07317" w:rsidRPr="00867E39" w:rsidRDefault="00A07317" w:rsidP="00801437">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color w:val="000000" w:themeColor="text1"/>
          <w:sz w:val="24"/>
          <w:szCs w:val="24"/>
          <w:lang w:eastAsia="ru-RU"/>
        </w:rPr>
        <w:t xml:space="preserve">Не препятствовать </w:t>
      </w:r>
      <w:r w:rsidR="008E35A6" w:rsidRPr="00867E39">
        <w:rPr>
          <w:rFonts w:ascii="Times New Roman" w:eastAsia="Times New Roman" w:hAnsi="Times New Roman"/>
          <w:color w:val="000000" w:themeColor="text1"/>
          <w:sz w:val="24"/>
          <w:szCs w:val="24"/>
          <w:lang w:eastAsia="ru-RU"/>
        </w:rPr>
        <w:t xml:space="preserve">проектированию, строительству, </w:t>
      </w:r>
      <w:r w:rsidRPr="00867E39">
        <w:rPr>
          <w:rFonts w:ascii="Times New Roman" w:eastAsia="Times New Roman" w:hAnsi="Times New Roman"/>
          <w:color w:val="000000" w:themeColor="text1"/>
          <w:sz w:val="24"/>
          <w:szCs w:val="24"/>
          <w:lang w:eastAsia="ru-RU"/>
        </w:rPr>
        <w:t>ремонту, обслуживанию коммуникаций, проходящих по Недвижимому имуществу</w:t>
      </w:r>
      <w:r w:rsidR="008E35A6" w:rsidRPr="00867E39">
        <w:rPr>
          <w:rFonts w:ascii="Times New Roman" w:eastAsia="Times New Roman" w:hAnsi="Times New Roman"/>
          <w:color w:val="000000" w:themeColor="text1"/>
          <w:sz w:val="24"/>
          <w:szCs w:val="24"/>
          <w:lang w:eastAsia="ru-RU"/>
        </w:rPr>
        <w:t xml:space="preserve">, </w:t>
      </w:r>
      <w:r w:rsidR="00790584" w:rsidRPr="00867E39">
        <w:rPr>
          <w:rFonts w:ascii="Times New Roman" w:eastAsia="Times New Roman" w:hAnsi="Times New Roman"/>
          <w:color w:val="000000" w:themeColor="text1"/>
          <w:sz w:val="24"/>
          <w:szCs w:val="24"/>
          <w:lang w:eastAsia="ru-RU"/>
        </w:rPr>
        <w:t xml:space="preserve">инженерных сооружений на сетях и коммуникациях, </w:t>
      </w:r>
      <w:r w:rsidR="008E35A6" w:rsidRPr="00867E39">
        <w:rPr>
          <w:rFonts w:ascii="Times New Roman" w:eastAsia="Times New Roman" w:hAnsi="Times New Roman"/>
          <w:color w:val="000000" w:themeColor="text1"/>
          <w:sz w:val="24"/>
          <w:szCs w:val="24"/>
          <w:lang w:eastAsia="ru-RU"/>
        </w:rPr>
        <w:t>в том числе принадлежащи</w:t>
      </w:r>
      <w:r w:rsidR="00790584" w:rsidRPr="00867E39">
        <w:rPr>
          <w:rFonts w:ascii="Times New Roman" w:eastAsia="Times New Roman" w:hAnsi="Times New Roman"/>
          <w:color w:val="000000" w:themeColor="text1"/>
          <w:sz w:val="24"/>
          <w:szCs w:val="24"/>
          <w:lang w:eastAsia="ru-RU"/>
        </w:rPr>
        <w:t>х</w:t>
      </w:r>
      <w:r w:rsidR="008E35A6" w:rsidRPr="00867E39">
        <w:rPr>
          <w:rFonts w:ascii="Times New Roman" w:eastAsia="Times New Roman" w:hAnsi="Times New Roman"/>
          <w:color w:val="000000" w:themeColor="text1"/>
          <w:sz w:val="24"/>
          <w:szCs w:val="24"/>
          <w:lang w:eastAsia="ru-RU"/>
        </w:rPr>
        <w:t xml:space="preserve"> третьим лицам</w:t>
      </w:r>
      <w:r w:rsidR="00790584" w:rsidRPr="00867E39">
        <w:rPr>
          <w:rFonts w:ascii="Times New Roman" w:eastAsia="Times New Roman" w:hAnsi="Times New Roman"/>
          <w:color w:val="000000" w:themeColor="text1"/>
          <w:sz w:val="24"/>
          <w:szCs w:val="24"/>
          <w:lang w:eastAsia="ru-RU"/>
        </w:rPr>
        <w:t>, а также оборудования и информационных носителей</w:t>
      </w:r>
      <w:r w:rsidRPr="00867E39">
        <w:rPr>
          <w:rFonts w:ascii="Times New Roman" w:eastAsia="Times New Roman" w:hAnsi="Times New Roman"/>
          <w:color w:val="000000" w:themeColor="text1"/>
          <w:sz w:val="24"/>
          <w:szCs w:val="24"/>
          <w:lang w:eastAsia="ru-RU"/>
        </w:rPr>
        <w:t>.</w:t>
      </w:r>
    </w:p>
    <w:p w:rsidR="00A07317" w:rsidRPr="00867E39" w:rsidRDefault="00A07317" w:rsidP="00801437">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color w:val="000000" w:themeColor="text1"/>
          <w:sz w:val="24"/>
          <w:szCs w:val="24"/>
          <w:lang w:eastAsia="ru-RU"/>
        </w:rPr>
        <w:t>Не допускать действий (бездействи</w:t>
      </w:r>
      <w:r w:rsidR="00790584" w:rsidRPr="00867E39">
        <w:rPr>
          <w:rFonts w:ascii="Times New Roman" w:eastAsia="Times New Roman" w:hAnsi="Times New Roman"/>
          <w:color w:val="000000" w:themeColor="text1"/>
          <w:sz w:val="24"/>
          <w:szCs w:val="24"/>
          <w:lang w:eastAsia="ru-RU"/>
        </w:rPr>
        <w:t>я</w:t>
      </w:r>
      <w:r w:rsidRPr="00867E39">
        <w:rPr>
          <w:rFonts w:ascii="Times New Roman" w:eastAsia="Times New Roman" w:hAnsi="Times New Roman"/>
          <w:color w:val="000000" w:themeColor="text1"/>
          <w:sz w:val="24"/>
          <w:szCs w:val="24"/>
          <w:lang w:eastAsia="ru-RU"/>
        </w:rPr>
        <w:t>) и не использовать Недвижимое имущество способом, в результате которых создавались бы какие-либо препятствия (ограничения) третьим лицам в осуществлении их прав и законных интересов.</w:t>
      </w:r>
    </w:p>
    <w:p w:rsidR="00790584" w:rsidRPr="00867E39" w:rsidRDefault="00A07317" w:rsidP="00801437">
      <w:pPr>
        <w:pStyle w:val="aff0"/>
        <w:numPr>
          <w:ilvl w:val="3"/>
          <w:numId w:val="33"/>
        </w:numPr>
        <w:spacing w:after="0" w:line="240" w:lineRule="auto"/>
        <w:ind w:left="0" w:firstLine="709"/>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color w:val="000000" w:themeColor="text1"/>
          <w:sz w:val="24"/>
          <w:szCs w:val="24"/>
          <w:lang w:eastAsia="ru-RU"/>
        </w:rPr>
        <w:t>В случае прекращения Договора или расторжения Договора по основаниям, установленным п</w:t>
      </w:r>
      <w:r w:rsidR="007D14AD" w:rsidRPr="00867E39">
        <w:rPr>
          <w:rFonts w:ascii="Times New Roman" w:eastAsia="Times New Roman" w:hAnsi="Times New Roman"/>
          <w:color w:val="000000" w:themeColor="text1"/>
          <w:sz w:val="24"/>
          <w:szCs w:val="24"/>
          <w:lang w:eastAsia="ru-RU"/>
        </w:rPr>
        <w:t>унктом</w:t>
      </w:r>
      <w:r w:rsidRPr="00867E39">
        <w:rPr>
          <w:rFonts w:ascii="Times New Roman" w:eastAsia="Times New Roman" w:hAnsi="Times New Roman"/>
          <w:color w:val="000000" w:themeColor="text1"/>
          <w:sz w:val="24"/>
          <w:szCs w:val="24"/>
          <w:lang w:eastAsia="ru-RU"/>
        </w:rPr>
        <w:t xml:space="preserve"> </w:t>
      </w:r>
      <w:r w:rsidR="000D11D3" w:rsidRPr="00867E39">
        <w:rPr>
          <w:rFonts w:ascii="Times New Roman" w:eastAsia="Times New Roman" w:hAnsi="Times New Roman"/>
          <w:color w:val="000000" w:themeColor="text1"/>
          <w:sz w:val="24"/>
          <w:szCs w:val="24"/>
          <w:lang w:eastAsia="ru-RU"/>
        </w:rPr>
        <w:t>9.7.</w:t>
      </w:r>
      <w:r w:rsidRPr="00867E39">
        <w:rPr>
          <w:rFonts w:ascii="Times New Roman" w:eastAsia="Times New Roman" w:hAnsi="Times New Roman"/>
          <w:color w:val="000000" w:themeColor="text1"/>
          <w:sz w:val="24"/>
          <w:szCs w:val="24"/>
          <w:lang w:eastAsia="ru-RU"/>
        </w:rPr>
        <w:t xml:space="preserve"> Договора, не заявлять каких-либо требований в связи с компенсацией и/или возмещением расходов и/или издержек по содержанию и улучшению Недвижимого имущества. </w:t>
      </w:r>
      <w:r w:rsidRPr="00867E39">
        <w:rPr>
          <w:rFonts w:ascii="Times New Roman" w:eastAsia="Times New Roman" w:hAnsi="Times New Roman"/>
          <w:i/>
          <w:color w:val="000000" w:themeColor="text1"/>
          <w:sz w:val="24"/>
          <w:szCs w:val="24"/>
          <w:lang w:eastAsia="ru-RU"/>
        </w:rPr>
        <w:t>Стороны</w:t>
      </w:r>
      <w:r w:rsidRPr="00867E39">
        <w:rPr>
          <w:rFonts w:ascii="Times New Roman" w:eastAsia="Times New Roman" w:hAnsi="Times New Roman"/>
          <w:color w:val="000000" w:themeColor="text1"/>
          <w:sz w:val="24"/>
          <w:szCs w:val="24"/>
          <w:lang w:eastAsia="ru-RU"/>
        </w:rPr>
        <w:t xml:space="preserve"> договорились, что </w:t>
      </w:r>
      <w:r w:rsidRPr="00867E39">
        <w:rPr>
          <w:rFonts w:ascii="Times New Roman" w:eastAsia="Times New Roman" w:hAnsi="Times New Roman"/>
          <w:i/>
          <w:color w:val="000000" w:themeColor="text1"/>
          <w:sz w:val="24"/>
          <w:szCs w:val="24"/>
          <w:lang w:eastAsia="ru-RU"/>
        </w:rPr>
        <w:t>Субарендатор</w:t>
      </w:r>
      <w:r w:rsidRPr="00867E39">
        <w:rPr>
          <w:rFonts w:ascii="Times New Roman" w:eastAsia="Times New Roman" w:hAnsi="Times New Roman"/>
          <w:color w:val="000000" w:themeColor="text1"/>
          <w:sz w:val="24"/>
          <w:szCs w:val="24"/>
          <w:lang w:eastAsia="ru-RU"/>
        </w:rPr>
        <w:t xml:space="preserve"> не имеет права на возмещение стоимости улучшений Недвижимого имущества, как отделимых, так и неотделимых без вреда для Недвижимого имущества</w:t>
      </w:r>
      <w:r w:rsidR="00790584" w:rsidRPr="00867E39">
        <w:rPr>
          <w:rFonts w:ascii="Times New Roman" w:eastAsia="Times New Roman" w:hAnsi="Times New Roman"/>
          <w:color w:val="000000" w:themeColor="text1"/>
          <w:sz w:val="24"/>
          <w:szCs w:val="24"/>
          <w:lang w:eastAsia="ru-RU"/>
        </w:rPr>
        <w:t xml:space="preserve"> и объектов капитального строительства</w:t>
      </w:r>
      <w:r w:rsidR="00B77D9D" w:rsidRPr="00867E39">
        <w:rPr>
          <w:rFonts w:ascii="Times New Roman" w:eastAsia="Times New Roman" w:hAnsi="Times New Roman"/>
          <w:color w:val="000000" w:themeColor="text1"/>
          <w:sz w:val="24"/>
          <w:szCs w:val="24"/>
          <w:lang w:eastAsia="ru-RU"/>
        </w:rPr>
        <w:t>,</w:t>
      </w:r>
      <w:r w:rsidR="00790584" w:rsidRPr="00867E39">
        <w:rPr>
          <w:rFonts w:ascii="Times New Roman" w:eastAsia="Times New Roman" w:hAnsi="Times New Roman"/>
          <w:color w:val="000000" w:themeColor="text1"/>
          <w:sz w:val="24"/>
          <w:szCs w:val="24"/>
          <w:lang w:eastAsia="ru-RU"/>
        </w:rPr>
        <w:t xml:space="preserve"> в совокупности формирующих Объекты. </w:t>
      </w:r>
    </w:p>
    <w:p w:rsidR="00A07317" w:rsidRPr="00867E39" w:rsidRDefault="00A07317" w:rsidP="00EE7374">
      <w:pPr>
        <w:pStyle w:val="aff0"/>
        <w:numPr>
          <w:ilvl w:val="3"/>
          <w:numId w:val="33"/>
        </w:numPr>
        <w:spacing w:after="0" w:line="240" w:lineRule="auto"/>
        <w:ind w:left="0" w:firstLine="709"/>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color w:val="000000" w:themeColor="text1"/>
          <w:sz w:val="24"/>
          <w:szCs w:val="24"/>
          <w:lang w:eastAsia="ru-RU"/>
        </w:rPr>
        <w:t xml:space="preserve">Не осуществлять и не допускать на Недвижимом имуществе размещение любых иных объектов, не поименованных в пункте </w:t>
      </w:r>
      <w:r w:rsidR="000D11D3" w:rsidRPr="00867E39">
        <w:rPr>
          <w:rFonts w:ascii="Times New Roman" w:eastAsia="Times New Roman" w:hAnsi="Times New Roman"/>
          <w:color w:val="000000" w:themeColor="text1"/>
          <w:sz w:val="24"/>
          <w:szCs w:val="24"/>
          <w:lang w:eastAsia="ru-RU"/>
        </w:rPr>
        <w:t xml:space="preserve">1.3.1. </w:t>
      </w:r>
      <w:r w:rsidRPr="00867E39">
        <w:rPr>
          <w:rFonts w:ascii="Times New Roman" w:eastAsia="Times New Roman" w:hAnsi="Times New Roman"/>
          <w:color w:val="000000" w:themeColor="text1"/>
          <w:sz w:val="24"/>
          <w:szCs w:val="24"/>
          <w:lang w:eastAsia="ru-RU"/>
        </w:rPr>
        <w:t>Договора</w:t>
      </w:r>
      <w:r w:rsidR="00EE7374" w:rsidRPr="00EE7374">
        <w:t xml:space="preserve"> </w:t>
      </w:r>
      <w:r w:rsidR="00EE7374" w:rsidRPr="00EE7374">
        <w:rPr>
          <w:rFonts w:ascii="Times New Roman" w:eastAsia="Times New Roman" w:hAnsi="Times New Roman"/>
          <w:color w:val="000000" w:themeColor="text1"/>
          <w:sz w:val="24"/>
          <w:szCs w:val="24"/>
          <w:lang w:eastAsia="ru-RU"/>
        </w:rPr>
        <w:t>за исключением случаев, предусмотренных пункт</w:t>
      </w:r>
      <w:r w:rsidR="00EE7374">
        <w:rPr>
          <w:rFonts w:ascii="Times New Roman" w:eastAsia="Times New Roman" w:hAnsi="Times New Roman"/>
          <w:color w:val="000000" w:themeColor="text1"/>
          <w:sz w:val="24"/>
          <w:szCs w:val="24"/>
          <w:lang w:eastAsia="ru-RU"/>
        </w:rPr>
        <w:t>ом</w:t>
      </w:r>
      <w:r w:rsidR="00EE7374" w:rsidRPr="00EE7374">
        <w:rPr>
          <w:rFonts w:ascii="Times New Roman" w:eastAsia="Times New Roman" w:hAnsi="Times New Roman"/>
          <w:color w:val="000000" w:themeColor="text1"/>
          <w:sz w:val="24"/>
          <w:szCs w:val="24"/>
          <w:lang w:eastAsia="ru-RU"/>
        </w:rPr>
        <w:t xml:space="preserve"> 6.3.</w:t>
      </w:r>
      <w:r w:rsidR="00EE7374">
        <w:rPr>
          <w:rFonts w:ascii="Times New Roman" w:eastAsia="Times New Roman" w:hAnsi="Times New Roman"/>
          <w:color w:val="000000" w:themeColor="text1"/>
          <w:sz w:val="24"/>
          <w:szCs w:val="24"/>
          <w:lang w:eastAsia="ru-RU"/>
        </w:rPr>
        <w:t>6</w:t>
      </w:r>
      <w:r w:rsidR="00EE7374" w:rsidRPr="00EE7374">
        <w:rPr>
          <w:rFonts w:ascii="Times New Roman" w:eastAsia="Times New Roman" w:hAnsi="Times New Roman"/>
          <w:color w:val="000000" w:themeColor="text1"/>
          <w:sz w:val="24"/>
          <w:szCs w:val="24"/>
          <w:lang w:eastAsia="ru-RU"/>
        </w:rPr>
        <w:t xml:space="preserve"> Договора</w:t>
      </w:r>
      <w:r w:rsidRPr="00867E39">
        <w:rPr>
          <w:rFonts w:ascii="Times New Roman" w:eastAsia="Times New Roman" w:hAnsi="Times New Roman"/>
          <w:color w:val="000000" w:themeColor="text1"/>
          <w:sz w:val="24"/>
          <w:szCs w:val="24"/>
          <w:lang w:eastAsia="ru-RU"/>
        </w:rPr>
        <w:t>.</w:t>
      </w:r>
    </w:p>
    <w:p w:rsidR="00A07317" w:rsidRPr="00867E39" w:rsidRDefault="00A07317" w:rsidP="00801437">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867E39">
        <w:rPr>
          <w:rStyle w:val="af2"/>
          <w:rFonts w:ascii="Times New Roman" w:eastAsia="Times New Roman" w:hAnsi="Times New Roman"/>
          <w:color w:val="000000" w:themeColor="text1"/>
          <w:sz w:val="24"/>
          <w:szCs w:val="24"/>
          <w:lang w:eastAsia="ru-RU"/>
        </w:rPr>
        <w:t xml:space="preserve">Нести </w:t>
      </w:r>
      <w:r w:rsidRPr="00867E39">
        <w:rPr>
          <w:rFonts w:ascii="Times New Roman" w:eastAsia="Times New Roman" w:hAnsi="Times New Roman"/>
          <w:color w:val="000000" w:themeColor="text1"/>
          <w:sz w:val="24"/>
          <w:szCs w:val="24"/>
          <w:lang w:eastAsia="ru-RU"/>
        </w:rPr>
        <w:t>бремя содержания и сохранности Недвижимого имущества</w:t>
      </w:r>
      <w:r w:rsidR="00790584" w:rsidRPr="00867E39">
        <w:rPr>
          <w:rFonts w:ascii="Times New Roman" w:eastAsia="Times New Roman" w:hAnsi="Times New Roman"/>
          <w:color w:val="000000" w:themeColor="text1"/>
          <w:sz w:val="24"/>
          <w:szCs w:val="24"/>
          <w:lang w:eastAsia="ru-RU"/>
        </w:rPr>
        <w:t xml:space="preserve"> и Объектов</w:t>
      </w:r>
      <w:r w:rsidRPr="00867E39">
        <w:rPr>
          <w:rFonts w:ascii="Times New Roman" w:eastAsia="Times New Roman" w:hAnsi="Times New Roman"/>
          <w:color w:val="000000" w:themeColor="text1"/>
          <w:sz w:val="24"/>
          <w:szCs w:val="24"/>
          <w:lang w:eastAsia="ru-RU"/>
        </w:rPr>
        <w:t>. Содержать Недвижимое имущество в порядке и надлежащем состоянии, не допуская его порчи, а в случае необходимости производить ремонт транспортной и инженерной инфраструктуры Недвижимого имущества.</w:t>
      </w:r>
    </w:p>
    <w:p w:rsidR="00A07317" w:rsidRPr="00867E39" w:rsidRDefault="00A07317" w:rsidP="00801437">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color w:val="000000" w:themeColor="text1"/>
          <w:sz w:val="24"/>
          <w:szCs w:val="24"/>
          <w:lang w:eastAsia="ru-RU"/>
        </w:rPr>
        <w:t>Немедленно</w:t>
      </w:r>
      <w:r w:rsidRPr="00867E39">
        <w:rPr>
          <w:rFonts w:ascii="Times New Roman" w:hAnsi="Times New Roman"/>
          <w:color w:val="000000" w:themeColor="text1"/>
          <w:sz w:val="24"/>
          <w:szCs w:val="24"/>
        </w:rPr>
        <w:t xml:space="preserve"> </w:t>
      </w:r>
      <w:r w:rsidRPr="00867E39">
        <w:rPr>
          <w:rFonts w:ascii="Times New Roman" w:eastAsia="Times New Roman" w:hAnsi="Times New Roman"/>
          <w:color w:val="000000" w:themeColor="text1"/>
          <w:sz w:val="24"/>
          <w:szCs w:val="24"/>
          <w:lang w:eastAsia="ru-RU"/>
        </w:rPr>
        <w:t xml:space="preserve">извещать </w:t>
      </w:r>
      <w:r w:rsidRPr="00867E39">
        <w:rPr>
          <w:rFonts w:ascii="Times New Roman" w:eastAsia="Times New Roman" w:hAnsi="Times New Roman"/>
          <w:i/>
          <w:color w:val="000000" w:themeColor="text1"/>
          <w:sz w:val="24"/>
          <w:szCs w:val="24"/>
          <w:lang w:eastAsia="ru-RU"/>
        </w:rPr>
        <w:t>Арендатора</w:t>
      </w:r>
      <w:r w:rsidRPr="00867E39">
        <w:rPr>
          <w:rFonts w:ascii="Times New Roman" w:eastAsia="Times New Roman" w:hAnsi="Times New Roman"/>
          <w:color w:val="000000" w:themeColor="text1"/>
          <w:sz w:val="24"/>
          <w:szCs w:val="24"/>
          <w:lang w:eastAsia="ru-RU"/>
        </w:rPr>
        <w:t xml:space="preserve"> и соответствующие государственные органы о событии, нанесшем (или способном нанести) Недвижимому имуществу и находящимся на нем объектам (при наличии таковых), а также близлежащим земельным участкам ущерб, и своевременно принимать все возможные меры по предотвращению угрозы разрушения и/или повреждения Недвижимого имущества и расположенных на нем Объектов.</w:t>
      </w:r>
    </w:p>
    <w:p w:rsidR="00A07317" w:rsidRPr="00867E39" w:rsidRDefault="008E35A6" w:rsidP="00801437">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color w:val="000000" w:themeColor="text1"/>
          <w:sz w:val="24"/>
          <w:szCs w:val="24"/>
          <w:lang w:eastAsia="ru-RU"/>
        </w:rPr>
        <w:t xml:space="preserve">Предпринять разумные меры, направленные на недопущение неправомерного использования </w:t>
      </w:r>
      <w:r w:rsidR="00A07317" w:rsidRPr="00867E39">
        <w:rPr>
          <w:rFonts w:ascii="Times New Roman" w:eastAsia="Times New Roman" w:hAnsi="Times New Roman"/>
          <w:color w:val="000000" w:themeColor="text1"/>
          <w:sz w:val="24"/>
          <w:szCs w:val="24"/>
          <w:lang w:eastAsia="ru-RU"/>
        </w:rPr>
        <w:t>Недвижимого имущества третьими лицами. О</w:t>
      </w:r>
      <w:r w:rsidRPr="00867E39">
        <w:rPr>
          <w:rFonts w:ascii="Times New Roman" w:eastAsia="Times New Roman" w:hAnsi="Times New Roman"/>
          <w:color w:val="000000" w:themeColor="text1"/>
          <w:sz w:val="24"/>
          <w:szCs w:val="24"/>
          <w:lang w:eastAsia="ru-RU"/>
        </w:rPr>
        <w:t>бо</w:t>
      </w:r>
      <w:r w:rsidR="00A07317" w:rsidRPr="00867E39">
        <w:rPr>
          <w:rFonts w:ascii="Times New Roman" w:eastAsia="Times New Roman" w:hAnsi="Times New Roman"/>
          <w:color w:val="000000" w:themeColor="text1"/>
          <w:sz w:val="24"/>
          <w:szCs w:val="24"/>
          <w:lang w:eastAsia="ru-RU"/>
        </w:rPr>
        <w:t xml:space="preserve"> всех фактах неправомерного использования </w:t>
      </w:r>
      <w:r w:rsidRPr="00867E39">
        <w:rPr>
          <w:rFonts w:ascii="Times New Roman" w:eastAsia="Times New Roman" w:hAnsi="Times New Roman"/>
          <w:color w:val="000000" w:themeColor="text1"/>
          <w:sz w:val="24"/>
          <w:szCs w:val="24"/>
          <w:lang w:eastAsia="ru-RU"/>
        </w:rPr>
        <w:t xml:space="preserve">Недвижимого имущества третьими лицами </w:t>
      </w:r>
      <w:r w:rsidR="00A07317" w:rsidRPr="00867E39">
        <w:rPr>
          <w:rFonts w:ascii="Times New Roman" w:eastAsia="Times New Roman" w:hAnsi="Times New Roman"/>
          <w:color w:val="000000" w:themeColor="text1"/>
          <w:sz w:val="24"/>
          <w:szCs w:val="24"/>
          <w:lang w:eastAsia="ru-RU"/>
        </w:rPr>
        <w:t xml:space="preserve">немедленно ставить в известность </w:t>
      </w:r>
      <w:r w:rsidR="00A07317" w:rsidRPr="00867E39">
        <w:rPr>
          <w:rFonts w:ascii="Times New Roman" w:eastAsia="Times New Roman" w:hAnsi="Times New Roman"/>
          <w:i/>
          <w:color w:val="000000" w:themeColor="text1"/>
          <w:sz w:val="24"/>
          <w:szCs w:val="24"/>
          <w:lang w:eastAsia="ru-RU"/>
        </w:rPr>
        <w:t>Арендатора</w:t>
      </w:r>
      <w:r w:rsidRPr="00867E39">
        <w:rPr>
          <w:rFonts w:ascii="Times New Roman" w:eastAsia="Times New Roman" w:hAnsi="Times New Roman"/>
          <w:i/>
          <w:color w:val="000000" w:themeColor="text1"/>
          <w:sz w:val="24"/>
          <w:szCs w:val="24"/>
          <w:lang w:eastAsia="ru-RU"/>
        </w:rPr>
        <w:t xml:space="preserve"> </w:t>
      </w:r>
      <w:r w:rsidRPr="00867E39">
        <w:rPr>
          <w:rFonts w:ascii="Times New Roman" w:eastAsia="Times New Roman" w:hAnsi="Times New Roman"/>
          <w:color w:val="000000" w:themeColor="text1"/>
          <w:sz w:val="24"/>
          <w:szCs w:val="24"/>
          <w:lang w:eastAsia="ru-RU"/>
        </w:rPr>
        <w:t>и соответствующие органы</w:t>
      </w:r>
      <w:r w:rsidR="00A07317" w:rsidRPr="00867E39">
        <w:rPr>
          <w:rFonts w:ascii="Times New Roman" w:eastAsia="Times New Roman" w:hAnsi="Times New Roman"/>
          <w:color w:val="000000" w:themeColor="text1"/>
          <w:sz w:val="24"/>
          <w:szCs w:val="24"/>
          <w:lang w:eastAsia="ru-RU"/>
        </w:rPr>
        <w:t>.</w:t>
      </w:r>
    </w:p>
    <w:p w:rsidR="00A07317" w:rsidRPr="00867E39" w:rsidRDefault="00A07317" w:rsidP="00801437">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color w:val="000000" w:themeColor="text1"/>
          <w:sz w:val="24"/>
          <w:szCs w:val="24"/>
          <w:lang w:eastAsia="ru-RU"/>
        </w:rPr>
        <w:t xml:space="preserve">Не позднее последнего дня действия Договора </w:t>
      </w:r>
      <w:r w:rsidR="00246A48" w:rsidRPr="00867E39">
        <w:rPr>
          <w:rFonts w:ascii="Times New Roman" w:eastAsia="Times New Roman" w:hAnsi="Times New Roman"/>
          <w:color w:val="000000" w:themeColor="text1"/>
          <w:sz w:val="24"/>
          <w:szCs w:val="24"/>
          <w:lang w:eastAsia="ru-RU"/>
        </w:rPr>
        <w:t xml:space="preserve">своими силами и/или </w:t>
      </w:r>
      <w:r w:rsidRPr="00867E39">
        <w:rPr>
          <w:rFonts w:ascii="Times New Roman" w:eastAsia="Times New Roman" w:hAnsi="Times New Roman"/>
          <w:color w:val="000000" w:themeColor="text1"/>
          <w:sz w:val="24"/>
          <w:szCs w:val="24"/>
          <w:lang w:eastAsia="ru-RU"/>
        </w:rPr>
        <w:t xml:space="preserve">за свой счет освободить Недвижимое имущество от возведенных на нем зданий, строений и сооружений, других объектов, а также находящегося на Недвижимом имуществе иного имущества и передать Недвижимое имущество </w:t>
      </w:r>
      <w:r w:rsidRPr="00867E39">
        <w:rPr>
          <w:rFonts w:ascii="Times New Roman" w:eastAsia="Times New Roman" w:hAnsi="Times New Roman"/>
          <w:i/>
          <w:color w:val="000000" w:themeColor="text1"/>
          <w:sz w:val="24"/>
          <w:szCs w:val="24"/>
          <w:lang w:eastAsia="ru-RU"/>
        </w:rPr>
        <w:t>Арендатору</w:t>
      </w:r>
      <w:r w:rsidRPr="00867E39">
        <w:rPr>
          <w:rFonts w:ascii="Times New Roman" w:eastAsia="Times New Roman" w:hAnsi="Times New Roman"/>
          <w:color w:val="000000" w:themeColor="text1"/>
          <w:sz w:val="24"/>
          <w:szCs w:val="24"/>
          <w:lang w:eastAsia="ru-RU"/>
        </w:rPr>
        <w:t xml:space="preserve"> по Акту приема-передачи</w:t>
      </w:r>
      <w:r w:rsidR="00246A48" w:rsidRPr="00867E39">
        <w:rPr>
          <w:rFonts w:ascii="Times New Roman" w:eastAsia="Times New Roman" w:hAnsi="Times New Roman"/>
          <w:color w:val="000000" w:themeColor="text1"/>
          <w:sz w:val="24"/>
          <w:szCs w:val="24"/>
          <w:lang w:eastAsia="ru-RU"/>
        </w:rPr>
        <w:t xml:space="preserve"> (возврата)</w:t>
      </w:r>
      <w:r w:rsidRPr="00867E39">
        <w:rPr>
          <w:rFonts w:ascii="Times New Roman" w:eastAsia="Times New Roman" w:hAnsi="Times New Roman"/>
          <w:color w:val="000000" w:themeColor="text1"/>
          <w:sz w:val="24"/>
          <w:szCs w:val="24"/>
          <w:lang w:eastAsia="ru-RU"/>
        </w:rPr>
        <w:t xml:space="preserve"> в состоянии и качестве не хуже первоначального. Освобождение Недвижимого имущества от возведенных на нем зданий, строений и сооружений, других объектов, а также находящегося на Недвижимом имуществе иного имущества не требуется, если к дате окончания срока действия Договора между </w:t>
      </w:r>
      <w:r w:rsidRPr="00867E39">
        <w:rPr>
          <w:rFonts w:ascii="Times New Roman" w:eastAsia="Times New Roman" w:hAnsi="Times New Roman"/>
          <w:i/>
          <w:color w:val="000000" w:themeColor="text1"/>
          <w:sz w:val="24"/>
          <w:szCs w:val="24"/>
          <w:lang w:eastAsia="ru-RU"/>
        </w:rPr>
        <w:t>Арендатором</w:t>
      </w:r>
      <w:r w:rsidRPr="00867E39">
        <w:rPr>
          <w:rFonts w:ascii="Times New Roman" w:eastAsia="Times New Roman" w:hAnsi="Times New Roman"/>
          <w:color w:val="000000" w:themeColor="text1"/>
          <w:sz w:val="24"/>
          <w:szCs w:val="24"/>
          <w:lang w:eastAsia="ru-RU"/>
        </w:rPr>
        <w:t xml:space="preserve"> и </w:t>
      </w:r>
      <w:r w:rsidRPr="00867E39">
        <w:rPr>
          <w:rFonts w:ascii="Times New Roman" w:eastAsia="Times New Roman" w:hAnsi="Times New Roman"/>
          <w:i/>
          <w:color w:val="000000" w:themeColor="text1"/>
          <w:sz w:val="24"/>
          <w:szCs w:val="24"/>
          <w:lang w:eastAsia="ru-RU"/>
        </w:rPr>
        <w:t>Субарендатором</w:t>
      </w:r>
      <w:r w:rsidRPr="00867E39">
        <w:rPr>
          <w:rFonts w:ascii="Times New Roman" w:eastAsia="Times New Roman" w:hAnsi="Times New Roman"/>
          <w:color w:val="000000" w:themeColor="text1"/>
          <w:sz w:val="24"/>
          <w:szCs w:val="24"/>
          <w:lang w:eastAsia="ru-RU"/>
        </w:rPr>
        <w:t xml:space="preserve"> заключен в надлежащей форме Договор субаренды на новый срок.</w:t>
      </w:r>
    </w:p>
    <w:p w:rsidR="00A07317" w:rsidRPr="00867E39" w:rsidRDefault="00A07317" w:rsidP="00801437">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color w:val="000000" w:themeColor="text1"/>
          <w:sz w:val="24"/>
          <w:szCs w:val="24"/>
          <w:lang w:eastAsia="ru-RU"/>
        </w:rPr>
        <w:t xml:space="preserve">Письменно сообщить </w:t>
      </w:r>
      <w:r w:rsidRPr="00867E39">
        <w:rPr>
          <w:rFonts w:ascii="Times New Roman" w:eastAsia="Times New Roman" w:hAnsi="Times New Roman"/>
          <w:i/>
          <w:color w:val="000000" w:themeColor="text1"/>
          <w:sz w:val="24"/>
          <w:szCs w:val="24"/>
          <w:lang w:eastAsia="ru-RU"/>
        </w:rPr>
        <w:t>Арендатору</w:t>
      </w:r>
      <w:r w:rsidRPr="00867E39">
        <w:rPr>
          <w:rFonts w:ascii="Times New Roman" w:eastAsia="Times New Roman" w:hAnsi="Times New Roman"/>
          <w:color w:val="000000" w:themeColor="text1"/>
          <w:sz w:val="24"/>
          <w:szCs w:val="24"/>
          <w:lang w:eastAsia="ru-RU"/>
        </w:rPr>
        <w:t xml:space="preserve"> не позднее, чем за 90 (девяносто) календарных дней о предстоящем освобождении Недвижимого имущества в связи с окончанием срока действия Договора.</w:t>
      </w:r>
    </w:p>
    <w:p w:rsidR="00A07317" w:rsidRPr="00867E39" w:rsidRDefault="00A07317" w:rsidP="00801437">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bookmarkStart w:id="36" w:name="_Ref110280070"/>
      <w:r w:rsidRPr="00867E39">
        <w:rPr>
          <w:rFonts w:ascii="Times New Roman" w:eastAsia="Times New Roman" w:hAnsi="Times New Roman"/>
          <w:color w:val="000000" w:themeColor="text1"/>
          <w:sz w:val="24"/>
          <w:szCs w:val="24"/>
          <w:lang w:eastAsia="ru-RU"/>
        </w:rPr>
        <w:t xml:space="preserve">В течение 10 (десяти) рабочих дней письменно уведомить </w:t>
      </w:r>
      <w:r w:rsidRPr="00867E39">
        <w:rPr>
          <w:rFonts w:ascii="Times New Roman" w:eastAsia="Times New Roman" w:hAnsi="Times New Roman"/>
          <w:i/>
          <w:color w:val="000000" w:themeColor="text1"/>
          <w:sz w:val="24"/>
          <w:szCs w:val="24"/>
          <w:lang w:eastAsia="ru-RU"/>
        </w:rPr>
        <w:t>Арендатора</w:t>
      </w:r>
      <w:r w:rsidRPr="00867E39">
        <w:rPr>
          <w:rFonts w:ascii="Times New Roman" w:eastAsia="Times New Roman" w:hAnsi="Times New Roman"/>
          <w:color w:val="000000" w:themeColor="text1"/>
          <w:sz w:val="24"/>
          <w:szCs w:val="24"/>
          <w:lang w:eastAsia="ru-RU"/>
        </w:rPr>
        <w:t xml:space="preserve"> об изменении своих реквизитов. При этом</w:t>
      </w:r>
      <w:r w:rsidR="002C2A65" w:rsidRPr="00867E39">
        <w:rPr>
          <w:rFonts w:ascii="Times New Roman" w:eastAsia="Times New Roman" w:hAnsi="Times New Roman"/>
          <w:color w:val="000000" w:themeColor="text1"/>
          <w:sz w:val="24"/>
          <w:szCs w:val="24"/>
          <w:lang w:eastAsia="ru-RU"/>
        </w:rPr>
        <w:t>,</w:t>
      </w:r>
      <w:r w:rsidRPr="00867E39">
        <w:rPr>
          <w:rFonts w:ascii="Times New Roman" w:eastAsia="Times New Roman" w:hAnsi="Times New Roman"/>
          <w:color w:val="000000" w:themeColor="text1"/>
          <w:sz w:val="24"/>
          <w:szCs w:val="24"/>
          <w:lang w:eastAsia="ru-RU"/>
        </w:rPr>
        <w:t xml:space="preserve"> оформление дополнительного соглашения </w:t>
      </w:r>
      <w:r w:rsidR="00556FB3" w:rsidRPr="00867E39">
        <w:rPr>
          <w:rFonts w:ascii="Times New Roman" w:eastAsia="Times New Roman" w:hAnsi="Times New Roman"/>
          <w:color w:val="000000" w:themeColor="text1"/>
          <w:sz w:val="24"/>
          <w:szCs w:val="24"/>
          <w:lang w:eastAsia="ru-RU"/>
        </w:rPr>
        <w:t xml:space="preserve">к Договору </w:t>
      </w:r>
      <w:r w:rsidRPr="00867E39">
        <w:rPr>
          <w:rFonts w:ascii="Times New Roman" w:eastAsia="Times New Roman" w:hAnsi="Times New Roman"/>
          <w:color w:val="000000" w:themeColor="text1"/>
          <w:sz w:val="24"/>
          <w:szCs w:val="24"/>
          <w:lang w:eastAsia="ru-RU"/>
        </w:rPr>
        <w:t>не требуется.</w:t>
      </w:r>
      <w:bookmarkEnd w:id="36"/>
    </w:p>
    <w:p w:rsidR="00790584" w:rsidRPr="00867E39" w:rsidRDefault="00A07317" w:rsidP="00801437">
      <w:pPr>
        <w:pStyle w:val="aff0"/>
        <w:numPr>
          <w:ilvl w:val="3"/>
          <w:numId w:val="33"/>
        </w:numPr>
        <w:spacing w:after="0" w:line="240" w:lineRule="auto"/>
        <w:ind w:left="0" w:firstLine="709"/>
        <w:jc w:val="both"/>
        <w:rPr>
          <w:rFonts w:ascii="Times New Roman" w:eastAsia="Times New Roman" w:hAnsi="Times New Roman"/>
          <w:color w:val="000000" w:themeColor="text1"/>
          <w:sz w:val="24"/>
          <w:szCs w:val="24"/>
          <w:lang w:eastAsia="ru-RU"/>
        </w:rPr>
      </w:pPr>
      <w:bookmarkStart w:id="37" w:name="_Ref87949472"/>
      <w:r w:rsidRPr="00867E39">
        <w:rPr>
          <w:rFonts w:ascii="Times New Roman" w:eastAsia="Times New Roman" w:hAnsi="Times New Roman"/>
          <w:color w:val="000000" w:themeColor="text1"/>
          <w:sz w:val="24"/>
          <w:szCs w:val="24"/>
          <w:lang w:eastAsia="ru-RU"/>
        </w:rPr>
        <w:t xml:space="preserve">В случае если </w:t>
      </w:r>
      <w:r w:rsidRPr="00867E39">
        <w:rPr>
          <w:rFonts w:ascii="Times New Roman" w:hAnsi="Times New Roman"/>
          <w:color w:val="000000" w:themeColor="text1"/>
          <w:sz w:val="24"/>
          <w:szCs w:val="24"/>
        </w:rPr>
        <w:t xml:space="preserve">в соответствии с Законодательством требуется государственная регистрация Договора, изменений и дополнений к нему, а также соглашения о его расторжении или прекращения Договора по иному основанию, в срок не позднее </w:t>
      </w:r>
      <w:r w:rsidR="008E35A6" w:rsidRPr="00867E39">
        <w:rPr>
          <w:rFonts w:ascii="Times New Roman" w:hAnsi="Times New Roman"/>
          <w:color w:val="000000" w:themeColor="text1"/>
          <w:sz w:val="24"/>
          <w:szCs w:val="24"/>
        </w:rPr>
        <w:t xml:space="preserve">45 </w:t>
      </w:r>
      <w:r w:rsidRPr="00867E39">
        <w:rPr>
          <w:rFonts w:ascii="Times New Roman" w:hAnsi="Times New Roman"/>
          <w:color w:val="000000" w:themeColor="text1"/>
          <w:sz w:val="24"/>
          <w:szCs w:val="24"/>
        </w:rPr>
        <w:t>(</w:t>
      </w:r>
      <w:r w:rsidR="008E35A6" w:rsidRPr="00867E39">
        <w:rPr>
          <w:rFonts w:ascii="Times New Roman" w:hAnsi="Times New Roman"/>
          <w:color w:val="000000" w:themeColor="text1"/>
          <w:sz w:val="24"/>
          <w:szCs w:val="24"/>
        </w:rPr>
        <w:t>сорока пяти</w:t>
      </w:r>
      <w:r w:rsidRPr="00867E39">
        <w:rPr>
          <w:rFonts w:ascii="Times New Roman" w:hAnsi="Times New Roman"/>
          <w:color w:val="000000" w:themeColor="text1"/>
          <w:sz w:val="24"/>
          <w:szCs w:val="24"/>
        </w:rPr>
        <w:t xml:space="preserve">) календарных дней после их подписания, обратиться с заявлением в </w:t>
      </w:r>
      <w:r w:rsidR="00790584" w:rsidRPr="00867E39">
        <w:rPr>
          <w:rFonts w:ascii="Times New Roman" w:hAnsi="Times New Roman"/>
          <w:color w:val="000000" w:themeColor="text1"/>
          <w:sz w:val="24"/>
          <w:szCs w:val="24"/>
        </w:rPr>
        <w:t xml:space="preserve">регистрирующий </w:t>
      </w:r>
      <w:r w:rsidRPr="00867E39">
        <w:rPr>
          <w:rFonts w:ascii="Times New Roman" w:hAnsi="Times New Roman"/>
          <w:color w:val="000000" w:themeColor="text1"/>
          <w:sz w:val="24"/>
          <w:szCs w:val="24"/>
        </w:rPr>
        <w:t>орган</w:t>
      </w:r>
      <w:r w:rsidRPr="00867E39">
        <w:rPr>
          <w:rFonts w:ascii="Times New Roman" w:eastAsia="Times New Roman" w:hAnsi="Times New Roman"/>
          <w:color w:val="000000" w:themeColor="text1"/>
          <w:sz w:val="24"/>
          <w:szCs w:val="24"/>
          <w:lang w:eastAsia="ru-RU"/>
        </w:rPr>
        <w:t xml:space="preserve"> за соответствующей регистрацией,</w:t>
      </w:r>
      <w:r w:rsidR="00556FB3" w:rsidRPr="00867E39">
        <w:rPr>
          <w:rFonts w:ascii="Times New Roman" w:eastAsia="Times New Roman" w:hAnsi="Times New Roman"/>
          <w:color w:val="000000" w:themeColor="text1"/>
          <w:sz w:val="24"/>
          <w:szCs w:val="24"/>
          <w:lang w:eastAsia="ru-RU"/>
        </w:rPr>
        <w:t xml:space="preserve"> с одновременным государственным кадастровым учетом части земельного участка по Договору</w:t>
      </w:r>
      <w:r w:rsidRPr="00867E39">
        <w:rPr>
          <w:rFonts w:ascii="Times New Roman" w:hAnsi="Times New Roman"/>
          <w:color w:val="000000" w:themeColor="text1"/>
          <w:sz w:val="24"/>
          <w:szCs w:val="24"/>
        </w:rPr>
        <w:t xml:space="preserve"> и нести в связи с этим расходы по государственной регистрации. При этом</w:t>
      </w:r>
      <w:r w:rsidR="002C2A65" w:rsidRPr="00867E39">
        <w:rPr>
          <w:rFonts w:ascii="Times New Roman" w:hAnsi="Times New Roman"/>
          <w:color w:val="000000" w:themeColor="text1"/>
          <w:sz w:val="24"/>
          <w:szCs w:val="24"/>
        </w:rPr>
        <w:t>,</w:t>
      </w:r>
      <w:r w:rsidRPr="00867E39">
        <w:rPr>
          <w:rFonts w:ascii="Times New Roman" w:hAnsi="Times New Roman"/>
          <w:color w:val="000000" w:themeColor="text1"/>
          <w:sz w:val="24"/>
          <w:szCs w:val="24"/>
        </w:rPr>
        <w:t xml:space="preserve"> в срок не позднее 5 (пяти) рабочих дней после </w:t>
      </w:r>
      <w:r w:rsidRPr="00867E39">
        <w:rPr>
          <w:rFonts w:ascii="Times New Roman" w:eastAsia="Times New Roman" w:hAnsi="Times New Roman"/>
          <w:color w:val="000000" w:themeColor="text1"/>
          <w:sz w:val="24"/>
          <w:szCs w:val="24"/>
          <w:lang w:eastAsia="ru-RU"/>
        </w:rPr>
        <w:t xml:space="preserve">подачи (приема) заявления о государственной регистрации </w:t>
      </w:r>
      <w:r w:rsidRPr="00867E39">
        <w:rPr>
          <w:rFonts w:ascii="Times New Roman" w:hAnsi="Times New Roman"/>
          <w:color w:val="000000" w:themeColor="text1"/>
          <w:sz w:val="24"/>
          <w:szCs w:val="24"/>
        </w:rPr>
        <w:t xml:space="preserve">Договора и/или изменений и дополнений к нему, и/или соглашения о его расторжении предоставить </w:t>
      </w:r>
      <w:r w:rsidRPr="00867E39">
        <w:rPr>
          <w:rFonts w:ascii="Times New Roman" w:hAnsi="Times New Roman"/>
          <w:i/>
          <w:color w:val="000000" w:themeColor="text1"/>
          <w:sz w:val="24"/>
          <w:szCs w:val="24"/>
        </w:rPr>
        <w:t>Арендатору</w:t>
      </w:r>
      <w:r w:rsidRPr="00867E39">
        <w:rPr>
          <w:rFonts w:ascii="Times New Roman" w:hAnsi="Times New Roman"/>
          <w:color w:val="000000" w:themeColor="text1"/>
          <w:sz w:val="24"/>
          <w:szCs w:val="24"/>
        </w:rPr>
        <w:t xml:space="preserve"> заверенную надлежащим образом копию расписки о приеме соответствующего заявления для проведения государственной регистрации, и в срок  не позднее 5 (пяти) рабочих дней с момента государственной регистрации предоставить </w:t>
      </w:r>
      <w:r w:rsidRPr="00867E39">
        <w:rPr>
          <w:rFonts w:ascii="Times New Roman" w:hAnsi="Times New Roman"/>
          <w:i/>
          <w:color w:val="000000" w:themeColor="text1"/>
          <w:sz w:val="24"/>
          <w:szCs w:val="24"/>
        </w:rPr>
        <w:t>Арендатору</w:t>
      </w:r>
      <w:r w:rsidRPr="00867E39">
        <w:rPr>
          <w:rFonts w:ascii="Times New Roman" w:hAnsi="Times New Roman"/>
          <w:color w:val="000000" w:themeColor="text1"/>
          <w:sz w:val="24"/>
          <w:szCs w:val="24"/>
        </w:rPr>
        <w:t xml:space="preserve"> зарегистрированный экземпляр Договора и/или изменений и дополнений к нему, и/или соглашения о расторжении Договора</w:t>
      </w:r>
      <w:r w:rsidR="00790584" w:rsidRPr="00867E39">
        <w:rPr>
          <w:rFonts w:ascii="Times New Roman" w:hAnsi="Times New Roman"/>
          <w:color w:val="000000" w:themeColor="text1"/>
          <w:sz w:val="24"/>
          <w:szCs w:val="24"/>
        </w:rPr>
        <w:t xml:space="preserve">, </w:t>
      </w:r>
      <w:bookmarkEnd w:id="37"/>
      <w:r w:rsidR="00790584" w:rsidRPr="00867E39">
        <w:rPr>
          <w:rFonts w:ascii="Times New Roman" w:hAnsi="Times New Roman"/>
          <w:color w:val="000000" w:themeColor="text1"/>
          <w:sz w:val="24"/>
          <w:szCs w:val="24"/>
        </w:rPr>
        <w:t>а также выписки из Единого Государственного реестра недвижимости, подтверждающей осуществление соответствующих регистрационных действий</w:t>
      </w:r>
      <w:r w:rsidR="00556FB3" w:rsidRPr="00867E39">
        <w:rPr>
          <w:rFonts w:ascii="Times New Roman" w:hAnsi="Times New Roman"/>
          <w:color w:val="000000" w:themeColor="text1"/>
          <w:sz w:val="24"/>
          <w:szCs w:val="24"/>
        </w:rPr>
        <w:t xml:space="preserve"> и постановки части земельного участка по Договору на государственный кадастровый учет.</w:t>
      </w:r>
    </w:p>
    <w:p w:rsidR="00A07317" w:rsidRPr="00867E39" w:rsidRDefault="00A07317" w:rsidP="00801437">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color w:val="000000" w:themeColor="text1"/>
          <w:sz w:val="24"/>
          <w:szCs w:val="24"/>
          <w:lang w:eastAsia="ru-RU"/>
        </w:rPr>
        <w:t xml:space="preserve">Обеспечивать неукоснительное исполнение требований частей 3 и 4, а также Приложения 4 приказа </w:t>
      </w:r>
      <w:r w:rsidR="000C129A" w:rsidRPr="00867E39">
        <w:rPr>
          <w:rFonts w:ascii="Times New Roman" w:eastAsia="Times New Roman" w:hAnsi="Times New Roman"/>
          <w:i/>
          <w:color w:val="000000" w:themeColor="text1"/>
          <w:sz w:val="24"/>
          <w:szCs w:val="24"/>
          <w:lang w:eastAsia="ru-RU"/>
        </w:rPr>
        <w:t>Арендатора</w:t>
      </w:r>
      <w:r w:rsidRPr="00867E39">
        <w:rPr>
          <w:rFonts w:ascii="Times New Roman" w:eastAsia="Times New Roman" w:hAnsi="Times New Roman"/>
          <w:color w:val="000000" w:themeColor="text1"/>
          <w:sz w:val="24"/>
          <w:szCs w:val="24"/>
          <w:lang w:eastAsia="ru-RU"/>
        </w:rPr>
        <w:t xml:space="preserve"> от </w:t>
      </w:r>
      <w:r w:rsidR="00EF0B24" w:rsidRPr="00867E39">
        <w:rPr>
          <w:rFonts w:ascii="Times New Roman" w:eastAsia="Times New Roman" w:hAnsi="Times New Roman"/>
          <w:color w:val="000000" w:themeColor="text1"/>
          <w:sz w:val="24"/>
          <w:szCs w:val="24"/>
          <w:lang w:eastAsia="ru-RU"/>
        </w:rPr>
        <w:t>22.03.2022 № 70</w:t>
      </w:r>
      <w:r w:rsidR="00EF0B24" w:rsidRPr="00867E39" w:rsidDel="002E02F5">
        <w:rPr>
          <w:rFonts w:ascii="Times New Roman" w:eastAsia="Times New Roman" w:hAnsi="Times New Roman"/>
          <w:color w:val="000000" w:themeColor="text1"/>
          <w:sz w:val="24"/>
          <w:szCs w:val="24"/>
          <w:lang w:eastAsia="ru-RU"/>
        </w:rPr>
        <w:t xml:space="preserve"> </w:t>
      </w:r>
      <w:r w:rsidRPr="00867E39">
        <w:rPr>
          <w:rFonts w:ascii="Times New Roman" w:eastAsia="Times New Roman" w:hAnsi="Times New Roman"/>
          <w:color w:val="000000" w:themeColor="text1"/>
          <w:sz w:val="24"/>
          <w:szCs w:val="24"/>
          <w:lang w:eastAsia="ru-RU"/>
        </w:rPr>
        <w:t xml:space="preserve">«Об утверждении Правил уборки мусора и </w:t>
      </w:r>
      <w:r w:rsidRPr="00867E39">
        <w:rPr>
          <w:rFonts w:ascii="Times New Roman" w:hAnsi="Times New Roman"/>
          <w:color w:val="000000" w:themeColor="text1"/>
          <w:sz w:val="24"/>
          <w:szCs w:val="24"/>
        </w:rPr>
        <w:t>посторонних</w:t>
      </w:r>
      <w:r w:rsidRPr="00867E39">
        <w:rPr>
          <w:rFonts w:ascii="Times New Roman" w:eastAsia="Times New Roman" w:hAnsi="Times New Roman"/>
          <w:color w:val="000000" w:themeColor="text1"/>
          <w:sz w:val="24"/>
          <w:szCs w:val="24"/>
          <w:lang w:eastAsia="ru-RU"/>
        </w:rPr>
        <w:t xml:space="preserve"> предметов с автомобильных дорог Государственной компании «Российские автомобильные дороги» и искусственных дорожных сооружений на них» </w:t>
      </w:r>
      <w:r w:rsidR="00B77D9D" w:rsidRPr="00867E39">
        <w:rPr>
          <w:rFonts w:ascii="Times New Roman" w:eastAsia="Times New Roman" w:hAnsi="Times New Roman"/>
          <w:color w:val="000000" w:themeColor="text1"/>
          <w:sz w:val="24"/>
          <w:szCs w:val="24"/>
          <w:lang w:eastAsia="ru-RU"/>
        </w:rPr>
        <w:t xml:space="preserve">размещенного </w:t>
      </w:r>
      <w:r w:rsidRPr="00867E39">
        <w:rPr>
          <w:rFonts w:ascii="Times New Roman" w:eastAsia="Times New Roman" w:hAnsi="Times New Roman"/>
          <w:color w:val="000000" w:themeColor="text1"/>
          <w:sz w:val="24"/>
          <w:szCs w:val="24"/>
          <w:lang w:eastAsia="ru-RU"/>
        </w:rPr>
        <w:t xml:space="preserve">на сайте </w:t>
      </w:r>
      <w:r w:rsidRPr="00867E39">
        <w:rPr>
          <w:rFonts w:ascii="Times New Roman" w:eastAsia="Times New Roman" w:hAnsi="Times New Roman"/>
          <w:i/>
          <w:color w:val="000000" w:themeColor="text1"/>
          <w:sz w:val="24"/>
          <w:szCs w:val="24"/>
          <w:lang w:eastAsia="ru-RU"/>
        </w:rPr>
        <w:t>Арендатора</w:t>
      </w:r>
      <w:r w:rsidRPr="00867E39">
        <w:rPr>
          <w:rFonts w:ascii="Times New Roman" w:eastAsia="Times New Roman" w:hAnsi="Times New Roman"/>
          <w:color w:val="000000" w:themeColor="text1"/>
          <w:sz w:val="24"/>
          <w:szCs w:val="24"/>
          <w:lang w:eastAsia="ru-RU"/>
        </w:rPr>
        <w:t xml:space="preserve"> в информационно-телекоммуникационной сети «Интернет» (</w:t>
      </w:r>
      <w:r w:rsidR="00D52D19" w:rsidRPr="00867E39">
        <w:rPr>
          <w:rFonts w:ascii="Times New Roman" w:eastAsia="Times New Roman" w:hAnsi="Times New Roman"/>
          <w:color w:val="000000" w:themeColor="text1"/>
          <w:sz w:val="24"/>
          <w:szCs w:val="24"/>
          <w:lang w:eastAsia="ru-RU"/>
        </w:rPr>
        <w:t>https://www.russianhighways.ru/</w:t>
      </w:r>
      <w:r w:rsidRPr="00867E39">
        <w:rPr>
          <w:rFonts w:ascii="Times New Roman" w:eastAsia="Times New Roman" w:hAnsi="Times New Roman"/>
          <w:color w:val="000000" w:themeColor="text1"/>
          <w:sz w:val="24"/>
          <w:szCs w:val="24"/>
          <w:lang w:eastAsia="ru-RU"/>
        </w:rPr>
        <w:t>).</w:t>
      </w:r>
    </w:p>
    <w:p w:rsidR="00D52D19" w:rsidRPr="00867E39" w:rsidRDefault="00D52D19" w:rsidP="00801437">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bookmarkStart w:id="38" w:name="_Ref85792765"/>
      <w:r w:rsidRPr="00867E39">
        <w:rPr>
          <w:rFonts w:ascii="Times New Roman" w:eastAsia="Times New Roman" w:hAnsi="Times New Roman"/>
          <w:i/>
          <w:color w:val="000000" w:themeColor="text1"/>
          <w:sz w:val="24"/>
          <w:szCs w:val="24"/>
          <w:lang w:eastAsia="ru-RU"/>
        </w:rPr>
        <w:t>Суб</w:t>
      </w:r>
      <w:r w:rsidR="002262BC" w:rsidRPr="00867E39">
        <w:rPr>
          <w:rFonts w:ascii="Times New Roman" w:eastAsia="Times New Roman" w:hAnsi="Times New Roman"/>
          <w:i/>
          <w:color w:val="000000" w:themeColor="text1"/>
          <w:sz w:val="24"/>
          <w:szCs w:val="24"/>
          <w:lang w:eastAsia="ru-RU"/>
        </w:rPr>
        <w:t>а</w:t>
      </w:r>
      <w:r w:rsidRPr="00867E39">
        <w:rPr>
          <w:rFonts w:ascii="Times New Roman" w:eastAsia="Times New Roman" w:hAnsi="Times New Roman"/>
          <w:i/>
          <w:color w:val="000000" w:themeColor="text1"/>
          <w:sz w:val="24"/>
          <w:szCs w:val="24"/>
          <w:lang w:eastAsia="ru-RU"/>
        </w:rPr>
        <w:t>рендатор</w:t>
      </w:r>
      <w:r w:rsidRPr="00867E39">
        <w:rPr>
          <w:rFonts w:ascii="Times New Roman" w:eastAsia="Times New Roman" w:hAnsi="Times New Roman"/>
          <w:color w:val="000000" w:themeColor="text1"/>
          <w:sz w:val="24"/>
          <w:szCs w:val="24"/>
          <w:lang w:eastAsia="ru-RU"/>
        </w:rPr>
        <w:t xml:space="preserve"> не позднее </w:t>
      </w:r>
      <w:r w:rsidR="00B96D3D" w:rsidRPr="00867E39">
        <w:rPr>
          <w:rFonts w:ascii="Times New Roman" w:eastAsia="Times New Roman" w:hAnsi="Times New Roman"/>
          <w:color w:val="000000" w:themeColor="text1"/>
          <w:sz w:val="24"/>
          <w:szCs w:val="24"/>
          <w:lang w:eastAsia="ru-RU"/>
        </w:rPr>
        <w:t>5</w:t>
      </w:r>
      <w:r w:rsidRPr="00867E39">
        <w:rPr>
          <w:rFonts w:ascii="Times New Roman" w:eastAsia="Times New Roman" w:hAnsi="Times New Roman"/>
          <w:color w:val="000000" w:themeColor="text1"/>
          <w:sz w:val="24"/>
          <w:szCs w:val="24"/>
          <w:lang w:eastAsia="ru-RU"/>
        </w:rPr>
        <w:t xml:space="preserve">-го числа месяца, следующего за расчётным месяцем аренды, предоставляет </w:t>
      </w:r>
      <w:r w:rsidRPr="00867E39">
        <w:rPr>
          <w:rFonts w:ascii="Times New Roman" w:eastAsia="Times New Roman" w:hAnsi="Times New Roman"/>
          <w:i/>
          <w:color w:val="000000" w:themeColor="text1"/>
          <w:sz w:val="24"/>
          <w:szCs w:val="24"/>
          <w:lang w:eastAsia="ru-RU"/>
        </w:rPr>
        <w:t>Арендатору</w:t>
      </w:r>
      <w:r w:rsidRPr="00867E39">
        <w:rPr>
          <w:rFonts w:ascii="Times New Roman" w:eastAsia="Times New Roman" w:hAnsi="Times New Roman"/>
          <w:color w:val="000000" w:themeColor="text1"/>
          <w:sz w:val="24"/>
          <w:szCs w:val="24"/>
          <w:lang w:eastAsia="ru-RU"/>
        </w:rPr>
        <w:t xml:space="preserve"> отчет, содержащий сведения о розничном товарообороте.</w:t>
      </w:r>
      <w:bookmarkEnd w:id="38"/>
      <w:r w:rsidRPr="00867E39">
        <w:rPr>
          <w:rFonts w:ascii="Times New Roman" w:eastAsia="Times New Roman" w:hAnsi="Times New Roman"/>
          <w:color w:val="000000" w:themeColor="text1"/>
          <w:sz w:val="24"/>
          <w:szCs w:val="24"/>
          <w:lang w:eastAsia="ru-RU"/>
        </w:rPr>
        <w:t xml:space="preserve"> </w:t>
      </w:r>
    </w:p>
    <w:p w:rsidR="00AA6FF0" w:rsidRPr="00867E39" w:rsidRDefault="00BD69F6" w:rsidP="00801437">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color w:val="000000" w:themeColor="text1"/>
          <w:sz w:val="24"/>
          <w:szCs w:val="24"/>
          <w:lang w:eastAsia="ru-RU"/>
        </w:rPr>
        <w:t xml:space="preserve">В случае направления </w:t>
      </w:r>
      <w:r w:rsidR="00BA5249" w:rsidRPr="00867E39">
        <w:rPr>
          <w:rFonts w:ascii="Times New Roman" w:eastAsia="Times New Roman" w:hAnsi="Times New Roman"/>
          <w:i/>
          <w:color w:val="000000" w:themeColor="text1"/>
          <w:sz w:val="24"/>
          <w:szCs w:val="24"/>
          <w:lang w:eastAsia="ru-RU"/>
        </w:rPr>
        <w:t>Арендатором</w:t>
      </w:r>
      <w:r w:rsidR="00BA5249" w:rsidRPr="00867E39">
        <w:rPr>
          <w:rFonts w:ascii="Times New Roman" w:eastAsia="Times New Roman" w:hAnsi="Times New Roman"/>
          <w:color w:val="000000" w:themeColor="text1"/>
          <w:sz w:val="24"/>
          <w:szCs w:val="24"/>
          <w:lang w:eastAsia="ru-RU"/>
        </w:rPr>
        <w:t xml:space="preserve"> </w:t>
      </w:r>
      <w:r w:rsidRPr="00867E39">
        <w:rPr>
          <w:rFonts w:ascii="Times New Roman" w:eastAsia="Times New Roman" w:hAnsi="Times New Roman"/>
          <w:color w:val="000000" w:themeColor="text1"/>
          <w:sz w:val="24"/>
          <w:szCs w:val="24"/>
          <w:lang w:eastAsia="ru-RU"/>
        </w:rPr>
        <w:t>запроса</w:t>
      </w:r>
      <w:r w:rsidR="002E0EA2" w:rsidRPr="00867E39">
        <w:rPr>
          <w:rFonts w:ascii="Times New Roman" w:eastAsia="Times New Roman" w:hAnsi="Times New Roman"/>
          <w:color w:val="000000" w:themeColor="text1"/>
          <w:sz w:val="24"/>
          <w:szCs w:val="24"/>
          <w:lang w:eastAsia="ru-RU"/>
        </w:rPr>
        <w:t xml:space="preserve"> в соответствии с пунктом </w:t>
      </w:r>
      <w:r w:rsidR="000D11D3" w:rsidRPr="00867E39">
        <w:rPr>
          <w:rFonts w:ascii="Times New Roman" w:eastAsia="Times New Roman" w:hAnsi="Times New Roman"/>
          <w:color w:val="000000" w:themeColor="text1"/>
          <w:sz w:val="24"/>
          <w:szCs w:val="24"/>
          <w:lang w:eastAsia="ru-RU"/>
        </w:rPr>
        <w:t>6.1.1</w:t>
      </w:r>
      <w:r w:rsidR="00FB13A9" w:rsidRPr="00867E39">
        <w:rPr>
          <w:rFonts w:ascii="Times New Roman" w:eastAsia="Times New Roman" w:hAnsi="Times New Roman"/>
          <w:color w:val="000000" w:themeColor="text1"/>
          <w:sz w:val="24"/>
          <w:szCs w:val="24"/>
          <w:lang w:eastAsia="ru-RU"/>
        </w:rPr>
        <w:t>1</w:t>
      </w:r>
      <w:r w:rsidR="000D11D3" w:rsidRPr="00867E39">
        <w:rPr>
          <w:rFonts w:ascii="Times New Roman" w:eastAsia="Times New Roman" w:hAnsi="Times New Roman"/>
          <w:color w:val="000000" w:themeColor="text1"/>
          <w:sz w:val="24"/>
          <w:szCs w:val="24"/>
          <w:lang w:eastAsia="ru-RU"/>
        </w:rPr>
        <w:t>.</w:t>
      </w:r>
      <w:r w:rsidRPr="00867E39">
        <w:rPr>
          <w:rFonts w:ascii="Times New Roman" w:eastAsia="Times New Roman" w:hAnsi="Times New Roman"/>
          <w:color w:val="000000" w:themeColor="text1"/>
          <w:sz w:val="24"/>
          <w:szCs w:val="24"/>
          <w:lang w:eastAsia="ru-RU"/>
        </w:rPr>
        <w:t xml:space="preserve"> </w:t>
      </w:r>
      <w:r w:rsidR="007266C0" w:rsidRPr="00867E39">
        <w:rPr>
          <w:rFonts w:ascii="Times New Roman" w:eastAsia="Times New Roman" w:hAnsi="Times New Roman"/>
          <w:color w:val="000000" w:themeColor="text1"/>
          <w:sz w:val="24"/>
          <w:szCs w:val="24"/>
          <w:lang w:eastAsia="ru-RU"/>
        </w:rPr>
        <w:t xml:space="preserve">Договора </w:t>
      </w:r>
      <w:r w:rsidR="00BA5249" w:rsidRPr="00867E39">
        <w:rPr>
          <w:rFonts w:ascii="Times New Roman" w:eastAsia="Times New Roman" w:hAnsi="Times New Roman"/>
          <w:i/>
          <w:color w:val="000000" w:themeColor="text1"/>
          <w:sz w:val="24"/>
          <w:szCs w:val="24"/>
          <w:lang w:eastAsia="ru-RU"/>
        </w:rPr>
        <w:t>Субарендатор</w:t>
      </w:r>
      <w:r w:rsidR="00BA5249" w:rsidRPr="00867E39">
        <w:rPr>
          <w:rFonts w:ascii="Times New Roman" w:eastAsia="Times New Roman" w:hAnsi="Times New Roman"/>
          <w:color w:val="000000" w:themeColor="text1"/>
          <w:sz w:val="24"/>
          <w:szCs w:val="24"/>
          <w:lang w:eastAsia="ru-RU"/>
        </w:rPr>
        <w:t xml:space="preserve"> </w:t>
      </w:r>
      <w:r w:rsidRPr="00867E39">
        <w:rPr>
          <w:rFonts w:ascii="Times New Roman" w:eastAsia="Times New Roman" w:hAnsi="Times New Roman"/>
          <w:color w:val="000000" w:themeColor="text1"/>
          <w:sz w:val="24"/>
          <w:szCs w:val="24"/>
          <w:lang w:eastAsia="ru-RU"/>
        </w:rPr>
        <w:t xml:space="preserve">в течении 5 (пяти) рабочих дней </w:t>
      </w:r>
      <w:r w:rsidR="00BA5249" w:rsidRPr="00867E39">
        <w:rPr>
          <w:rFonts w:ascii="Times New Roman" w:eastAsia="Times New Roman" w:hAnsi="Times New Roman"/>
          <w:color w:val="000000" w:themeColor="text1"/>
          <w:sz w:val="24"/>
          <w:szCs w:val="24"/>
          <w:lang w:eastAsia="ru-RU"/>
        </w:rPr>
        <w:t xml:space="preserve">обязан </w:t>
      </w:r>
      <w:r w:rsidRPr="00867E39">
        <w:rPr>
          <w:rFonts w:ascii="Times New Roman" w:eastAsia="Times New Roman" w:hAnsi="Times New Roman"/>
          <w:color w:val="000000" w:themeColor="text1"/>
          <w:sz w:val="24"/>
          <w:szCs w:val="24"/>
          <w:lang w:eastAsia="ru-RU"/>
        </w:rPr>
        <w:t>п</w:t>
      </w:r>
      <w:r w:rsidR="00AA6FF0" w:rsidRPr="00867E39">
        <w:rPr>
          <w:rFonts w:ascii="Times New Roman" w:eastAsia="Times New Roman" w:hAnsi="Times New Roman"/>
          <w:color w:val="000000" w:themeColor="text1"/>
          <w:sz w:val="24"/>
          <w:szCs w:val="24"/>
          <w:lang w:eastAsia="ru-RU"/>
        </w:rPr>
        <w:t>редоставлять</w:t>
      </w:r>
      <w:r w:rsidRPr="00867E39">
        <w:rPr>
          <w:rFonts w:ascii="Times New Roman" w:eastAsia="Times New Roman" w:hAnsi="Times New Roman"/>
          <w:color w:val="000000" w:themeColor="text1"/>
          <w:sz w:val="24"/>
          <w:szCs w:val="24"/>
          <w:lang w:eastAsia="ru-RU"/>
        </w:rPr>
        <w:t xml:space="preserve"> </w:t>
      </w:r>
      <w:r w:rsidR="00AA6FF0" w:rsidRPr="00867E39">
        <w:rPr>
          <w:rFonts w:ascii="Times New Roman" w:eastAsia="Times New Roman" w:hAnsi="Times New Roman"/>
          <w:color w:val="000000" w:themeColor="text1"/>
          <w:sz w:val="24"/>
          <w:szCs w:val="24"/>
          <w:lang w:eastAsia="ru-RU"/>
        </w:rPr>
        <w:t>копии документов, подтверждающих объем розничного товарооборота за расчётный месяц аренды</w:t>
      </w:r>
      <w:r w:rsidR="00BA5249" w:rsidRPr="00867E39">
        <w:rPr>
          <w:rFonts w:ascii="Times New Roman" w:eastAsia="Times New Roman" w:hAnsi="Times New Roman"/>
          <w:color w:val="000000" w:themeColor="text1"/>
          <w:sz w:val="24"/>
          <w:szCs w:val="24"/>
          <w:lang w:eastAsia="ru-RU"/>
        </w:rPr>
        <w:t xml:space="preserve"> (в том числе </w:t>
      </w:r>
      <w:r w:rsidR="00BA5249" w:rsidRPr="00867E39">
        <w:rPr>
          <w:rFonts w:ascii="Times New Roman" w:hAnsi="Times New Roman"/>
          <w:color w:val="000000" w:themeColor="text1"/>
          <w:sz w:val="24"/>
          <w:szCs w:val="24"/>
        </w:rPr>
        <w:t>иных использующих Объекты лиц)</w:t>
      </w:r>
      <w:r w:rsidR="00AA6FF0" w:rsidRPr="00867E39">
        <w:rPr>
          <w:rFonts w:ascii="Times New Roman" w:eastAsia="Times New Roman" w:hAnsi="Times New Roman"/>
          <w:color w:val="000000" w:themeColor="text1"/>
          <w:sz w:val="24"/>
          <w:szCs w:val="24"/>
          <w:lang w:eastAsia="ru-RU"/>
        </w:rPr>
        <w:t>.</w:t>
      </w:r>
    </w:p>
    <w:p w:rsidR="005D2453" w:rsidRPr="00867E39" w:rsidRDefault="002E0EA2" w:rsidP="00801437">
      <w:pPr>
        <w:pStyle w:val="aff0"/>
        <w:numPr>
          <w:ilvl w:val="3"/>
          <w:numId w:val="6"/>
        </w:numPr>
        <w:spacing w:after="0" w:line="240" w:lineRule="auto"/>
        <w:ind w:left="0" w:firstLine="709"/>
        <w:jc w:val="both"/>
        <w:rPr>
          <w:rFonts w:ascii="Times New Roman" w:eastAsia="Times New Roman" w:hAnsi="Times New Roman"/>
          <w:color w:val="000000"/>
          <w:sz w:val="24"/>
          <w:szCs w:val="24"/>
          <w:lang w:eastAsia="ru-RU"/>
        </w:rPr>
      </w:pPr>
      <w:r w:rsidRPr="00867E39">
        <w:rPr>
          <w:rFonts w:ascii="Times New Roman" w:eastAsia="Times New Roman" w:hAnsi="Times New Roman"/>
          <w:color w:val="000000" w:themeColor="text1"/>
          <w:sz w:val="24"/>
          <w:szCs w:val="24"/>
          <w:lang w:eastAsia="ru-RU"/>
        </w:rPr>
        <w:t xml:space="preserve">Предоставлять </w:t>
      </w:r>
      <w:r w:rsidRPr="00867E39">
        <w:rPr>
          <w:rFonts w:ascii="Times New Roman" w:eastAsia="Times New Roman" w:hAnsi="Times New Roman"/>
          <w:i/>
          <w:color w:val="000000" w:themeColor="text1"/>
          <w:sz w:val="24"/>
          <w:szCs w:val="24"/>
          <w:lang w:eastAsia="ru-RU"/>
        </w:rPr>
        <w:t>Арендатору</w:t>
      </w:r>
      <w:r w:rsidRPr="00867E39">
        <w:rPr>
          <w:rFonts w:ascii="Times New Roman" w:eastAsia="Times New Roman" w:hAnsi="Times New Roman"/>
          <w:color w:val="000000" w:themeColor="text1"/>
          <w:sz w:val="24"/>
          <w:szCs w:val="24"/>
          <w:lang w:eastAsia="ru-RU"/>
        </w:rPr>
        <w:t xml:space="preserve"> не реже 1 (одного) раза в квартал актуальный на момент представления план-график создания Объектов на Недвижимом имуществе, а также </w:t>
      </w:r>
      <w:r w:rsidR="007266C0" w:rsidRPr="00867E39">
        <w:rPr>
          <w:rFonts w:ascii="Times New Roman" w:eastAsia="Times New Roman" w:hAnsi="Times New Roman"/>
          <w:color w:val="000000" w:themeColor="text1"/>
          <w:sz w:val="24"/>
          <w:szCs w:val="24"/>
          <w:lang w:eastAsia="ru-RU"/>
        </w:rPr>
        <w:t xml:space="preserve">предоставлять в течении 10 (десяти) рабочих дней актуализированную редакцию такого плана-графика в рамках запроса </w:t>
      </w:r>
      <w:r w:rsidR="007266C0" w:rsidRPr="00867E39">
        <w:rPr>
          <w:rFonts w:ascii="Times New Roman" w:eastAsia="Times New Roman" w:hAnsi="Times New Roman"/>
          <w:i/>
          <w:color w:val="000000" w:themeColor="text1"/>
          <w:sz w:val="24"/>
          <w:szCs w:val="24"/>
          <w:lang w:eastAsia="ru-RU"/>
        </w:rPr>
        <w:t>Арендатора</w:t>
      </w:r>
      <w:r w:rsidR="007266C0" w:rsidRPr="00867E39">
        <w:rPr>
          <w:rFonts w:ascii="Times New Roman" w:eastAsia="Times New Roman" w:hAnsi="Times New Roman"/>
          <w:color w:val="000000" w:themeColor="text1"/>
          <w:sz w:val="24"/>
          <w:szCs w:val="24"/>
          <w:lang w:eastAsia="ru-RU"/>
        </w:rPr>
        <w:t xml:space="preserve">, подготовленного в соответствии с пунктом </w:t>
      </w:r>
      <w:r w:rsidR="000D11D3" w:rsidRPr="00867E39">
        <w:rPr>
          <w:rFonts w:ascii="Times New Roman" w:eastAsia="Times New Roman" w:hAnsi="Times New Roman"/>
          <w:color w:val="000000" w:themeColor="text1"/>
          <w:sz w:val="24"/>
          <w:szCs w:val="24"/>
          <w:lang w:eastAsia="ru-RU"/>
        </w:rPr>
        <w:t>6.1.1</w:t>
      </w:r>
      <w:r w:rsidR="00FB13A9" w:rsidRPr="00867E39">
        <w:rPr>
          <w:rFonts w:ascii="Times New Roman" w:eastAsia="Times New Roman" w:hAnsi="Times New Roman"/>
          <w:color w:val="000000" w:themeColor="text1"/>
          <w:sz w:val="24"/>
          <w:szCs w:val="24"/>
          <w:lang w:eastAsia="ru-RU"/>
        </w:rPr>
        <w:t>2</w:t>
      </w:r>
      <w:r w:rsidR="000D11D3" w:rsidRPr="00867E39">
        <w:rPr>
          <w:rFonts w:ascii="Times New Roman" w:eastAsia="Times New Roman" w:hAnsi="Times New Roman"/>
          <w:color w:val="000000" w:themeColor="text1"/>
          <w:sz w:val="24"/>
          <w:szCs w:val="24"/>
          <w:lang w:eastAsia="ru-RU"/>
        </w:rPr>
        <w:t>.</w:t>
      </w:r>
      <w:r w:rsidR="007266C0" w:rsidRPr="00867E39">
        <w:rPr>
          <w:rFonts w:ascii="Times New Roman" w:eastAsia="Times New Roman" w:hAnsi="Times New Roman"/>
          <w:color w:val="000000" w:themeColor="text1"/>
          <w:sz w:val="24"/>
          <w:szCs w:val="24"/>
          <w:lang w:eastAsia="ru-RU"/>
        </w:rPr>
        <w:t xml:space="preserve"> Договора.</w:t>
      </w:r>
      <w:r w:rsidR="005D2453" w:rsidRPr="00867E39">
        <w:rPr>
          <w:rFonts w:ascii="Times New Roman" w:eastAsia="Times New Roman" w:hAnsi="Times New Roman"/>
          <w:color w:val="000000" w:themeColor="text1"/>
          <w:sz w:val="24"/>
          <w:szCs w:val="24"/>
          <w:lang w:eastAsia="ru-RU"/>
        </w:rPr>
        <w:t xml:space="preserve"> </w:t>
      </w:r>
      <w:r w:rsidR="005D2453" w:rsidRPr="00867E39">
        <w:rPr>
          <w:rFonts w:ascii="Times New Roman" w:hAnsi="Times New Roman"/>
          <w:color w:val="000000"/>
          <w:sz w:val="24"/>
          <w:szCs w:val="24"/>
        </w:rPr>
        <w:t>В</w:t>
      </w:r>
      <w:r w:rsidR="005D2453" w:rsidRPr="00867E39">
        <w:rPr>
          <w:rFonts w:ascii="Times New Roman" w:eastAsia="Times New Roman" w:hAnsi="Times New Roman"/>
          <w:color w:val="000000"/>
          <w:sz w:val="24"/>
          <w:szCs w:val="24"/>
          <w:lang w:eastAsia="ru-RU"/>
        </w:rPr>
        <w:t xml:space="preserve"> случае расхождения графика или фактического хода работ со сроками, установленными Договором, проводить общую и/или точечную (а рамках отдельных операций) оптимизацию подготовительных, проектных и строительных работ и процессов, их соответствующих графиков.</w:t>
      </w:r>
    </w:p>
    <w:p w:rsidR="003648BA" w:rsidRPr="00867E39" w:rsidRDefault="00F57D67" w:rsidP="00801437">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color w:val="000000" w:themeColor="text1"/>
          <w:sz w:val="24"/>
          <w:szCs w:val="24"/>
          <w:lang w:eastAsia="ru-RU"/>
        </w:rPr>
        <w:t xml:space="preserve">По запросу </w:t>
      </w:r>
      <w:r w:rsidRPr="00867E39">
        <w:rPr>
          <w:rFonts w:ascii="Times New Roman" w:eastAsia="Times New Roman" w:hAnsi="Times New Roman"/>
          <w:i/>
          <w:color w:val="000000" w:themeColor="text1"/>
          <w:sz w:val="24"/>
          <w:szCs w:val="24"/>
          <w:lang w:eastAsia="ru-RU"/>
        </w:rPr>
        <w:t>Арендатора</w:t>
      </w:r>
      <w:r w:rsidRPr="00867E39">
        <w:rPr>
          <w:rFonts w:ascii="Times New Roman" w:eastAsia="Times New Roman" w:hAnsi="Times New Roman"/>
          <w:color w:val="000000" w:themeColor="text1"/>
          <w:sz w:val="24"/>
          <w:szCs w:val="24"/>
          <w:lang w:eastAsia="ru-RU"/>
        </w:rPr>
        <w:t>, подготовленному в соответствии с пунктом</w:t>
      </w:r>
      <w:r w:rsidR="00CA1265" w:rsidRPr="00867E39">
        <w:rPr>
          <w:rFonts w:ascii="Times New Roman" w:eastAsia="Times New Roman" w:hAnsi="Times New Roman"/>
          <w:color w:val="000000" w:themeColor="text1"/>
          <w:sz w:val="24"/>
          <w:szCs w:val="24"/>
          <w:lang w:eastAsia="ru-RU"/>
        </w:rPr>
        <w:t xml:space="preserve"> </w:t>
      </w:r>
      <w:r w:rsidR="000D11D3" w:rsidRPr="00867E39">
        <w:rPr>
          <w:rFonts w:ascii="Times New Roman" w:eastAsia="Times New Roman" w:hAnsi="Times New Roman"/>
          <w:color w:val="000000" w:themeColor="text1"/>
          <w:sz w:val="24"/>
          <w:szCs w:val="24"/>
          <w:lang w:eastAsia="ru-RU"/>
        </w:rPr>
        <w:t>6.1.1</w:t>
      </w:r>
      <w:r w:rsidR="00FB13A9" w:rsidRPr="00867E39">
        <w:rPr>
          <w:rFonts w:ascii="Times New Roman" w:eastAsia="Times New Roman" w:hAnsi="Times New Roman"/>
          <w:color w:val="000000" w:themeColor="text1"/>
          <w:sz w:val="24"/>
          <w:szCs w:val="24"/>
          <w:lang w:eastAsia="ru-RU"/>
        </w:rPr>
        <w:t>3</w:t>
      </w:r>
      <w:r w:rsidR="000D11D3" w:rsidRPr="00867E39">
        <w:rPr>
          <w:rFonts w:ascii="Times New Roman" w:eastAsia="Times New Roman" w:hAnsi="Times New Roman"/>
          <w:color w:val="000000" w:themeColor="text1"/>
          <w:sz w:val="24"/>
          <w:szCs w:val="24"/>
          <w:lang w:eastAsia="ru-RU"/>
        </w:rPr>
        <w:t xml:space="preserve">. </w:t>
      </w:r>
      <w:r w:rsidRPr="00867E39">
        <w:rPr>
          <w:rFonts w:ascii="Times New Roman" w:eastAsia="Times New Roman" w:hAnsi="Times New Roman"/>
          <w:color w:val="000000" w:themeColor="text1"/>
          <w:sz w:val="24"/>
          <w:szCs w:val="24"/>
          <w:lang w:eastAsia="ru-RU"/>
        </w:rPr>
        <w:t>Договора, п</w:t>
      </w:r>
      <w:r w:rsidR="003648BA" w:rsidRPr="00867E39">
        <w:rPr>
          <w:rFonts w:ascii="Times New Roman" w:eastAsia="Times New Roman" w:hAnsi="Times New Roman"/>
          <w:color w:val="000000" w:themeColor="text1"/>
          <w:sz w:val="24"/>
          <w:szCs w:val="24"/>
          <w:lang w:eastAsia="ru-RU"/>
        </w:rPr>
        <w:t>редоставит</w:t>
      </w:r>
      <w:r w:rsidRPr="00867E39">
        <w:rPr>
          <w:rFonts w:ascii="Times New Roman" w:eastAsia="Times New Roman" w:hAnsi="Times New Roman"/>
          <w:color w:val="000000" w:themeColor="text1"/>
          <w:sz w:val="24"/>
          <w:szCs w:val="24"/>
          <w:lang w:eastAsia="ru-RU"/>
        </w:rPr>
        <w:t>ь в течении 20 (двадцати) рабочих дней</w:t>
      </w:r>
      <w:r w:rsidR="003648BA" w:rsidRPr="00867E39">
        <w:rPr>
          <w:rFonts w:ascii="Times New Roman" w:eastAsia="Times New Roman" w:hAnsi="Times New Roman"/>
          <w:color w:val="000000" w:themeColor="text1"/>
          <w:sz w:val="24"/>
          <w:szCs w:val="24"/>
          <w:lang w:eastAsia="ru-RU"/>
        </w:rPr>
        <w:t xml:space="preserve"> доступ к камерам </w:t>
      </w:r>
      <w:r w:rsidRPr="00867E39">
        <w:rPr>
          <w:rFonts w:ascii="Times New Roman" w:eastAsia="Times New Roman" w:hAnsi="Times New Roman"/>
          <w:i/>
          <w:color w:val="000000" w:themeColor="text1"/>
          <w:sz w:val="24"/>
          <w:szCs w:val="24"/>
          <w:lang w:eastAsia="ru-RU"/>
        </w:rPr>
        <w:t>Субарендатора</w:t>
      </w:r>
      <w:r w:rsidRPr="00867E39">
        <w:rPr>
          <w:rFonts w:ascii="Times New Roman" w:eastAsia="Times New Roman" w:hAnsi="Times New Roman"/>
          <w:color w:val="000000" w:themeColor="text1"/>
          <w:sz w:val="24"/>
          <w:szCs w:val="24"/>
          <w:lang w:eastAsia="ru-RU"/>
        </w:rPr>
        <w:t xml:space="preserve"> и </w:t>
      </w:r>
      <w:r w:rsidRPr="00867E39">
        <w:rPr>
          <w:rFonts w:ascii="Times New Roman" w:hAnsi="Times New Roman"/>
          <w:color w:val="000000" w:themeColor="text1"/>
          <w:sz w:val="24"/>
          <w:szCs w:val="24"/>
        </w:rPr>
        <w:t xml:space="preserve">иных использующих Объекты лиц, находящимся на Недвижимом имуществе, в целях минимизации </w:t>
      </w:r>
      <w:proofErr w:type="spellStart"/>
      <w:r w:rsidRPr="00867E39">
        <w:rPr>
          <w:rFonts w:ascii="Times New Roman" w:hAnsi="Times New Roman"/>
          <w:color w:val="000000" w:themeColor="text1"/>
          <w:sz w:val="24"/>
          <w:szCs w:val="24"/>
        </w:rPr>
        <w:t>заторовых</w:t>
      </w:r>
      <w:proofErr w:type="spellEnd"/>
      <w:r w:rsidRPr="00867E39">
        <w:rPr>
          <w:rFonts w:ascii="Times New Roman" w:hAnsi="Times New Roman"/>
          <w:color w:val="000000" w:themeColor="text1"/>
          <w:sz w:val="24"/>
          <w:szCs w:val="24"/>
        </w:rPr>
        <w:t xml:space="preserve"> явлений посредством реализации </w:t>
      </w:r>
      <w:r w:rsidRPr="00867E39">
        <w:rPr>
          <w:rFonts w:ascii="Times New Roman" w:hAnsi="Times New Roman"/>
          <w:i/>
          <w:color w:val="000000" w:themeColor="text1"/>
          <w:sz w:val="24"/>
          <w:szCs w:val="24"/>
        </w:rPr>
        <w:t>Арендатором</w:t>
      </w:r>
      <w:r w:rsidRPr="00867E39">
        <w:rPr>
          <w:rFonts w:ascii="Times New Roman" w:hAnsi="Times New Roman"/>
          <w:color w:val="000000" w:themeColor="text1"/>
          <w:sz w:val="24"/>
          <w:szCs w:val="24"/>
        </w:rPr>
        <w:t xml:space="preserve"> соответствующих мер (без вмешательства в хозяйственную деятельность </w:t>
      </w:r>
      <w:r w:rsidRPr="00867E39">
        <w:rPr>
          <w:rFonts w:ascii="Times New Roman" w:hAnsi="Times New Roman"/>
          <w:i/>
          <w:color w:val="000000" w:themeColor="text1"/>
          <w:sz w:val="24"/>
          <w:szCs w:val="24"/>
        </w:rPr>
        <w:t xml:space="preserve">Субарендатора </w:t>
      </w:r>
      <w:r w:rsidRPr="00867E39">
        <w:rPr>
          <w:rFonts w:ascii="Times New Roman" w:eastAsia="Times New Roman" w:hAnsi="Times New Roman"/>
          <w:color w:val="000000" w:themeColor="text1"/>
          <w:sz w:val="24"/>
          <w:szCs w:val="24"/>
          <w:lang w:eastAsia="ru-RU"/>
        </w:rPr>
        <w:t xml:space="preserve">и </w:t>
      </w:r>
      <w:r w:rsidRPr="00867E39">
        <w:rPr>
          <w:rFonts w:ascii="Times New Roman" w:hAnsi="Times New Roman"/>
          <w:color w:val="000000" w:themeColor="text1"/>
          <w:sz w:val="24"/>
          <w:szCs w:val="24"/>
        </w:rPr>
        <w:t>иных использующих Объекты лиц).</w:t>
      </w:r>
    </w:p>
    <w:p w:rsidR="00D01474" w:rsidRPr="00867E39" w:rsidRDefault="00D01474" w:rsidP="00801437">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867E39">
        <w:rPr>
          <w:rFonts w:ascii="Times New Roman" w:hAnsi="Times New Roman"/>
          <w:color w:val="000000" w:themeColor="text1"/>
          <w:sz w:val="24"/>
          <w:szCs w:val="24"/>
        </w:rPr>
        <w:t xml:space="preserve">Согласовать проект дополнительного соглашения, направленного в соответствии с пунктом </w:t>
      </w:r>
      <w:r w:rsidR="000D11D3" w:rsidRPr="00867E39">
        <w:rPr>
          <w:rFonts w:ascii="Times New Roman" w:hAnsi="Times New Roman"/>
          <w:color w:val="000000" w:themeColor="text1"/>
          <w:sz w:val="24"/>
          <w:szCs w:val="24"/>
        </w:rPr>
        <w:t>6.2.2.</w:t>
      </w:r>
      <w:r w:rsidR="00357AC7" w:rsidRPr="00867E39">
        <w:rPr>
          <w:rFonts w:ascii="Times New Roman" w:hAnsi="Times New Roman"/>
          <w:color w:val="000000" w:themeColor="text1"/>
          <w:sz w:val="24"/>
          <w:szCs w:val="24"/>
        </w:rPr>
        <w:t>7</w:t>
      </w:r>
      <w:r w:rsidR="000D11D3" w:rsidRPr="00867E39">
        <w:rPr>
          <w:rFonts w:ascii="Times New Roman" w:hAnsi="Times New Roman"/>
          <w:color w:val="000000" w:themeColor="text1"/>
          <w:sz w:val="24"/>
          <w:szCs w:val="24"/>
        </w:rPr>
        <w:t xml:space="preserve">. </w:t>
      </w:r>
      <w:r w:rsidRPr="00867E39">
        <w:rPr>
          <w:rFonts w:ascii="Times New Roman" w:hAnsi="Times New Roman"/>
          <w:color w:val="000000" w:themeColor="text1"/>
          <w:sz w:val="24"/>
          <w:szCs w:val="24"/>
        </w:rPr>
        <w:t>Договора, в срок не позднее 1 (одного) месяца до даты окончания Договора.</w:t>
      </w:r>
    </w:p>
    <w:p w:rsidR="00790584" w:rsidRPr="00867E39" w:rsidRDefault="00790584" w:rsidP="00801437">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color w:val="000000" w:themeColor="text1"/>
          <w:sz w:val="24"/>
          <w:szCs w:val="24"/>
          <w:lang w:eastAsia="ru-RU"/>
        </w:rPr>
        <w:t xml:space="preserve">Не препятствовать размещению </w:t>
      </w:r>
      <w:r w:rsidRPr="00867E39">
        <w:rPr>
          <w:rFonts w:ascii="Times New Roman" w:eastAsia="Times New Roman" w:hAnsi="Times New Roman"/>
          <w:i/>
          <w:color w:val="000000" w:themeColor="text1"/>
          <w:sz w:val="24"/>
          <w:szCs w:val="24"/>
          <w:lang w:eastAsia="ru-RU"/>
        </w:rPr>
        <w:t>Арендатором</w:t>
      </w:r>
      <w:r w:rsidRPr="00867E39">
        <w:rPr>
          <w:rFonts w:ascii="Times New Roman" w:eastAsia="Times New Roman" w:hAnsi="Times New Roman"/>
          <w:color w:val="000000" w:themeColor="text1"/>
          <w:sz w:val="24"/>
          <w:szCs w:val="24"/>
          <w:lang w:eastAsia="ru-RU"/>
        </w:rPr>
        <w:t xml:space="preserve"> и его подрядными организациями, любого оборудования (датчиков, опор, камер, оборудования и т.д.).  </w:t>
      </w:r>
    </w:p>
    <w:p w:rsidR="008822EF" w:rsidRPr="00867E39" w:rsidRDefault="00790584" w:rsidP="00801437">
      <w:pPr>
        <w:pStyle w:val="aff0"/>
        <w:numPr>
          <w:ilvl w:val="3"/>
          <w:numId w:val="6"/>
        </w:numPr>
        <w:spacing w:after="0" w:line="240" w:lineRule="auto"/>
        <w:ind w:left="0" w:firstLine="709"/>
        <w:jc w:val="both"/>
        <w:rPr>
          <w:rFonts w:ascii="Times New Roman" w:hAnsi="Times New Roman"/>
          <w:color w:val="000000" w:themeColor="text1"/>
          <w:sz w:val="24"/>
          <w:szCs w:val="24"/>
        </w:rPr>
      </w:pPr>
      <w:r w:rsidRPr="00867E39">
        <w:rPr>
          <w:rFonts w:ascii="Times New Roman" w:eastAsia="Times New Roman" w:hAnsi="Times New Roman"/>
          <w:color w:val="000000" w:themeColor="text1"/>
          <w:sz w:val="24"/>
          <w:szCs w:val="24"/>
          <w:lang w:eastAsia="ru-RU"/>
        </w:rPr>
        <w:t xml:space="preserve">По запросу </w:t>
      </w:r>
      <w:r w:rsidRPr="00867E39">
        <w:rPr>
          <w:rFonts w:ascii="Times New Roman" w:eastAsia="Times New Roman" w:hAnsi="Times New Roman"/>
          <w:i/>
          <w:color w:val="000000" w:themeColor="text1"/>
          <w:sz w:val="24"/>
          <w:szCs w:val="24"/>
          <w:lang w:eastAsia="ru-RU"/>
        </w:rPr>
        <w:t>Арендатора</w:t>
      </w:r>
      <w:r w:rsidRPr="00867E39">
        <w:rPr>
          <w:rFonts w:ascii="Times New Roman" w:eastAsia="Times New Roman" w:hAnsi="Times New Roman"/>
          <w:color w:val="000000" w:themeColor="text1"/>
          <w:sz w:val="24"/>
          <w:szCs w:val="24"/>
          <w:lang w:eastAsia="ru-RU"/>
        </w:rPr>
        <w:t xml:space="preserve"> согласовать размещение на Недвижимом имуществе (в том числе на Объектах или в Объектах) информационно-рекламных материалов и носителей, направленных на информирование пользователей </w:t>
      </w:r>
      <w:r w:rsidR="000D11D3" w:rsidRPr="00867E39">
        <w:rPr>
          <w:rFonts w:ascii="Times New Roman" w:hAnsi="Times New Roman"/>
          <w:color w:val="000000" w:themeColor="text1"/>
          <w:sz w:val="24"/>
          <w:szCs w:val="24"/>
          <w:lang w:bidi="ru-RU"/>
        </w:rPr>
        <w:t xml:space="preserve">Автомобильной дороги </w:t>
      </w:r>
      <w:r w:rsidR="000D4F6A" w:rsidRPr="00867E39">
        <w:rPr>
          <w:rFonts w:ascii="Times New Roman" w:hAnsi="Times New Roman"/>
          <w:color w:val="000000" w:themeColor="text1"/>
          <w:sz w:val="24"/>
          <w:szCs w:val="24"/>
          <w:lang w:bidi="ru-RU"/>
        </w:rPr>
        <w:t>М-11</w:t>
      </w:r>
      <w:r w:rsidRPr="00867E39">
        <w:rPr>
          <w:rFonts w:ascii="Times New Roman" w:eastAsia="Times New Roman" w:hAnsi="Times New Roman"/>
          <w:color w:val="000000" w:themeColor="text1"/>
          <w:sz w:val="24"/>
          <w:szCs w:val="24"/>
          <w:lang w:eastAsia="ru-RU"/>
        </w:rPr>
        <w:t>. При этом</w:t>
      </w:r>
      <w:r w:rsidR="002C2A65" w:rsidRPr="00867E39">
        <w:rPr>
          <w:rFonts w:ascii="Times New Roman" w:eastAsia="Times New Roman" w:hAnsi="Times New Roman"/>
          <w:color w:val="000000" w:themeColor="text1"/>
          <w:sz w:val="24"/>
          <w:szCs w:val="24"/>
          <w:lang w:eastAsia="ru-RU"/>
        </w:rPr>
        <w:t>,</w:t>
      </w:r>
      <w:r w:rsidRPr="00867E39">
        <w:rPr>
          <w:rFonts w:ascii="Times New Roman" w:eastAsia="Times New Roman" w:hAnsi="Times New Roman"/>
          <w:color w:val="000000" w:themeColor="text1"/>
          <w:sz w:val="24"/>
          <w:szCs w:val="24"/>
          <w:lang w:eastAsia="ru-RU"/>
        </w:rPr>
        <w:t xml:space="preserve"> размещение указанных материалов и носителей не должно препятствовать эксплуатации Объектов.</w:t>
      </w:r>
    </w:p>
    <w:p w:rsidR="008822EF" w:rsidRPr="00867E39" w:rsidRDefault="00790584" w:rsidP="00801437">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color w:val="000000" w:themeColor="text1"/>
          <w:sz w:val="24"/>
          <w:szCs w:val="24"/>
          <w:lang w:eastAsia="ru-RU"/>
        </w:rPr>
        <w:t xml:space="preserve"> </w:t>
      </w:r>
      <w:r w:rsidR="008822EF" w:rsidRPr="00867E39">
        <w:rPr>
          <w:rFonts w:ascii="Times New Roman" w:eastAsia="Times New Roman" w:hAnsi="Times New Roman"/>
          <w:color w:val="000000" w:themeColor="text1"/>
          <w:sz w:val="24"/>
          <w:szCs w:val="24"/>
          <w:lang w:eastAsia="ru-RU"/>
        </w:rPr>
        <w:t xml:space="preserve">Предоставлять по требованию </w:t>
      </w:r>
      <w:r w:rsidR="008822EF" w:rsidRPr="00867E39">
        <w:rPr>
          <w:rFonts w:ascii="Times New Roman" w:eastAsia="Times New Roman" w:hAnsi="Times New Roman"/>
          <w:i/>
          <w:color w:val="000000" w:themeColor="text1"/>
          <w:sz w:val="24"/>
          <w:szCs w:val="24"/>
          <w:lang w:eastAsia="ru-RU"/>
        </w:rPr>
        <w:t>Арендатора</w:t>
      </w:r>
      <w:r w:rsidR="008822EF" w:rsidRPr="00867E39">
        <w:rPr>
          <w:rFonts w:ascii="Times New Roman" w:eastAsia="Times New Roman" w:hAnsi="Times New Roman"/>
          <w:color w:val="000000" w:themeColor="text1"/>
          <w:sz w:val="24"/>
          <w:szCs w:val="24"/>
          <w:lang w:eastAsia="ru-RU"/>
        </w:rPr>
        <w:t xml:space="preserve"> возможность размещения (пребывания) в помещениях Объектов и на территории Недвижимого имущества персонала </w:t>
      </w:r>
      <w:r w:rsidR="008822EF" w:rsidRPr="00867E39">
        <w:rPr>
          <w:rFonts w:ascii="Times New Roman" w:eastAsia="Times New Roman" w:hAnsi="Times New Roman"/>
          <w:i/>
          <w:color w:val="000000" w:themeColor="text1"/>
          <w:sz w:val="24"/>
          <w:szCs w:val="24"/>
          <w:lang w:eastAsia="ru-RU"/>
        </w:rPr>
        <w:t>Арендатора</w:t>
      </w:r>
      <w:r w:rsidR="008822EF" w:rsidRPr="00867E39">
        <w:rPr>
          <w:rFonts w:ascii="Times New Roman" w:eastAsia="Times New Roman" w:hAnsi="Times New Roman"/>
          <w:color w:val="000000" w:themeColor="text1"/>
          <w:sz w:val="24"/>
          <w:szCs w:val="24"/>
          <w:lang w:eastAsia="ru-RU"/>
        </w:rPr>
        <w:t xml:space="preserve"> (не более трех человек одновременно), работающего с пользователями </w:t>
      </w:r>
      <w:r w:rsidR="000D11D3" w:rsidRPr="00867E39">
        <w:rPr>
          <w:rFonts w:ascii="Times New Roman" w:hAnsi="Times New Roman"/>
          <w:color w:val="000000" w:themeColor="text1"/>
          <w:sz w:val="24"/>
          <w:szCs w:val="24"/>
          <w:lang w:bidi="ru-RU"/>
        </w:rPr>
        <w:t xml:space="preserve">Автомобильной дороги </w:t>
      </w:r>
      <w:r w:rsidR="000D4F6A" w:rsidRPr="00867E39">
        <w:rPr>
          <w:rFonts w:ascii="Times New Roman" w:hAnsi="Times New Roman"/>
          <w:color w:val="000000" w:themeColor="text1"/>
          <w:sz w:val="24"/>
          <w:szCs w:val="24"/>
          <w:lang w:bidi="ru-RU"/>
        </w:rPr>
        <w:t>М-11</w:t>
      </w:r>
      <w:r w:rsidR="008822EF" w:rsidRPr="00867E39">
        <w:rPr>
          <w:rFonts w:ascii="Times New Roman" w:eastAsia="Times New Roman" w:hAnsi="Times New Roman"/>
          <w:color w:val="000000" w:themeColor="text1"/>
          <w:sz w:val="24"/>
          <w:szCs w:val="24"/>
          <w:lang w:eastAsia="ru-RU"/>
        </w:rPr>
        <w:t xml:space="preserve"> по вопросам оплаты проезда, в том числе предоставлять доступ к пользованию служебными помещениями для отдыха и приема пищи.</w:t>
      </w:r>
    </w:p>
    <w:p w:rsidR="00790584" w:rsidRPr="00867E39" w:rsidRDefault="00790584" w:rsidP="00801437">
      <w:pPr>
        <w:pStyle w:val="aff0"/>
        <w:numPr>
          <w:ilvl w:val="3"/>
          <w:numId w:val="6"/>
        </w:numPr>
        <w:spacing w:after="0" w:line="240" w:lineRule="auto"/>
        <w:ind w:left="0" w:firstLine="709"/>
        <w:jc w:val="both"/>
        <w:rPr>
          <w:rFonts w:ascii="Times New Roman" w:hAnsi="Times New Roman"/>
          <w:color w:val="000000" w:themeColor="text1"/>
          <w:sz w:val="24"/>
          <w:szCs w:val="24"/>
        </w:rPr>
      </w:pPr>
      <w:r w:rsidRPr="00867E39">
        <w:rPr>
          <w:rFonts w:ascii="Times New Roman" w:eastAsia="Times New Roman" w:hAnsi="Times New Roman"/>
          <w:color w:val="000000" w:themeColor="text1"/>
          <w:sz w:val="24"/>
          <w:szCs w:val="24"/>
          <w:lang w:eastAsia="ru-RU"/>
        </w:rPr>
        <w:t xml:space="preserve">В целях стыковки проездов на различных частях земельных участков или земельных участках, входящих в территорию МФЗ, для обеспечения беспрепятственного передвижения пользователей по территории МФЗ, по требованию </w:t>
      </w:r>
      <w:r w:rsidRPr="00867E39">
        <w:rPr>
          <w:rFonts w:ascii="Times New Roman" w:eastAsia="Times New Roman" w:hAnsi="Times New Roman"/>
          <w:i/>
          <w:color w:val="000000" w:themeColor="text1"/>
          <w:sz w:val="24"/>
          <w:szCs w:val="24"/>
          <w:lang w:eastAsia="ru-RU"/>
        </w:rPr>
        <w:t>Арендатора</w:t>
      </w:r>
      <w:r w:rsidRPr="00867E39">
        <w:rPr>
          <w:rFonts w:ascii="Times New Roman" w:eastAsia="Times New Roman" w:hAnsi="Times New Roman"/>
          <w:color w:val="000000" w:themeColor="text1"/>
          <w:sz w:val="24"/>
          <w:szCs w:val="24"/>
          <w:lang w:eastAsia="ru-RU"/>
        </w:rPr>
        <w:t xml:space="preserve"> переустраивать обочины и откосы проездов, обустроенных на Недвижимом имуществе, или согласовывать таковое переустройство третьим лицам – субарендаторами частей земельных участков и(или) земельных участков, входящих в МФЗ.</w:t>
      </w:r>
    </w:p>
    <w:p w:rsidR="00A07317" w:rsidRPr="00867E39" w:rsidRDefault="00790584" w:rsidP="00801437">
      <w:pPr>
        <w:pStyle w:val="aff0"/>
        <w:numPr>
          <w:ilvl w:val="3"/>
          <w:numId w:val="6"/>
        </w:numPr>
        <w:spacing w:after="0" w:line="240" w:lineRule="auto"/>
        <w:ind w:left="0" w:firstLine="709"/>
        <w:jc w:val="both"/>
        <w:rPr>
          <w:rFonts w:ascii="Times New Roman" w:hAnsi="Times New Roman"/>
          <w:color w:val="000000" w:themeColor="text1"/>
          <w:sz w:val="24"/>
          <w:szCs w:val="24"/>
        </w:rPr>
      </w:pPr>
      <w:r w:rsidRPr="00867E39">
        <w:rPr>
          <w:rFonts w:ascii="Times New Roman" w:hAnsi="Times New Roman"/>
          <w:color w:val="000000" w:themeColor="text1"/>
          <w:sz w:val="24"/>
          <w:szCs w:val="24"/>
        </w:rPr>
        <w:t>Выполнять</w:t>
      </w:r>
      <w:r w:rsidRPr="00867E39">
        <w:rPr>
          <w:rFonts w:ascii="Times New Roman" w:eastAsia="Times New Roman" w:hAnsi="Times New Roman"/>
          <w:color w:val="000000" w:themeColor="text1"/>
          <w:sz w:val="24"/>
          <w:szCs w:val="24"/>
          <w:lang w:eastAsia="ru-RU"/>
        </w:rPr>
        <w:t xml:space="preserve"> выданные </w:t>
      </w:r>
      <w:r w:rsidRPr="00867E39">
        <w:rPr>
          <w:rFonts w:ascii="Times New Roman" w:eastAsia="Times New Roman" w:hAnsi="Times New Roman"/>
          <w:i/>
          <w:color w:val="000000" w:themeColor="text1"/>
          <w:sz w:val="24"/>
          <w:szCs w:val="24"/>
          <w:lang w:eastAsia="ru-RU"/>
        </w:rPr>
        <w:t>Арендатором</w:t>
      </w:r>
      <w:r w:rsidRPr="00867E39">
        <w:rPr>
          <w:rFonts w:ascii="Times New Roman" w:eastAsia="Times New Roman" w:hAnsi="Times New Roman"/>
          <w:color w:val="000000" w:themeColor="text1"/>
          <w:sz w:val="24"/>
          <w:szCs w:val="24"/>
          <w:lang w:eastAsia="ru-RU"/>
        </w:rPr>
        <w:t xml:space="preserve"> в соответствии с пунктом </w:t>
      </w:r>
      <w:r w:rsidR="00FB13A9" w:rsidRPr="00867E39">
        <w:rPr>
          <w:rFonts w:ascii="Times New Roman" w:eastAsia="Times New Roman" w:hAnsi="Times New Roman"/>
          <w:color w:val="000000" w:themeColor="text1"/>
          <w:sz w:val="24"/>
          <w:szCs w:val="24"/>
          <w:lang w:eastAsia="ru-RU"/>
        </w:rPr>
        <w:t>6.1.10</w:t>
      </w:r>
      <w:r w:rsidR="000D11D3" w:rsidRPr="00867E39">
        <w:rPr>
          <w:rFonts w:ascii="Times New Roman" w:eastAsia="Times New Roman" w:hAnsi="Times New Roman"/>
          <w:color w:val="000000" w:themeColor="text1"/>
          <w:sz w:val="24"/>
          <w:szCs w:val="24"/>
          <w:lang w:eastAsia="ru-RU"/>
        </w:rPr>
        <w:t>.</w:t>
      </w:r>
      <w:r w:rsidRPr="00867E39">
        <w:rPr>
          <w:rFonts w:ascii="Times New Roman" w:eastAsia="Times New Roman" w:hAnsi="Times New Roman"/>
          <w:color w:val="000000" w:themeColor="text1"/>
          <w:sz w:val="24"/>
          <w:szCs w:val="24"/>
          <w:lang w:eastAsia="ru-RU"/>
        </w:rPr>
        <w:t xml:space="preserve"> Договора и обязательные для исполнения </w:t>
      </w:r>
      <w:r w:rsidRPr="00867E39">
        <w:rPr>
          <w:rFonts w:ascii="Times New Roman" w:eastAsia="Times New Roman" w:hAnsi="Times New Roman"/>
          <w:i/>
          <w:color w:val="000000" w:themeColor="text1"/>
          <w:sz w:val="24"/>
          <w:szCs w:val="24"/>
          <w:lang w:eastAsia="ru-RU"/>
        </w:rPr>
        <w:t>Субарендатором</w:t>
      </w:r>
      <w:r w:rsidRPr="00867E39">
        <w:rPr>
          <w:rFonts w:ascii="Times New Roman" w:eastAsia="Times New Roman" w:hAnsi="Times New Roman"/>
          <w:color w:val="000000" w:themeColor="text1"/>
          <w:sz w:val="24"/>
          <w:szCs w:val="24"/>
          <w:lang w:eastAsia="ru-RU"/>
        </w:rPr>
        <w:t xml:space="preserve"> требования в части содержания и безопасности дорожного движения на территории Недвижимого имущества и Объектах.</w:t>
      </w:r>
    </w:p>
    <w:p w:rsidR="008009B4" w:rsidRPr="00867E39" w:rsidRDefault="008009B4" w:rsidP="00801437">
      <w:pPr>
        <w:pStyle w:val="aff0"/>
        <w:numPr>
          <w:ilvl w:val="3"/>
          <w:numId w:val="36"/>
        </w:numPr>
        <w:spacing w:after="0" w:line="240" w:lineRule="auto"/>
        <w:ind w:left="0" w:firstLine="709"/>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color w:val="000000" w:themeColor="text1"/>
          <w:sz w:val="24"/>
          <w:szCs w:val="24"/>
          <w:lang w:eastAsia="ru-RU"/>
        </w:rPr>
        <w:t xml:space="preserve">Предоставить </w:t>
      </w:r>
      <w:r w:rsidRPr="00867E39">
        <w:rPr>
          <w:rFonts w:ascii="Times New Roman" w:eastAsia="Times New Roman" w:hAnsi="Times New Roman"/>
          <w:i/>
          <w:color w:val="000000" w:themeColor="text1"/>
          <w:sz w:val="24"/>
          <w:szCs w:val="24"/>
          <w:lang w:eastAsia="ru-RU"/>
        </w:rPr>
        <w:t>Арендатору</w:t>
      </w:r>
      <w:r w:rsidRPr="00867E39">
        <w:rPr>
          <w:rFonts w:ascii="Times New Roman" w:hAnsi="Times New Roman"/>
          <w:color w:val="000000" w:themeColor="text1"/>
          <w:sz w:val="24"/>
          <w:szCs w:val="24"/>
          <w:lang w:eastAsia="ru-RU"/>
        </w:rPr>
        <w:t xml:space="preserve"> полный комплект исполнительной документации в отношении Объектов, включая акты скрытых работ. </w:t>
      </w:r>
    </w:p>
    <w:p w:rsidR="005070A9" w:rsidRPr="00867E39" w:rsidRDefault="005070A9" w:rsidP="00801437">
      <w:pPr>
        <w:pStyle w:val="aff0"/>
        <w:numPr>
          <w:ilvl w:val="3"/>
          <w:numId w:val="36"/>
        </w:numPr>
        <w:spacing w:line="240" w:lineRule="auto"/>
        <w:ind w:left="0" w:firstLine="709"/>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color w:val="000000" w:themeColor="text1"/>
          <w:sz w:val="24"/>
          <w:szCs w:val="24"/>
          <w:lang w:eastAsia="ru-RU"/>
        </w:rPr>
        <w:t xml:space="preserve">При наличии неисправности на Объектах, не позволяющих осуществлять обслуживание пользователей и длящиеся более трех часов, в том числе, но не ограничиваясь техническими неисправностями, не позволяющими осуществлять отпуск определенного топлива, Субарендатор обязан проинформировать Арендатора об указанных фактах представителей Арендатора. </w:t>
      </w:r>
    </w:p>
    <w:p w:rsidR="008009B4" w:rsidRPr="00867E39" w:rsidRDefault="008009B4" w:rsidP="00801437">
      <w:pPr>
        <w:spacing w:after="0" w:line="240" w:lineRule="auto"/>
        <w:ind w:firstLine="709"/>
        <w:jc w:val="center"/>
        <w:rPr>
          <w:rFonts w:ascii="Times New Roman" w:eastAsia="Times New Roman" w:hAnsi="Times New Roman"/>
          <w:b/>
          <w:color w:val="000000" w:themeColor="text1"/>
          <w:sz w:val="24"/>
          <w:szCs w:val="24"/>
          <w:lang w:eastAsia="ru-RU"/>
        </w:rPr>
      </w:pPr>
    </w:p>
    <w:p w:rsidR="00A07317" w:rsidRPr="00867E39" w:rsidRDefault="00A07317" w:rsidP="00801437">
      <w:pPr>
        <w:spacing w:after="0" w:line="240" w:lineRule="auto"/>
        <w:ind w:firstLine="709"/>
        <w:jc w:val="center"/>
        <w:rPr>
          <w:rFonts w:ascii="Times New Roman" w:eastAsia="Times New Roman" w:hAnsi="Times New Roman"/>
          <w:b/>
          <w:color w:val="000000" w:themeColor="text1"/>
          <w:sz w:val="24"/>
          <w:szCs w:val="24"/>
          <w:lang w:eastAsia="ru-RU"/>
        </w:rPr>
      </w:pPr>
      <w:r w:rsidRPr="00867E39">
        <w:rPr>
          <w:rFonts w:ascii="Times New Roman" w:eastAsia="Times New Roman" w:hAnsi="Times New Roman"/>
          <w:b/>
          <w:color w:val="000000" w:themeColor="text1"/>
          <w:sz w:val="24"/>
          <w:szCs w:val="24"/>
          <w:lang w:eastAsia="ru-RU"/>
        </w:rPr>
        <w:t xml:space="preserve">Глава </w:t>
      </w:r>
      <w:r w:rsidRPr="00867E39">
        <w:rPr>
          <w:rFonts w:ascii="Times New Roman" w:eastAsia="Times New Roman" w:hAnsi="Times New Roman"/>
          <w:b/>
          <w:color w:val="000000" w:themeColor="text1"/>
          <w:sz w:val="24"/>
          <w:szCs w:val="24"/>
          <w:lang w:val="en-US" w:eastAsia="ru-RU"/>
        </w:rPr>
        <w:t>VI</w:t>
      </w:r>
      <w:r w:rsidRPr="00867E39">
        <w:rPr>
          <w:rFonts w:ascii="Times New Roman" w:eastAsia="Times New Roman" w:hAnsi="Times New Roman"/>
          <w:b/>
          <w:color w:val="000000" w:themeColor="text1"/>
          <w:sz w:val="24"/>
          <w:szCs w:val="24"/>
          <w:lang w:eastAsia="ru-RU"/>
        </w:rPr>
        <w:t xml:space="preserve">I. Ответственность </w:t>
      </w:r>
      <w:r w:rsidR="001D6A99" w:rsidRPr="00867E39">
        <w:rPr>
          <w:rFonts w:ascii="Times New Roman" w:eastAsia="Times New Roman" w:hAnsi="Times New Roman"/>
          <w:b/>
          <w:i/>
          <w:color w:val="000000" w:themeColor="text1"/>
          <w:sz w:val="24"/>
          <w:szCs w:val="24"/>
          <w:lang w:eastAsia="ru-RU"/>
        </w:rPr>
        <w:t>Сторон</w:t>
      </w:r>
    </w:p>
    <w:p w:rsidR="00A07317" w:rsidRPr="00867E39" w:rsidRDefault="00A07317" w:rsidP="00801437">
      <w:pPr>
        <w:spacing w:after="0" w:line="240" w:lineRule="auto"/>
        <w:ind w:firstLine="709"/>
        <w:rPr>
          <w:rFonts w:ascii="Times New Roman" w:eastAsia="Times New Roman" w:hAnsi="Times New Roman"/>
          <w:b/>
          <w:color w:val="000000" w:themeColor="text1"/>
          <w:sz w:val="24"/>
          <w:szCs w:val="24"/>
          <w:lang w:eastAsia="ru-RU"/>
        </w:rPr>
      </w:pPr>
    </w:p>
    <w:p w:rsidR="00A07317" w:rsidRPr="00867E39" w:rsidRDefault="00A07317" w:rsidP="00801437">
      <w:pPr>
        <w:numPr>
          <w:ilvl w:val="1"/>
          <w:numId w:val="5"/>
        </w:numPr>
        <w:tabs>
          <w:tab w:val="num" w:pos="709"/>
        </w:tabs>
        <w:spacing w:after="0" w:line="240" w:lineRule="auto"/>
        <w:ind w:left="0"/>
        <w:jc w:val="both"/>
        <w:rPr>
          <w:rFonts w:ascii="Times New Roman" w:eastAsia="Times New Roman" w:hAnsi="Times New Roman"/>
          <w:b/>
          <w:color w:val="000000" w:themeColor="text1"/>
          <w:sz w:val="24"/>
          <w:szCs w:val="24"/>
          <w:lang w:eastAsia="ru-RU"/>
        </w:rPr>
      </w:pPr>
      <w:r w:rsidRPr="00867E39">
        <w:rPr>
          <w:rFonts w:ascii="Times New Roman" w:eastAsia="Times New Roman" w:hAnsi="Times New Roman"/>
          <w:color w:val="000000" w:themeColor="text1"/>
          <w:sz w:val="24"/>
          <w:szCs w:val="24"/>
          <w:lang w:eastAsia="ru-RU"/>
        </w:rPr>
        <w:t xml:space="preserve">За неисполнение или ненадлежащее исполнение условий Договора </w:t>
      </w:r>
      <w:r w:rsidRPr="00867E39">
        <w:rPr>
          <w:rFonts w:ascii="Times New Roman" w:eastAsia="Times New Roman" w:hAnsi="Times New Roman"/>
          <w:i/>
          <w:color w:val="000000" w:themeColor="text1"/>
          <w:sz w:val="24"/>
          <w:szCs w:val="24"/>
          <w:lang w:eastAsia="ru-RU"/>
        </w:rPr>
        <w:t>Стороны</w:t>
      </w:r>
      <w:r w:rsidRPr="00867E39">
        <w:rPr>
          <w:rFonts w:ascii="Times New Roman" w:eastAsia="Times New Roman" w:hAnsi="Times New Roman"/>
          <w:color w:val="000000" w:themeColor="text1"/>
          <w:sz w:val="24"/>
          <w:szCs w:val="24"/>
          <w:lang w:eastAsia="ru-RU"/>
        </w:rPr>
        <w:t xml:space="preserve"> несут ответственность, предусмотренную Законодательством и/или Договором. Меры ответственности </w:t>
      </w:r>
      <w:r w:rsidRPr="00867E39">
        <w:rPr>
          <w:rFonts w:ascii="Times New Roman" w:eastAsia="Times New Roman" w:hAnsi="Times New Roman"/>
          <w:i/>
          <w:color w:val="000000" w:themeColor="text1"/>
          <w:sz w:val="24"/>
          <w:szCs w:val="24"/>
          <w:lang w:eastAsia="ru-RU"/>
        </w:rPr>
        <w:t>Сторон</w:t>
      </w:r>
      <w:r w:rsidRPr="00867E39">
        <w:rPr>
          <w:rFonts w:ascii="Times New Roman" w:eastAsia="Times New Roman" w:hAnsi="Times New Roman"/>
          <w:color w:val="000000" w:themeColor="text1"/>
          <w:sz w:val="24"/>
          <w:szCs w:val="24"/>
          <w:lang w:eastAsia="ru-RU"/>
        </w:rPr>
        <w:t>, не предусмотренные в Договоре, применяются в соответствии с Законодательством.</w:t>
      </w:r>
    </w:p>
    <w:p w:rsidR="00A07317" w:rsidRPr="00867E39" w:rsidRDefault="00A07317" w:rsidP="00801437">
      <w:pPr>
        <w:numPr>
          <w:ilvl w:val="1"/>
          <w:numId w:val="5"/>
        </w:numPr>
        <w:tabs>
          <w:tab w:val="num" w:pos="709"/>
        </w:tabs>
        <w:spacing w:after="0" w:line="240" w:lineRule="auto"/>
        <w:ind w:left="0"/>
        <w:jc w:val="both"/>
        <w:rPr>
          <w:rFonts w:ascii="Times New Roman" w:eastAsia="Times New Roman" w:hAnsi="Times New Roman"/>
          <w:b/>
          <w:color w:val="000000" w:themeColor="text1"/>
          <w:sz w:val="24"/>
          <w:szCs w:val="24"/>
          <w:lang w:eastAsia="ru-RU"/>
        </w:rPr>
      </w:pPr>
      <w:bookmarkStart w:id="39" w:name="_Ref87948454"/>
      <w:r w:rsidRPr="00867E39">
        <w:rPr>
          <w:rFonts w:ascii="Times New Roman" w:eastAsia="Times New Roman" w:hAnsi="Times New Roman"/>
          <w:color w:val="000000" w:themeColor="text1"/>
          <w:sz w:val="24"/>
          <w:szCs w:val="24"/>
          <w:lang w:eastAsia="ru-RU"/>
        </w:rPr>
        <w:t xml:space="preserve">В случае неисполнения или ненадлежащего исполнения </w:t>
      </w:r>
      <w:r w:rsidRPr="00867E39">
        <w:rPr>
          <w:rFonts w:ascii="Times New Roman" w:eastAsia="Times New Roman" w:hAnsi="Times New Roman"/>
          <w:i/>
          <w:color w:val="000000" w:themeColor="text1"/>
          <w:sz w:val="24"/>
          <w:szCs w:val="24"/>
          <w:lang w:eastAsia="ru-RU"/>
        </w:rPr>
        <w:t>Субарендатором</w:t>
      </w:r>
      <w:r w:rsidRPr="00867E39">
        <w:rPr>
          <w:rFonts w:ascii="Times New Roman" w:eastAsia="Times New Roman" w:hAnsi="Times New Roman"/>
          <w:color w:val="000000" w:themeColor="text1"/>
          <w:sz w:val="24"/>
          <w:szCs w:val="24"/>
          <w:lang w:eastAsia="ru-RU"/>
        </w:rPr>
        <w:t xml:space="preserve"> обязательства по внесению арендной платы по Договору </w:t>
      </w:r>
      <w:r w:rsidRPr="00867E39">
        <w:rPr>
          <w:rFonts w:ascii="Times New Roman" w:eastAsia="Times New Roman" w:hAnsi="Times New Roman"/>
          <w:i/>
          <w:color w:val="000000" w:themeColor="text1"/>
          <w:sz w:val="24"/>
          <w:szCs w:val="24"/>
          <w:lang w:eastAsia="ru-RU"/>
        </w:rPr>
        <w:t xml:space="preserve">Арендатор </w:t>
      </w:r>
      <w:r w:rsidRPr="00867E39">
        <w:rPr>
          <w:rFonts w:ascii="Times New Roman" w:eastAsia="Times New Roman" w:hAnsi="Times New Roman"/>
          <w:color w:val="000000" w:themeColor="text1"/>
          <w:sz w:val="24"/>
          <w:szCs w:val="24"/>
          <w:lang w:eastAsia="ru-RU"/>
        </w:rPr>
        <w:t>вправе взыскать</w:t>
      </w:r>
      <w:r w:rsidRPr="00867E39">
        <w:rPr>
          <w:rFonts w:ascii="Times New Roman" w:eastAsia="Times New Roman" w:hAnsi="Times New Roman"/>
          <w:i/>
          <w:color w:val="000000" w:themeColor="text1"/>
          <w:sz w:val="24"/>
          <w:szCs w:val="24"/>
          <w:lang w:eastAsia="ru-RU"/>
        </w:rPr>
        <w:t xml:space="preserve"> </w:t>
      </w:r>
      <w:r w:rsidRPr="00867E39">
        <w:rPr>
          <w:rFonts w:ascii="Times New Roman" w:eastAsia="Times New Roman" w:hAnsi="Times New Roman"/>
          <w:color w:val="000000" w:themeColor="text1"/>
          <w:sz w:val="24"/>
          <w:szCs w:val="24"/>
          <w:lang w:eastAsia="ru-RU"/>
        </w:rPr>
        <w:t xml:space="preserve">с </w:t>
      </w:r>
      <w:r w:rsidRPr="00867E39">
        <w:rPr>
          <w:rFonts w:ascii="Times New Roman" w:eastAsia="Times New Roman" w:hAnsi="Times New Roman"/>
          <w:i/>
          <w:color w:val="000000" w:themeColor="text1"/>
          <w:sz w:val="24"/>
          <w:szCs w:val="24"/>
          <w:lang w:eastAsia="ru-RU"/>
        </w:rPr>
        <w:t>Субарендатора</w:t>
      </w:r>
      <w:r w:rsidRPr="00867E39">
        <w:rPr>
          <w:rFonts w:ascii="Times New Roman" w:eastAsia="Times New Roman" w:hAnsi="Times New Roman"/>
          <w:color w:val="000000" w:themeColor="text1"/>
          <w:sz w:val="24"/>
          <w:szCs w:val="24"/>
          <w:lang w:eastAsia="ru-RU"/>
        </w:rPr>
        <w:t xml:space="preserve"> неустойку в размере </w:t>
      </w:r>
      <w:r w:rsidR="00D01474" w:rsidRPr="00867E39">
        <w:rPr>
          <w:rFonts w:ascii="Times New Roman" w:eastAsia="Times New Roman" w:hAnsi="Times New Roman"/>
          <w:color w:val="000000" w:themeColor="text1"/>
          <w:sz w:val="24"/>
          <w:szCs w:val="24"/>
          <w:lang w:eastAsia="ru-RU"/>
        </w:rPr>
        <w:t xml:space="preserve">0,5 </w:t>
      </w:r>
      <w:r w:rsidRPr="00867E39">
        <w:rPr>
          <w:rFonts w:ascii="Times New Roman" w:eastAsia="Times New Roman" w:hAnsi="Times New Roman"/>
          <w:color w:val="000000" w:themeColor="text1"/>
          <w:sz w:val="24"/>
          <w:szCs w:val="24"/>
          <w:lang w:eastAsia="ru-RU"/>
        </w:rPr>
        <w:t>(</w:t>
      </w:r>
      <w:r w:rsidR="00D01474" w:rsidRPr="00867E39">
        <w:rPr>
          <w:rFonts w:ascii="Times New Roman" w:eastAsia="Times New Roman" w:hAnsi="Times New Roman"/>
          <w:color w:val="000000" w:themeColor="text1"/>
          <w:sz w:val="24"/>
          <w:szCs w:val="24"/>
          <w:lang w:eastAsia="ru-RU"/>
        </w:rPr>
        <w:t>ноль целых пять десятых</w:t>
      </w:r>
      <w:r w:rsidRPr="00867E39">
        <w:rPr>
          <w:rFonts w:ascii="Times New Roman" w:eastAsia="Times New Roman" w:hAnsi="Times New Roman"/>
          <w:color w:val="000000" w:themeColor="text1"/>
          <w:sz w:val="24"/>
          <w:szCs w:val="24"/>
          <w:lang w:eastAsia="ru-RU"/>
        </w:rPr>
        <w:t xml:space="preserve">) % от просроченной суммы по Договору за каждый календарный день просрочки. Во избежание сомнений, данный пункт </w:t>
      </w:r>
      <w:r w:rsidR="000D11D3" w:rsidRPr="00867E39">
        <w:rPr>
          <w:rFonts w:ascii="Times New Roman" w:eastAsia="Times New Roman" w:hAnsi="Times New Roman"/>
          <w:color w:val="000000" w:themeColor="text1"/>
          <w:sz w:val="24"/>
          <w:szCs w:val="24"/>
          <w:lang w:eastAsia="ru-RU"/>
        </w:rPr>
        <w:t>7.2.</w:t>
      </w:r>
      <w:r w:rsidRPr="00867E39">
        <w:rPr>
          <w:rFonts w:ascii="Times New Roman" w:eastAsia="Times New Roman" w:hAnsi="Times New Roman"/>
          <w:color w:val="000000" w:themeColor="text1"/>
          <w:sz w:val="24"/>
          <w:szCs w:val="24"/>
          <w:lang w:eastAsia="ru-RU"/>
        </w:rPr>
        <w:t xml:space="preserve"> Договора распространяется на все установленные Договором части арендной платы.</w:t>
      </w:r>
      <w:bookmarkEnd w:id="39"/>
    </w:p>
    <w:p w:rsidR="00A07317" w:rsidRPr="00867E39" w:rsidRDefault="00A07317" w:rsidP="00801437">
      <w:pPr>
        <w:numPr>
          <w:ilvl w:val="1"/>
          <w:numId w:val="5"/>
        </w:numPr>
        <w:tabs>
          <w:tab w:val="num" w:pos="709"/>
        </w:tabs>
        <w:spacing w:after="0" w:line="240" w:lineRule="auto"/>
        <w:ind w:left="0"/>
        <w:jc w:val="both"/>
        <w:rPr>
          <w:rFonts w:ascii="Times New Roman" w:eastAsia="Times New Roman" w:hAnsi="Times New Roman"/>
          <w:b/>
          <w:color w:val="000000" w:themeColor="text1"/>
          <w:sz w:val="24"/>
          <w:szCs w:val="24"/>
          <w:lang w:eastAsia="ru-RU"/>
        </w:rPr>
      </w:pPr>
      <w:bookmarkStart w:id="40" w:name="_Ref87949008"/>
      <w:r w:rsidRPr="00867E39">
        <w:rPr>
          <w:rFonts w:ascii="Times New Roman" w:eastAsia="Times New Roman" w:hAnsi="Times New Roman"/>
          <w:color w:val="000000" w:themeColor="text1"/>
          <w:sz w:val="24"/>
          <w:szCs w:val="24"/>
          <w:lang w:eastAsia="ru-RU"/>
        </w:rPr>
        <w:t xml:space="preserve">В случае невозвращения Недвижимого имущества </w:t>
      </w:r>
      <w:r w:rsidRPr="00867E39">
        <w:rPr>
          <w:rFonts w:ascii="Times New Roman" w:eastAsia="Times New Roman" w:hAnsi="Times New Roman"/>
          <w:i/>
          <w:color w:val="000000" w:themeColor="text1"/>
          <w:sz w:val="24"/>
          <w:szCs w:val="24"/>
          <w:lang w:eastAsia="ru-RU"/>
        </w:rPr>
        <w:t>Арендатору</w:t>
      </w:r>
      <w:r w:rsidRPr="00867E39">
        <w:rPr>
          <w:rFonts w:ascii="Times New Roman" w:eastAsia="Times New Roman" w:hAnsi="Times New Roman"/>
          <w:color w:val="000000" w:themeColor="text1"/>
          <w:sz w:val="24"/>
          <w:szCs w:val="24"/>
          <w:lang w:eastAsia="ru-RU"/>
        </w:rPr>
        <w:t xml:space="preserve"> при прекращении Договора, в установленный Договором срок </w:t>
      </w:r>
      <w:r w:rsidRPr="00867E39">
        <w:rPr>
          <w:rFonts w:ascii="Times New Roman" w:eastAsia="Times New Roman" w:hAnsi="Times New Roman"/>
          <w:i/>
          <w:color w:val="000000" w:themeColor="text1"/>
          <w:sz w:val="24"/>
          <w:szCs w:val="24"/>
          <w:lang w:eastAsia="ru-RU"/>
        </w:rPr>
        <w:t>Субарендатор</w:t>
      </w:r>
      <w:r w:rsidRPr="00867E39">
        <w:rPr>
          <w:rFonts w:ascii="Times New Roman" w:eastAsia="Times New Roman" w:hAnsi="Times New Roman"/>
          <w:color w:val="000000" w:themeColor="text1"/>
          <w:sz w:val="24"/>
          <w:szCs w:val="24"/>
          <w:lang w:eastAsia="ru-RU"/>
        </w:rPr>
        <w:t xml:space="preserve"> уплачивает </w:t>
      </w:r>
      <w:r w:rsidRPr="00867E39">
        <w:rPr>
          <w:rFonts w:ascii="Times New Roman" w:eastAsia="Times New Roman" w:hAnsi="Times New Roman"/>
          <w:i/>
          <w:color w:val="000000" w:themeColor="text1"/>
          <w:sz w:val="24"/>
          <w:szCs w:val="24"/>
          <w:lang w:eastAsia="ru-RU"/>
        </w:rPr>
        <w:t>Арендатору</w:t>
      </w:r>
      <w:r w:rsidRPr="00867E39">
        <w:rPr>
          <w:rFonts w:ascii="Times New Roman" w:eastAsia="Times New Roman" w:hAnsi="Times New Roman"/>
          <w:color w:val="000000" w:themeColor="text1"/>
          <w:sz w:val="24"/>
          <w:szCs w:val="24"/>
          <w:lang w:eastAsia="ru-RU"/>
        </w:rPr>
        <w:t xml:space="preserve"> арендную плату (</w:t>
      </w:r>
      <w:r w:rsidR="00A36F54" w:rsidRPr="00867E39">
        <w:rPr>
          <w:rFonts w:ascii="Times New Roman" w:eastAsia="Times New Roman" w:hAnsi="Times New Roman"/>
          <w:color w:val="000000" w:themeColor="text1"/>
          <w:sz w:val="24"/>
          <w:szCs w:val="24"/>
          <w:lang w:eastAsia="ru-RU"/>
        </w:rPr>
        <w:t xml:space="preserve">Ежемесячную часть </w:t>
      </w:r>
      <w:r w:rsidRPr="00867E39">
        <w:rPr>
          <w:rFonts w:ascii="Times New Roman" w:eastAsia="Times New Roman" w:hAnsi="Times New Roman"/>
          <w:color w:val="000000" w:themeColor="text1"/>
          <w:sz w:val="24"/>
          <w:szCs w:val="24"/>
          <w:lang w:eastAsia="ru-RU"/>
        </w:rPr>
        <w:t>Постоянн</w:t>
      </w:r>
      <w:r w:rsidR="00A36F54" w:rsidRPr="00867E39">
        <w:rPr>
          <w:rFonts w:ascii="Times New Roman" w:eastAsia="Times New Roman" w:hAnsi="Times New Roman"/>
          <w:color w:val="000000" w:themeColor="text1"/>
          <w:sz w:val="24"/>
          <w:szCs w:val="24"/>
          <w:lang w:eastAsia="ru-RU"/>
        </w:rPr>
        <w:t>ой</w:t>
      </w:r>
      <w:r w:rsidR="00D01474" w:rsidRPr="00867E39">
        <w:rPr>
          <w:rFonts w:ascii="Times New Roman" w:eastAsia="Times New Roman" w:hAnsi="Times New Roman"/>
          <w:color w:val="000000" w:themeColor="text1"/>
          <w:sz w:val="24"/>
          <w:szCs w:val="24"/>
          <w:lang w:eastAsia="ru-RU"/>
        </w:rPr>
        <w:t xml:space="preserve"> арендной платы</w:t>
      </w:r>
      <w:r w:rsidRPr="00867E39">
        <w:rPr>
          <w:rFonts w:ascii="Times New Roman" w:eastAsia="Times New Roman" w:hAnsi="Times New Roman"/>
          <w:color w:val="000000" w:themeColor="text1"/>
          <w:sz w:val="24"/>
          <w:szCs w:val="24"/>
          <w:lang w:eastAsia="ru-RU"/>
        </w:rPr>
        <w:t xml:space="preserve"> и Оборотн</w:t>
      </w:r>
      <w:r w:rsidR="00D01474" w:rsidRPr="00867E39">
        <w:rPr>
          <w:rFonts w:ascii="Times New Roman" w:eastAsia="Times New Roman" w:hAnsi="Times New Roman"/>
          <w:color w:val="000000" w:themeColor="text1"/>
          <w:sz w:val="24"/>
          <w:szCs w:val="24"/>
          <w:lang w:eastAsia="ru-RU"/>
        </w:rPr>
        <w:t>ую</w:t>
      </w:r>
      <w:r w:rsidR="00885D57" w:rsidRPr="00867E39">
        <w:rPr>
          <w:rFonts w:ascii="Times New Roman" w:eastAsia="Times New Roman" w:hAnsi="Times New Roman"/>
          <w:color w:val="000000" w:themeColor="text1"/>
          <w:sz w:val="24"/>
          <w:szCs w:val="24"/>
          <w:lang w:eastAsia="ru-RU"/>
        </w:rPr>
        <w:t xml:space="preserve"> </w:t>
      </w:r>
      <w:r w:rsidR="00D01474" w:rsidRPr="00867E39">
        <w:rPr>
          <w:rFonts w:ascii="Times New Roman" w:eastAsia="Times New Roman" w:hAnsi="Times New Roman"/>
          <w:color w:val="000000" w:themeColor="text1"/>
          <w:sz w:val="24"/>
          <w:szCs w:val="24"/>
          <w:lang w:eastAsia="ru-RU"/>
        </w:rPr>
        <w:t xml:space="preserve">арендную </w:t>
      </w:r>
      <w:r w:rsidR="00885D57" w:rsidRPr="00867E39">
        <w:rPr>
          <w:rFonts w:ascii="Times New Roman" w:eastAsia="Times New Roman" w:hAnsi="Times New Roman"/>
          <w:color w:val="000000" w:themeColor="text1"/>
          <w:sz w:val="24"/>
          <w:szCs w:val="24"/>
          <w:lang w:eastAsia="ru-RU"/>
        </w:rPr>
        <w:t>плат</w:t>
      </w:r>
      <w:r w:rsidR="00D01474" w:rsidRPr="00867E39">
        <w:rPr>
          <w:rFonts w:ascii="Times New Roman" w:eastAsia="Times New Roman" w:hAnsi="Times New Roman"/>
          <w:color w:val="000000" w:themeColor="text1"/>
          <w:sz w:val="24"/>
          <w:szCs w:val="24"/>
          <w:lang w:eastAsia="ru-RU"/>
        </w:rPr>
        <w:t>у</w:t>
      </w:r>
      <w:r w:rsidRPr="00867E39">
        <w:rPr>
          <w:rFonts w:ascii="Times New Roman" w:eastAsia="Times New Roman" w:hAnsi="Times New Roman"/>
          <w:color w:val="000000" w:themeColor="text1"/>
          <w:sz w:val="24"/>
          <w:szCs w:val="24"/>
          <w:lang w:eastAsia="ru-RU"/>
        </w:rPr>
        <w:t xml:space="preserve">) за фактическое пользование Недвижимым имуществом, а также неустойку в размере </w:t>
      </w:r>
      <w:r w:rsidR="00D01474" w:rsidRPr="00867E39">
        <w:rPr>
          <w:rFonts w:ascii="Times New Roman" w:eastAsia="Times New Roman" w:hAnsi="Times New Roman"/>
          <w:color w:val="000000" w:themeColor="text1"/>
          <w:sz w:val="24"/>
          <w:szCs w:val="24"/>
          <w:lang w:eastAsia="ru-RU"/>
        </w:rPr>
        <w:t xml:space="preserve">0,5 </w:t>
      </w:r>
      <w:r w:rsidRPr="00867E39">
        <w:rPr>
          <w:rFonts w:ascii="Times New Roman" w:eastAsia="Times New Roman" w:hAnsi="Times New Roman"/>
          <w:color w:val="000000" w:themeColor="text1"/>
          <w:sz w:val="24"/>
          <w:szCs w:val="24"/>
          <w:lang w:eastAsia="ru-RU"/>
        </w:rPr>
        <w:t>(</w:t>
      </w:r>
      <w:r w:rsidR="00D01474" w:rsidRPr="00867E39">
        <w:rPr>
          <w:rFonts w:ascii="Times New Roman" w:eastAsia="Times New Roman" w:hAnsi="Times New Roman"/>
          <w:color w:val="000000" w:themeColor="text1"/>
          <w:sz w:val="24"/>
          <w:szCs w:val="24"/>
          <w:lang w:eastAsia="ru-RU"/>
        </w:rPr>
        <w:t>ноль целых пять десятых</w:t>
      </w:r>
      <w:r w:rsidRPr="00867E39">
        <w:rPr>
          <w:rFonts w:ascii="Times New Roman" w:eastAsia="Times New Roman" w:hAnsi="Times New Roman"/>
          <w:color w:val="000000" w:themeColor="text1"/>
          <w:sz w:val="24"/>
          <w:szCs w:val="24"/>
          <w:lang w:eastAsia="ru-RU"/>
        </w:rPr>
        <w:t>) % от суммы арендной платы (</w:t>
      </w:r>
      <w:r w:rsidR="00A36F54" w:rsidRPr="00867E39">
        <w:rPr>
          <w:rFonts w:ascii="Times New Roman" w:eastAsia="Times New Roman" w:hAnsi="Times New Roman"/>
          <w:color w:val="000000" w:themeColor="text1"/>
          <w:sz w:val="24"/>
          <w:szCs w:val="24"/>
          <w:lang w:eastAsia="ru-RU"/>
        </w:rPr>
        <w:t xml:space="preserve">Ежемесячной части </w:t>
      </w:r>
      <w:r w:rsidRPr="00867E39">
        <w:rPr>
          <w:rFonts w:ascii="Times New Roman" w:eastAsia="Times New Roman" w:hAnsi="Times New Roman"/>
          <w:color w:val="000000" w:themeColor="text1"/>
          <w:sz w:val="24"/>
          <w:szCs w:val="24"/>
          <w:lang w:eastAsia="ru-RU"/>
        </w:rPr>
        <w:t xml:space="preserve">Постоянной </w:t>
      </w:r>
      <w:r w:rsidR="00785E29" w:rsidRPr="00867E39">
        <w:rPr>
          <w:rFonts w:ascii="Times New Roman" w:eastAsia="Times New Roman" w:hAnsi="Times New Roman"/>
          <w:color w:val="000000" w:themeColor="text1"/>
          <w:sz w:val="24"/>
          <w:szCs w:val="24"/>
          <w:lang w:eastAsia="ru-RU"/>
        </w:rPr>
        <w:t xml:space="preserve">арендной платы </w:t>
      </w:r>
      <w:r w:rsidRPr="00867E39">
        <w:rPr>
          <w:rFonts w:ascii="Times New Roman" w:eastAsia="Times New Roman" w:hAnsi="Times New Roman"/>
          <w:color w:val="000000" w:themeColor="text1"/>
          <w:sz w:val="24"/>
          <w:szCs w:val="24"/>
          <w:lang w:eastAsia="ru-RU"/>
        </w:rPr>
        <w:t xml:space="preserve">и Оборотной </w:t>
      </w:r>
      <w:r w:rsidR="00785E29" w:rsidRPr="00867E39">
        <w:rPr>
          <w:rFonts w:ascii="Times New Roman" w:eastAsia="Times New Roman" w:hAnsi="Times New Roman"/>
          <w:color w:val="000000" w:themeColor="text1"/>
          <w:sz w:val="24"/>
          <w:szCs w:val="24"/>
          <w:lang w:eastAsia="ru-RU"/>
        </w:rPr>
        <w:t xml:space="preserve">арендной </w:t>
      </w:r>
      <w:r w:rsidR="00885D57" w:rsidRPr="00867E39">
        <w:rPr>
          <w:rFonts w:ascii="Times New Roman" w:eastAsia="Times New Roman" w:hAnsi="Times New Roman"/>
          <w:color w:val="000000" w:themeColor="text1"/>
          <w:sz w:val="24"/>
          <w:szCs w:val="24"/>
          <w:lang w:eastAsia="ru-RU"/>
        </w:rPr>
        <w:t xml:space="preserve">платы </w:t>
      </w:r>
      <w:r w:rsidRPr="00867E39">
        <w:rPr>
          <w:rFonts w:ascii="Times New Roman" w:eastAsia="Times New Roman" w:hAnsi="Times New Roman"/>
          <w:color w:val="000000" w:themeColor="text1"/>
          <w:sz w:val="24"/>
          <w:szCs w:val="24"/>
          <w:lang w:eastAsia="ru-RU"/>
        </w:rPr>
        <w:t>за последний месяц срока действия Договора) за каждый календарный день просрочки возврата Недвижимого имущества.</w:t>
      </w:r>
      <w:bookmarkEnd w:id="40"/>
      <w:r w:rsidRPr="00867E39">
        <w:rPr>
          <w:rFonts w:ascii="Times New Roman" w:eastAsia="Times New Roman" w:hAnsi="Times New Roman"/>
          <w:color w:val="000000" w:themeColor="text1"/>
          <w:sz w:val="24"/>
          <w:szCs w:val="24"/>
          <w:lang w:eastAsia="ru-RU"/>
        </w:rPr>
        <w:t xml:space="preserve"> </w:t>
      </w:r>
    </w:p>
    <w:p w:rsidR="00A07317" w:rsidRPr="00867E39" w:rsidRDefault="00A07317" w:rsidP="00801437">
      <w:pPr>
        <w:numPr>
          <w:ilvl w:val="1"/>
          <w:numId w:val="5"/>
        </w:numPr>
        <w:tabs>
          <w:tab w:val="num" w:pos="709"/>
        </w:tabs>
        <w:spacing w:after="0" w:line="240" w:lineRule="auto"/>
        <w:ind w:left="0"/>
        <w:jc w:val="both"/>
        <w:rPr>
          <w:rFonts w:ascii="Times New Roman" w:hAnsi="Times New Roman"/>
          <w:color w:val="000000" w:themeColor="text1"/>
          <w:sz w:val="24"/>
          <w:szCs w:val="24"/>
        </w:rPr>
      </w:pPr>
      <w:bookmarkStart w:id="41" w:name="_Ref87949015"/>
      <w:r w:rsidRPr="00867E39">
        <w:rPr>
          <w:rFonts w:ascii="Times New Roman" w:hAnsi="Times New Roman"/>
          <w:color w:val="000000" w:themeColor="text1"/>
          <w:sz w:val="24"/>
          <w:szCs w:val="24"/>
        </w:rPr>
        <w:t xml:space="preserve">В случае нарушения </w:t>
      </w:r>
      <w:r w:rsidRPr="00867E39">
        <w:rPr>
          <w:rFonts w:ascii="Times New Roman" w:hAnsi="Times New Roman"/>
          <w:i/>
          <w:color w:val="000000" w:themeColor="text1"/>
          <w:sz w:val="24"/>
          <w:szCs w:val="24"/>
        </w:rPr>
        <w:t>Субарендатором</w:t>
      </w:r>
      <w:r w:rsidRPr="00867E39">
        <w:rPr>
          <w:rFonts w:ascii="Times New Roman" w:hAnsi="Times New Roman"/>
          <w:color w:val="000000" w:themeColor="text1"/>
          <w:sz w:val="24"/>
          <w:szCs w:val="24"/>
        </w:rPr>
        <w:t xml:space="preserve"> каждого из сроков, установленных пунктом </w:t>
      </w:r>
      <w:r w:rsidR="00D910F5" w:rsidRPr="00867E39">
        <w:rPr>
          <w:rFonts w:ascii="Times New Roman" w:hAnsi="Times New Roman"/>
          <w:color w:val="000000" w:themeColor="text1"/>
          <w:sz w:val="24"/>
          <w:szCs w:val="24"/>
        </w:rPr>
        <w:t>6.4.</w:t>
      </w:r>
      <w:r w:rsidRPr="00867E39">
        <w:rPr>
          <w:rFonts w:ascii="Times New Roman" w:hAnsi="Times New Roman"/>
          <w:color w:val="000000" w:themeColor="text1"/>
          <w:sz w:val="24"/>
          <w:szCs w:val="24"/>
        </w:rPr>
        <w:t xml:space="preserve"> </w:t>
      </w:r>
      <w:r w:rsidRPr="00867E39">
        <w:rPr>
          <w:rFonts w:ascii="Times New Roman" w:eastAsia="Times New Roman" w:hAnsi="Times New Roman"/>
          <w:color w:val="000000" w:themeColor="text1"/>
          <w:sz w:val="24"/>
          <w:szCs w:val="24"/>
          <w:lang w:eastAsia="ru-RU"/>
        </w:rPr>
        <w:t>Договора</w:t>
      </w:r>
      <w:r w:rsidR="00B77D9D" w:rsidRPr="00867E39">
        <w:rPr>
          <w:rFonts w:ascii="Times New Roman" w:eastAsia="Times New Roman" w:hAnsi="Times New Roman"/>
          <w:color w:val="000000" w:themeColor="text1"/>
          <w:sz w:val="24"/>
          <w:szCs w:val="24"/>
          <w:lang w:eastAsia="ru-RU"/>
        </w:rPr>
        <w:t>,</w:t>
      </w:r>
      <w:r w:rsidRPr="00867E39">
        <w:rPr>
          <w:rFonts w:ascii="Times New Roman" w:hAnsi="Times New Roman"/>
          <w:color w:val="000000" w:themeColor="text1"/>
          <w:sz w:val="24"/>
          <w:szCs w:val="24"/>
        </w:rPr>
        <w:t xml:space="preserve"> более чем на 30 (тридцать) календарных дней, </w:t>
      </w:r>
      <w:r w:rsidRPr="00867E39">
        <w:rPr>
          <w:rFonts w:ascii="Times New Roman" w:eastAsia="Times New Roman" w:hAnsi="Times New Roman"/>
          <w:i/>
          <w:color w:val="000000" w:themeColor="text1"/>
          <w:sz w:val="24"/>
          <w:szCs w:val="24"/>
          <w:lang w:eastAsia="ru-RU"/>
        </w:rPr>
        <w:t xml:space="preserve">Арендатор </w:t>
      </w:r>
      <w:r w:rsidRPr="00867E39">
        <w:rPr>
          <w:rFonts w:ascii="Times New Roman" w:eastAsia="Times New Roman" w:hAnsi="Times New Roman"/>
          <w:color w:val="000000" w:themeColor="text1"/>
          <w:sz w:val="24"/>
          <w:szCs w:val="24"/>
          <w:lang w:eastAsia="ru-RU"/>
        </w:rPr>
        <w:t>вправе взыскать</w:t>
      </w:r>
      <w:r w:rsidRPr="00867E39">
        <w:rPr>
          <w:rFonts w:ascii="Times New Roman" w:eastAsia="Times New Roman" w:hAnsi="Times New Roman"/>
          <w:i/>
          <w:color w:val="000000" w:themeColor="text1"/>
          <w:sz w:val="24"/>
          <w:szCs w:val="24"/>
          <w:lang w:eastAsia="ru-RU"/>
        </w:rPr>
        <w:t xml:space="preserve"> </w:t>
      </w:r>
      <w:r w:rsidRPr="00867E39">
        <w:rPr>
          <w:rFonts w:ascii="Times New Roman" w:eastAsia="Times New Roman" w:hAnsi="Times New Roman"/>
          <w:color w:val="000000" w:themeColor="text1"/>
          <w:sz w:val="24"/>
          <w:szCs w:val="24"/>
          <w:lang w:eastAsia="ru-RU"/>
        </w:rPr>
        <w:t xml:space="preserve">с </w:t>
      </w:r>
      <w:r w:rsidRPr="00867E39">
        <w:rPr>
          <w:rFonts w:ascii="Times New Roman" w:eastAsia="Times New Roman" w:hAnsi="Times New Roman"/>
          <w:i/>
          <w:color w:val="000000" w:themeColor="text1"/>
          <w:sz w:val="24"/>
          <w:szCs w:val="24"/>
          <w:lang w:eastAsia="ru-RU"/>
        </w:rPr>
        <w:t>Субарендатора</w:t>
      </w:r>
      <w:r w:rsidRPr="00867E39">
        <w:rPr>
          <w:rFonts w:ascii="Times New Roman" w:eastAsia="Times New Roman" w:hAnsi="Times New Roman"/>
          <w:color w:val="000000" w:themeColor="text1"/>
          <w:sz w:val="24"/>
          <w:szCs w:val="24"/>
          <w:lang w:eastAsia="ru-RU"/>
        </w:rPr>
        <w:t xml:space="preserve"> штраф в размере </w:t>
      </w:r>
      <w:r w:rsidR="00785E29" w:rsidRPr="00867E39">
        <w:rPr>
          <w:rFonts w:ascii="Times New Roman" w:eastAsia="Times New Roman" w:hAnsi="Times New Roman"/>
          <w:color w:val="000000" w:themeColor="text1"/>
          <w:sz w:val="24"/>
          <w:szCs w:val="24"/>
          <w:lang w:eastAsia="ru-RU"/>
        </w:rPr>
        <w:t>10</w:t>
      </w:r>
      <w:r w:rsidR="008E35A6" w:rsidRPr="00867E39">
        <w:rPr>
          <w:rFonts w:ascii="Times New Roman" w:eastAsia="Times New Roman" w:hAnsi="Times New Roman"/>
          <w:color w:val="000000" w:themeColor="text1"/>
          <w:sz w:val="24"/>
          <w:szCs w:val="24"/>
          <w:lang w:eastAsia="ru-RU"/>
        </w:rPr>
        <w:t xml:space="preserve"> (</w:t>
      </w:r>
      <w:r w:rsidR="00785E29" w:rsidRPr="00867E39">
        <w:rPr>
          <w:rFonts w:ascii="Times New Roman" w:eastAsia="Times New Roman" w:hAnsi="Times New Roman"/>
          <w:color w:val="000000" w:themeColor="text1"/>
          <w:sz w:val="24"/>
          <w:szCs w:val="24"/>
          <w:lang w:eastAsia="ru-RU"/>
        </w:rPr>
        <w:t>десяти</w:t>
      </w:r>
      <w:r w:rsidR="008E35A6" w:rsidRPr="00867E39">
        <w:rPr>
          <w:rFonts w:ascii="Times New Roman" w:eastAsia="Times New Roman" w:hAnsi="Times New Roman"/>
          <w:color w:val="000000" w:themeColor="text1"/>
          <w:sz w:val="24"/>
          <w:szCs w:val="24"/>
          <w:lang w:eastAsia="ru-RU"/>
        </w:rPr>
        <w:t xml:space="preserve">) % </w:t>
      </w:r>
      <w:r w:rsidR="008E35A6" w:rsidRPr="00867E39">
        <w:rPr>
          <w:rFonts w:ascii="Times New Roman" w:hAnsi="Times New Roman"/>
          <w:color w:val="000000" w:themeColor="text1"/>
          <w:sz w:val="24"/>
          <w:szCs w:val="24"/>
        </w:rPr>
        <w:t>от Единовременной части Постоянной арендной платы</w:t>
      </w:r>
      <w:r w:rsidRPr="00867E39">
        <w:rPr>
          <w:rFonts w:ascii="Times New Roman" w:eastAsia="Times New Roman" w:hAnsi="Times New Roman"/>
          <w:color w:val="000000" w:themeColor="text1"/>
          <w:sz w:val="24"/>
          <w:szCs w:val="24"/>
          <w:lang w:eastAsia="ru-RU"/>
        </w:rPr>
        <w:t xml:space="preserve">, установленной пунктом </w:t>
      </w:r>
      <w:r w:rsidR="000D11D3" w:rsidRPr="00867E39">
        <w:rPr>
          <w:rFonts w:ascii="Times New Roman" w:eastAsia="Times New Roman" w:hAnsi="Times New Roman"/>
          <w:color w:val="000000" w:themeColor="text1"/>
          <w:sz w:val="24"/>
          <w:szCs w:val="24"/>
          <w:lang w:eastAsia="ru-RU"/>
        </w:rPr>
        <w:t>5.2.1.1.1.</w:t>
      </w:r>
      <w:r w:rsidRPr="00867E39">
        <w:rPr>
          <w:rFonts w:ascii="Times New Roman" w:eastAsia="Times New Roman" w:hAnsi="Times New Roman"/>
          <w:color w:val="000000" w:themeColor="text1"/>
          <w:sz w:val="24"/>
          <w:szCs w:val="24"/>
          <w:lang w:eastAsia="ru-RU"/>
        </w:rPr>
        <w:t xml:space="preserve"> Договора, за каждый факт нарушения.</w:t>
      </w:r>
      <w:bookmarkEnd w:id="41"/>
    </w:p>
    <w:p w:rsidR="00B26C67" w:rsidRPr="00867E39" w:rsidRDefault="00B26C67" w:rsidP="00801437">
      <w:pPr>
        <w:numPr>
          <w:ilvl w:val="1"/>
          <w:numId w:val="5"/>
        </w:numPr>
        <w:spacing w:after="0" w:line="240" w:lineRule="auto"/>
        <w:ind w:left="0"/>
        <w:jc w:val="both"/>
        <w:rPr>
          <w:rFonts w:ascii="Times New Roman" w:hAnsi="Times New Roman"/>
          <w:color w:val="000000" w:themeColor="text1"/>
          <w:sz w:val="24"/>
          <w:szCs w:val="24"/>
        </w:rPr>
      </w:pPr>
      <w:bookmarkStart w:id="42" w:name="_Ref87949020"/>
      <w:r w:rsidRPr="00867E39">
        <w:rPr>
          <w:rFonts w:ascii="Times New Roman" w:hAnsi="Times New Roman"/>
          <w:color w:val="000000" w:themeColor="text1"/>
          <w:sz w:val="24"/>
          <w:szCs w:val="24"/>
        </w:rPr>
        <w:t xml:space="preserve">При прекращении обслуживания пользователей </w:t>
      </w:r>
      <w:r w:rsidR="000D11D3" w:rsidRPr="00867E39">
        <w:rPr>
          <w:rFonts w:ascii="Times New Roman" w:hAnsi="Times New Roman"/>
          <w:color w:val="000000" w:themeColor="text1"/>
          <w:sz w:val="24"/>
          <w:szCs w:val="24"/>
          <w:lang w:bidi="ru-RU"/>
        </w:rPr>
        <w:t xml:space="preserve">Автомобильной дороги </w:t>
      </w:r>
      <w:r w:rsidR="000D4F6A" w:rsidRPr="00867E39">
        <w:rPr>
          <w:rFonts w:ascii="Times New Roman" w:hAnsi="Times New Roman"/>
          <w:color w:val="000000" w:themeColor="text1"/>
          <w:sz w:val="24"/>
          <w:szCs w:val="24"/>
          <w:lang w:bidi="ru-RU"/>
        </w:rPr>
        <w:t>М-11</w:t>
      </w:r>
      <w:r w:rsidR="000D11D3" w:rsidRPr="00867E39">
        <w:rPr>
          <w:rFonts w:ascii="Times New Roman" w:hAnsi="Times New Roman"/>
          <w:color w:val="000000" w:themeColor="text1"/>
          <w:sz w:val="24"/>
          <w:szCs w:val="24"/>
          <w:lang w:bidi="ru-RU"/>
        </w:rPr>
        <w:t xml:space="preserve"> </w:t>
      </w:r>
      <w:r w:rsidRPr="00867E39">
        <w:rPr>
          <w:rFonts w:ascii="Times New Roman" w:hAnsi="Times New Roman"/>
          <w:color w:val="000000" w:themeColor="text1"/>
          <w:sz w:val="24"/>
          <w:szCs w:val="24"/>
        </w:rPr>
        <w:t xml:space="preserve">на Объектах </w:t>
      </w:r>
      <w:r w:rsidRPr="00867E39">
        <w:rPr>
          <w:rFonts w:ascii="Times New Roman" w:hAnsi="Times New Roman"/>
          <w:i/>
          <w:color w:val="000000" w:themeColor="text1"/>
          <w:sz w:val="24"/>
          <w:szCs w:val="24"/>
        </w:rPr>
        <w:t>Субарендатора</w:t>
      </w:r>
      <w:r w:rsidRPr="00867E39">
        <w:rPr>
          <w:rFonts w:ascii="Times New Roman" w:hAnsi="Times New Roman"/>
          <w:color w:val="000000" w:themeColor="text1"/>
          <w:sz w:val="24"/>
          <w:szCs w:val="24"/>
        </w:rPr>
        <w:t xml:space="preserve"> на срок свыше 3 (трёх) месяцев </w:t>
      </w:r>
      <w:r w:rsidR="005D2453" w:rsidRPr="00867E39">
        <w:rPr>
          <w:rFonts w:ascii="Times New Roman" w:hAnsi="Times New Roman"/>
          <w:color w:val="000000"/>
          <w:sz w:val="24"/>
          <w:szCs w:val="24"/>
        </w:rPr>
        <w:t xml:space="preserve">подряд, или на срок свыше 7 (семи) месяцев в течении всего периода действия Договора, </w:t>
      </w:r>
      <w:r w:rsidRPr="00867E39">
        <w:rPr>
          <w:rFonts w:ascii="Times New Roman" w:hAnsi="Times New Roman"/>
          <w:i/>
          <w:color w:val="000000" w:themeColor="text1"/>
          <w:sz w:val="24"/>
          <w:szCs w:val="24"/>
        </w:rPr>
        <w:t>Арендатор</w:t>
      </w:r>
      <w:r w:rsidRPr="00867E39">
        <w:rPr>
          <w:rFonts w:ascii="Times New Roman" w:hAnsi="Times New Roman"/>
          <w:color w:val="000000" w:themeColor="text1"/>
          <w:sz w:val="24"/>
          <w:szCs w:val="24"/>
        </w:rPr>
        <w:t xml:space="preserve"> вправе потребовать уплаты </w:t>
      </w:r>
      <w:r w:rsidRPr="00867E39">
        <w:rPr>
          <w:rFonts w:ascii="Times New Roman" w:hAnsi="Times New Roman"/>
          <w:i/>
          <w:color w:val="000000" w:themeColor="text1"/>
          <w:sz w:val="24"/>
          <w:szCs w:val="24"/>
        </w:rPr>
        <w:t>Суб</w:t>
      </w:r>
      <w:r w:rsidR="00D2687F" w:rsidRPr="00867E39">
        <w:rPr>
          <w:rFonts w:ascii="Times New Roman" w:hAnsi="Times New Roman"/>
          <w:i/>
          <w:color w:val="000000" w:themeColor="text1"/>
          <w:sz w:val="24"/>
          <w:szCs w:val="24"/>
        </w:rPr>
        <w:t>а</w:t>
      </w:r>
      <w:r w:rsidRPr="00867E39">
        <w:rPr>
          <w:rFonts w:ascii="Times New Roman" w:hAnsi="Times New Roman"/>
          <w:i/>
          <w:color w:val="000000" w:themeColor="text1"/>
          <w:sz w:val="24"/>
          <w:szCs w:val="24"/>
        </w:rPr>
        <w:t>рендатором</w:t>
      </w:r>
      <w:r w:rsidRPr="00867E39">
        <w:rPr>
          <w:rFonts w:ascii="Times New Roman" w:hAnsi="Times New Roman"/>
          <w:color w:val="000000" w:themeColor="text1"/>
          <w:sz w:val="24"/>
          <w:szCs w:val="24"/>
        </w:rPr>
        <w:t xml:space="preserve"> штрафа </w:t>
      </w:r>
      <w:r w:rsidR="008E35A6" w:rsidRPr="00867E39">
        <w:rPr>
          <w:rFonts w:ascii="Times New Roman" w:hAnsi="Times New Roman"/>
          <w:color w:val="000000" w:themeColor="text1"/>
          <w:sz w:val="24"/>
          <w:szCs w:val="24"/>
        </w:rPr>
        <w:t xml:space="preserve">размере </w:t>
      </w:r>
      <w:r w:rsidR="00785E29" w:rsidRPr="00867E39">
        <w:rPr>
          <w:rFonts w:ascii="Times New Roman" w:hAnsi="Times New Roman"/>
          <w:color w:val="000000" w:themeColor="text1"/>
          <w:sz w:val="24"/>
          <w:szCs w:val="24"/>
        </w:rPr>
        <w:t>30</w:t>
      </w:r>
      <w:r w:rsidR="008E35A6" w:rsidRPr="00867E39">
        <w:rPr>
          <w:rFonts w:ascii="Times New Roman" w:hAnsi="Times New Roman"/>
          <w:color w:val="000000" w:themeColor="text1"/>
          <w:sz w:val="24"/>
          <w:szCs w:val="24"/>
        </w:rPr>
        <w:t xml:space="preserve"> (</w:t>
      </w:r>
      <w:r w:rsidR="00785E29" w:rsidRPr="00867E39">
        <w:rPr>
          <w:rFonts w:ascii="Times New Roman" w:hAnsi="Times New Roman"/>
          <w:color w:val="000000" w:themeColor="text1"/>
          <w:sz w:val="24"/>
          <w:szCs w:val="24"/>
        </w:rPr>
        <w:t>тридцати</w:t>
      </w:r>
      <w:r w:rsidR="008E35A6" w:rsidRPr="00867E39">
        <w:rPr>
          <w:rFonts w:ascii="Times New Roman" w:hAnsi="Times New Roman"/>
          <w:color w:val="000000" w:themeColor="text1"/>
          <w:sz w:val="24"/>
          <w:szCs w:val="24"/>
        </w:rPr>
        <w:t>) % от Единовременной части Постоянной</w:t>
      </w:r>
      <w:r w:rsidR="002863E8" w:rsidRPr="00867E39">
        <w:rPr>
          <w:rFonts w:ascii="Times New Roman" w:hAnsi="Times New Roman"/>
          <w:color w:val="000000" w:themeColor="text1"/>
          <w:sz w:val="24"/>
          <w:szCs w:val="24"/>
        </w:rPr>
        <w:t xml:space="preserve"> арендной платы</w:t>
      </w:r>
      <w:r w:rsidRPr="00867E39">
        <w:rPr>
          <w:rFonts w:ascii="Times New Roman" w:hAnsi="Times New Roman"/>
          <w:color w:val="000000" w:themeColor="text1"/>
          <w:sz w:val="24"/>
          <w:szCs w:val="24"/>
          <w:lang w:eastAsia="ru-RU"/>
        </w:rPr>
        <w:t xml:space="preserve">, рассчитанной в соответствии с пунктом </w:t>
      </w:r>
      <w:r w:rsidR="000D11D3" w:rsidRPr="00867E39">
        <w:rPr>
          <w:rFonts w:ascii="Times New Roman" w:hAnsi="Times New Roman"/>
          <w:color w:val="000000" w:themeColor="text1"/>
          <w:sz w:val="24"/>
          <w:szCs w:val="24"/>
          <w:lang w:eastAsia="ru-RU"/>
        </w:rPr>
        <w:t>5.2.1.1.1.</w:t>
      </w:r>
      <w:r w:rsidRPr="00867E39">
        <w:rPr>
          <w:rFonts w:ascii="Times New Roman" w:hAnsi="Times New Roman"/>
          <w:color w:val="000000" w:themeColor="text1"/>
          <w:sz w:val="24"/>
          <w:szCs w:val="24"/>
          <w:lang w:eastAsia="ru-RU"/>
        </w:rPr>
        <w:t xml:space="preserve"> Договора.</w:t>
      </w:r>
      <w:bookmarkEnd w:id="42"/>
      <w:r w:rsidR="00785E29" w:rsidRPr="00867E39">
        <w:rPr>
          <w:rFonts w:ascii="Times New Roman" w:hAnsi="Times New Roman"/>
          <w:color w:val="000000" w:themeColor="text1"/>
          <w:sz w:val="24"/>
          <w:szCs w:val="24"/>
          <w:lang w:eastAsia="ru-RU"/>
        </w:rPr>
        <w:t xml:space="preserve"> </w:t>
      </w:r>
      <w:r w:rsidR="00785E29" w:rsidRPr="00867E39">
        <w:rPr>
          <w:rFonts w:ascii="Times New Roman" w:hAnsi="Times New Roman"/>
          <w:color w:val="000000" w:themeColor="text1"/>
          <w:sz w:val="24"/>
          <w:szCs w:val="24"/>
        </w:rPr>
        <w:t>При этом</w:t>
      </w:r>
      <w:r w:rsidR="002C2A65" w:rsidRPr="00867E39">
        <w:rPr>
          <w:rFonts w:ascii="Times New Roman" w:hAnsi="Times New Roman"/>
          <w:color w:val="000000" w:themeColor="text1"/>
          <w:sz w:val="24"/>
          <w:szCs w:val="24"/>
        </w:rPr>
        <w:t>,</w:t>
      </w:r>
      <w:r w:rsidR="00785E29" w:rsidRPr="00867E39">
        <w:rPr>
          <w:rFonts w:ascii="Times New Roman" w:hAnsi="Times New Roman"/>
          <w:color w:val="000000" w:themeColor="text1"/>
          <w:sz w:val="24"/>
          <w:szCs w:val="24"/>
        </w:rPr>
        <w:t xml:space="preserve"> </w:t>
      </w:r>
      <w:r w:rsidR="00785E29" w:rsidRPr="00867E39">
        <w:rPr>
          <w:rFonts w:ascii="Times New Roman" w:hAnsi="Times New Roman"/>
          <w:i/>
          <w:color w:val="000000" w:themeColor="text1"/>
          <w:sz w:val="24"/>
          <w:szCs w:val="24"/>
        </w:rPr>
        <w:t>Стороны</w:t>
      </w:r>
      <w:r w:rsidR="00785E29" w:rsidRPr="00867E39">
        <w:rPr>
          <w:rFonts w:ascii="Times New Roman" w:hAnsi="Times New Roman"/>
          <w:color w:val="000000" w:themeColor="text1"/>
          <w:sz w:val="24"/>
          <w:szCs w:val="24"/>
        </w:rPr>
        <w:t xml:space="preserve"> подтверждают, что периоды прекращения обслуживания пользователей </w:t>
      </w:r>
      <w:r w:rsidR="000D11D3" w:rsidRPr="00867E39">
        <w:rPr>
          <w:rFonts w:ascii="Times New Roman" w:hAnsi="Times New Roman"/>
          <w:color w:val="000000" w:themeColor="text1"/>
          <w:sz w:val="24"/>
          <w:szCs w:val="24"/>
          <w:lang w:bidi="ru-RU"/>
        </w:rPr>
        <w:t xml:space="preserve">Автомобильной дороги </w:t>
      </w:r>
      <w:r w:rsidR="000D4F6A" w:rsidRPr="00867E39">
        <w:rPr>
          <w:rFonts w:ascii="Times New Roman" w:hAnsi="Times New Roman"/>
          <w:color w:val="000000" w:themeColor="text1"/>
          <w:sz w:val="24"/>
          <w:szCs w:val="24"/>
          <w:lang w:bidi="ru-RU"/>
        </w:rPr>
        <w:t>М-11</w:t>
      </w:r>
      <w:r w:rsidR="00785E29" w:rsidRPr="00867E39">
        <w:rPr>
          <w:rFonts w:ascii="Times New Roman" w:hAnsi="Times New Roman"/>
          <w:color w:val="000000" w:themeColor="text1"/>
          <w:sz w:val="24"/>
          <w:szCs w:val="24"/>
        </w:rPr>
        <w:t xml:space="preserve">, обусловленные реконструкцией и капитальным ремонтом участка </w:t>
      </w:r>
      <w:r w:rsidR="000D11D3" w:rsidRPr="00867E39">
        <w:rPr>
          <w:rFonts w:ascii="Times New Roman" w:hAnsi="Times New Roman"/>
          <w:color w:val="000000" w:themeColor="text1"/>
          <w:sz w:val="24"/>
          <w:szCs w:val="24"/>
          <w:lang w:bidi="ru-RU"/>
        </w:rPr>
        <w:t xml:space="preserve">Автомобильной дороги </w:t>
      </w:r>
      <w:r w:rsidR="000D4F6A" w:rsidRPr="00867E39">
        <w:rPr>
          <w:rFonts w:ascii="Times New Roman" w:hAnsi="Times New Roman"/>
          <w:color w:val="000000" w:themeColor="text1"/>
          <w:sz w:val="24"/>
          <w:szCs w:val="24"/>
          <w:lang w:bidi="ru-RU"/>
        </w:rPr>
        <w:t>М-11</w:t>
      </w:r>
      <w:r w:rsidR="00785E29" w:rsidRPr="00867E39">
        <w:rPr>
          <w:rFonts w:ascii="Times New Roman" w:hAnsi="Times New Roman"/>
          <w:color w:val="000000" w:themeColor="text1"/>
          <w:sz w:val="24"/>
          <w:szCs w:val="24"/>
        </w:rPr>
        <w:t xml:space="preserve"> в месте присоединения объектов дорожного сервиса, созданных на Недвижимом имуществе, не учитываются.</w:t>
      </w:r>
    </w:p>
    <w:p w:rsidR="00931A1E" w:rsidRPr="00867E39" w:rsidRDefault="00931A1E" w:rsidP="00801437">
      <w:pPr>
        <w:pStyle w:val="aff0"/>
        <w:numPr>
          <w:ilvl w:val="1"/>
          <w:numId w:val="5"/>
        </w:numPr>
        <w:spacing w:after="0" w:line="240" w:lineRule="auto"/>
        <w:ind w:left="0"/>
        <w:jc w:val="both"/>
        <w:rPr>
          <w:rFonts w:ascii="Times New Roman" w:hAnsi="Times New Roman"/>
          <w:color w:val="000000" w:themeColor="text1"/>
          <w:sz w:val="24"/>
          <w:szCs w:val="24"/>
        </w:rPr>
      </w:pPr>
      <w:r w:rsidRPr="00867E39">
        <w:rPr>
          <w:rFonts w:ascii="Times New Roman" w:hAnsi="Times New Roman"/>
          <w:color w:val="000000" w:themeColor="text1"/>
          <w:sz w:val="24"/>
          <w:szCs w:val="24"/>
        </w:rPr>
        <w:t xml:space="preserve">В случае нарушения </w:t>
      </w:r>
      <w:r w:rsidRPr="00867E39">
        <w:rPr>
          <w:rFonts w:ascii="Times New Roman" w:hAnsi="Times New Roman"/>
          <w:i/>
          <w:color w:val="000000" w:themeColor="text1"/>
          <w:sz w:val="24"/>
          <w:szCs w:val="24"/>
        </w:rPr>
        <w:t>Субарендатором</w:t>
      </w:r>
      <w:r w:rsidRPr="00867E39">
        <w:rPr>
          <w:rFonts w:ascii="Times New Roman" w:hAnsi="Times New Roman"/>
          <w:color w:val="000000" w:themeColor="text1"/>
          <w:sz w:val="24"/>
          <w:szCs w:val="24"/>
        </w:rPr>
        <w:t xml:space="preserve"> условий предоставлени</w:t>
      </w:r>
      <w:r w:rsidR="00205B5C" w:rsidRPr="00867E39">
        <w:rPr>
          <w:rFonts w:ascii="Times New Roman" w:hAnsi="Times New Roman"/>
          <w:color w:val="000000" w:themeColor="text1"/>
          <w:sz w:val="24"/>
          <w:szCs w:val="24"/>
        </w:rPr>
        <w:t>я</w:t>
      </w:r>
      <w:r w:rsidRPr="00867E39">
        <w:rPr>
          <w:rFonts w:ascii="Times New Roman" w:hAnsi="Times New Roman"/>
          <w:color w:val="000000" w:themeColor="text1"/>
          <w:sz w:val="24"/>
          <w:szCs w:val="24"/>
        </w:rPr>
        <w:t xml:space="preserve"> </w:t>
      </w:r>
      <w:r w:rsidRPr="00867E39">
        <w:rPr>
          <w:rFonts w:ascii="Times New Roman" w:hAnsi="Times New Roman"/>
          <w:i/>
          <w:color w:val="000000" w:themeColor="text1"/>
          <w:sz w:val="24"/>
          <w:szCs w:val="24"/>
        </w:rPr>
        <w:t>Арендатору</w:t>
      </w:r>
      <w:r w:rsidRPr="00867E39">
        <w:rPr>
          <w:rFonts w:ascii="Times New Roman" w:hAnsi="Times New Roman"/>
          <w:color w:val="000000" w:themeColor="text1"/>
          <w:sz w:val="24"/>
          <w:szCs w:val="24"/>
        </w:rPr>
        <w:t xml:space="preserve"> сведений и (или) доступа к базе фискальных данных</w:t>
      </w:r>
      <w:r w:rsidR="00205B5C" w:rsidRPr="00867E39">
        <w:rPr>
          <w:rFonts w:ascii="Times New Roman" w:hAnsi="Times New Roman"/>
          <w:color w:val="000000" w:themeColor="text1"/>
          <w:sz w:val="24"/>
          <w:szCs w:val="24"/>
        </w:rPr>
        <w:t xml:space="preserve"> ОФД</w:t>
      </w:r>
      <w:r w:rsidRPr="00867E39">
        <w:rPr>
          <w:rFonts w:ascii="Times New Roman" w:hAnsi="Times New Roman"/>
          <w:color w:val="000000" w:themeColor="text1"/>
          <w:sz w:val="24"/>
          <w:szCs w:val="24"/>
        </w:rPr>
        <w:t>, установленных пунктами 5.2.3.3 и 5.2.3.4 Договора,</w:t>
      </w:r>
      <w:r w:rsidR="00034F1D" w:rsidRPr="00867E39">
        <w:rPr>
          <w:rFonts w:ascii="Times New Roman" w:hAnsi="Times New Roman"/>
          <w:color w:val="000000" w:themeColor="text1"/>
          <w:sz w:val="24"/>
          <w:szCs w:val="24"/>
        </w:rPr>
        <w:t xml:space="preserve"> или зафиксированных посредством фото или видео съемки фактов доступа транспортных средств через Недвижимое имущество как на Автомобильную дорогу </w:t>
      </w:r>
      <w:r w:rsidR="000D4F6A" w:rsidRPr="00867E39">
        <w:rPr>
          <w:rFonts w:ascii="Times New Roman" w:hAnsi="Times New Roman"/>
          <w:color w:val="000000" w:themeColor="text1"/>
          <w:sz w:val="24"/>
          <w:szCs w:val="24"/>
        </w:rPr>
        <w:t>М-11</w:t>
      </w:r>
      <w:r w:rsidR="00034F1D" w:rsidRPr="00867E39">
        <w:rPr>
          <w:rFonts w:ascii="Times New Roman" w:hAnsi="Times New Roman"/>
          <w:color w:val="000000" w:themeColor="text1"/>
          <w:sz w:val="24"/>
          <w:szCs w:val="24"/>
        </w:rPr>
        <w:t xml:space="preserve"> со стороны смежных с Недвижимым имуществом земельных участков не входящих в полосу отвода Автомобильной дороги </w:t>
      </w:r>
      <w:r w:rsidR="000D4F6A" w:rsidRPr="00867E39">
        <w:rPr>
          <w:rFonts w:ascii="Times New Roman" w:hAnsi="Times New Roman"/>
          <w:color w:val="000000" w:themeColor="text1"/>
          <w:sz w:val="24"/>
          <w:szCs w:val="24"/>
        </w:rPr>
        <w:t>М-11</w:t>
      </w:r>
      <w:r w:rsidR="00034F1D" w:rsidRPr="00867E39">
        <w:rPr>
          <w:rFonts w:ascii="Times New Roman" w:hAnsi="Times New Roman"/>
          <w:color w:val="000000" w:themeColor="text1"/>
          <w:sz w:val="24"/>
          <w:szCs w:val="24"/>
        </w:rPr>
        <w:t xml:space="preserve"> и не являющихся частью МФЗ так и с Автомобильной дороги </w:t>
      </w:r>
      <w:r w:rsidR="000D4F6A" w:rsidRPr="00867E39">
        <w:rPr>
          <w:rFonts w:ascii="Times New Roman" w:hAnsi="Times New Roman"/>
          <w:color w:val="000000" w:themeColor="text1"/>
          <w:sz w:val="24"/>
          <w:szCs w:val="24"/>
        </w:rPr>
        <w:t>М-11</w:t>
      </w:r>
      <w:r w:rsidR="00034F1D" w:rsidRPr="00867E39">
        <w:rPr>
          <w:rFonts w:ascii="Times New Roman" w:hAnsi="Times New Roman"/>
          <w:color w:val="000000" w:themeColor="text1"/>
          <w:sz w:val="24"/>
          <w:szCs w:val="24"/>
        </w:rPr>
        <w:t xml:space="preserve"> на территорию смежных с Недвижимым имуществом земельных участков не входящих в полосу отвода Автомобильной дороги </w:t>
      </w:r>
      <w:r w:rsidR="000D4F6A" w:rsidRPr="00867E39">
        <w:rPr>
          <w:rFonts w:ascii="Times New Roman" w:hAnsi="Times New Roman"/>
          <w:color w:val="000000" w:themeColor="text1"/>
          <w:sz w:val="24"/>
          <w:szCs w:val="24"/>
        </w:rPr>
        <w:t>М-11</w:t>
      </w:r>
      <w:r w:rsidR="00034F1D" w:rsidRPr="00867E39">
        <w:rPr>
          <w:rFonts w:ascii="Times New Roman" w:hAnsi="Times New Roman"/>
          <w:color w:val="000000" w:themeColor="text1"/>
          <w:sz w:val="24"/>
          <w:szCs w:val="24"/>
        </w:rPr>
        <w:t xml:space="preserve"> и не являющихся частью МФЗ</w:t>
      </w:r>
      <w:r w:rsidRPr="00867E39">
        <w:rPr>
          <w:rFonts w:ascii="Times New Roman" w:hAnsi="Times New Roman"/>
          <w:color w:val="000000" w:themeColor="text1"/>
          <w:sz w:val="24"/>
          <w:szCs w:val="24"/>
        </w:rPr>
        <w:t xml:space="preserve"> </w:t>
      </w:r>
      <w:r w:rsidRPr="00867E39">
        <w:rPr>
          <w:rFonts w:ascii="Times New Roman" w:hAnsi="Times New Roman"/>
          <w:i/>
          <w:color w:val="000000" w:themeColor="text1"/>
          <w:sz w:val="24"/>
          <w:szCs w:val="24"/>
        </w:rPr>
        <w:t>Арендатор</w:t>
      </w:r>
      <w:r w:rsidRPr="00867E39">
        <w:rPr>
          <w:rFonts w:ascii="Times New Roman" w:hAnsi="Times New Roman"/>
          <w:color w:val="000000" w:themeColor="text1"/>
          <w:sz w:val="24"/>
          <w:szCs w:val="24"/>
        </w:rPr>
        <w:t xml:space="preserve"> вправе взыскать с Субарендатора штраф в размере 2 (двух) % от Единовременной части Постоянной арендной платы, установленной пунктом 5.2.1.1.1. Договора, за каждый факт нарушения.</w:t>
      </w:r>
    </w:p>
    <w:p w:rsidR="00FD2244" w:rsidRPr="00867E39" w:rsidRDefault="00FD2244" w:rsidP="00801437">
      <w:pPr>
        <w:numPr>
          <w:ilvl w:val="1"/>
          <w:numId w:val="5"/>
        </w:numPr>
        <w:spacing w:after="0" w:line="240" w:lineRule="auto"/>
        <w:ind w:left="0"/>
        <w:jc w:val="both"/>
        <w:rPr>
          <w:rFonts w:ascii="Times New Roman" w:hAnsi="Times New Roman"/>
          <w:color w:val="000000" w:themeColor="text1"/>
          <w:sz w:val="24"/>
          <w:szCs w:val="24"/>
        </w:rPr>
      </w:pPr>
      <w:bookmarkStart w:id="43" w:name="_Ref87949025"/>
      <w:r w:rsidRPr="00867E39">
        <w:rPr>
          <w:rFonts w:ascii="Times New Roman" w:hAnsi="Times New Roman"/>
          <w:color w:val="000000" w:themeColor="text1"/>
          <w:sz w:val="24"/>
          <w:szCs w:val="24"/>
        </w:rPr>
        <w:t xml:space="preserve">В случае </w:t>
      </w:r>
      <w:r w:rsidR="0080236F" w:rsidRPr="00867E39">
        <w:rPr>
          <w:rFonts w:ascii="Times New Roman" w:hAnsi="Times New Roman"/>
          <w:color w:val="000000" w:themeColor="text1"/>
          <w:sz w:val="24"/>
          <w:szCs w:val="24"/>
        </w:rPr>
        <w:t>нарушения</w:t>
      </w:r>
      <w:r w:rsidR="00565D5E" w:rsidRPr="00867E39">
        <w:rPr>
          <w:rFonts w:ascii="Times New Roman" w:hAnsi="Times New Roman"/>
          <w:color w:val="000000" w:themeColor="text1"/>
          <w:sz w:val="24"/>
          <w:szCs w:val="24"/>
        </w:rPr>
        <w:t xml:space="preserve"> Правил уборки мусора и посторонних предметов с автомобильных дорог </w:t>
      </w:r>
      <w:r w:rsidR="0080236F" w:rsidRPr="00867E39">
        <w:rPr>
          <w:rFonts w:ascii="Times New Roman" w:hAnsi="Times New Roman"/>
          <w:color w:val="000000" w:themeColor="text1"/>
          <w:sz w:val="24"/>
          <w:szCs w:val="24"/>
        </w:rPr>
        <w:t xml:space="preserve">и искусственных дорожных сооружений </w:t>
      </w:r>
      <w:r w:rsidR="00565D5E" w:rsidRPr="00867E39">
        <w:rPr>
          <w:rFonts w:ascii="Times New Roman" w:hAnsi="Times New Roman"/>
          <w:color w:val="000000" w:themeColor="text1"/>
          <w:sz w:val="24"/>
          <w:szCs w:val="24"/>
        </w:rPr>
        <w:t>Государственной компании «Российские автомобильные дороги</w:t>
      </w:r>
      <w:r w:rsidR="0080236F" w:rsidRPr="00867E39">
        <w:rPr>
          <w:rFonts w:ascii="Times New Roman" w:hAnsi="Times New Roman"/>
          <w:color w:val="000000" w:themeColor="text1"/>
          <w:sz w:val="24"/>
          <w:szCs w:val="24"/>
        </w:rPr>
        <w:t>»</w:t>
      </w:r>
      <w:r w:rsidR="00565D5E" w:rsidRPr="00867E39">
        <w:rPr>
          <w:rFonts w:ascii="Times New Roman" w:hAnsi="Times New Roman"/>
          <w:color w:val="000000" w:themeColor="text1"/>
          <w:sz w:val="24"/>
          <w:szCs w:val="24"/>
        </w:rPr>
        <w:t xml:space="preserve"> </w:t>
      </w:r>
      <w:r w:rsidR="0080236F" w:rsidRPr="00867E39">
        <w:rPr>
          <w:rFonts w:ascii="Times New Roman" w:hAnsi="Times New Roman"/>
          <w:color w:val="000000" w:themeColor="text1"/>
          <w:sz w:val="24"/>
          <w:szCs w:val="24"/>
        </w:rPr>
        <w:t xml:space="preserve">утвержденных приказом </w:t>
      </w:r>
      <w:r w:rsidR="0080236F" w:rsidRPr="00867E39">
        <w:rPr>
          <w:rFonts w:ascii="Times New Roman" w:hAnsi="Times New Roman"/>
          <w:i/>
          <w:color w:val="000000" w:themeColor="text1"/>
          <w:sz w:val="24"/>
          <w:szCs w:val="24"/>
        </w:rPr>
        <w:t>Государственной компании «Российские автомобильные дороги»</w:t>
      </w:r>
      <w:r w:rsidR="0080236F" w:rsidRPr="00867E39">
        <w:rPr>
          <w:rFonts w:ascii="Times New Roman" w:hAnsi="Times New Roman"/>
          <w:color w:val="000000" w:themeColor="text1"/>
          <w:sz w:val="24"/>
          <w:szCs w:val="24"/>
        </w:rPr>
        <w:t xml:space="preserve"> </w:t>
      </w:r>
      <w:r w:rsidR="00EF0B24" w:rsidRPr="00867E39">
        <w:rPr>
          <w:rFonts w:ascii="Times New Roman" w:hAnsi="Times New Roman"/>
          <w:color w:val="000000" w:themeColor="text1"/>
          <w:sz w:val="24"/>
          <w:szCs w:val="24"/>
        </w:rPr>
        <w:t>от 22.03.2022 № 70</w:t>
      </w:r>
      <w:r w:rsidR="00EF0B24" w:rsidRPr="00867E39" w:rsidDel="002E02F5">
        <w:rPr>
          <w:rFonts w:ascii="Times New Roman" w:hAnsi="Times New Roman"/>
          <w:color w:val="000000" w:themeColor="text1"/>
          <w:sz w:val="24"/>
          <w:szCs w:val="24"/>
        </w:rPr>
        <w:t xml:space="preserve"> </w:t>
      </w:r>
      <w:r w:rsidR="0080236F" w:rsidRPr="00867E39">
        <w:rPr>
          <w:rFonts w:ascii="Times New Roman" w:hAnsi="Times New Roman"/>
          <w:color w:val="000000" w:themeColor="text1"/>
          <w:sz w:val="24"/>
          <w:szCs w:val="24"/>
        </w:rPr>
        <w:t xml:space="preserve">(далее – Приказ), </w:t>
      </w:r>
      <w:r w:rsidRPr="00867E39">
        <w:rPr>
          <w:rFonts w:ascii="Times New Roman" w:hAnsi="Times New Roman"/>
          <w:color w:val="000000" w:themeColor="text1"/>
          <w:sz w:val="24"/>
          <w:szCs w:val="24"/>
        </w:rPr>
        <w:t>и зафиксированном</w:t>
      </w:r>
      <w:r w:rsidRPr="00867E39">
        <w:rPr>
          <w:rFonts w:ascii="Times New Roman" w:hAnsi="Times New Roman"/>
          <w:i/>
          <w:color w:val="000000" w:themeColor="text1"/>
          <w:sz w:val="24"/>
          <w:szCs w:val="24"/>
        </w:rPr>
        <w:t xml:space="preserve"> </w:t>
      </w:r>
      <w:r w:rsidRPr="00867E39">
        <w:rPr>
          <w:rFonts w:ascii="Times New Roman" w:hAnsi="Times New Roman"/>
          <w:color w:val="000000" w:themeColor="text1"/>
          <w:sz w:val="24"/>
          <w:szCs w:val="24"/>
        </w:rPr>
        <w:t xml:space="preserve">в Акте осмотра, </w:t>
      </w:r>
      <w:r w:rsidRPr="00867E39">
        <w:rPr>
          <w:rFonts w:ascii="Times New Roman" w:hAnsi="Times New Roman"/>
          <w:i/>
          <w:color w:val="000000" w:themeColor="text1"/>
          <w:sz w:val="24"/>
          <w:szCs w:val="24"/>
        </w:rPr>
        <w:t>Субарендатор</w:t>
      </w:r>
      <w:r w:rsidRPr="00867E39">
        <w:rPr>
          <w:rFonts w:ascii="Times New Roman" w:hAnsi="Times New Roman"/>
          <w:color w:val="000000" w:themeColor="text1"/>
          <w:sz w:val="24"/>
          <w:szCs w:val="24"/>
        </w:rPr>
        <w:t xml:space="preserve"> при не устранении в установленный срок </w:t>
      </w:r>
      <w:r w:rsidR="0080236F" w:rsidRPr="00867E39">
        <w:rPr>
          <w:rFonts w:ascii="Times New Roman" w:hAnsi="Times New Roman"/>
          <w:color w:val="000000" w:themeColor="text1"/>
          <w:sz w:val="24"/>
          <w:szCs w:val="24"/>
        </w:rPr>
        <w:t xml:space="preserve">такого </w:t>
      </w:r>
      <w:r w:rsidRPr="00867E39">
        <w:rPr>
          <w:rFonts w:ascii="Times New Roman" w:hAnsi="Times New Roman"/>
          <w:color w:val="000000" w:themeColor="text1"/>
          <w:sz w:val="24"/>
          <w:szCs w:val="24"/>
        </w:rPr>
        <w:t>нарушения, уплачивает штраф в размере</w:t>
      </w:r>
      <w:r w:rsidR="000D11D3" w:rsidRPr="00867E39">
        <w:rPr>
          <w:rFonts w:ascii="Times New Roman" w:hAnsi="Times New Roman"/>
          <w:color w:val="000000" w:themeColor="text1"/>
          <w:sz w:val="24"/>
          <w:szCs w:val="24"/>
        </w:rPr>
        <w:t>,</w:t>
      </w:r>
      <w:r w:rsidRPr="00867E39">
        <w:rPr>
          <w:rFonts w:ascii="Times New Roman" w:hAnsi="Times New Roman"/>
          <w:color w:val="000000" w:themeColor="text1"/>
          <w:sz w:val="24"/>
          <w:szCs w:val="24"/>
        </w:rPr>
        <w:t xml:space="preserve"> указанном в Приложения 4 </w:t>
      </w:r>
      <w:r w:rsidR="0080236F" w:rsidRPr="00867E39">
        <w:rPr>
          <w:rFonts w:ascii="Times New Roman" w:hAnsi="Times New Roman"/>
          <w:color w:val="000000" w:themeColor="text1"/>
          <w:sz w:val="24"/>
          <w:szCs w:val="24"/>
        </w:rPr>
        <w:t>к Приказу</w:t>
      </w:r>
      <w:r w:rsidRPr="00867E39">
        <w:rPr>
          <w:rFonts w:ascii="Times New Roman" w:hAnsi="Times New Roman"/>
          <w:color w:val="000000" w:themeColor="text1"/>
          <w:sz w:val="24"/>
          <w:szCs w:val="24"/>
        </w:rPr>
        <w:t xml:space="preserve"> за каждый факт нарушения</w:t>
      </w:r>
      <w:r w:rsidR="0080236F" w:rsidRPr="00867E39">
        <w:rPr>
          <w:rFonts w:ascii="Times New Roman" w:hAnsi="Times New Roman"/>
          <w:color w:val="000000" w:themeColor="text1"/>
          <w:sz w:val="24"/>
          <w:szCs w:val="24"/>
        </w:rPr>
        <w:t>.</w:t>
      </w:r>
    </w:p>
    <w:p w:rsidR="005070A9" w:rsidRPr="00867E39" w:rsidRDefault="005070A9" w:rsidP="00801437">
      <w:pPr>
        <w:numPr>
          <w:ilvl w:val="1"/>
          <w:numId w:val="5"/>
        </w:numPr>
        <w:spacing w:after="0" w:line="240" w:lineRule="auto"/>
        <w:ind w:left="0"/>
        <w:jc w:val="both"/>
        <w:rPr>
          <w:rFonts w:ascii="Times New Roman" w:hAnsi="Times New Roman"/>
          <w:color w:val="000000" w:themeColor="text1"/>
          <w:sz w:val="24"/>
          <w:szCs w:val="24"/>
        </w:rPr>
      </w:pPr>
      <w:r w:rsidRPr="00867E39">
        <w:rPr>
          <w:rFonts w:ascii="Times New Roman" w:hAnsi="Times New Roman"/>
          <w:color w:val="000000" w:themeColor="text1"/>
          <w:sz w:val="24"/>
          <w:szCs w:val="24"/>
        </w:rPr>
        <w:t>При нарушении Субарендатором сроков выполнения работ, установленных календарным графиком выполнения работ предусмотренным пунктом 6.4.2.</w:t>
      </w:r>
      <w:r w:rsidR="00C76919" w:rsidRPr="00867E39">
        <w:rPr>
          <w:rFonts w:ascii="Times New Roman" w:hAnsi="Times New Roman"/>
          <w:color w:val="000000" w:themeColor="text1"/>
          <w:sz w:val="24"/>
          <w:szCs w:val="24"/>
        </w:rPr>
        <w:t>3</w:t>
      </w:r>
      <w:r w:rsidR="005C28C3">
        <w:rPr>
          <w:rFonts w:ascii="Times New Roman" w:hAnsi="Times New Roman"/>
          <w:color w:val="000000" w:themeColor="text1"/>
          <w:sz w:val="24"/>
          <w:szCs w:val="24"/>
        </w:rPr>
        <w:t>4</w:t>
      </w:r>
      <w:r w:rsidRPr="00867E39">
        <w:rPr>
          <w:rFonts w:ascii="Times New Roman" w:hAnsi="Times New Roman"/>
          <w:color w:val="000000" w:themeColor="text1"/>
          <w:sz w:val="24"/>
          <w:szCs w:val="24"/>
        </w:rPr>
        <w:t>. Договора, Субарендатор уплачивает Арендатору 50 000 (пятьдесят тысяч) рублей за каждый выявленный факт нарушения. При этом основа</w:t>
      </w:r>
      <w:r w:rsidR="00F62D25">
        <w:rPr>
          <w:rFonts w:ascii="Times New Roman" w:hAnsi="Times New Roman"/>
          <w:color w:val="000000" w:themeColor="text1"/>
          <w:sz w:val="24"/>
          <w:szCs w:val="24"/>
        </w:rPr>
        <w:t xml:space="preserve">ниями для начисления неустойки </w:t>
      </w:r>
      <w:r w:rsidRPr="00867E39">
        <w:rPr>
          <w:rFonts w:ascii="Times New Roman" w:hAnsi="Times New Roman"/>
          <w:color w:val="000000" w:themeColor="text1"/>
          <w:sz w:val="24"/>
          <w:szCs w:val="24"/>
        </w:rPr>
        <w:t>является предписание Арендатора, выданное в порядке, предусмотренном пунктом 6.1.20 Договора;</w:t>
      </w:r>
    </w:p>
    <w:p w:rsidR="005070A9" w:rsidRPr="00867E39" w:rsidRDefault="005070A9" w:rsidP="00801437">
      <w:pPr>
        <w:numPr>
          <w:ilvl w:val="1"/>
          <w:numId w:val="5"/>
        </w:numPr>
        <w:spacing w:after="0" w:line="240" w:lineRule="auto"/>
        <w:ind w:left="0"/>
        <w:jc w:val="both"/>
        <w:rPr>
          <w:rFonts w:ascii="Times New Roman" w:hAnsi="Times New Roman"/>
          <w:color w:val="000000" w:themeColor="text1"/>
          <w:sz w:val="24"/>
          <w:szCs w:val="24"/>
        </w:rPr>
      </w:pPr>
      <w:r w:rsidRPr="00867E39">
        <w:rPr>
          <w:rFonts w:ascii="Times New Roman" w:hAnsi="Times New Roman"/>
          <w:color w:val="000000" w:themeColor="text1"/>
          <w:sz w:val="24"/>
          <w:szCs w:val="24"/>
        </w:rPr>
        <w:t>За предоставление недостоверной информации либо не предоставление информации Арендатору о ходе проектирования и строительства Объектов в соответствии с условиями п. 6.4.2.</w:t>
      </w:r>
      <w:r w:rsidR="00056994" w:rsidRPr="00867E39">
        <w:rPr>
          <w:rFonts w:ascii="Times New Roman" w:hAnsi="Times New Roman"/>
          <w:color w:val="000000" w:themeColor="text1"/>
          <w:sz w:val="24"/>
          <w:szCs w:val="24"/>
        </w:rPr>
        <w:t>3</w:t>
      </w:r>
      <w:r w:rsidR="005C28C3">
        <w:rPr>
          <w:rFonts w:ascii="Times New Roman" w:hAnsi="Times New Roman"/>
          <w:color w:val="000000" w:themeColor="text1"/>
          <w:sz w:val="24"/>
          <w:szCs w:val="24"/>
        </w:rPr>
        <w:t>5</w:t>
      </w:r>
      <w:r w:rsidRPr="00867E39">
        <w:rPr>
          <w:rFonts w:ascii="Times New Roman" w:hAnsi="Times New Roman"/>
          <w:color w:val="000000" w:themeColor="text1"/>
          <w:sz w:val="24"/>
          <w:szCs w:val="24"/>
        </w:rPr>
        <w:t>.</w:t>
      </w:r>
      <w:r w:rsidRPr="00867E39">
        <w:rPr>
          <w:rFonts w:ascii="Times New Roman" w:hAnsi="Times New Roman"/>
          <w:sz w:val="24"/>
          <w:szCs w:val="24"/>
        </w:rPr>
        <w:t xml:space="preserve"> </w:t>
      </w:r>
      <w:r w:rsidRPr="00867E39">
        <w:rPr>
          <w:rFonts w:ascii="Times New Roman" w:hAnsi="Times New Roman"/>
          <w:color w:val="000000" w:themeColor="text1"/>
          <w:sz w:val="24"/>
          <w:szCs w:val="24"/>
        </w:rPr>
        <w:t>Договора – 50 000 (пятьдесят тысяч) рублей за каждый выявленный Арендатором факт нарушения.</w:t>
      </w:r>
    </w:p>
    <w:p w:rsidR="00790584" w:rsidRPr="00867E39" w:rsidRDefault="00790584" w:rsidP="00801437">
      <w:pPr>
        <w:numPr>
          <w:ilvl w:val="1"/>
          <w:numId w:val="5"/>
        </w:numPr>
        <w:spacing w:after="0" w:line="240" w:lineRule="auto"/>
        <w:ind w:left="0"/>
        <w:jc w:val="both"/>
        <w:rPr>
          <w:rFonts w:ascii="Times New Roman" w:hAnsi="Times New Roman"/>
          <w:color w:val="000000" w:themeColor="text1"/>
          <w:sz w:val="24"/>
          <w:szCs w:val="24"/>
        </w:rPr>
      </w:pPr>
      <w:r w:rsidRPr="00867E39">
        <w:rPr>
          <w:rFonts w:ascii="Times New Roman" w:eastAsia="Times New Roman" w:hAnsi="Times New Roman"/>
          <w:color w:val="000000" w:themeColor="text1"/>
          <w:sz w:val="24"/>
          <w:szCs w:val="24"/>
          <w:lang w:eastAsia="ru-RU"/>
        </w:rPr>
        <w:t xml:space="preserve">В случае </w:t>
      </w:r>
      <w:r w:rsidRPr="00867E39">
        <w:rPr>
          <w:rFonts w:ascii="Times New Roman" w:hAnsi="Times New Roman"/>
          <w:color w:val="000000" w:themeColor="text1"/>
          <w:sz w:val="24"/>
          <w:szCs w:val="24"/>
        </w:rPr>
        <w:t>ненадлежащего</w:t>
      </w:r>
      <w:r w:rsidRPr="00867E39">
        <w:rPr>
          <w:rFonts w:ascii="Times New Roman" w:eastAsia="Times New Roman" w:hAnsi="Times New Roman"/>
          <w:color w:val="000000" w:themeColor="text1"/>
          <w:sz w:val="24"/>
          <w:szCs w:val="24"/>
          <w:lang w:eastAsia="ru-RU"/>
        </w:rPr>
        <w:t xml:space="preserve"> содержания и/или  эксплуатации Недвижимого имущества и Объектов (</w:t>
      </w:r>
      <w:r w:rsidR="00B77D9D" w:rsidRPr="00867E39">
        <w:rPr>
          <w:rFonts w:ascii="Times New Roman" w:eastAsia="Times New Roman" w:hAnsi="Times New Roman"/>
          <w:color w:val="000000" w:themeColor="text1"/>
          <w:sz w:val="24"/>
          <w:szCs w:val="24"/>
          <w:lang w:eastAsia="ru-RU"/>
        </w:rPr>
        <w:t>не соответствующего требованиям, установленным</w:t>
      </w:r>
      <w:r w:rsidRPr="00867E39">
        <w:rPr>
          <w:rFonts w:ascii="Times New Roman" w:eastAsia="Times New Roman" w:hAnsi="Times New Roman"/>
          <w:color w:val="000000" w:themeColor="text1"/>
          <w:sz w:val="24"/>
          <w:szCs w:val="24"/>
          <w:lang w:eastAsia="ru-RU"/>
        </w:rPr>
        <w:t xml:space="preserve"> </w:t>
      </w:r>
      <w:r w:rsidRPr="00867E39">
        <w:rPr>
          <w:rFonts w:ascii="Times New Roman" w:hAnsi="Times New Roman"/>
          <w:color w:val="000000" w:themeColor="text1"/>
          <w:sz w:val="24"/>
          <w:szCs w:val="24"/>
        </w:rPr>
        <w:t xml:space="preserve">нормативными правовыми и техническими актами Российской Федерации, локальными актами </w:t>
      </w:r>
      <w:r w:rsidRPr="00867E39">
        <w:rPr>
          <w:rFonts w:ascii="Times New Roman" w:hAnsi="Times New Roman"/>
          <w:i/>
          <w:color w:val="000000" w:themeColor="text1"/>
          <w:sz w:val="24"/>
          <w:szCs w:val="24"/>
        </w:rPr>
        <w:t>Арендатора</w:t>
      </w:r>
      <w:r w:rsidRPr="00867E39">
        <w:rPr>
          <w:rFonts w:ascii="Times New Roman" w:hAnsi="Times New Roman"/>
          <w:color w:val="000000" w:themeColor="text1"/>
          <w:sz w:val="24"/>
          <w:szCs w:val="24"/>
        </w:rPr>
        <w:t xml:space="preserve"> (включая приказы, положения, порядки, регламенты т.п. </w:t>
      </w:r>
      <w:r w:rsidRPr="00867E39">
        <w:rPr>
          <w:rFonts w:ascii="Times New Roman" w:hAnsi="Times New Roman"/>
          <w:i/>
          <w:color w:val="000000" w:themeColor="text1"/>
          <w:sz w:val="24"/>
          <w:szCs w:val="24"/>
        </w:rPr>
        <w:t>Арендатора)</w:t>
      </w:r>
      <w:r w:rsidRPr="00867E39">
        <w:rPr>
          <w:rFonts w:ascii="Times New Roman" w:eastAsia="Times New Roman" w:hAnsi="Times New Roman"/>
          <w:color w:val="000000" w:themeColor="text1"/>
          <w:sz w:val="24"/>
          <w:szCs w:val="24"/>
          <w:lang w:eastAsia="ru-RU"/>
        </w:rPr>
        <w:t xml:space="preserve">, </w:t>
      </w:r>
      <w:r w:rsidR="00B77D9D" w:rsidRPr="00867E39">
        <w:rPr>
          <w:rFonts w:ascii="Times New Roman" w:eastAsia="Times New Roman" w:hAnsi="Times New Roman"/>
          <w:color w:val="000000" w:themeColor="text1"/>
          <w:sz w:val="24"/>
          <w:szCs w:val="24"/>
          <w:lang w:eastAsia="ru-RU"/>
        </w:rPr>
        <w:t xml:space="preserve">выявленного </w:t>
      </w:r>
      <w:r w:rsidRPr="00867E39">
        <w:rPr>
          <w:rFonts w:ascii="Times New Roman" w:eastAsia="Times New Roman" w:hAnsi="Times New Roman"/>
          <w:i/>
          <w:color w:val="000000" w:themeColor="text1"/>
          <w:sz w:val="24"/>
          <w:szCs w:val="24"/>
          <w:lang w:eastAsia="ru-RU"/>
        </w:rPr>
        <w:t>Арендатором</w:t>
      </w:r>
      <w:r w:rsidRPr="00867E39">
        <w:rPr>
          <w:rFonts w:ascii="Times New Roman" w:eastAsia="Times New Roman" w:hAnsi="Times New Roman"/>
          <w:color w:val="000000" w:themeColor="text1"/>
          <w:sz w:val="24"/>
          <w:szCs w:val="24"/>
          <w:lang w:eastAsia="ru-RU"/>
        </w:rPr>
        <w:t xml:space="preserve"> или органами государственной власти, осуществляющими контрольно-надзорные функции, </w:t>
      </w:r>
      <w:r w:rsidRPr="00867E39">
        <w:rPr>
          <w:rFonts w:ascii="Times New Roman" w:eastAsia="Times New Roman" w:hAnsi="Times New Roman"/>
          <w:i/>
          <w:color w:val="000000" w:themeColor="text1"/>
          <w:sz w:val="24"/>
          <w:szCs w:val="24"/>
          <w:lang w:eastAsia="ru-RU"/>
        </w:rPr>
        <w:t>Субарендатор</w:t>
      </w:r>
      <w:r w:rsidRPr="00867E39">
        <w:rPr>
          <w:rFonts w:ascii="Times New Roman" w:eastAsia="Times New Roman" w:hAnsi="Times New Roman"/>
          <w:color w:val="000000" w:themeColor="text1"/>
          <w:sz w:val="24"/>
          <w:szCs w:val="24"/>
          <w:lang w:eastAsia="ru-RU"/>
        </w:rPr>
        <w:t xml:space="preserve"> уплачивает штраф </w:t>
      </w:r>
      <w:r w:rsidR="00A07317" w:rsidRPr="00867E39">
        <w:rPr>
          <w:rFonts w:ascii="Times New Roman" w:eastAsia="Times New Roman" w:hAnsi="Times New Roman"/>
          <w:color w:val="000000" w:themeColor="text1"/>
          <w:sz w:val="24"/>
          <w:szCs w:val="24"/>
          <w:lang w:eastAsia="ru-RU"/>
        </w:rPr>
        <w:t xml:space="preserve"> в размере 50 000 (пятидесяти тысяч) рублей за каждый факт нарушения, зафиксированный </w:t>
      </w:r>
      <w:r w:rsidR="00A07317" w:rsidRPr="00867E39">
        <w:rPr>
          <w:rFonts w:ascii="Times New Roman" w:eastAsia="Times New Roman" w:hAnsi="Times New Roman"/>
          <w:i/>
          <w:color w:val="000000" w:themeColor="text1"/>
          <w:sz w:val="24"/>
          <w:szCs w:val="24"/>
          <w:lang w:eastAsia="ru-RU"/>
        </w:rPr>
        <w:t>Арендатором</w:t>
      </w:r>
      <w:r w:rsidR="00A07317" w:rsidRPr="00867E39">
        <w:rPr>
          <w:rFonts w:ascii="Times New Roman" w:eastAsia="Times New Roman" w:hAnsi="Times New Roman"/>
          <w:color w:val="000000" w:themeColor="text1"/>
          <w:sz w:val="24"/>
          <w:szCs w:val="24"/>
          <w:lang w:eastAsia="ru-RU"/>
        </w:rPr>
        <w:t xml:space="preserve"> </w:t>
      </w:r>
      <w:r w:rsidRPr="00867E39">
        <w:rPr>
          <w:rFonts w:ascii="Times New Roman" w:eastAsia="Times New Roman" w:hAnsi="Times New Roman"/>
          <w:color w:val="000000" w:themeColor="text1"/>
          <w:sz w:val="24"/>
          <w:szCs w:val="24"/>
          <w:lang w:eastAsia="ru-RU"/>
        </w:rPr>
        <w:t xml:space="preserve">и/или уполномоченным лицом </w:t>
      </w:r>
      <w:r w:rsidRPr="00867E39">
        <w:rPr>
          <w:rFonts w:ascii="Times New Roman" w:eastAsia="Times New Roman" w:hAnsi="Times New Roman"/>
          <w:i/>
          <w:color w:val="000000" w:themeColor="text1"/>
          <w:sz w:val="24"/>
          <w:szCs w:val="24"/>
          <w:lang w:eastAsia="ru-RU"/>
        </w:rPr>
        <w:t>Арендатора</w:t>
      </w:r>
      <w:r w:rsidRPr="00867E39">
        <w:rPr>
          <w:rFonts w:ascii="Times New Roman" w:eastAsia="Times New Roman" w:hAnsi="Times New Roman"/>
          <w:color w:val="000000" w:themeColor="text1"/>
          <w:sz w:val="24"/>
          <w:szCs w:val="24"/>
          <w:lang w:eastAsia="ru-RU"/>
        </w:rPr>
        <w:t xml:space="preserve"> в Акте осмотра и/или контрольно-надзорным органом государственной власти в соответствии с требованиями (предписаниями, актами осмотра), направляемыми  в адрес</w:t>
      </w:r>
      <w:r w:rsidRPr="00867E39">
        <w:rPr>
          <w:rFonts w:ascii="Times New Roman" w:eastAsia="Times New Roman" w:hAnsi="Times New Roman"/>
          <w:i/>
          <w:color w:val="000000" w:themeColor="text1"/>
          <w:sz w:val="24"/>
          <w:szCs w:val="24"/>
          <w:lang w:eastAsia="ru-RU"/>
        </w:rPr>
        <w:t xml:space="preserve"> Субарендатора</w:t>
      </w:r>
      <w:r w:rsidRPr="00867E39">
        <w:rPr>
          <w:rFonts w:ascii="Times New Roman" w:hAnsi="Times New Roman"/>
          <w:i/>
          <w:color w:val="000000" w:themeColor="text1"/>
          <w:sz w:val="24"/>
          <w:szCs w:val="24"/>
        </w:rPr>
        <w:t>.</w:t>
      </w:r>
    </w:p>
    <w:p w:rsidR="00A07317" w:rsidRPr="00867E39" w:rsidRDefault="00A07317" w:rsidP="00801437">
      <w:pPr>
        <w:numPr>
          <w:ilvl w:val="1"/>
          <w:numId w:val="5"/>
        </w:numPr>
        <w:spacing w:after="0" w:line="240" w:lineRule="auto"/>
        <w:ind w:left="0"/>
        <w:jc w:val="both"/>
        <w:rPr>
          <w:rFonts w:ascii="Times New Roman" w:hAnsi="Times New Roman"/>
          <w:color w:val="000000" w:themeColor="text1"/>
          <w:sz w:val="24"/>
          <w:szCs w:val="24"/>
        </w:rPr>
      </w:pPr>
      <w:bookmarkStart w:id="44" w:name="_Ref87949033"/>
      <w:bookmarkEnd w:id="43"/>
      <w:r w:rsidRPr="00867E39">
        <w:rPr>
          <w:rFonts w:ascii="Times New Roman" w:eastAsia="Times New Roman" w:hAnsi="Times New Roman"/>
          <w:color w:val="000000" w:themeColor="text1"/>
          <w:sz w:val="24"/>
          <w:szCs w:val="24"/>
          <w:lang w:eastAsia="ru-RU"/>
        </w:rPr>
        <w:t xml:space="preserve">В </w:t>
      </w:r>
      <w:r w:rsidRPr="00867E39">
        <w:rPr>
          <w:rFonts w:ascii="Times New Roman" w:hAnsi="Times New Roman"/>
          <w:color w:val="000000" w:themeColor="text1"/>
          <w:sz w:val="24"/>
          <w:szCs w:val="24"/>
        </w:rPr>
        <w:t>случае</w:t>
      </w:r>
      <w:r w:rsidRPr="00867E39">
        <w:rPr>
          <w:rFonts w:ascii="Times New Roman" w:eastAsia="Times New Roman" w:hAnsi="Times New Roman"/>
          <w:color w:val="000000" w:themeColor="text1"/>
          <w:sz w:val="24"/>
          <w:szCs w:val="24"/>
          <w:lang w:eastAsia="ru-RU"/>
        </w:rPr>
        <w:t xml:space="preserve"> досрочного расторжения Договора (при отсутствии вины </w:t>
      </w:r>
      <w:r w:rsidRPr="00867E39">
        <w:rPr>
          <w:rFonts w:ascii="Times New Roman" w:eastAsia="Times New Roman" w:hAnsi="Times New Roman"/>
          <w:i/>
          <w:color w:val="000000" w:themeColor="text1"/>
          <w:sz w:val="24"/>
          <w:szCs w:val="24"/>
          <w:lang w:eastAsia="ru-RU"/>
        </w:rPr>
        <w:t>Арендатора</w:t>
      </w:r>
      <w:r w:rsidRPr="00867E39">
        <w:rPr>
          <w:rFonts w:ascii="Times New Roman" w:eastAsia="Times New Roman" w:hAnsi="Times New Roman"/>
          <w:color w:val="000000" w:themeColor="text1"/>
          <w:sz w:val="24"/>
          <w:szCs w:val="24"/>
          <w:lang w:eastAsia="ru-RU"/>
        </w:rPr>
        <w:t xml:space="preserve">) </w:t>
      </w:r>
      <w:r w:rsidR="00FE11F5" w:rsidRPr="00867E39">
        <w:rPr>
          <w:rFonts w:ascii="Times New Roman" w:eastAsia="Times New Roman" w:hAnsi="Times New Roman"/>
          <w:i/>
          <w:color w:val="000000" w:themeColor="text1"/>
          <w:sz w:val="24"/>
          <w:szCs w:val="24"/>
          <w:lang w:eastAsia="ru-RU"/>
        </w:rPr>
        <w:t xml:space="preserve">Субарендатор </w:t>
      </w:r>
      <w:r w:rsidR="00FE11F5" w:rsidRPr="00867E39">
        <w:rPr>
          <w:rFonts w:ascii="Times New Roman" w:eastAsia="Times New Roman" w:hAnsi="Times New Roman"/>
          <w:color w:val="000000" w:themeColor="text1"/>
          <w:sz w:val="24"/>
          <w:szCs w:val="24"/>
          <w:lang w:eastAsia="ru-RU"/>
        </w:rPr>
        <w:t xml:space="preserve">обязан </w:t>
      </w:r>
      <w:r w:rsidRPr="00867E39">
        <w:rPr>
          <w:rFonts w:ascii="Times New Roman" w:eastAsia="Times New Roman" w:hAnsi="Times New Roman"/>
          <w:color w:val="000000" w:themeColor="text1"/>
          <w:sz w:val="24"/>
          <w:szCs w:val="24"/>
          <w:lang w:eastAsia="ru-RU"/>
        </w:rPr>
        <w:t xml:space="preserve">уплатить </w:t>
      </w:r>
      <w:r w:rsidRPr="00867E39">
        <w:rPr>
          <w:rFonts w:ascii="Times New Roman" w:eastAsia="Times New Roman" w:hAnsi="Times New Roman"/>
          <w:i/>
          <w:color w:val="000000" w:themeColor="text1"/>
          <w:sz w:val="24"/>
          <w:szCs w:val="24"/>
          <w:lang w:eastAsia="ru-RU"/>
        </w:rPr>
        <w:t>Арендатору</w:t>
      </w:r>
      <w:r w:rsidRPr="00867E39">
        <w:rPr>
          <w:rFonts w:ascii="Times New Roman" w:eastAsia="Times New Roman" w:hAnsi="Times New Roman"/>
          <w:color w:val="000000" w:themeColor="text1"/>
          <w:sz w:val="24"/>
          <w:szCs w:val="24"/>
          <w:lang w:eastAsia="ru-RU"/>
        </w:rPr>
        <w:t xml:space="preserve"> штраф в размере равном:</w:t>
      </w:r>
      <w:bookmarkEnd w:id="44"/>
      <w:r w:rsidRPr="00867E39">
        <w:rPr>
          <w:rFonts w:ascii="Times New Roman" w:eastAsia="Times New Roman" w:hAnsi="Times New Roman"/>
          <w:color w:val="000000" w:themeColor="text1"/>
          <w:sz w:val="24"/>
          <w:szCs w:val="24"/>
          <w:lang w:eastAsia="ru-RU"/>
        </w:rPr>
        <w:t xml:space="preserve"> </w:t>
      </w:r>
    </w:p>
    <w:p w:rsidR="00A07317" w:rsidRPr="00867E39" w:rsidRDefault="00A07317" w:rsidP="00801437">
      <w:pPr>
        <w:spacing w:after="0" w:line="240" w:lineRule="auto"/>
        <w:ind w:firstLine="709"/>
        <w:jc w:val="center"/>
        <w:rPr>
          <w:rFonts w:ascii="Times New Roman" w:hAnsi="Times New Roman"/>
          <w:color w:val="000000" w:themeColor="text1"/>
          <w:sz w:val="24"/>
          <w:szCs w:val="24"/>
        </w:rPr>
      </w:pPr>
      <m:oMath>
        <m:r>
          <w:rPr>
            <w:rFonts w:ascii="Cambria Math" w:hAnsi="Cambria Math"/>
            <w:color w:val="000000" w:themeColor="text1"/>
            <w:sz w:val="24"/>
            <w:szCs w:val="24"/>
          </w:rPr>
          <m:t>Штр=(ЕжПАП×</m:t>
        </m:r>
        <m:d>
          <m:dPr>
            <m:ctrlPr>
              <w:rPr>
                <w:rFonts w:ascii="Cambria Math" w:hAnsi="Cambria Math"/>
                <w:i/>
                <w:color w:val="000000" w:themeColor="text1"/>
                <w:sz w:val="24"/>
                <w:szCs w:val="24"/>
              </w:rPr>
            </m:ctrlPr>
          </m:dPr>
          <m:e>
            <m:r>
              <w:rPr>
                <w:rFonts w:ascii="Cambria Math" w:hAnsi="Cambria Math"/>
                <w:color w:val="000000" w:themeColor="text1"/>
                <w:sz w:val="24"/>
                <w:szCs w:val="24"/>
              </w:rPr>
              <m:t>КМА-</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КМА</m:t>
                </m:r>
              </m:e>
              <m:sub>
                <m:r>
                  <w:rPr>
                    <w:rFonts w:ascii="Cambria Math" w:hAnsi="Cambria Math"/>
                    <w:color w:val="000000" w:themeColor="text1"/>
                    <w:sz w:val="24"/>
                    <w:szCs w:val="24"/>
                  </w:rPr>
                  <m:t>р</m:t>
                </m:r>
              </m:sub>
            </m:sSub>
          </m:e>
        </m:d>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ОАП</m:t>
            </m:r>
          </m:e>
          <m:sub>
            <m:r>
              <w:rPr>
                <w:rFonts w:ascii="Cambria Math" w:hAnsi="Cambria Math"/>
                <w:color w:val="000000" w:themeColor="text1"/>
                <w:sz w:val="24"/>
                <w:szCs w:val="24"/>
              </w:rPr>
              <m:t>ср</m:t>
            </m:r>
          </m:sub>
        </m:sSub>
        <m:r>
          <w:rPr>
            <w:rFonts w:ascii="Cambria Math" w:hAnsi="Cambria Math"/>
            <w:color w:val="000000" w:themeColor="text1"/>
            <w:sz w:val="24"/>
            <w:szCs w:val="24"/>
          </w:rPr>
          <m:t>×</m:t>
        </m:r>
        <m:d>
          <m:dPr>
            <m:ctrlPr>
              <w:rPr>
                <w:rFonts w:ascii="Cambria Math" w:hAnsi="Cambria Math"/>
                <w:i/>
                <w:color w:val="000000" w:themeColor="text1"/>
                <w:sz w:val="24"/>
                <w:szCs w:val="24"/>
              </w:rPr>
            </m:ctrlPr>
          </m:dPr>
          <m:e>
            <m:r>
              <w:rPr>
                <w:rFonts w:ascii="Cambria Math" w:hAnsi="Cambria Math"/>
                <w:color w:val="000000" w:themeColor="text1"/>
                <w:sz w:val="24"/>
                <w:szCs w:val="24"/>
              </w:rPr>
              <m:t>КМА-</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КМА</m:t>
                </m:r>
              </m:e>
              <m:sub>
                <m:r>
                  <w:rPr>
                    <w:rFonts w:ascii="Cambria Math" w:hAnsi="Cambria Math"/>
                    <w:color w:val="000000" w:themeColor="text1"/>
                    <w:sz w:val="24"/>
                    <w:szCs w:val="24"/>
                  </w:rPr>
                  <m:t>р</m:t>
                </m:r>
              </m:sub>
            </m:sSub>
          </m:e>
        </m:d>
      </m:oMath>
      <w:r w:rsidRPr="00867E39">
        <w:rPr>
          <w:rFonts w:ascii="Times New Roman" w:hAnsi="Times New Roman"/>
          <w:color w:val="000000" w:themeColor="text1"/>
          <w:sz w:val="24"/>
          <w:szCs w:val="24"/>
        </w:rPr>
        <w:t xml:space="preserve"> ,</w:t>
      </w:r>
    </w:p>
    <w:p w:rsidR="00A07317" w:rsidRPr="00867E39" w:rsidRDefault="00A07317" w:rsidP="00801437">
      <w:pPr>
        <w:spacing w:after="0" w:line="240" w:lineRule="auto"/>
        <w:ind w:firstLine="709"/>
        <w:jc w:val="both"/>
        <w:rPr>
          <w:rFonts w:ascii="Times New Roman" w:eastAsia="Times New Roman" w:hAnsi="Times New Roman"/>
          <w:color w:val="000000" w:themeColor="text1"/>
          <w:sz w:val="24"/>
          <w:szCs w:val="24"/>
          <w:lang w:eastAsia="ru-RU"/>
        </w:rPr>
      </w:pPr>
      <w:r w:rsidRPr="00867E39">
        <w:rPr>
          <w:rFonts w:ascii="Times New Roman" w:hAnsi="Times New Roman"/>
          <w:color w:val="000000" w:themeColor="text1"/>
          <w:sz w:val="24"/>
          <w:szCs w:val="24"/>
        </w:rPr>
        <w:t xml:space="preserve">где </w:t>
      </w:r>
      <m:oMath>
        <m:r>
          <w:rPr>
            <w:rFonts w:ascii="Cambria Math" w:hAnsi="Cambria Math"/>
            <w:color w:val="000000" w:themeColor="text1"/>
            <w:sz w:val="24"/>
            <w:szCs w:val="24"/>
          </w:rPr>
          <m:t>Штр-размер штрафа;</m:t>
        </m:r>
      </m:oMath>
    </w:p>
    <w:p w:rsidR="00A07317" w:rsidRPr="00867E39" w:rsidRDefault="00DF2F73" w:rsidP="00801437">
      <w:pPr>
        <w:pStyle w:val="aff0"/>
        <w:spacing w:after="0" w:line="240" w:lineRule="auto"/>
        <w:ind w:left="0" w:firstLine="709"/>
        <w:jc w:val="both"/>
        <w:rPr>
          <w:rFonts w:ascii="Times New Roman" w:eastAsia="Times New Roman" w:hAnsi="Times New Roman"/>
          <w:color w:val="000000" w:themeColor="text1"/>
          <w:sz w:val="24"/>
          <w:szCs w:val="24"/>
          <w:lang w:eastAsia="ru-RU"/>
        </w:rPr>
      </w:pPr>
      <m:oMathPara>
        <m:oMathParaPr>
          <m:jc m:val="left"/>
        </m:oMathParaPr>
        <m:oMath>
          <m:r>
            <w:rPr>
              <w:rFonts w:ascii="Cambria Math" w:hAnsi="Cambria Math"/>
              <w:color w:val="000000" w:themeColor="text1"/>
              <w:sz w:val="24"/>
              <w:szCs w:val="24"/>
            </w:rPr>
            <m:t>ЕжПАП-Ежемесячная часть Постоянной арендной платы;</m:t>
          </m:r>
        </m:oMath>
      </m:oMathPara>
    </w:p>
    <w:p w:rsidR="00A07317" w:rsidRPr="00867E39" w:rsidRDefault="00DF2F73" w:rsidP="00801437">
      <w:pPr>
        <w:pStyle w:val="aff0"/>
        <w:spacing w:after="0" w:line="240" w:lineRule="auto"/>
        <w:ind w:left="0" w:firstLine="709"/>
        <w:jc w:val="both"/>
        <w:rPr>
          <w:rFonts w:ascii="Times New Roman" w:eastAsia="Times New Roman" w:hAnsi="Times New Roman"/>
          <w:color w:val="000000" w:themeColor="text1"/>
          <w:sz w:val="24"/>
          <w:szCs w:val="24"/>
          <w:lang w:eastAsia="ru-RU"/>
        </w:rPr>
      </w:pPr>
      <m:oMathPara>
        <m:oMathParaPr>
          <m:jc m:val="left"/>
        </m:oMathParaPr>
        <m:oMath>
          <m:r>
            <w:rPr>
              <w:rFonts w:ascii="Cambria Math" w:hAnsi="Cambria Math"/>
              <w:color w:val="000000" w:themeColor="text1"/>
              <w:sz w:val="24"/>
              <w:szCs w:val="24"/>
            </w:rPr>
            <m:t>КМА-Количество месяцев аренды, установленной пунктом 2.2. Договора;</m:t>
          </m:r>
        </m:oMath>
      </m:oMathPara>
    </w:p>
    <w:p w:rsidR="00A07317" w:rsidRPr="00867E39" w:rsidRDefault="00971307" w:rsidP="00801437">
      <w:pPr>
        <w:spacing w:after="0" w:line="240" w:lineRule="auto"/>
        <w:ind w:firstLine="709"/>
        <w:jc w:val="both"/>
        <w:rPr>
          <w:rFonts w:ascii="Times New Roman" w:eastAsia="Times New Roman" w:hAnsi="Times New Roman"/>
          <w:color w:val="000000" w:themeColor="text1"/>
          <w:sz w:val="24"/>
          <w:szCs w:val="24"/>
        </w:rPr>
      </w:pPr>
      <m:oMathPara>
        <m:oMathParaPr>
          <m:jc m:val="left"/>
        </m:oMathPara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КМА</m:t>
              </m:r>
            </m:e>
            <m:sub>
              <m:r>
                <w:rPr>
                  <w:rFonts w:ascii="Cambria Math" w:hAnsi="Cambria Math"/>
                  <w:color w:val="000000" w:themeColor="text1"/>
                  <w:sz w:val="24"/>
                  <w:szCs w:val="24"/>
                </w:rPr>
                <m:t>р</m:t>
              </m:r>
            </m:sub>
          </m:sSub>
          <m:r>
            <w:rPr>
              <w:rFonts w:ascii="Cambria Math" w:hAnsi="Cambria Math"/>
              <w:color w:val="000000" w:themeColor="text1"/>
              <w:sz w:val="24"/>
              <w:szCs w:val="24"/>
            </w:rPr>
            <m:t>-Количество месяцев аренды до даты досрочного расторжения Договора.</m:t>
          </m:r>
        </m:oMath>
      </m:oMathPara>
    </w:p>
    <w:p w:rsidR="008E35A6" w:rsidRPr="00867E39" w:rsidRDefault="00971307" w:rsidP="00801437">
      <w:pPr>
        <w:spacing w:after="0" w:line="240" w:lineRule="auto"/>
        <w:ind w:firstLine="709"/>
        <w:jc w:val="both"/>
        <w:rPr>
          <w:rFonts w:ascii="Times New Roman" w:eastAsia="Times New Roman" w:hAnsi="Times New Roman"/>
          <w:color w:val="000000" w:themeColor="text1"/>
          <w:sz w:val="24"/>
          <w:szCs w:val="24"/>
        </w:rPr>
      </w:p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ОАП</m:t>
            </m:r>
          </m:e>
          <m:sub>
            <m:r>
              <w:rPr>
                <w:rFonts w:ascii="Cambria Math" w:hAnsi="Cambria Math"/>
                <w:color w:val="000000" w:themeColor="text1"/>
                <w:sz w:val="24"/>
                <w:szCs w:val="24"/>
              </w:rPr>
              <m:t>ср</m:t>
            </m:r>
          </m:sub>
        </m:sSub>
      </m:oMath>
      <w:r w:rsidR="008E35A6" w:rsidRPr="00867E39">
        <w:rPr>
          <w:rFonts w:ascii="Times New Roman" w:eastAsia="Times New Roman" w:hAnsi="Times New Roman"/>
          <w:color w:val="000000" w:themeColor="text1"/>
          <w:sz w:val="24"/>
          <w:szCs w:val="24"/>
        </w:rPr>
        <w:t xml:space="preserve"> </w:t>
      </w:r>
      <m:oMath>
        <m:r>
          <w:rPr>
            <w:rFonts w:ascii="Cambria Math" w:hAnsi="Cambria Math"/>
            <w:color w:val="000000" w:themeColor="text1"/>
            <w:sz w:val="24"/>
            <w:szCs w:val="24"/>
          </w:rPr>
          <m:t>–</m:t>
        </m:r>
      </m:oMath>
      <w:r w:rsidR="008E35A6" w:rsidRPr="00867E39">
        <w:rPr>
          <w:rFonts w:ascii="Times New Roman" w:eastAsia="Times New Roman" w:hAnsi="Times New Roman"/>
          <w:color w:val="000000" w:themeColor="text1"/>
          <w:sz w:val="24"/>
          <w:szCs w:val="24"/>
        </w:rPr>
        <w:t xml:space="preserve"> </w:t>
      </w:r>
    </w:p>
    <w:p w:rsidR="008E35A6" w:rsidRPr="00867E39" w:rsidRDefault="008E35A6" w:rsidP="00801437">
      <w:pPr>
        <w:spacing w:after="0" w:line="240" w:lineRule="auto"/>
        <w:ind w:firstLine="709"/>
        <w:jc w:val="both"/>
        <w:rPr>
          <w:rFonts w:ascii="Times New Roman" w:eastAsia="Times New Roman" w:hAnsi="Times New Roman"/>
          <w:color w:val="000000" w:themeColor="text1"/>
          <w:sz w:val="24"/>
          <w:szCs w:val="24"/>
        </w:rPr>
      </w:pPr>
      <w:r w:rsidRPr="00867E39">
        <w:rPr>
          <w:rFonts w:ascii="Times New Roman" w:eastAsia="Times New Roman" w:hAnsi="Times New Roman"/>
          <w:color w:val="000000" w:themeColor="text1"/>
          <w:sz w:val="24"/>
          <w:szCs w:val="24"/>
        </w:rPr>
        <w:t xml:space="preserve">Среднее арифметическое значение ежемесячной начисленной Оборотной арендной платы с месяца начала коммерческого использования (эксплуатации) Объектов </w:t>
      </w:r>
      <w:r w:rsidRPr="00867E39">
        <w:rPr>
          <w:rFonts w:ascii="Times New Roman" w:eastAsia="Times New Roman" w:hAnsi="Times New Roman"/>
          <w:i/>
          <w:color w:val="000000" w:themeColor="text1"/>
          <w:sz w:val="24"/>
          <w:szCs w:val="24"/>
        </w:rPr>
        <w:t>Субарендатором</w:t>
      </w:r>
      <w:r w:rsidRPr="00867E39">
        <w:rPr>
          <w:rFonts w:ascii="Times New Roman" w:eastAsia="Times New Roman" w:hAnsi="Times New Roman"/>
          <w:color w:val="000000" w:themeColor="text1"/>
          <w:sz w:val="24"/>
          <w:szCs w:val="24"/>
        </w:rPr>
        <w:t xml:space="preserve"> до месяца, предшествующего дате досрочного расторжения Договора.</w:t>
      </w:r>
    </w:p>
    <w:p w:rsidR="00020F60" w:rsidRPr="00867E39" w:rsidRDefault="00020F60" w:rsidP="00801437">
      <w:pPr>
        <w:spacing w:after="0" w:line="240" w:lineRule="auto"/>
        <w:ind w:firstLine="709"/>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color w:val="000000" w:themeColor="text1"/>
          <w:sz w:val="24"/>
          <w:szCs w:val="24"/>
          <w:lang w:eastAsia="ru-RU"/>
        </w:rPr>
        <w:t>Стороны пришли к согласию, что в случае досрочного расторжения Договора, предусмотренного настоящим пунктом, сумма Единовременной части Постоянной арендной платы, предусмотренная пунктом 5.2.1.1.1.  Договора, Субарендатору не возвращается.</w:t>
      </w:r>
    </w:p>
    <w:p w:rsidR="00A07317" w:rsidRPr="00867E39" w:rsidRDefault="00A07317" w:rsidP="00801437">
      <w:pPr>
        <w:numPr>
          <w:ilvl w:val="1"/>
          <w:numId w:val="5"/>
        </w:numPr>
        <w:spacing w:after="0" w:line="240" w:lineRule="auto"/>
        <w:ind w:left="0"/>
        <w:jc w:val="both"/>
        <w:rPr>
          <w:rFonts w:ascii="Times New Roman" w:hAnsi="Times New Roman"/>
          <w:color w:val="000000" w:themeColor="text1"/>
          <w:sz w:val="24"/>
          <w:szCs w:val="24"/>
          <w:lang w:eastAsia="ru-RU"/>
        </w:rPr>
      </w:pPr>
      <w:r w:rsidRPr="00867E39">
        <w:rPr>
          <w:rFonts w:ascii="Times New Roman" w:hAnsi="Times New Roman"/>
          <w:color w:val="000000" w:themeColor="text1"/>
          <w:sz w:val="24"/>
          <w:szCs w:val="24"/>
          <w:lang w:eastAsia="ru-RU"/>
        </w:rPr>
        <w:t xml:space="preserve">При </w:t>
      </w:r>
      <w:r w:rsidRPr="00867E39">
        <w:rPr>
          <w:rFonts w:ascii="Times New Roman" w:eastAsia="Times New Roman" w:hAnsi="Times New Roman"/>
          <w:color w:val="000000" w:themeColor="text1"/>
          <w:sz w:val="24"/>
          <w:szCs w:val="24"/>
          <w:lang w:eastAsia="ru-RU"/>
        </w:rPr>
        <w:t>наступлении</w:t>
      </w:r>
      <w:r w:rsidRPr="00867E39">
        <w:rPr>
          <w:rFonts w:ascii="Times New Roman" w:hAnsi="Times New Roman"/>
          <w:color w:val="000000" w:themeColor="text1"/>
          <w:sz w:val="24"/>
          <w:szCs w:val="24"/>
          <w:lang w:eastAsia="ru-RU"/>
        </w:rPr>
        <w:t xml:space="preserve"> оснований для уплаты неустойки, предусмотренных пунктами </w:t>
      </w:r>
      <w:r w:rsidR="00D910F5" w:rsidRPr="00867E39">
        <w:rPr>
          <w:rFonts w:ascii="Times New Roman" w:hAnsi="Times New Roman"/>
          <w:color w:val="000000" w:themeColor="text1"/>
          <w:sz w:val="24"/>
          <w:szCs w:val="24"/>
          <w:lang w:eastAsia="ru-RU"/>
        </w:rPr>
        <w:t>7.2.</w:t>
      </w:r>
      <w:r w:rsidR="007F355F" w:rsidRPr="00867E39">
        <w:rPr>
          <w:rFonts w:ascii="Times New Roman" w:hAnsi="Times New Roman"/>
          <w:color w:val="000000" w:themeColor="text1"/>
          <w:sz w:val="24"/>
          <w:szCs w:val="24"/>
          <w:lang w:eastAsia="ru-RU"/>
        </w:rPr>
        <w:fldChar w:fldCharType="begin"/>
      </w:r>
      <w:r w:rsidR="007F355F" w:rsidRPr="00867E39">
        <w:rPr>
          <w:rFonts w:ascii="Times New Roman" w:hAnsi="Times New Roman"/>
          <w:color w:val="000000" w:themeColor="text1"/>
          <w:sz w:val="24"/>
          <w:szCs w:val="24"/>
          <w:lang w:eastAsia="ru-RU"/>
        </w:rPr>
        <w:instrText xml:space="preserve"> REF _Ref87948454 \n \h </w:instrText>
      </w:r>
      <w:r w:rsidR="00C76919" w:rsidRPr="00867E39">
        <w:rPr>
          <w:rFonts w:ascii="Times New Roman" w:hAnsi="Times New Roman"/>
          <w:color w:val="000000" w:themeColor="text1"/>
          <w:sz w:val="24"/>
          <w:szCs w:val="24"/>
          <w:lang w:eastAsia="ru-RU"/>
        </w:rPr>
        <w:instrText xml:space="preserve"> \* MERGEFORMAT </w:instrText>
      </w:r>
      <w:r w:rsidR="007F355F" w:rsidRPr="00867E39">
        <w:rPr>
          <w:rFonts w:ascii="Times New Roman" w:hAnsi="Times New Roman"/>
          <w:color w:val="000000" w:themeColor="text1"/>
          <w:sz w:val="24"/>
          <w:szCs w:val="24"/>
          <w:lang w:eastAsia="ru-RU"/>
        </w:rPr>
      </w:r>
      <w:r w:rsidR="007F355F" w:rsidRPr="00867E39">
        <w:rPr>
          <w:rFonts w:ascii="Times New Roman" w:hAnsi="Times New Roman"/>
          <w:color w:val="000000" w:themeColor="text1"/>
          <w:sz w:val="24"/>
          <w:szCs w:val="24"/>
          <w:lang w:eastAsia="ru-RU"/>
        </w:rPr>
        <w:fldChar w:fldCharType="end"/>
      </w:r>
      <w:r w:rsidRPr="00867E39">
        <w:rPr>
          <w:rFonts w:ascii="Times New Roman" w:hAnsi="Times New Roman"/>
          <w:color w:val="000000" w:themeColor="text1"/>
          <w:sz w:val="24"/>
          <w:szCs w:val="24"/>
          <w:lang w:eastAsia="ru-RU"/>
        </w:rPr>
        <w:t xml:space="preserve">, </w:t>
      </w:r>
      <w:r w:rsidR="00D910F5" w:rsidRPr="00867E39">
        <w:rPr>
          <w:rFonts w:ascii="Times New Roman" w:hAnsi="Times New Roman"/>
          <w:color w:val="000000" w:themeColor="text1"/>
          <w:sz w:val="24"/>
          <w:szCs w:val="24"/>
          <w:lang w:eastAsia="ru-RU"/>
        </w:rPr>
        <w:t>7.3.</w:t>
      </w:r>
      <w:r w:rsidR="00F223B6" w:rsidRPr="00867E39">
        <w:rPr>
          <w:rFonts w:ascii="Times New Roman" w:hAnsi="Times New Roman"/>
          <w:color w:val="000000" w:themeColor="text1"/>
          <w:sz w:val="24"/>
          <w:szCs w:val="24"/>
          <w:lang w:eastAsia="ru-RU"/>
        </w:rPr>
        <w:t xml:space="preserve">, </w:t>
      </w:r>
      <w:r w:rsidR="00D910F5" w:rsidRPr="00867E39">
        <w:rPr>
          <w:rFonts w:ascii="Times New Roman" w:hAnsi="Times New Roman"/>
          <w:color w:val="000000" w:themeColor="text1"/>
          <w:sz w:val="24"/>
          <w:szCs w:val="24"/>
          <w:lang w:eastAsia="ru-RU"/>
        </w:rPr>
        <w:t>7.4.</w:t>
      </w:r>
      <w:r w:rsidR="00F223B6" w:rsidRPr="00867E39">
        <w:rPr>
          <w:rFonts w:ascii="Times New Roman" w:hAnsi="Times New Roman"/>
          <w:color w:val="000000" w:themeColor="text1"/>
          <w:sz w:val="24"/>
          <w:szCs w:val="24"/>
          <w:lang w:eastAsia="ru-RU"/>
        </w:rPr>
        <w:t xml:space="preserve">, </w:t>
      </w:r>
      <w:r w:rsidR="00D910F5" w:rsidRPr="00867E39">
        <w:rPr>
          <w:rFonts w:ascii="Times New Roman" w:hAnsi="Times New Roman"/>
          <w:color w:val="000000" w:themeColor="text1"/>
          <w:sz w:val="24"/>
          <w:szCs w:val="24"/>
          <w:lang w:eastAsia="ru-RU"/>
        </w:rPr>
        <w:t>7.5.</w:t>
      </w:r>
      <w:r w:rsidR="00F223B6" w:rsidRPr="00867E39">
        <w:rPr>
          <w:rFonts w:ascii="Times New Roman" w:hAnsi="Times New Roman"/>
          <w:color w:val="000000" w:themeColor="text1"/>
          <w:sz w:val="24"/>
          <w:szCs w:val="24"/>
          <w:lang w:eastAsia="ru-RU"/>
        </w:rPr>
        <w:t xml:space="preserve">, </w:t>
      </w:r>
      <w:r w:rsidR="00D910F5" w:rsidRPr="00867E39">
        <w:rPr>
          <w:rFonts w:ascii="Times New Roman" w:hAnsi="Times New Roman"/>
          <w:color w:val="000000" w:themeColor="text1"/>
          <w:sz w:val="24"/>
          <w:szCs w:val="24"/>
          <w:lang w:eastAsia="ru-RU"/>
        </w:rPr>
        <w:t>7.6.</w:t>
      </w:r>
      <w:r w:rsidR="00B26C67" w:rsidRPr="00867E39">
        <w:rPr>
          <w:rFonts w:ascii="Times New Roman" w:hAnsi="Times New Roman"/>
          <w:color w:val="000000" w:themeColor="text1"/>
          <w:sz w:val="24"/>
          <w:szCs w:val="24"/>
          <w:lang w:eastAsia="ru-RU"/>
        </w:rPr>
        <w:t xml:space="preserve">, </w:t>
      </w:r>
      <w:r w:rsidR="00D910F5" w:rsidRPr="00867E39">
        <w:rPr>
          <w:rFonts w:ascii="Times New Roman" w:hAnsi="Times New Roman"/>
          <w:color w:val="000000" w:themeColor="text1"/>
          <w:sz w:val="24"/>
          <w:szCs w:val="24"/>
          <w:lang w:eastAsia="ru-RU"/>
        </w:rPr>
        <w:t>7.7.</w:t>
      </w:r>
      <w:r w:rsidR="00931A1E" w:rsidRPr="00867E39">
        <w:rPr>
          <w:rFonts w:ascii="Times New Roman" w:hAnsi="Times New Roman"/>
          <w:color w:val="000000" w:themeColor="text1"/>
          <w:sz w:val="24"/>
          <w:szCs w:val="24"/>
          <w:lang w:eastAsia="ru-RU"/>
        </w:rPr>
        <w:t>,</w:t>
      </w:r>
      <w:r w:rsidR="00D910F5" w:rsidRPr="00867E39">
        <w:rPr>
          <w:rFonts w:ascii="Times New Roman" w:hAnsi="Times New Roman"/>
          <w:color w:val="000000" w:themeColor="text1"/>
          <w:sz w:val="24"/>
          <w:szCs w:val="24"/>
          <w:lang w:eastAsia="ru-RU"/>
        </w:rPr>
        <w:t xml:space="preserve"> 7.8.</w:t>
      </w:r>
      <w:r w:rsidR="00B42036" w:rsidRPr="00867E39">
        <w:rPr>
          <w:rFonts w:ascii="Times New Roman" w:hAnsi="Times New Roman"/>
          <w:color w:val="000000" w:themeColor="text1"/>
          <w:sz w:val="24"/>
          <w:szCs w:val="24"/>
          <w:lang w:eastAsia="ru-RU"/>
        </w:rPr>
        <w:t>,</w:t>
      </w:r>
      <w:r w:rsidR="00D910F5" w:rsidRPr="00867E39">
        <w:rPr>
          <w:rFonts w:ascii="Times New Roman" w:hAnsi="Times New Roman"/>
          <w:color w:val="000000" w:themeColor="text1"/>
          <w:sz w:val="24"/>
          <w:szCs w:val="24"/>
          <w:lang w:eastAsia="ru-RU"/>
        </w:rPr>
        <w:t xml:space="preserve"> 7.9.</w:t>
      </w:r>
      <w:r w:rsidR="00931A1E" w:rsidRPr="00867E39">
        <w:rPr>
          <w:rFonts w:ascii="Times New Roman" w:hAnsi="Times New Roman"/>
          <w:color w:val="000000" w:themeColor="text1"/>
          <w:sz w:val="24"/>
          <w:szCs w:val="24"/>
          <w:lang w:eastAsia="ru-RU"/>
        </w:rPr>
        <w:t xml:space="preserve"> </w:t>
      </w:r>
      <w:r w:rsidR="00F223B6" w:rsidRPr="00867E39">
        <w:rPr>
          <w:rFonts w:ascii="Times New Roman" w:hAnsi="Times New Roman"/>
          <w:color w:val="000000" w:themeColor="text1"/>
          <w:sz w:val="24"/>
          <w:szCs w:val="24"/>
          <w:lang w:eastAsia="ru-RU"/>
        </w:rPr>
        <w:t xml:space="preserve"> </w:t>
      </w:r>
      <w:r w:rsidRPr="00867E39">
        <w:rPr>
          <w:rFonts w:ascii="Times New Roman" w:hAnsi="Times New Roman"/>
          <w:color w:val="000000" w:themeColor="text1"/>
          <w:sz w:val="24"/>
          <w:szCs w:val="24"/>
          <w:lang w:eastAsia="ru-RU"/>
        </w:rPr>
        <w:t xml:space="preserve">Договора, </w:t>
      </w:r>
      <w:r w:rsidRPr="00867E39">
        <w:rPr>
          <w:rFonts w:ascii="Times New Roman" w:hAnsi="Times New Roman"/>
          <w:i/>
          <w:color w:val="000000" w:themeColor="text1"/>
          <w:sz w:val="24"/>
          <w:szCs w:val="24"/>
          <w:lang w:eastAsia="ru-RU"/>
        </w:rPr>
        <w:t>А</w:t>
      </w:r>
      <w:r w:rsidRPr="00867E39">
        <w:rPr>
          <w:rFonts w:ascii="Times New Roman" w:hAnsi="Times New Roman"/>
          <w:i/>
          <w:iCs/>
          <w:color w:val="000000" w:themeColor="text1"/>
          <w:sz w:val="24"/>
          <w:szCs w:val="24"/>
          <w:lang w:eastAsia="ru-RU"/>
        </w:rPr>
        <w:t xml:space="preserve">рендатор </w:t>
      </w:r>
      <w:r w:rsidRPr="00867E39">
        <w:rPr>
          <w:rFonts w:ascii="Times New Roman" w:hAnsi="Times New Roman"/>
          <w:color w:val="000000" w:themeColor="text1"/>
          <w:sz w:val="24"/>
          <w:szCs w:val="24"/>
          <w:lang w:eastAsia="ru-RU"/>
        </w:rPr>
        <w:t xml:space="preserve">вправе зачесть (удержать) неустойку, начисленную в размере, установленном пунктами </w:t>
      </w:r>
      <w:r w:rsidR="00D910F5" w:rsidRPr="00867E39">
        <w:rPr>
          <w:rFonts w:ascii="Times New Roman" w:hAnsi="Times New Roman"/>
          <w:color w:val="000000" w:themeColor="text1"/>
          <w:sz w:val="24"/>
          <w:szCs w:val="24"/>
          <w:lang w:eastAsia="ru-RU"/>
        </w:rPr>
        <w:t>7.2.</w:t>
      </w:r>
      <w:r w:rsidR="00D910F5" w:rsidRPr="00867E39">
        <w:rPr>
          <w:rFonts w:ascii="Times New Roman" w:hAnsi="Times New Roman"/>
          <w:color w:val="000000" w:themeColor="text1"/>
          <w:sz w:val="24"/>
          <w:szCs w:val="24"/>
          <w:lang w:eastAsia="ru-RU"/>
        </w:rPr>
        <w:fldChar w:fldCharType="begin"/>
      </w:r>
      <w:r w:rsidR="00D910F5" w:rsidRPr="00867E39">
        <w:rPr>
          <w:rFonts w:ascii="Times New Roman" w:hAnsi="Times New Roman"/>
          <w:color w:val="000000" w:themeColor="text1"/>
          <w:sz w:val="24"/>
          <w:szCs w:val="24"/>
          <w:lang w:eastAsia="ru-RU"/>
        </w:rPr>
        <w:instrText xml:space="preserve"> REF _Ref87948454 \n \h </w:instrText>
      </w:r>
      <w:r w:rsidR="00C76919" w:rsidRPr="00867E39">
        <w:rPr>
          <w:rFonts w:ascii="Times New Roman" w:hAnsi="Times New Roman"/>
          <w:color w:val="000000" w:themeColor="text1"/>
          <w:sz w:val="24"/>
          <w:szCs w:val="24"/>
          <w:lang w:eastAsia="ru-RU"/>
        </w:rPr>
        <w:instrText xml:space="preserve"> \* MERGEFORMAT </w:instrText>
      </w:r>
      <w:r w:rsidR="00D910F5" w:rsidRPr="00867E39">
        <w:rPr>
          <w:rFonts w:ascii="Times New Roman" w:hAnsi="Times New Roman"/>
          <w:color w:val="000000" w:themeColor="text1"/>
          <w:sz w:val="24"/>
          <w:szCs w:val="24"/>
          <w:lang w:eastAsia="ru-RU"/>
        </w:rPr>
      </w:r>
      <w:r w:rsidR="00D910F5" w:rsidRPr="00867E39">
        <w:rPr>
          <w:rFonts w:ascii="Times New Roman" w:hAnsi="Times New Roman"/>
          <w:color w:val="000000" w:themeColor="text1"/>
          <w:sz w:val="24"/>
          <w:szCs w:val="24"/>
          <w:lang w:eastAsia="ru-RU"/>
        </w:rPr>
        <w:fldChar w:fldCharType="end"/>
      </w:r>
      <w:r w:rsidR="00D910F5" w:rsidRPr="00867E39">
        <w:rPr>
          <w:rFonts w:ascii="Times New Roman" w:hAnsi="Times New Roman"/>
          <w:color w:val="000000" w:themeColor="text1"/>
          <w:sz w:val="24"/>
          <w:szCs w:val="24"/>
          <w:lang w:eastAsia="ru-RU"/>
        </w:rPr>
        <w:t>, 7.3., 7.4., 7.5., 7.6., 7.7., 7.8., 7.9.</w:t>
      </w:r>
      <w:r w:rsidR="00B26C67" w:rsidRPr="00867E39">
        <w:rPr>
          <w:rFonts w:ascii="Times New Roman" w:hAnsi="Times New Roman"/>
          <w:color w:val="000000" w:themeColor="text1"/>
          <w:sz w:val="24"/>
          <w:szCs w:val="24"/>
          <w:lang w:eastAsia="ru-RU"/>
        </w:rPr>
        <w:t>Договора,</w:t>
      </w:r>
      <w:r w:rsidRPr="00867E39">
        <w:rPr>
          <w:rFonts w:ascii="Times New Roman" w:hAnsi="Times New Roman"/>
          <w:color w:val="000000" w:themeColor="text1"/>
          <w:sz w:val="24"/>
          <w:szCs w:val="24"/>
          <w:lang w:eastAsia="ru-RU"/>
        </w:rPr>
        <w:t xml:space="preserve"> а также </w:t>
      </w:r>
      <w:r w:rsidR="00DF2F73" w:rsidRPr="00867E39">
        <w:rPr>
          <w:rFonts w:ascii="Times New Roman" w:hAnsi="Times New Roman"/>
          <w:color w:val="000000" w:themeColor="text1"/>
          <w:sz w:val="24"/>
          <w:szCs w:val="24"/>
          <w:lang w:eastAsia="ru-RU"/>
        </w:rPr>
        <w:t>Ежемесячную часть Постоянной</w:t>
      </w:r>
      <w:r w:rsidR="00785E29" w:rsidRPr="00867E39">
        <w:rPr>
          <w:rFonts w:ascii="Times New Roman" w:hAnsi="Times New Roman"/>
          <w:color w:val="000000" w:themeColor="text1"/>
          <w:sz w:val="24"/>
          <w:szCs w:val="24"/>
          <w:lang w:eastAsia="ru-RU"/>
        </w:rPr>
        <w:t xml:space="preserve"> арендной платы</w:t>
      </w:r>
      <w:r w:rsidR="00DF2F73" w:rsidRPr="00867E39">
        <w:rPr>
          <w:rFonts w:ascii="Times New Roman" w:hAnsi="Times New Roman"/>
          <w:color w:val="000000" w:themeColor="text1"/>
          <w:sz w:val="24"/>
          <w:szCs w:val="24"/>
          <w:lang w:eastAsia="ru-RU"/>
        </w:rPr>
        <w:t xml:space="preserve"> и </w:t>
      </w:r>
      <w:r w:rsidR="00785E29" w:rsidRPr="00867E39">
        <w:rPr>
          <w:rFonts w:ascii="Times New Roman" w:hAnsi="Times New Roman"/>
          <w:color w:val="000000" w:themeColor="text1"/>
          <w:sz w:val="24"/>
          <w:szCs w:val="24"/>
          <w:lang w:eastAsia="ru-RU"/>
        </w:rPr>
        <w:t>Оборотну</w:t>
      </w:r>
      <w:r w:rsidR="00E43A9D" w:rsidRPr="00867E39">
        <w:rPr>
          <w:rFonts w:ascii="Times New Roman" w:hAnsi="Times New Roman"/>
          <w:color w:val="000000" w:themeColor="text1"/>
          <w:sz w:val="24"/>
          <w:szCs w:val="24"/>
          <w:lang w:eastAsia="ru-RU"/>
        </w:rPr>
        <w:t>ю</w:t>
      </w:r>
      <w:r w:rsidR="00785E29" w:rsidRPr="00867E39">
        <w:rPr>
          <w:rFonts w:ascii="Times New Roman" w:hAnsi="Times New Roman"/>
          <w:color w:val="000000" w:themeColor="text1"/>
          <w:sz w:val="24"/>
          <w:szCs w:val="24"/>
          <w:lang w:eastAsia="ru-RU"/>
        </w:rPr>
        <w:t xml:space="preserve"> арендную плату </w:t>
      </w:r>
      <w:r w:rsidRPr="00867E39">
        <w:rPr>
          <w:rFonts w:ascii="Times New Roman" w:hAnsi="Times New Roman"/>
          <w:color w:val="000000" w:themeColor="text1"/>
          <w:sz w:val="24"/>
          <w:szCs w:val="24"/>
          <w:lang w:eastAsia="ru-RU"/>
        </w:rPr>
        <w:t xml:space="preserve">по Договору из суммы обеспечительного платежа. В этом случае </w:t>
      </w:r>
      <w:r w:rsidRPr="00867E39">
        <w:rPr>
          <w:rFonts w:ascii="Times New Roman" w:hAnsi="Times New Roman"/>
          <w:i/>
          <w:iCs/>
          <w:color w:val="000000" w:themeColor="text1"/>
          <w:sz w:val="24"/>
          <w:szCs w:val="24"/>
          <w:lang w:eastAsia="ru-RU"/>
        </w:rPr>
        <w:t xml:space="preserve">Арендатор </w:t>
      </w:r>
      <w:r w:rsidRPr="00867E39">
        <w:rPr>
          <w:rFonts w:ascii="Times New Roman" w:hAnsi="Times New Roman"/>
          <w:color w:val="000000" w:themeColor="text1"/>
          <w:sz w:val="24"/>
          <w:szCs w:val="24"/>
          <w:lang w:eastAsia="ru-RU"/>
        </w:rPr>
        <w:t xml:space="preserve">направляет </w:t>
      </w:r>
      <w:r w:rsidRPr="00867E39">
        <w:rPr>
          <w:rFonts w:ascii="Times New Roman" w:hAnsi="Times New Roman"/>
          <w:i/>
          <w:iCs/>
          <w:color w:val="000000" w:themeColor="text1"/>
          <w:sz w:val="24"/>
          <w:szCs w:val="24"/>
          <w:lang w:eastAsia="ru-RU"/>
        </w:rPr>
        <w:t xml:space="preserve">Субарендатору </w:t>
      </w:r>
      <w:r w:rsidRPr="00867E39">
        <w:rPr>
          <w:rFonts w:ascii="Times New Roman" w:hAnsi="Times New Roman"/>
          <w:color w:val="000000" w:themeColor="text1"/>
          <w:sz w:val="24"/>
          <w:szCs w:val="24"/>
          <w:lang w:eastAsia="ru-RU"/>
        </w:rPr>
        <w:t>уведомление о зачете, в котором указывается, что зачет требований производится в порядке статьи 410 Гражданского кодекса Российской Федерации (часть первая) от 30.11.1994 № 51-ФЗ, а также указывается сумма и период возникновения обязательств, периоды просрочки. При этом</w:t>
      </w:r>
      <w:r w:rsidR="002C2A65" w:rsidRPr="00867E39">
        <w:rPr>
          <w:rFonts w:ascii="Times New Roman" w:hAnsi="Times New Roman"/>
          <w:color w:val="000000" w:themeColor="text1"/>
          <w:sz w:val="24"/>
          <w:szCs w:val="24"/>
          <w:lang w:eastAsia="ru-RU"/>
        </w:rPr>
        <w:t>,</w:t>
      </w:r>
      <w:r w:rsidRPr="00867E39">
        <w:rPr>
          <w:rFonts w:ascii="Times New Roman" w:hAnsi="Times New Roman"/>
          <w:color w:val="000000" w:themeColor="text1"/>
          <w:sz w:val="24"/>
          <w:szCs w:val="24"/>
          <w:lang w:eastAsia="ru-RU"/>
        </w:rPr>
        <w:t xml:space="preserve"> </w:t>
      </w:r>
      <w:r w:rsidRPr="00867E39">
        <w:rPr>
          <w:rFonts w:ascii="Times New Roman" w:hAnsi="Times New Roman"/>
          <w:i/>
          <w:iCs/>
          <w:color w:val="000000" w:themeColor="text1"/>
          <w:sz w:val="24"/>
          <w:szCs w:val="24"/>
          <w:lang w:eastAsia="ru-RU"/>
        </w:rPr>
        <w:t xml:space="preserve">Субарендатор </w:t>
      </w:r>
      <w:r w:rsidRPr="00867E39">
        <w:rPr>
          <w:rFonts w:ascii="Times New Roman" w:hAnsi="Times New Roman"/>
          <w:iCs/>
          <w:color w:val="000000" w:themeColor="text1"/>
          <w:sz w:val="24"/>
          <w:szCs w:val="24"/>
          <w:lang w:eastAsia="ru-RU"/>
        </w:rPr>
        <w:t xml:space="preserve">восполняет сумму обеспечительного платежа </w:t>
      </w:r>
      <w:r w:rsidR="002C2A65" w:rsidRPr="00867E39">
        <w:rPr>
          <w:rFonts w:ascii="Times New Roman" w:hAnsi="Times New Roman"/>
          <w:iCs/>
          <w:color w:val="000000" w:themeColor="text1"/>
          <w:sz w:val="24"/>
          <w:szCs w:val="24"/>
          <w:lang w:eastAsia="ru-RU"/>
        </w:rPr>
        <w:t xml:space="preserve">до размера, предусмотренного пунктом 2.1 Договора, </w:t>
      </w:r>
      <w:r w:rsidRPr="00867E39">
        <w:rPr>
          <w:rFonts w:ascii="Times New Roman" w:hAnsi="Times New Roman"/>
          <w:color w:val="000000" w:themeColor="text1"/>
          <w:sz w:val="24"/>
          <w:szCs w:val="24"/>
          <w:lang w:eastAsia="ru-RU"/>
        </w:rPr>
        <w:t xml:space="preserve">в срок не позднее 3 (трех) рабочих дней с даты получения уведомления о зачете. При отсутствии у </w:t>
      </w:r>
      <w:r w:rsidRPr="00867E39">
        <w:rPr>
          <w:rFonts w:ascii="Times New Roman" w:hAnsi="Times New Roman"/>
          <w:i/>
          <w:color w:val="000000" w:themeColor="text1"/>
          <w:sz w:val="24"/>
          <w:szCs w:val="24"/>
          <w:lang w:eastAsia="ru-RU"/>
        </w:rPr>
        <w:t>Субарендатора</w:t>
      </w:r>
      <w:r w:rsidRPr="00867E39">
        <w:rPr>
          <w:rFonts w:ascii="Times New Roman" w:hAnsi="Times New Roman"/>
          <w:color w:val="000000" w:themeColor="text1"/>
          <w:sz w:val="24"/>
          <w:szCs w:val="24"/>
          <w:lang w:eastAsia="ru-RU"/>
        </w:rPr>
        <w:t xml:space="preserve"> неисполненных обязательств перед </w:t>
      </w:r>
      <w:r w:rsidRPr="00867E39">
        <w:rPr>
          <w:rFonts w:ascii="Times New Roman" w:hAnsi="Times New Roman"/>
          <w:i/>
          <w:color w:val="000000" w:themeColor="text1"/>
          <w:sz w:val="24"/>
          <w:szCs w:val="24"/>
          <w:lang w:eastAsia="ru-RU"/>
        </w:rPr>
        <w:t>Арендатором</w:t>
      </w:r>
      <w:r w:rsidRPr="00867E39">
        <w:rPr>
          <w:rFonts w:ascii="Times New Roman" w:hAnsi="Times New Roman"/>
          <w:color w:val="000000" w:themeColor="text1"/>
          <w:sz w:val="24"/>
          <w:szCs w:val="24"/>
          <w:lang w:eastAsia="ru-RU"/>
        </w:rPr>
        <w:t xml:space="preserve"> на дату окончания срока действия Договора, </w:t>
      </w:r>
      <w:r w:rsidRPr="00867E39">
        <w:rPr>
          <w:rFonts w:ascii="Times New Roman" w:hAnsi="Times New Roman"/>
          <w:i/>
          <w:color w:val="000000" w:themeColor="text1"/>
          <w:sz w:val="24"/>
          <w:szCs w:val="24"/>
          <w:lang w:eastAsia="ru-RU"/>
        </w:rPr>
        <w:t>Арендатор</w:t>
      </w:r>
      <w:r w:rsidRPr="00867E39">
        <w:rPr>
          <w:rFonts w:ascii="Times New Roman" w:hAnsi="Times New Roman"/>
          <w:color w:val="000000" w:themeColor="text1"/>
          <w:sz w:val="24"/>
          <w:szCs w:val="24"/>
          <w:lang w:eastAsia="ru-RU"/>
        </w:rPr>
        <w:t xml:space="preserve"> возвращает сумму обеспечительного платежа </w:t>
      </w:r>
      <w:r w:rsidRPr="00867E39">
        <w:rPr>
          <w:rFonts w:ascii="Times New Roman" w:hAnsi="Times New Roman"/>
          <w:i/>
          <w:color w:val="000000" w:themeColor="text1"/>
          <w:sz w:val="24"/>
          <w:szCs w:val="24"/>
          <w:lang w:eastAsia="ru-RU"/>
        </w:rPr>
        <w:t>Субарендатору</w:t>
      </w:r>
      <w:r w:rsidRPr="00867E39">
        <w:rPr>
          <w:rFonts w:ascii="Times New Roman" w:hAnsi="Times New Roman"/>
          <w:color w:val="000000" w:themeColor="text1"/>
          <w:sz w:val="24"/>
          <w:szCs w:val="24"/>
          <w:lang w:eastAsia="ru-RU"/>
        </w:rPr>
        <w:t xml:space="preserve"> не позднее 3 (трех) рабочих дней с даты окончания Договора по реквизитам, указанным в пункте </w:t>
      </w:r>
      <w:r w:rsidR="000D11D3" w:rsidRPr="00867E39">
        <w:rPr>
          <w:rFonts w:ascii="Times New Roman" w:hAnsi="Times New Roman"/>
          <w:color w:val="000000" w:themeColor="text1"/>
          <w:sz w:val="24"/>
          <w:szCs w:val="24"/>
          <w:lang w:eastAsia="ru-RU"/>
        </w:rPr>
        <w:t>16.2. Д</w:t>
      </w:r>
      <w:r w:rsidRPr="00867E39">
        <w:rPr>
          <w:rFonts w:ascii="Times New Roman" w:hAnsi="Times New Roman"/>
          <w:color w:val="000000" w:themeColor="text1"/>
          <w:sz w:val="24"/>
          <w:szCs w:val="24"/>
          <w:lang w:eastAsia="ru-RU"/>
        </w:rPr>
        <w:t>оговора.</w:t>
      </w:r>
    </w:p>
    <w:p w:rsidR="00A07317" w:rsidRPr="00867E39" w:rsidRDefault="00A07317" w:rsidP="00801437">
      <w:pPr>
        <w:numPr>
          <w:ilvl w:val="1"/>
          <w:numId w:val="5"/>
        </w:numPr>
        <w:tabs>
          <w:tab w:val="num" w:pos="709"/>
        </w:tabs>
        <w:spacing w:after="0" w:line="240" w:lineRule="auto"/>
        <w:ind w:left="0"/>
        <w:jc w:val="both"/>
        <w:rPr>
          <w:rFonts w:ascii="Times New Roman" w:hAnsi="Times New Roman"/>
          <w:color w:val="000000" w:themeColor="text1"/>
          <w:sz w:val="24"/>
          <w:szCs w:val="24"/>
          <w:lang w:eastAsia="ru-RU"/>
        </w:rPr>
      </w:pPr>
      <w:r w:rsidRPr="00867E39">
        <w:rPr>
          <w:rFonts w:ascii="Times New Roman" w:hAnsi="Times New Roman"/>
          <w:color w:val="000000" w:themeColor="text1"/>
          <w:sz w:val="24"/>
          <w:szCs w:val="24"/>
          <w:lang w:eastAsia="ru-RU"/>
        </w:rPr>
        <w:t xml:space="preserve">Уплата неустойки не освобождает </w:t>
      </w:r>
      <w:r w:rsidRPr="00867E39">
        <w:rPr>
          <w:rFonts w:ascii="Times New Roman" w:hAnsi="Times New Roman"/>
          <w:i/>
          <w:color w:val="000000" w:themeColor="text1"/>
          <w:sz w:val="24"/>
          <w:szCs w:val="24"/>
          <w:lang w:eastAsia="ru-RU"/>
        </w:rPr>
        <w:t>Стороны</w:t>
      </w:r>
      <w:r w:rsidRPr="00867E39">
        <w:rPr>
          <w:rFonts w:ascii="Times New Roman" w:hAnsi="Times New Roman"/>
          <w:color w:val="000000" w:themeColor="text1"/>
          <w:sz w:val="24"/>
          <w:szCs w:val="24"/>
          <w:lang w:eastAsia="ru-RU"/>
        </w:rPr>
        <w:t xml:space="preserve"> от исполнения обязательств по Договору. Просрочка исполнения обязательства не освобождает добросовестную </w:t>
      </w:r>
      <w:r w:rsidR="001D6A99" w:rsidRPr="00867E39">
        <w:rPr>
          <w:rFonts w:ascii="Times New Roman" w:hAnsi="Times New Roman"/>
          <w:color w:val="000000" w:themeColor="text1"/>
          <w:sz w:val="24"/>
          <w:szCs w:val="24"/>
          <w:lang w:eastAsia="ru-RU"/>
        </w:rPr>
        <w:t>С</w:t>
      </w:r>
      <w:r w:rsidRPr="00867E39">
        <w:rPr>
          <w:rFonts w:ascii="Times New Roman" w:hAnsi="Times New Roman"/>
          <w:i/>
          <w:color w:val="000000" w:themeColor="text1"/>
          <w:sz w:val="24"/>
          <w:szCs w:val="24"/>
          <w:lang w:eastAsia="ru-RU"/>
        </w:rPr>
        <w:t>торону</w:t>
      </w:r>
      <w:r w:rsidRPr="00867E39">
        <w:rPr>
          <w:rFonts w:ascii="Times New Roman" w:hAnsi="Times New Roman"/>
          <w:color w:val="000000" w:themeColor="text1"/>
          <w:sz w:val="24"/>
          <w:szCs w:val="24"/>
          <w:lang w:eastAsia="ru-RU"/>
        </w:rPr>
        <w:t xml:space="preserve"> от принятия исполнения обязательства в натуре.</w:t>
      </w:r>
    </w:p>
    <w:p w:rsidR="00A07317" w:rsidRPr="00867E39" w:rsidRDefault="00A07317" w:rsidP="00801437">
      <w:pPr>
        <w:numPr>
          <w:ilvl w:val="1"/>
          <w:numId w:val="5"/>
        </w:numPr>
        <w:tabs>
          <w:tab w:val="num" w:pos="709"/>
        </w:tabs>
        <w:spacing w:after="0" w:line="240" w:lineRule="auto"/>
        <w:ind w:left="0"/>
        <w:jc w:val="both"/>
        <w:rPr>
          <w:rFonts w:ascii="Times New Roman" w:hAnsi="Times New Roman"/>
          <w:color w:val="000000" w:themeColor="text1"/>
          <w:sz w:val="24"/>
          <w:szCs w:val="24"/>
          <w:lang w:eastAsia="ru-RU"/>
        </w:rPr>
      </w:pPr>
      <w:r w:rsidRPr="00867E39">
        <w:rPr>
          <w:rFonts w:ascii="Times New Roman" w:hAnsi="Times New Roman"/>
          <w:color w:val="000000" w:themeColor="text1"/>
          <w:sz w:val="24"/>
          <w:szCs w:val="24"/>
          <w:lang w:eastAsia="ru-RU"/>
        </w:rPr>
        <w:t>Неустойка, предусмотренная настоящей главой VII</w:t>
      </w:r>
      <w:r w:rsidR="001A7C0D" w:rsidRPr="00867E39">
        <w:rPr>
          <w:rFonts w:ascii="Times New Roman" w:hAnsi="Times New Roman"/>
          <w:color w:val="000000" w:themeColor="text1"/>
          <w:sz w:val="24"/>
          <w:szCs w:val="24"/>
          <w:lang w:eastAsia="ru-RU"/>
        </w:rPr>
        <w:t xml:space="preserve"> Договора</w:t>
      </w:r>
      <w:r w:rsidRPr="00867E39">
        <w:rPr>
          <w:rFonts w:ascii="Times New Roman" w:hAnsi="Times New Roman"/>
          <w:color w:val="000000" w:themeColor="text1"/>
          <w:sz w:val="24"/>
          <w:szCs w:val="24"/>
          <w:lang w:eastAsia="ru-RU"/>
        </w:rPr>
        <w:t xml:space="preserve">, начисляется и выплачивается только по письменному требованию </w:t>
      </w:r>
      <w:r w:rsidRPr="00867E39">
        <w:rPr>
          <w:rFonts w:ascii="Times New Roman" w:hAnsi="Times New Roman"/>
          <w:i/>
          <w:iCs/>
          <w:color w:val="000000" w:themeColor="text1"/>
          <w:sz w:val="24"/>
          <w:szCs w:val="24"/>
          <w:lang w:eastAsia="ru-RU"/>
        </w:rPr>
        <w:t>Арендатора</w:t>
      </w:r>
      <w:r w:rsidRPr="00867E39">
        <w:rPr>
          <w:rFonts w:ascii="Times New Roman" w:hAnsi="Times New Roman"/>
          <w:color w:val="000000" w:themeColor="text1"/>
          <w:sz w:val="24"/>
          <w:szCs w:val="24"/>
          <w:lang w:eastAsia="ru-RU"/>
        </w:rPr>
        <w:t>.</w:t>
      </w:r>
    </w:p>
    <w:p w:rsidR="00A07317" w:rsidRPr="00867E39" w:rsidRDefault="00A07317" w:rsidP="00801437">
      <w:pPr>
        <w:numPr>
          <w:ilvl w:val="1"/>
          <w:numId w:val="5"/>
        </w:numPr>
        <w:tabs>
          <w:tab w:val="num" w:pos="709"/>
        </w:tabs>
        <w:spacing w:after="0" w:line="240" w:lineRule="auto"/>
        <w:ind w:left="0"/>
        <w:jc w:val="both"/>
        <w:rPr>
          <w:rFonts w:ascii="Times New Roman" w:hAnsi="Times New Roman"/>
          <w:color w:val="000000" w:themeColor="text1"/>
          <w:sz w:val="24"/>
          <w:szCs w:val="24"/>
          <w:lang w:eastAsia="ru-RU"/>
        </w:rPr>
      </w:pPr>
      <w:r w:rsidRPr="00867E39">
        <w:rPr>
          <w:rFonts w:ascii="Times New Roman" w:hAnsi="Times New Roman"/>
          <w:i/>
          <w:color w:val="000000" w:themeColor="text1"/>
          <w:sz w:val="24"/>
          <w:szCs w:val="24"/>
          <w:lang w:eastAsia="ru-RU"/>
        </w:rPr>
        <w:t>Субарендатор</w:t>
      </w:r>
      <w:r w:rsidRPr="00867E39">
        <w:rPr>
          <w:rFonts w:ascii="Times New Roman" w:hAnsi="Times New Roman"/>
          <w:color w:val="000000" w:themeColor="text1"/>
          <w:sz w:val="24"/>
          <w:szCs w:val="24"/>
          <w:lang w:eastAsia="ru-RU"/>
        </w:rPr>
        <w:t xml:space="preserve"> подтверждает, что ему известны и понятны требования Федерального закона Российской Федерации от 26.07.2006 № 135-ФЗ «О защите конкуренции», в том числе статьями 4, 8, 10, 11, 11.1, 12, 13 и главы 2.1 и 3 указанного закона, положения статей 14.32 и 14.33 Кодекса Российской Федерации об административных правонарушениях, иных федеральных законов, постановлений Правительства Российской Федерации, нормативно- правовых актов Федеральной антимонопольной службы, образующих систему нормативно-правовых актов, регулирующих отношения, связанные с защитой конкуренции, предупреждением и пресечением монополистической деятельности и недобросовестной конкуренции (далее – Антимонопольное законодательство).</w:t>
      </w:r>
    </w:p>
    <w:p w:rsidR="00A07317" w:rsidRPr="00867E39" w:rsidRDefault="00A07317" w:rsidP="00801437">
      <w:pPr>
        <w:numPr>
          <w:ilvl w:val="1"/>
          <w:numId w:val="5"/>
        </w:numPr>
        <w:tabs>
          <w:tab w:val="num" w:pos="709"/>
        </w:tabs>
        <w:spacing w:after="0" w:line="240" w:lineRule="auto"/>
        <w:ind w:left="0"/>
        <w:jc w:val="both"/>
        <w:rPr>
          <w:rFonts w:ascii="Times New Roman" w:hAnsi="Times New Roman"/>
          <w:color w:val="000000" w:themeColor="text1"/>
          <w:sz w:val="24"/>
          <w:szCs w:val="24"/>
          <w:lang w:eastAsia="ru-RU"/>
        </w:rPr>
      </w:pPr>
      <w:r w:rsidRPr="00867E39">
        <w:rPr>
          <w:rFonts w:ascii="Times New Roman" w:hAnsi="Times New Roman"/>
          <w:i/>
          <w:color w:val="000000" w:themeColor="text1"/>
          <w:sz w:val="24"/>
          <w:szCs w:val="24"/>
          <w:lang w:eastAsia="ru-RU"/>
        </w:rPr>
        <w:t>Субарендатор</w:t>
      </w:r>
      <w:r w:rsidRPr="00867E39">
        <w:rPr>
          <w:rFonts w:ascii="Times New Roman" w:hAnsi="Times New Roman"/>
          <w:color w:val="000000" w:themeColor="text1"/>
          <w:sz w:val="24"/>
          <w:szCs w:val="24"/>
          <w:lang w:eastAsia="ru-RU"/>
        </w:rPr>
        <w:t xml:space="preserve"> гарантирует, что при подписании и исполнении Договора </w:t>
      </w:r>
      <w:r w:rsidRPr="00867E39">
        <w:rPr>
          <w:rFonts w:ascii="Times New Roman" w:hAnsi="Times New Roman"/>
          <w:i/>
          <w:color w:val="000000" w:themeColor="text1"/>
          <w:sz w:val="24"/>
          <w:szCs w:val="24"/>
          <w:lang w:eastAsia="ru-RU"/>
        </w:rPr>
        <w:t>Субарендатор</w:t>
      </w:r>
      <w:r w:rsidRPr="00867E39">
        <w:rPr>
          <w:rFonts w:ascii="Times New Roman" w:hAnsi="Times New Roman"/>
          <w:color w:val="000000" w:themeColor="text1"/>
          <w:sz w:val="24"/>
          <w:szCs w:val="24"/>
          <w:lang w:eastAsia="ru-RU"/>
        </w:rPr>
        <w:t>, его работники, учитывают требования антимонопольного законодательства Российской Федерации, неукоснительно ими руководствуются и осознают серьезность последствий, к которым может привести их несоблюдение.</w:t>
      </w:r>
    </w:p>
    <w:p w:rsidR="00A07317" w:rsidRPr="00867E39" w:rsidRDefault="00A07317" w:rsidP="00801437">
      <w:pPr>
        <w:numPr>
          <w:ilvl w:val="1"/>
          <w:numId w:val="5"/>
        </w:numPr>
        <w:tabs>
          <w:tab w:val="num" w:pos="709"/>
        </w:tabs>
        <w:spacing w:after="0" w:line="240" w:lineRule="auto"/>
        <w:ind w:left="0"/>
        <w:jc w:val="both"/>
        <w:rPr>
          <w:rFonts w:ascii="Times New Roman" w:eastAsia="Times New Roman" w:hAnsi="Times New Roman"/>
          <w:b/>
          <w:color w:val="000000" w:themeColor="text1"/>
          <w:sz w:val="24"/>
          <w:szCs w:val="24"/>
          <w:lang w:eastAsia="ru-RU"/>
        </w:rPr>
      </w:pPr>
      <w:r w:rsidRPr="00867E39">
        <w:rPr>
          <w:rFonts w:ascii="Times New Roman" w:hAnsi="Times New Roman"/>
          <w:color w:val="000000" w:themeColor="text1"/>
          <w:sz w:val="24"/>
          <w:szCs w:val="24"/>
          <w:lang w:eastAsia="ru-RU"/>
        </w:rPr>
        <w:t xml:space="preserve">При исполнении своих обязательств по Договору </w:t>
      </w:r>
      <w:r w:rsidRPr="00867E39">
        <w:rPr>
          <w:rFonts w:ascii="Times New Roman" w:hAnsi="Times New Roman"/>
          <w:i/>
          <w:color w:val="000000" w:themeColor="text1"/>
          <w:sz w:val="24"/>
          <w:szCs w:val="24"/>
          <w:lang w:eastAsia="ru-RU"/>
        </w:rPr>
        <w:t>Субарендатор</w:t>
      </w:r>
      <w:r w:rsidRPr="00867E39">
        <w:rPr>
          <w:rFonts w:ascii="Times New Roman" w:hAnsi="Times New Roman"/>
          <w:color w:val="000000" w:themeColor="text1"/>
          <w:sz w:val="24"/>
          <w:szCs w:val="24"/>
          <w:lang w:eastAsia="ru-RU"/>
        </w:rPr>
        <w:t xml:space="preserve">, его работники, не осуществляют и намерены впредь воздерживаться от запрещенных Антимонопольным законодательством действий (бездействия), влекущих ограничение, устранение, недопущение конкуренции на каком-либо рынке товаров, работ или услуг, в том числе при исполнении своих обязательств по Договору: не заключать и/или не исполнять соглашения, устные договоренности с хозяйствующими субъектами или органами и организациями, исполняющими государственные функции, в случае, если они способны привести к ограничению, устранению или недопущению конкуренции, не осуществлять в отношении конкурентов незаконных или недобросовестных действий, которые направлены на получение преимуществ при осуществлении предпринимательской деятельности, и способны причинить другим хозяйствующим субъектам убытки или вред, а в случае, если </w:t>
      </w:r>
      <w:r w:rsidRPr="00867E39">
        <w:rPr>
          <w:rFonts w:ascii="Times New Roman" w:hAnsi="Times New Roman"/>
          <w:i/>
          <w:color w:val="000000" w:themeColor="text1"/>
          <w:sz w:val="24"/>
          <w:szCs w:val="24"/>
          <w:lang w:eastAsia="ru-RU"/>
        </w:rPr>
        <w:t>Субарендатор</w:t>
      </w:r>
      <w:r w:rsidRPr="00867E39">
        <w:rPr>
          <w:rFonts w:ascii="Times New Roman" w:hAnsi="Times New Roman"/>
          <w:color w:val="000000" w:themeColor="text1"/>
          <w:sz w:val="24"/>
          <w:szCs w:val="24"/>
          <w:lang w:eastAsia="ru-RU"/>
        </w:rPr>
        <w:t xml:space="preserve"> занимает на каком-либо рынке товаров, работ услуг положение, дающее ему возможность оказывать решающее влияние на общие условия обращения товара на соответствующем рынке, он также намерен воздерживаться от извлечения от такого положения несправедливой выгоды.</w:t>
      </w:r>
    </w:p>
    <w:p w:rsidR="00A07317" w:rsidRPr="00867E39" w:rsidRDefault="00A07317" w:rsidP="00801437">
      <w:pPr>
        <w:spacing w:after="0" w:line="240" w:lineRule="auto"/>
        <w:ind w:firstLine="709"/>
        <w:jc w:val="both"/>
        <w:rPr>
          <w:rFonts w:ascii="Times New Roman" w:eastAsia="Times New Roman" w:hAnsi="Times New Roman"/>
          <w:b/>
          <w:color w:val="000000" w:themeColor="text1"/>
          <w:sz w:val="24"/>
          <w:szCs w:val="24"/>
          <w:lang w:eastAsia="ru-RU"/>
        </w:rPr>
      </w:pPr>
    </w:p>
    <w:p w:rsidR="00A07317" w:rsidRPr="00867E39" w:rsidRDefault="00A07317" w:rsidP="00801437">
      <w:pPr>
        <w:keepNext/>
        <w:tabs>
          <w:tab w:val="num" w:pos="1440"/>
        </w:tabs>
        <w:spacing w:after="0" w:line="240" w:lineRule="auto"/>
        <w:ind w:firstLine="709"/>
        <w:jc w:val="center"/>
        <w:outlineLvl w:val="0"/>
        <w:rPr>
          <w:rFonts w:ascii="Times New Roman" w:eastAsia="Times New Roman" w:hAnsi="Times New Roman"/>
          <w:b/>
          <w:color w:val="000000" w:themeColor="text1"/>
          <w:sz w:val="24"/>
          <w:szCs w:val="24"/>
          <w:lang w:eastAsia="ru-RU"/>
        </w:rPr>
      </w:pPr>
      <w:r w:rsidRPr="00867E39">
        <w:rPr>
          <w:rFonts w:ascii="Times New Roman" w:eastAsia="Times New Roman" w:hAnsi="Times New Roman"/>
          <w:b/>
          <w:color w:val="000000" w:themeColor="text1"/>
          <w:sz w:val="24"/>
          <w:szCs w:val="24"/>
          <w:lang w:eastAsia="ru-RU"/>
        </w:rPr>
        <w:t xml:space="preserve">Глава </w:t>
      </w:r>
      <w:r w:rsidRPr="00867E39">
        <w:rPr>
          <w:rFonts w:ascii="Times New Roman" w:eastAsia="Times New Roman" w:hAnsi="Times New Roman"/>
          <w:b/>
          <w:color w:val="000000" w:themeColor="text1"/>
          <w:sz w:val="24"/>
          <w:szCs w:val="24"/>
          <w:lang w:val="en-US" w:eastAsia="ru-RU"/>
        </w:rPr>
        <w:t>VII</w:t>
      </w:r>
      <w:r w:rsidRPr="00867E39">
        <w:rPr>
          <w:rFonts w:ascii="Times New Roman" w:eastAsia="Times New Roman" w:hAnsi="Times New Roman"/>
          <w:b/>
          <w:color w:val="000000" w:themeColor="text1"/>
          <w:sz w:val="24"/>
          <w:szCs w:val="24"/>
          <w:lang w:eastAsia="ru-RU"/>
        </w:rPr>
        <w:t>I. Обстоятельства непреодолимой силы</w:t>
      </w:r>
    </w:p>
    <w:p w:rsidR="00A07317" w:rsidRPr="00867E39" w:rsidRDefault="00A07317" w:rsidP="00801437">
      <w:pPr>
        <w:spacing w:after="0" w:line="240" w:lineRule="auto"/>
        <w:ind w:firstLine="709"/>
        <w:jc w:val="both"/>
        <w:rPr>
          <w:rFonts w:ascii="Times New Roman" w:eastAsia="Times New Roman" w:hAnsi="Times New Roman"/>
          <w:b/>
          <w:color w:val="000000" w:themeColor="text1"/>
          <w:sz w:val="24"/>
          <w:szCs w:val="24"/>
          <w:lang w:eastAsia="ru-RU"/>
        </w:rPr>
      </w:pPr>
    </w:p>
    <w:p w:rsidR="00A07317" w:rsidRPr="00867E39" w:rsidRDefault="00A07317" w:rsidP="00801437">
      <w:pPr>
        <w:numPr>
          <w:ilvl w:val="1"/>
          <w:numId w:val="7"/>
        </w:numPr>
        <w:spacing w:after="0" w:line="240" w:lineRule="auto"/>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color w:val="000000" w:themeColor="text1"/>
          <w:sz w:val="24"/>
          <w:szCs w:val="24"/>
          <w:lang w:eastAsia="ru-RU"/>
        </w:rPr>
        <w:t xml:space="preserve">Ни одна из </w:t>
      </w:r>
      <w:r w:rsidRPr="00867E39">
        <w:rPr>
          <w:rFonts w:ascii="Times New Roman" w:eastAsia="Times New Roman" w:hAnsi="Times New Roman"/>
          <w:i/>
          <w:color w:val="000000" w:themeColor="text1"/>
          <w:sz w:val="24"/>
          <w:szCs w:val="24"/>
          <w:lang w:eastAsia="ru-RU"/>
        </w:rPr>
        <w:t>Сторон</w:t>
      </w:r>
      <w:r w:rsidRPr="00867E39">
        <w:rPr>
          <w:rFonts w:ascii="Times New Roman" w:eastAsia="Times New Roman" w:hAnsi="Times New Roman"/>
          <w:color w:val="000000" w:themeColor="text1"/>
          <w:sz w:val="24"/>
          <w:szCs w:val="24"/>
          <w:lang w:eastAsia="ru-RU"/>
        </w:rPr>
        <w:t xml:space="preserve"> не несет ответственности перед другой </w:t>
      </w:r>
      <w:r w:rsidRPr="00867E39">
        <w:rPr>
          <w:rFonts w:ascii="Times New Roman" w:eastAsia="Times New Roman" w:hAnsi="Times New Roman"/>
          <w:i/>
          <w:color w:val="000000" w:themeColor="text1"/>
          <w:sz w:val="24"/>
          <w:szCs w:val="24"/>
          <w:lang w:eastAsia="ru-RU"/>
        </w:rPr>
        <w:t>Стороной</w:t>
      </w:r>
      <w:r w:rsidRPr="00867E39">
        <w:rPr>
          <w:rFonts w:ascii="Times New Roman" w:eastAsia="Times New Roman" w:hAnsi="Times New Roman"/>
          <w:color w:val="000000" w:themeColor="text1"/>
          <w:sz w:val="24"/>
          <w:szCs w:val="24"/>
          <w:lang w:eastAsia="ru-RU"/>
        </w:rPr>
        <w:t xml:space="preserve"> за неисполнение или ненадлежащее исполнение обязательств по Договору, обусловленное действием обстоятельств непреодолимой силы, то есть чрезвычайных ситуаций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погодными стихийными бедствиями, а также изданием актов государственных органов.</w:t>
      </w:r>
    </w:p>
    <w:p w:rsidR="00A07317" w:rsidRPr="00867E39" w:rsidRDefault="00A07317" w:rsidP="00801437">
      <w:pPr>
        <w:numPr>
          <w:ilvl w:val="1"/>
          <w:numId w:val="7"/>
        </w:numPr>
        <w:spacing w:after="0" w:line="240" w:lineRule="auto"/>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color w:val="000000" w:themeColor="text1"/>
          <w:sz w:val="24"/>
          <w:szCs w:val="24"/>
          <w:lang w:eastAsia="ru-RU"/>
        </w:rPr>
        <w:t>Свидетельство, выданное компетентным органом, является необходимым и достаточным подтверждением наличия и продолжительности действия обстоятельств непреодолимой силы.</w:t>
      </w:r>
    </w:p>
    <w:p w:rsidR="00A07317" w:rsidRPr="00867E39" w:rsidRDefault="00A07317" w:rsidP="00801437">
      <w:pPr>
        <w:numPr>
          <w:ilvl w:val="1"/>
          <w:numId w:val="7"/>
        </w:numPr>
        <w:spacing w:after="0" w:line="240" w:lineRule="auto"/>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i/>
          <w:color w:val="000000" w:themeColor="text1"/>
          <w:sz w:val="24"/>
          <w:szCs w:val="24"/>
          <w:lang w:eastAsia="ru-RU"/>
        </w:rPr>
        <w:t>Сторона</w:t>
      </w:r>
      <w:r w:rsidRPr="00867E39">
        <w:rPr>
          <w:rFonts w:ascii="Times New Roman" w:eastAsia="Times New Roman" w:hAnsi="Times New Roman"/>
          <w:color w:val="000000" w:themeColor="text1"/>
          <w:sz w:val="24"/>
          <w:szCs w:val="24"/>
          <w:lang w:eastAsia="ru-RU"/>
        </w:rPr>
        <w:t xml:space="preserve">, которая не исполняет или ненадлежащим образом исполняет свои обязательства вследствие действия обстоятельств непреодолимой силы, должна не позднее 3 (трех) рабочих дней известить другую </w:t>
      </w:r>
      <w:r w:rsidRPr="00867E39">
        <w:rPr>
          <w:rFonts w:ascii="Times New Roman" w:eastAsia="Times New Roman" w:hAnsi="Times New Roman"/>
          <w:i/>
          <w:color w:val="000000" w:themeColor="text1"/>
          <w:sz w:val="24"/>
          <w:szCs w:val="24"/>
          <w:lang w:eastAsia="ru-RU"/>
        </w:rPr>
        <w:t>Сторону</w:t>
      </w:r>
      <w:r w:rsidRPr="00867E39">
        <w:rPr>
          <w:rFonts w:ascii="Times New Roman" w:eastAsia="Times New Roman" w:hAnsi="Times New Roman"/>
          <w:color w:val="000000" w:themeColor="text1"/>
          <w:sz w:val="24"/>
          <w:szCs w:val="24"/>
          <w:lang w:eastAsia="ru-RU"/>
        </w:rPr>
        <w:t xml:space="preserve"> о таких обстоятельствах и их влиянии на исполнение обязательств по Договору.</w:t>
      </w:r>
    </w:p>
    <w:p w:rsidR="00A07317" w:rsidRPr="00867E39" w:rsidRDefault="00A07317" w:rsidP="00801437">
      <w:pPr>
        <w:numPr>
          <w:ilvl w:val="1"/>
          <w:numId w:val="7"/>
        </w:numPr>
        <w:spacing w:after="0" w:line="240" w:lineRule="auto"/>
        <w:jc w:val="both"/>
        <w:rPr>
          <w:rFonts w:ascii="Times New Roman" w:eastAsia="Times New Roman" w:hAnsi="Times New Roman"/>
          <w:color w:val="000000" w:themeColor="text1"/>
          <w:sz w:val="24"/>
          <w:szCs w:val="24"/>
          <w:lang w:eastAsia="ru-RU"/>
        </w:rPr>
      </w:pPr>
      <w:bookmarkStart w:id="45" w:name="_Ref93682190"/>
      <w:r w:rsidRPr="00867E39">
        <w:rPr>
          <w:rFonts w:ascii="Times New Roman" w:eastAsia="Times New Roman" w:hAnsi="Times New Roman"/>
          <w:color w:val="000000" w:themeColor="text1"/>
          <w:sz w:val="24"/>
          <w:szCs w:val="24"/>
          <w:lang w:eastAsia="ru-RU"/>
        </w:rPr>
        <w:t xml:space="preserve">Если обстоятельства непреодолимой силы действуют на протяжении </w:t>
      </w:r>
      <w:r w:rsidR="00785E29" w:rsidRPr="00867E39">
        <w:rPr>
          <w:rFonts w:ascii="Times New Roman" w:eastAsia="Times New Roman" w:hAnsi="Times New Roman"/>
          <w:color w:val="000000" w:themeColor="text1"/>
          <w:sz w:val="24"/>
          <w:szCs w:val="24"/>
          <w:lang w:eastAsia="ru-RU"/>
        </w:rPr>
        <w:t xml:space="preserve">4 </w:t>
      </w:r>
      <w:r w:rsidRPr="00867E39">
        <w:rPr>
          <w:rFonts w:ascii="Times New Roman" w:eastAsia="Times New Roman" w:hAnsi="Times New Roman"/>
          <w:color w:val="000000" w:themeColor="text1"/>
          <w:sz w:val="24"/>
          <w:szCs w:val="24"/>
          <w:lang w:eastAsia="ru-RU"/>
        </w:rPr>
        <w:t>(</w:t>
      </w:r>
      <w:r w:rsidR="00785E29" w:rsidRPr="00867E39">
        <w:rPr>
          <w:rFonts w:ascii="Times New Roman" w:eastAsia="Times New Roman" w:hAnsi="Times New Roman"/>
          <w:color w:val="000000" w:themeColor="text1"/>
          <w:sz w:val="24"/>
          <w:szCs w:val="24"/>
          <w:lang w:eastAsia="ru-RU"/>
        </w:rPr>
        <w:t>четырех</w:t>
      </w:r>
      <w:r w:rsidRPr="00867E39">
        <w:rPr>
          <w:rFonts w:ascii="Times New Roman" w:eastAsia="Times New Roman" w:hAnsi="Times New Roman"/>
          <w:color w:val="000000" w:themeColor="text1"/>
          <w:sz w:val="24"/>
          <w:szCs w:val="24"/>
          <w:lang w:eastAsia="ru-RU"/>
        </w:rPr>
        <w:t xml:space="preserve">) последовательных месяцев, Договор может быть расторгнут досрочно по соглашению </w:t>
      </w:r>
      <w:r w:rsidRPr="00867E39">
        <w:rPr>
          <w:rFonts w:ascii="Times New Roman" w:eastAsia="Times New Roman" w:hAnsi="Times New Roman"/>
          <w:i/>
          <w:color w:val="000000" w:themeColor="text1"/>
          <w:sz w:val="24"/>
          <w:szCs w:val="24"/>
          <w:lang w:eastAsia="ru-RU"/>
        </w:rPr>
        <w:t>Сторон</w:t>
      </w:r>
      <w:r w:rsidRPr="00867E39">
        <w:rPr>
          <w:rFonts w:ascii="Times New Roman" w:eastAsia="Times New Roman" w:hAnsi="Times New Roman"/>
          <w:color w:val="000000" w:themeColor="text1"/>
          <w:sz w:val="24"/>
          <w:szCs w:val="24"/>
          <w:lang w:eastAsia="ru-RU"/>
        </w:rPr>
        <w:t>.</w:t>
      </w:r>
      <w:bookmarkEnd w:id="45"/>
    </w:p>
    <w:p w:rsidR="00A07317" w:rsidRPr="00867E39" w:rsidRDefault="00A07317" w:rsidP="00801437">
      <w:pPr>
        <w:spacing w:after="0" w:line="240" w:lineRule="auto"/>
        <w:ind w:firstLine="709"/>
        <w:jc w:val="both"/>
        <w:rPr>
          <w:rFonts w:ascii="Times New Roman" w:eastAsia="Times New Roman" w:hAnsi="Times New Roman"/>
          <w:b/>
          <w:color w:val="000000" w:themeColor="text1"/>
          <w:sz w:val="24"/>
          <w:szCs w:val="24"/>
          <w:lang w:eastAsia="ru-RU"/>
        </w:rPr>
      </w:pPr>
    </w:p>
    <w:p w:rsidR="00A07317" w:rsidRPr="00867E39" w:rsidRDefault="00A07317" w:rsidP="00801437">
      <w:pPr>
        <w:keepNext/>
        <w:tabs>
          <w:tab w:val="num" w:pos="1440"/>
        </w:tabs>
        <w:spacing w:after="0" w:line="240" w:lineRule="auto"/>
        <w:ind w:firstLine="709"/>
        <w:jc w:val="center"/>
        <w:outlineLvl w:val="0"/>
        <w:rPr>
          <w:rFonts w:ascii="Times New Roman" w:eastAsia="Times New Roman" w:hAnsi="Times New Roman"/>
          <w:b/>
          <w:color w:val="000000" w:themeColor="text1"/>
          <w:sz w:val="24"/>
          <w:szCs w:val="24"/>
          <w:lang w:eastAsia="ru-RU"/>
        </w:rPr>
      </w:pPr>
      <w:r w:rsidRPr="00867E39">
        <w:rPr>
          <w:rFonts w:ascii="Times New Roman" w:eastAsia="Times New Roman" w:hAnsi="Times New Roman"/>
          <w:b/>
          <w:color w:val="000000" w:themeColor="text1"/>
          <w:sz w:val="24"/>
          <w:szCs w:val="24"/>
          <w:lang w:eastAsia="ru-RU"/>
        </w:rPr>
        <w:t>Глава I</w:t>
      </w:r>
      <w:r w:rsidRPr="00867E39">
        <w:rPr>
          <w:rFonts w:ascii="Times New Roman" w:eastAsia="Times New Roman" w:hAnsi="Times New Roman"/>
          <w:b/>
          <w:color w:val="000000" w:themeColor="text1"/>
          <w:sz w:val="24"/>
          <w:szCs w:val="24"/>
          <w:lang w:val="en-US" w:eastAsia="ru-RU"/>
        </w:rPr>
        <w:t>X</w:t>
      </w:r>
      <w:r w:rsidRPr="00867E39">
        <w:rPr>
          <w:rFonts w:ascii="Times New Roman" w:eastAsia="Times New Roman" w:hAnsi="Times New Roman"/>
          <w:b/>
          <w:color w:val="000000" w:themeColor="text1"/>
          <w:sz w:val="24"/>
          <w:szCs w:val="24"/>
          <w:lang w:eastAsia="ru-RU"/>
        </w:rPr>
        <w:t>.Изменение и расторжение, прекращение Договора</w:t>
      </w:r>
    </w:p>
    <w:p w:rsidR="00A07317" w:rsidRPr="00867E39" w:rsidRDefault="00A07317" w:rsidP="00801437">
      <w:pPr>
        <w:spacing w:after="0" w:line="240" w:lineRule="auto"/>
        <w:ind w:firstLine="709"/>
        <w:jc w:val="center"/>
        <w:rPr>
          <w:rFonts w:ascii="Times New Roman" w:eastAsia="Times New Roman" w:hAnsi="Times New Roman"/>
          <w:b/>
          <w:color w:val="000000" w:themeColor="text1"/>
          <w:sz w:val="24"/>
          <w:szCs w:val="24"/>
          <w:lang w:eastAsia="ru-RU"/>
        </w:rPr>
      </w:pPr>
    </w:p>
    <w:p w:rsidR="00A07317" w:rsidRPr="00867E39" w:rsidRDefault="00A07317" w:rsidP="00801437">
      <w:pPr>
        <w:numPr>
          <w:ilvl w:val="1"/>
          <w:numId w:val="8"/>
        </w:numPr>
        <w:spacing w:after="0" w:line="240" w:lineRule="auto"/>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color w:val="000000" w:themeColor="text1"/>
          <w:sz w:val="24"/>
          <w:szCs w:val="24"/>
          <w:lang w:eastAsia="ru-RU"/>
        </w:rPr>
        <w:t>Никакие устные договоренности и/или письменная корреспонденция</w:t>
      </w:r>
      <w:r w:rsidR="00191743" w:rsidRPr="00867E39">
        <w:rPr>
          <w:rFonts w:ascii="Times New Roman" w:eastAsia="Times New Roman" w:hAnsi="Times New Roman"/>
          <w:color w:val="000000" w:themeColor="text1"/>
          <w:sz w:val="24"/>
          <w:szCs w:val="24"/>
          <w:lang w:eastAsia="ru-RU"/>
        </w:rPr>
        <w:t xml:space="preserve"> и/или электронны</w:t>
      </w:r>
      <w:r w:rsidR="000608F5" w:rsidRPr="00867E39">
        <w:rPr>
          <w:rFonts w:ascii="Times New Roman" w:eastAsia="Times New Roman" w:hAnsi="Times New Roman"/>
          <w:color w:val="000000" w:themeColor="text1"/>
          <w:sz w:val="24"/>
          <w:szCs w:val="24"/>
          <w:lang w:eastAsia="ru-RU"/>
        </w:rPr>
        <w:t>е</w:t>
      </w:r>
      <w:r w:rsidR="00191743" w:rsidRPr="00867E39">
        <w:rPr>
          <w:rFonts w:ascii="Times New Roman" w:eastAsia="Times New Roman" w:hAnsi="Times New Roman"/>
          <w:color w:val="000000" w:themeColor="text1"/>
          <w:sz w:val="24"/>
          <w:szCs w:val="24"/>
          <w:lang w:eastAsia="ru-RU"/>
        </w:rPr>
        <w:t xml:space="preserve"> документ</w:t>
      </w:r>
      <w:r w:rsidR="000608F5" w:rsidRPr="00867E39">
        <w:rPr>
          <w:rFonts w:ascii="Times New Roman" w:eastAsia="Times New Roman" w:hAnsi="Times New Roman"/>
          <w:color w:val="000000" w:themeColor="text1"/>
          <w:sz w:val="24"/>
          <w:szCs w:val="24"/>
          <w:lang w:eastAsia="ru-RU"/>
        </w:rPr>
        <w:t>ы</w:t>
      </w:r>
      <w:r w:rsidRPr="00867E39">
        <w:rPr>
          <w:rFonts w:ascii="Times New Roman" w:eastAsia="Times New Roman" w:hAnsi="Times New Roman"/>
          <w:color w:val="000000" w:themeColor="text1"/>
          <w:sz w:val="24"/>
          <w:szCs w:val="24"/>
          <w:lang w:eastAsia="ru-RU"/>
        </w:rPr>
        <w:t xml:space="preserve"> не могут изменить условия Договора, если только Договором не предусмотрено иное. Изменения к Договору действительны лишь при условии, что они совершены в письменной форме, путем составления единого документа, выражающего их содержание, и подписаны обеими </w:t>
      </w:r>
      <w:r w:rsidRPr="00867E39">
        <w:rPr>
          <w:rFonts w:ascii="Times New Roman" w:eastAsia="Times New Roman" w:hAnsi="Times New Roman"/>
          <w:i/>
          <w:color w:val="000000" w:themeColor="text1"/>
          <w:sz w:val="24"/>
          <w:szCs w:val="24"/>
          <w:lang w:eastAsia="ru-RU"/>
        </w:rPr>
        <w:t>Сторонами</w:t>
      </w:r>
      <w:r w:rsidRPr="00867E39">
        <w:rPr>
          <w:rFonts w:ascii="Times New Roman" w:eastAsia="Times New Roman" w:hAnsi="Times New Roman"/>
          <w:color w:val="000000" w:themeColor="text1"/>
          <w:sz w:val="24"/>
          <w:szCs w:val="24"/>
          <w:lang w:eastAsia="ru-RU"/>
        </w:rPr>
        <w:t>, за исключением случаев, предусмотренных пунктами</w:t>
      </w:r>
      <w:r w:rsidR="00FB13A9" w:rsidRPr="00867E39">
        <w:rPr>
          <w:rFonts w:ascii="Times New Roman" w:eastAsia="Times New Roman" w:hAnsi="Times New Roman"/>
          <w:color w:val="000000" w:themeColor="text1"/>
          <w:sz w:val="24"/>
          <w:szCs w:val="24"/>
          <w:lang w:eastAsia="ru-RU"/>
        </w:rPr>
        <w:t xml:space="preserve"> 6.1.8</w:t>
      </w:r>
      <w:r w:rsidR="00252FD5" w:rsidRPr="00867E39">
        <w:rPr>
          <w:rFonts w:ascii="Times New Roman" w:eastAsia="Times New Roman" w:hAnsi="Times New Roman"/>
          <w:color w:val="000000" w:themeColor="text1"/>
          <w:sz w:val="24"/>
          <w:szCs w:val="24"/>
          <w:lang w:eastAsia="ru-RU"/>
        </w:rPr>
        <w:t>.</w:t>
      </w:r>
      <w:r w:rsidR="003850AE" w:rsidRPr="00867E39">
        <w:rPr>
          <w:rFonts w:ascii="Times New Roman" w:eastAsia="Times New Roman" w:hAnsi="Times New Roman"/>
          <w:color w:val="000000" w:themeColor="text1"/>
          <w:sz w:val="24"/>
          <w:szCs w:val="24"/>
          <w:lang w:eastAsia="ru-RU"/>
        </w:rPr>
        <w:t>,</w:t>
      </w:r>
      <w:r w:rsidRPr="00867E39">
        <w:rPr>
          <w:rFonts w:ascii="Times New Roman" w:eastAsia="Times New Roman" w:hAnsi="Times New Roman"/>
          <w:color w:val="000000" w:themeColor="text1"/>
          <w:sz w:val="24"/>
          <w:szCs w:val="24"/>
          <w:lang w:eastAsia="ru-RU"/>
        </w:rPr>
        <w:t xml:space="preserve"> </w:t>
      </w:r>
      <w:r w:rsidR="000D11D3" w:rsidRPr="00867E39">
        <w:rPr>
          <w:rFonts w:ascii="Times New Roman" w:eastAsia="Times New Roman" w:hAnsi="Times New Roman"/>
          <w:color w:val="000000" w:themeColor="text1"/>
          <w:sz w:val="24"/>
          <w:szCs w:val="24"/>
          <w:lang w:eastAsia="ru-RU"/>
        </w:rPr>
        <w:t>6.2.1.6.</w:t>
      </w:r>
      <w:r w:rsidR="003850AE" w:rsidRPr="00867E39">
        <w:rPr>
          <w:rFonts w:ascii="Times New Roman" w:eastAsia="Times New Roman" w:hAnsi="Times New Roman"/>
          <w:color w:val="000000" w:themeColor="text1"/>
          <w:sz w:val="24"/>
          <w:szCs w:val="24"/>
          <w:lang w:eastAsia="ru-RU"/>
        </w:rPr>
        <w:t xml:space="preserve">, </w:t>
      </w:r>
      <w:r w:rsidR="00FB13A9" w:rsidRPr="00867E39">
        <w:rPr>
          <w:rFonts w:ascii="Times New Roman" w:eastAsia="Times New Roman" w:hAnsi="Times New Roman"/>
          <w:color w:val="000000" w:themeColor="text1"/>
          <w:sz w:val="24"/>
          <w:szCs w:val="24"/>
          <w:lang w:eastAsia="ru-RU"/>
        </w:rPr>
        <w:t>6.4.3.</w:t>
      </w:r>
      <w:r w:rsidR="005C28C3">
        <w:rPr>
          <w:rFonts w:ascii="Times New Roman" w:eastAsia="Times New Roman" w:hAnsi="Times New Roman"/>
          <w:color w:val="000000" w:themeColor="text1"/>
          <w:sz w:val="24"/>
          <w:szCs w:val="24"/>
          <w:lang w:eastAsia="ru-RU"/>
        </w:rPr>
        <w:t>21</w:t>
      </w:r>
      <w:r w:rsidR="000D11D3" w:rsidRPr="00867E39">
        <w:rPr>
          <w:rFonts w:ascii="Times New Roman" w:eastAsia="Times New Roman" w:hAnsi="Times New Roman"/>
          <w:color w:val="000000" w:themeColor="text1"/>
          <w:sz w:val="24"/>
          <w:szCs w:val="24"/>
          <w:lang w:eastAsia="ru-RU"/>
        </w:rPr>
        <w:t xml:space="preserve">. </w:t>
      </w:r>
      <w:r w:rsidRPr="00867E39">
        <w:rPr>
          <w:rFonts w:ascii="Times New Roman" w:eastAsia="Times New Roman" w:hAnsi="Times New Roman"/>
          <w:color w:val="000000" w:themeColor="text1"/>
          <w:sz w:val="24"/>
          <w:szCs w:val="24"/>
          <w:lang w:eastAsia="ru-RU"/>
        </w:rPr>
        <w:t xml:space="preserve">Договора. </w:t>
      </w:r>
      <w:r w:rsidR="001A7C0D" w:rsidRPr="00867E39">
        <w:rPr>
          <w:rFonts w:ascii="Times New Roman" w:eastAsia="Times New Roman" w:hAnsi="Times New Roman"/>
          <w:color w:val="000000" w:themeColor="text1"/>
          <w:sz w:val="24"/>
          <w:szCs w:val="24"/>
          <w:lang w:eastAsia="ru-RU"/>
        </w:rPr>
        <w:t>Остальные и</w:t>
      </w:r>
      <w:r w:rsidRPr="00867E39">
        <w:rPr>
          <w:rFonts w:ascii="Times New Roman" w:eastAsia="Times New Roman" w:hAnsi="Times New Roman"/>
          <w:color w:val="000000" w:themeColor="text1"/>
          <w:sz w:val="24"/>
          <w:szCs w:val="24"/>
          <w:lang w:eastAsia="ru-RU"/>
        </w:rPr>
        <w:t>зменения к Договору оформляются дополнительными соглашениями, являющимися неотъемлемой его частью.</w:t>
      </w:r>
    </w:p>
    <w:p w:rsidR="00A07317" w:rsidRPr="00867E39" w:rsidRDefault="00A07317" w:rsidP="00801437">
      <w:pPr>
        <w:numPr>
          <w:ilvl w:val="1"/>
          <w:numId w:val="8"/>
        </w:numPr>
        <w:spacing w:after="0" w:line="240" w:lineRule="auto"/>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color w:val="000000" w:themeColor="text1"/>
          <w:sz w:val="24"/>
          <w:szCs w:val="24"/>
          <w:lang w:eastAsia="ru-RU"/>
        </w:rPr>
        <w:t>Действие Договора прекращается в случае прекращения действия Договора аренды</w:t>
      </w:r>
      <w:proofErr w:type="gramStart"/>
      <w:r w:rsidR="00790584" w:rsidRPr="00867E39">
        <w:rPr>
          <w:rFonts w:ascii="Times New Roman" w:eastAsia="Times New Roman" w:hAnsi="Times New Roman"/>
          <w:color w:val="000000" w:themeColor="text1"/>
          <w:sz w:val="24"/>
          <w:szCs w:val="24"/>
          <w:lang w:eastAsia="ru-RU"/>
        </w:rPr>
        <w:t>.</w:t>
      </w:r>
      <w:proofErr w:type="gramEnd"/>
      <w:r w:rsidR="00790584" w:rsidRPr="00867E39">
        <w:rPr>
          <w:rFonts w:ascii="Times New Roman" w:eastAsia="Times New Roman" w:hAnsi="Times New Roman"/>
          <w:color w:val="000000" w:themeColor="text1"/>
          <w:sz w:val="24"/>
          <w:szCs w:val="24"/>
          <w:lang w:eastAsia="ru-RU"/>
        </w:rPr>
        <w:t xml:space="preserve"> указанного в пункте </w:t>
      </w:r>
      <w:r w:rsidR="000D11D3" w:rsidRPr="00867E39">
        <w:rPr>
          <w:rFonts w:ascii="Times New Roman" w:eastAsia="Times New Roman" w:hAnsi="Times New Roman"/>
          <w:color w:val="000000" w:themeColor="text1"/>
          <w:sz w:val="24"/>
          <w:szCs w:val="24"/>
          <w:lang w:eastAsia="ru-RU"/>
        </w:rPr>
        <w:t xml:space="preserve">1.4. </w:t>
      </w:r>
      <w:r w:rsidR="00790584" w:rsidRPr="00867E39">
        <w:rPr>
          <w:rFonts w:ascii="Times New Roman" w:eastAsia="Times New Roman" w:hAnsi="Times New Roman"/>
          <w:color w:val="000000" w:themeColor="text1"/>
          <w:sz w:val="24"/>
          <w:szCs w:val="24"/>
          <w:lang w:eastAsia="ru-RU"/>
        </w:rPr>
        <w:t xml:space="preserve"> Договора.</w:t>
      </w:r>
    </w:p>
    <w:p w:rsidR="00A07317" w:rsidRPr="00867E39" w:rsidRDefault="00A07317" w:rsidP="00801437">
      <w:pPr>
        <w:numPr>
          <w:ilvl w:val="1"/>
          <w:numId w:val="8"/>
        </w:numPr>
        <w:spacing w:after="0" w:line="240" w:lineRule="auto"/>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color w:val="000000" w:themeColor="text1"/>
          <w:sz w:val="24"/>
          <w:szCs w:val="24"/>
          <w:lang w:eastAsia="ru-RU"/>
        </w:rPr>
        <w:t>Договор может быть прекращен до истечения срока в случаях и порядке, предусмотренных Законодательством и/или Договором.</w:t>
      </w:r>
    </w:p>
    <w:p w:rsidR="00A07317" w:rsidRPr="00867E39" w:rsidRDefault="00A07317" w:rsidP="00801437">
      <w:pPr>
        <w:numPr>
          <w:ilvl w:val="1"/>
          <w:numId w:val="8"/>
        </w:numPr>
        <w:spacing w:after="0" w:line="240" w:lineRule="auto"/>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color w:val="000000" w:themeColor="text1"/>
          <w:sz w:val="24"/>
          <w:szCs w:val="24"/>
          <w:lang w:eastAsia="ru-RU"/>
        </w:rPr>
        <w:t xml:space="preserve">Договор прекращает свое действие в случае досрочного расторжения по соглашению </w:t>
      </w:r>
      <w:r w:rsidRPr="00867E39">
        <w:rPr>
          <w:rFonts w:ascii="Times New Roman" w:hAnsi="Times New Roman"/>
          <w:i/>
          <w:color w:val="000000" w:themeColor="text1"/>
          <w:sz w:val="24"/>
          <w:szCs w:val="24"/>
        </w:rPr>
        <w:t>Сторон</w:t>
      </w:r>
      <w:r w:rsidRPr="00867E39">
        <w:rPr>
          <w:rFonts w:ascii="Times New Roman" w:eastAsia="Times New Roman" w:hAnsi="Times New Roman"/>
          <w:color w:val="000000" w:themeColor="text1"/>
          <w:sz w:val="24"/>
          <w:szCs w:val="24"/>
          <w:lang w:eastAsia="ru-RU"/>
        </w:rPr>
        <w:t xml:space="preserve"> или по инициативе </w:t>
      </w:r>
      <w:r w:rsidRPr="00867E39">
        <w:rPr>
          <w:rFonts w:ascii="Times New Roman" w:eastAsia="Times New Roman" w:hAnsi="Times New Roman"/>
          <w:i/>
          <w:color w:val="000000" w:themeColor="text1"/>
          <w:sz w:val="24"/>
          <w:szCs w:val="24"/>
          <w:lang w:eastAsia="ru-RU"/>
        </w:rPr>
        <w:t>Арендатора</w:t>
      </w:r>
      <w:r w:rsidRPr="00867E39">
        <w:rPr>
          <w:rFonts w:ascii="Times New Roman" w:eastAsia="Times New Roman" w:hAnsi="Times New Roman"/>
          <w:color w:val="000000" w:themeColor="text1"/>
          <w:sz w:val="24"/>
          <w:szCs w:val="24"/>
          <w:lang w:eastAsia="ru-RU"/>
        </w:rPr>
        <w:t xml:space="preserve"> по основаниям, предусмотренным Договором.</w:t>
      </w:r>
    </w:p>
    <w:p w:rsidR="00A07317" w:rsidRPr="00867E39" w:rsidRDefault="00A07317" w:rsidP="00801437">
      <w:pPr>
        <w:numPr>
          <w:ilvl w:val="1"/>
          <w:numId w:val="8"/>
        </w:numPr>
        <w:spacing w:after="0" w:line="240" w:lineRule="auto"/>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color w:val="000000" w:themeColor="text1"/>
          <w:sz w:val="24"/>
          <w:szCs w:val="24"/>
          <w:lang w:eastAsia="ru-RU"/>
        </w:rPr>
        <w:t xml:space="preserve">Расторжение (прекращение) Договора не прекращает обязательств </w:t>
      </w:r>
      <w:r w:rsidRPr="00867E39">
        <w:rPr>
          <w:rFonts w:ascii="Times New Roman" w:eastAsia="Times New Roman" w:hAnsi="Times New Roman"/>
          <w:i/>
          <w:color w:val="000000" w:themeColor="text1"/>
          <w:sz w:val="24"/>
          <w:szCs w:val="24"/>
          <w:lang w:eastAsia="ru-RU"/>
        </w:rPr>
        <w:t>Субарендатора,</w:t>
      </w:r>
      <w:r w:rsidRPr="00867E39">
        <w:rPr>
          <w:rFonts w:ascii="Times New Roman" w:eastAsia="Times New Roman" w:hAnsi="Times New Roman"/>
          <w:color w:val="000000" w:themeColor="text1"/>
          <w:sz w:val="24"/>
          <w:szCs w:val="24"/>
          <w:lang w:eastAsia="ru-RU"/>
        </w:rPr>
        <w:t xml:space="preserve"> возникших в связи с неисполнением или ненадлежащим исполнением его условий до истечения срока его действия либо до его досрочного расторжения (прекращения) и не освобождает </w:t>
      </w:r>
      <w:r w:rsidRPr="00867E39">
        <w:rPr>
          <w:rFonts w:ascii="Times New Roman" w:eastAsia="Times New Roman" w:hAnsi="Times New Roman"/>
          <w:i/>
          <w:color w:val="000000" w:themeColor="text1"/>
          <w:sz w:val="24"/>
          <w:szCs w:val="24"/>
          <w:lang w:eastAsia="ru-RU"/>
        </w:rPr>
        <w:t>Субарендатора</w:t>
      </w:r>
      <w:r w:rsidRPr="00867E39">
        <w:rPr>
          <w:rFonts w:ascii="Times New Roman" w:eastAsia="Times New Roman" w:hAnsi="Times New Roman"/>
          <w:color w:val="000000" w:themeColor="text1"/>
          <w:sz w:val="24"/>
          <w:szCs w:val="24"/>
          <w:lang w:eastAsia="ru-RU"/>
        </w:rPr>
        <w:t xml:space="preserve"> от необходимости погашения задолженности по Договору, в том числе выплате неустойки и возмещения всех и любых убытков в полном объеме, в этой части Договор будет действовать до полного исполнения </w:t>
      </w:r>
      <w:r w:rsidRPr="00867E39">
        <w:rPr>
          <w:rFonts w:ascii="Times New Roman" w:eastAsia="Times New Roman" w:hAnsi="Times New Roman"/>
          <w:i/>
          <w:color w:val="000000" w:themeColor="text1"/>
          <w:sz w:val="24"/>
          <w:szCs w:val="24"/>
          <w:lang w:eastAsia="ru-RU"/>
        </w:rPr>
        <w:t>Субарендатором</w:t>
      </w:r>
      <w:r w:rsidRPr="00867E39">
        <w:rPr>
          <w:rFonts w:ascii="Times New Roman" w:eastAsia="Times New Roman" w:hAnsi="Times New Roman"/>
          <w:color w:val="000000" w:themeColor="text1"/>
          <w:sz w:val="24"/>
          <w:szCs w:val="24"/>
          <w:lang w:eastAsia="ru-RU"/>
        </w:rPr>
        <w:t xml:space="preserve"> всех своих обязательств.</w:t>
      </w:r>
    </w:p>
    <w:p w:rsidR="00A07317" w:rsidRPr="00867E39" w:rsidRDefault="00A07317" w:rsidP="00801437">
      <w:pPr>
        <w:numPr>
          <w:ilvl w:val="1"/>
          <w:numId w:val="8"/>
        </w:numPr>
        <w:spacing w:after="0" w:line="240" w:lineRule="auto"/>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color w:val="000000" w:themeColor="text1"/>
          <w:sz w:val="24"/>
          <w:szCs w:val="24"/>
          <w:lang w:eastAsia="ru-RU"/>
        </w:rPr>
        <w:t xml:space="preserve">Соглашением </w:t>
      </w:r>
      <w:r w:rsidRPr="00867E39">
        <w:rPr>
          <w:rFonts w:ascii="Times New Roman" w:eastAsia="Times New Roman" w:hAnsi="Times New Roman"/>
          <w:i/>
          <w:color w:val="000000" w:themeColor="text1"/>
          <w:sz w:val="24"/>
          <w:szCs w:val="24"/>
          <w:lang w:eastAsia="ru-RU"/>
        </w:rPr>
        <w:t>Сторон</w:t>
      </w:r>
      <w:r w:rsidRPr="00867E39">
        <w:rPr>
          <w:rFonts w:ascii="Times New Roman" w:eastAsia="Times New Roman" w:hAnsi="Times New Roman"/>
          <w:color w:val="000000" w:themeColor="text1"/>
          <w:sz w:val="24"/>
          <w:szCs w:val="24"/>
          <w:lang w:eastAsia="ru-RU"/>
        </w:rPr>
        <w:t xml:space="preserve"> Договор может быть изменен или расторгнут в любое время его действия. </w:t>
      </w:r>
    </w:p>
    <w:p w:rsidR="00A07317" w:rsidRPr="00867E39" w:rsidRDefault="00A07317" w:rsidP="00801437">
      <w:pPr>
        <w:numPr>
          <w:ilvl w:val="1"/>
          <w:numId w:val="8"/>
        </w:numPr>
        <w:spacing w:after="0" w:line="240" w:lineRule="auto"/>
        <w:jc w:val="both"/>
        <w:rPr>
          <w:rFonts w:ascii="Times New Roman" w:eastAsia="Times New Roman" w:hAnsi="Times New Roman"/>
          <w:color w:val="000000" w:themeColor="text1"/>
          <w:sz w:val="24"/>
          <w:szCs w:val="24"/>
          <w:lang w:eastAsia="ru-RU"/>
        </w:rPr>
      </w:pPr>
      <w:bookmarkStart w:id="46" w:name="_Ref87948254"/>
      <w:r w:rsidRPr="00867E39">
        <w:rPr>
          <w:rFonts w:ascii="Times New Roman" w:eastAsia="Times New Roman" w:hAnsi="Times New Roman"/>
          <w:i/>
          <w:color w:val="000000" w:themeColor="text1"/>
          <w:sz w:val="24"/>
          <w:szCs w:val="24"/>
          <w:lang w:eastAsia="ru-RU"/>
        </w:rPr>
        <w:t>Арендатор</w:t>
      </w:r>
      <w:r w:rsidRPr="00867E39">
        <w:rPr>
          <w:rFonts w:ascii="Times New Roman" w:eastAsia="Times New Roman" w:hAnsi="Times New Roman"/>
          <w:color w:val="000000" w:themeColor="text1"/>
          <w:sz w:val="24"/>
          <w:szCs w:val="24"/>
          <w:lang w:eastAsia="ru-RU"/>
        </w:rPr>
        <w:t xml:space="preserve"> имеет право отказаться от Договора (расторгнуть Договор в одностороннем и во внесудебном порядке) в случае, если:</w:t>
      </w:r>
      <w:bookmarkEnd w:id="46"/>
    </w:p>
    <w:p w:rsidR="00A07317" w:rsidRPr="00867E39" w:rsidRDefault="00A07317" w:rsidP="00801437">
      <w:pPr>
        <w:numPr>
          <w:ilvl w:val="2"/>
          <w:numId w:val="8"/>
        </w:numPr>
        <w:spacing w:after="0" w:line="240" w:lineRule="auto"/>
        <w:jc w:val="both"/>
        <w:rPr>
          <w:rFonts w:ascii="Times New Roman" w:eastAsia="Times New Roman" w:hAnsi="Times New Roman"/>
          <w:color w:val="000000" w:themeColor="text1"/>
          <w:sz w:val="24"/>
          <w:szCs w:val="24"/>
          <w:lang w:eastAsia="ru-RU"/>
        </w:rPr>
      </w:pPr>
      <w:bookmarkStart w:id="47" w:name="_Ref87949869"/>
      <w:r w:rsidRPr="00867E39">
        <w:rPr>
          <w:rFonts w:ascii="Times New Roman" w:eastAsia="Times New Roman" w:hAnsi="Times New Roman"/>
          <w:i/>
          <w:color w:val="000000" w:themeColor="text1"/>
          <w:sz w:val="24"/>
          <w:szCs w:val="24"/>
          <w:lang w:eastAsia="ru-RU"/>
        </w:rPr>
        <w:t xml:space="preserve">Субарендатор </w:t>
      </w:r>
      <w:r w:rsidRPr="00867E39">
        <w:rPr>
          <w:rFonts w:ascii="Times New Roman" w:eastAsia="Times New Roman" w:hAnsi="Times New Roman"/>
          <w:color w:val="000000" w:themeColor="text1"/>
          <w:sz w:val="24"/>
          <w:szCs w:val="24"/>
          <w:lang w:eastAsia="ru-RU"/>
        </w:rPr>
        <w:t xml:space="preserve">не использует Недвижимое имущество в соответствии с целями, указанными в Договоре, </w:t>
      </w:r>
      <w:r w:rsidR="00363F63" w:rsidRPr="00867E39">
        <w:rPr>
          <w:rFonts w:ascii="Times New Roman" w:eastAsia="Times New Roman" w:hAnsi="Times New Roman"/>
          <w:color w:val="000000" w:themeColor="text1"/>
          <w:sz w:val="24"/>
          <w:szCs w:val="24"/>
          <w:lang w:eastAsia="ru-RU"/>
        </w:rPr>
        <w:t xml:space="preserve">более 3 (трех) месяцев подряд или более 7 (семи) месяцев суммарно за период действия Договора. </w:t>
      </w:r>
      <w:r w:rsidR="00363F63" w:rsidRPr="00867E39">
        <w:rPr>
          <w:rFonts w:ascii="Times New Roman" w:hAnsi="Times New Roman"/>
          <w:color w:val="000000" w:themeColor="text1"/>
          <w:sz w:val="24"/>
          <w:szCs w:val="24"/>
        </w:rPr>
        <w:t xml:space="preserve">При этом </w:t>
      </w:r>
      <w:r w:rsidR="00363F63" w:rsidRPr="00867E39">
        <w:rPr>
          <w:rFonts w:ascii="Times New Roman" w:hAnsi="Times New Roman"/>
          <w:i/>
          <w:color w:val="000000" w:themeColor="text1"/>
          <w:sz w:val="24"/>
          <w:szCs w:val="24"/>
        </w:rPr>
        <w:t>Стороны</w:t>
      </w:r>
      <w:r w:rsidR="00363F63" w:rsidRPr="00867E39">
        <w:rPr>
          <w:rFonts w:ascii="Times New Roman" w:hAnsi="Times New Roman"/>
          <w:color w:val="000000" w:themeColor="text1"/>
          <w:sz w:val="24"/>
          <w:szCs w:val="24"/>
        </w:rPr>
        <w:t xml:space="preserve"> подтверждают, что периоды прекращения обслуживания пользователей </w:t>
      </w:r>
      <w:r w:rsidR="000D11D3" w:rsidRPr="00867E39">
        <w:rPr>
          <w:rFonts w:ascii="Times New Roman" w:hAnsi="Times New Roman"/>
          <w:color w:val="000000" w:themeColor="text1"/>
          <w:sz w:val="24"/>
          <w:szCs w:val="24"/>
          <w:lang w:bidi="ru-RU"/>
        </w:rPr>
        <w:t xml:space="preserve">Автомобильной дороги </w:t>
      </w:r>
      <w:r w:rsidR="000D4F6A" w:rsidRPr="00867E39">
        <w:rPr>
          <w:rFonts w:ascii="Times New Roman" w:hAnsi="Times New Roman"/>
          <w:color w:val="000000" w:themeColor="text1"/>
          <w:sz w:val="24"/>
          <w:szCs w:val="24"/>
          <w:lang w:bidi="ru-RU"/>
        </w:rPr>
        <w:t>М-11</w:t>
      </w:r>
      <w:r w:rsidR="00363F63" w:rsidRPr="00867E39">
        <w:rPr>
          <w:rFonts w:ascii="Times New Roman" w:hAnsi="Times New Roman"/>
          <w:i/>
          <w:color w:val="000000" w:themeColor="text1"/>
          <w:sz w:val="24"/>
          <w:szCs w:val="24"/>
        </w:rPr>
        <w:t xml:space="preserve">, </w:t>
      </w:r>
      <w:r w:rsidR="00363F63" w:rsidRPr="00867E39">
        <w:rPr>
          <w:rFonts w:ascii="Times New Roman" w:hAnsi="Times New Roman"/>
          <w:color w:val="000000" w:themeColor="text1"/>
          <w:sz w:val="24"/>
          <w:szCs w:val="24"/>
        </w:rPr>
        <w:t xml:space="preserve">обусловленные реконструкцией и капитальным ремонтом участка </w:t>
      </w:r>
      <w:r w:rsidR="000D11D3" w:rsidRPr="00867E39">
        <w:rPr>
          <w:rFonts w:ascii="Times New Roman" w:hAnsi="Times New Roman"/>
          <w:color w:val="000000" w:themeColor="text1"/>
          <w:sz w:val="24"/>
          <w:szCs w:val="24"/>
          <w:lang w:bidi="ru-RU"/>
        </w:rPr>
        <w:t xml:space="preserve">Автомобильной дороги </w:t>
      </w:r>
      <w:r w:rsidR="000D4F6A" w:rsidRPr="00867E39">
        <w:rPr>
          <w:rFonts w:ascii="Times New Roman" w:hAnsi="Times New Roman"/>
          <w:color w:val="000000" w:themeColor="text1"/>
          <w:sz w:val="24"/>
          <w:szCs w:val="24"/>
          <w:lang w:bidi="ru-RU"/>
        </w:rPr>
        <w:t>М-11</w:t>
      </w:r>
      <w:r w:rsidR="000D11D3" w:rsidRPr="00867E39">
        <w:rPr>
          <w:rFonts w:ascii="Times New Roman" w:hAnsi="Times New Roman"/>
          <w:color w:val="000000" w:themeColor="text1"/>
          <w:sz w:val="24"/>
          <w:szCs w:val="24"/>
          <w:lang w:bidi="ru-RU"/>
        </w:rPr>
        <w:t xml:space="preserve"> </w:t>
      </w:r>
      <w:r w:rsidR="00363F63" w:rsidRPr="00867E39">
        <w:rPr>
          <w:rFonts w:ascii="Times New Roman" w:hAnsi="Times New Roman"/>
          <w:color w:val="000000" w:themeColor="text1"/>
          <w:sz w:val="24"/>
          <w:szCs w:val="24"/>
        </w:rPr>
        <w:t>в месте присоединения объектов дорожного сервиса, созданных на Недвижимом имуществе, не учитываются</w:t>
      </w:r>
      <w:r w:rsidR="00363F63" w:rsidRPr="00867E39">
        <w:rPr>
          <w:rFonts w:ascii="Times New Roman" w:eastAsia="Times New Roman" w:hAnsi="Times New Roman"/>
          <w:color w:val="000000" w:themeColor="text1"/>
          <w:sz w:val="24"/>
          <w:szCs w:val="24"/>
          <w:lang w:eastAsia="ru-RU"/>
        </w:rPr>
        <w:t>;</w:t>
      </w:r>
      <w:bookmarkEnd w:id="47"/>
    </w:p>
    <w:p w:rsidR="00A07317" w:rsidRPr="00867E39" w:rsidRDefault="00A07317" w:rsidP="00801437">
      <w:pPr>
        <w:numPr>
          <w:ilvl w:val="2"/>
          <w:numId w:val="8"/>
        </w:numPr>
        <w:spacing w:after="0" w:line="240" w:lineRule="auto"/>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i/>
          <w:color w:val="000000" w:themeColor="text1"/>
          <w:sz w:val="24"/>
          <w:szCs w:val="24"/>
          <w:lang w:eastAsia="ru-RU"/>
        </w:rPr>
        <w:t>Субарендатор</w:t>
      </w:r>
      <w:r w:rsidRPr="00867E39">
        <w:rPr>
          <w:rFonts w:ascii="Times New Roman" w:eastAsia="Times New Roman" w:hAnsi="Times New Roman"/>
          <w:color w:val="000000" w:themeColor="text1"/>
          <w:sz w:val="24"/>
          <w:szCs w:val="24"/>
          <w:lang w:eastAsia="ru-RU"/>
        </w:rPr>
        <w:t xml:space="preserve"> не полностью выполнил требования пункта </w:t>
      </w:r>
      <w:r w:rsidR="000D11D3" w:rsidRPr="00867E39">
        <w:rPr>
          <w:rFonts w:ascii="Times New Roman" w:eastAsia="Times New Roman" w:hAnsi="Times New Roman"/>
          <w:color w:val="000000" w:themeColor="text1"/>
          <w:sz w:val="24"/>
          <w:szCs w:val="24"/>
          <w:lang w:eastAsia="ru-RU"/>
        </w:rPr>
        <w:t xml:space="preserve">1.3.1. </w:t>
      </w:r>
      <w:r w:rsidRPr="00867E39">
        <w:rPr>
          <w:rFonts w:ascii="Times New Roman" w:eastAsia="Times New Roman" w:hAnsi="Times New Roman"/>
          <w:color w:val="000000" w:themeColor="text1"/>
          <w:sz w:val="24"/>
          <w:szCs w:val="24"/>
          <w:lang w:eastAsia="ru-RU"/>
        </w:rPr>
        <w:t>Договора, то есть создал не все Объекты</w:t>
      </w:r>
      <w:r w:rsidR="00B77D9D" w:rsidRPr="00867E39">
        <w:rPr>
          <w:rFonts w:ascii="Times New Roman" w:eastAsia="Times New Roman" w:hAnsi="Times New Roman"/>
          <w:color w:val="000000" w:themeColor="text1"/>
          <w:sz w:val="24"/>
          <w:szCs w:val="24"/>
          <w:lang w:eastAsia="ru-RU"/>
        </w:rPr>
        <w:t>,</w:t>
      </w:r>
      <w:r w:rsidRPr="00867E39">
        <w:rPr>
          <w:rFonts w:ascii="Times New Roman" w:eastAsia="Times New Roman" w:hAnsi="Times New Roman"/>
          <w:color w:val="000000" w:themeColor="text1"/>
          <w:sz w:val="24"/>
          <w:szCs w:val="24"/>
          <w:lang w:eastAsia="ru-RU"/>
        </w:rPr>
        <w:t xml:space="preserve"> или создал Объекты не полностью, или не в соответствии с требованиями к Объектам;</w:t>
      </w:r>
    </w:p>
    <w:p w:rsidR="00A07317" w:rsidRPr="00867E39" w:rsidRDefault="00A07317" w:rsidP="00801437">
      <w:pPr>
        <w:numPr>
          <w:ilvl w:val="2"/>
          <w:numId w:val="8"/>
        </w:numPr>
        <w:spacing w:after="0" w:line="240" w:lineRule="auto"/>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i/>
          <w:color w:val="000000" w:themeColor="text1"/>
          <w:sz w:val="24"/>
          <w:szCs w:val="24"/>
          <w:lang w:eastAsia="ru-RU"/>
        </w:rPr>
        <w:t>Субарендатор</w:t>
      </w:r>
      <w:r w:rsidRPr="00867E39">
        <w:rPr>
          <w:rFonts w:ascii="Times New Roman" w:eastAsia="Times New Roman" w:hAnsi="Times New Roman"/>
          <w:color w:val="000000" w:themeColor="text1"/>
          <w:sz w:val="24"/>
          <w:szCs w:val="24"/>
          <w:lang w:eastAsia="ru-RU"/>
        </w:rPr>
        <w:t xml:space="preserve"> допустил нарушение положений главы </w:t>
      </w:r>
      <w:r w:rsidRPr="00867E39">
        <w:rPr>
          <w:rFonts w:ascii="Times New Roman" w:eastAsia="Times New Roman" w:hAnsi="Times New Roman"/>
          <w:color w:val="000000" w:themeColor="text1"/>
          <w:sz w:val="24"/>
          <w:szCs w:val="24"/>
          <w:lang w:val="en-US" w:eastAsia="ru-RU"/>
        </w:rPr>
        <w:t>IV</w:t>
      </w:r>
      <w:r w:rsidRPr="00867E39">
        <w:rPr>
          <w:rFonts w:ascii="Times New Roman" w:eastAsia="Times New Roman" w:hAnsi="Times New Roman"/>
          <w:color w:val="000000" w:themeColor="text1"/>
          <w:sz w:val="24"/>
          <w:szCs w:val="24"/>
          <w:lang w:eastAsia="ru-RU"/>
        </w:rPr>
        <w:t xml:space="preserve"> Договора; </w:t>
      </w:r>
    </w:p>
    <w:p w:rsidR="00A07317" w:rsidRPr="00867E39" w:rsidRDefault="00A07317" w:rsidP="00801437">
      <w:pPr>
        <w:numPr>
          <w:ilvl w:val="2"/>
          <w:numId w:val="8"/>
        </w:numPr>
        <w:spacing w:after="0" w:line="240" w:lineRule="auto"/>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i/>
          <w:color w:val="000000" w:themeColor="text1"/>
          <w:sz w:val="24"/>
          <w:szCs w:val="24"/>
          <w:lang w:eastAsia="ru-RU"/>
        </w:rPr>
        <w:t xml:space="preserve">Субарендатор </w:t>
      </w:r>
      <w:r w:rsidRPr="00867E39">
        <w:rPr>
          <w:rFonts w:ascii="Times New Roman" w:eastAsia="Times New Roman" w:hAnsi="Times New Roman"/>
          <w:color w:val="000000" w:themeColor="text1"/>
          <w:sz w:val="24"/>
          <w:szCs w:val="24"/>
          <w:lang w:eastAsia="ru-RU"/>
        </w:rPr>
        <w:t xml:space="preserve">не устранил нарушения положений главы </w:t>
      </w:r>
      <w:r w:rsidRPr="00867E39">
        <w:rPr>
          <w:rFonts w:ascii="Times New Roman" w:eastAsia="Times New Roman" w:hAnsi="Times New Roman"/>
          <w:color w:val="000000" w:themeColor="text1"/>
          <w:sz w:val="24"/>
          <w:szCs w:val="24"/>
          <w:lang w:val="en-US" w:eastAsia="ru-RU"/>
        </w:rPr>
        <w:t>IV</w:t>
      </w:r>
      <w:r w:rsidRPr="00867E39">
        <w:rPr>
          <w:rFonts w:ascii="Times New Roman" w:eastAsia="Times New Roman" w:hAnsi="Times New Roman"/>
          <w:color w:val="000000" w:themeColor="text1"/>
          <w:sz w:val="24"/>
          <w:szCs w:val="24"/>
          <w:lang w:eastAsia="ru-RU"/>
        </w:rPr>
        <w:t xml:space="preserve"> Договора в срок, установленный </w:t>
      </w:r>
      <w:r w:rsidRPr="00867E39">
        <w:rPr>
          <w:rFonts w:ascii="Times New Roman" w:eastAsia="Times New Roman" w:hAnsi="Times New Roman"/>
          <w:i/>
          <w:color w:val="000000" w:themeColor="text1"/>
          <w:sz w:val="24"/>
          <w:szCs w:val="24"/>
          <w:lang w:eastAsia="ru-RU"/>
        </w:rPr>
        <w:t>Арендатором</w:t>
      </w:r>
      <w:r w:rsidR="00363F63" w:rsidRPr="00867E39">
        <w:rPr>
          <w:rFonts w:ascii="Times New Roman" w:eastAsia="Times New Roman" w:hAnsi="Times New Roman"/>
          <w:i/>
          <w:color w:val="000000" w:themeColor="text1"/>
          <w:sz w:val="24"/>
          <w:szCs w:val="24"/>
          <w:lang w:eastAsia="ru-RU"/>
        </w:rPr>
        <w:t>;</w:t>
      </w:r>
    </w:p>
    <w:p w:rsidR="00A07317" w:rsidRPr="00867E39" w:rsidRDefault="00A07317" w:rsidP="00801437">
      <w:pPr>
        <w:numPr>
          <w:ilvl w:val="2"/>
          <w:numId w:val="8"/>
        </w:numPr>
        <w:spacing w:after="0" w:line="240" w:lineRule="auto"/>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i/>
          <w:color w:val="000000" w:themeColor="text1"/>
          <w:sz w:val="24"/>
          <w:szCs w:val="24"/>
          <w:lang w:eastAsia="ru-RU"/>
        </w:rPr>
        <w:t>Субарендатор</w:t>
      </w:r>
      <w:r w:rsidRPr="00867E39">
        <w:rPr>
          <w:rFonts w:ascii="Times New Roman" w:eastAsia="Times New Roman" w:hAnsi="Times New Roman"/>
          <w:color w:val="000000" w:themeColor="text1"/>
          <w:sz w:val="24"/>
          <w:szCs w:val="24"/>
          <w:lang w:eastAsia="ru-RU"/>
        </w:rPr>
        <w:t xml:space="preserve"> допустил несвоевременное и/или не в полном размере внесение арендной платы (частичная оплата)</w:t>
      </w:r>
      <w:r w:rsidR="00E77909" w:rsidRPr="00867E39">
        <w:rPr>
          <w:rFonts w:ascii="Times New Roman" w:eastAsia="Times New Roman" w:hAnsi="Times New Roman"/>
          <w:color w:val="000000" w:themeColor="text1"/>
          <w:sz w:val="24"/>
          <w:szCs w:val="24"/>
          <w:lang w:eastAsia="ru-RU"/>
        </w:rPr>
        <w:t xml:space="preserve"> и/или обеспечительного платежа</w:t>
      </w:r>
      <w:r w:rsidRPr="00867E39">
        <w:rPr>
          <w:rFonts w:ascii="Times New Roman" w:eastAsia="Times New Roman" w:hAnsi="Times New Roman"/>
          <w:color w:val="000000" w:themeColor="text1"/>
          <w:sz w:val="24"/>
          <w:szCs w:val="24"/>
          <w:lang w:eastAsia="ru-RU"/>
        </w:rPr>
        <w:t xml:space="preserve"> по Договору и/или возникновение задолженности по арендной плате по Договору в течение 3 (трех) месяцев подряд</w:t>
      </w:r>
      <w:r w:rsidR="00363F63" w:rsidRPr="00867E39">
        <w:rPr>
          <w:rFonts w:ascii="Times New Roman" w:eastAsia="Times New Roman" w:hAnsi="Times New Roman"/>
          <w:color w:val="000000" w:themeColor="text1"/>
          <w:sz w:val="24"/>
          <w:szCs w:val="24"/>
          <w:lang w:eastAsia="ru-RU"/>
        </w:rPr>
        <w:t xml:space="preserve">; </w:t>
      </w:r>
    </w:p>
    <w:p w:rsidR="00A07317" w:rsidRPr="00867E39" w:rsidRDefault="00A07317" w:rsidP="00801437">
      <w:pPr>
        <w:numPr>
          <w:ilvl w:val="2"/>
          <w:numId w:val="8"/>
        </w:numPr>
        <w:spacing w:after="0" w:line="240" w:lineRule="auto"/>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i/>
          <w:color w:val="000000" w:themeColor="text1"/>
          <w:sz w:val="24"/>
          <w:szCs w:val="24"/>
          <w:lang w:eastAsia="ru-RU"/>
        </w:rPr>
        <w:t>Субарендатор</w:t>
      </w:r>
      <w:r w:rsidRPr="00867E39">
        <w:rPr>
          <w:rFonts w:ascii="Times New Roman" w:eastAsia="Times New Roman" w:hAnsi="Times New Roman"/>
          <w:color w:val="000000" w:themeColor="text1"/>
          <w:sz w:val="24"/>
          <w:szCs w:val="24"/>
          <w:lang w:eastAsia="ru-RU"/>
        </w:rPr>
        <w:t xml:space="preserve"> не выполнил требования пункта </w:t>
      </w:r>
      <w:r w:rsidR="000D11D3" w:rsidRPr="00867E39">
        <w:rPr>
          <w:rFonts w:ascii="Times New Roman" w:eastAsia="Times New Roman" w:hAnsi="Times New Roman"/>
          <w:color w:val="000000" w:themeColor="text1"/>
          <w:sz w:val="24"/>
          <w:szCs w:val="24"/>
          <w:lang w:eastAsia="ru-RU"/>
        </w:rPr>
        <w:t xml:space="preserve">5.2.3.3. </w:t>
      </w:r>
      <w:r w:rsidRPr="00867E39">
        <w:rPr>
          <w:rFonts w:ascii="Times New Roman" w:eastAsia="Times New Roman" w:hAnsi="Times New Roman"/>
          <w:color w:val="000000" w:themeColor="text1"/>
          <w:sz w:val="24"/>
          <w:szCs w:val="24"/>
          <w:lang w:eastAsia="ru-RU"/>
        </w:rPr>
        <w:t xml:space="preserve">Договора, в случае начисления </w:t>
      </w:r>
      <w:r w:rsidR="00AB519A" w:rsidRPr="00867E39">
        <w:rPr>
          <w:rFonts w:ascii="Times New Roman" w:eastAsia="Times New Roman" w:hAnsi="Times New Roman"/>
          <w:color w:val="000000" w:themeColor="text1"/>
          <w:sz w:val="24"/>
          <w:szCs w:val="24"/>
          <w:lang w:eastAsia="ru-RU"/>
        </w:rPr>
        <w:t>о</w:t>
      </w:r>
      <w:r w:rsidRPr="00867E39">
        <w:rPr>
          <w:rFonts w:ascii="Times New Roman" w:eastAsia="Times New Roman" w:hAnsi="Times New Roman"/>
          <w:color w:val="000000" w:themeColor="text1"/>
          <w:sz w:val="24"/>
          <w:szCs w:val="24"/>
          <w:lang w:eastAsia="ru-RU"/>
        </w:rPr>
        <w:t>боротной арендной платы</w:t>
      </w:r>
      <w:r w:rsidR="002F07A4" w:rsidRPr="00867E39">
        <w:rPr>
          <w:rFonts w:ascii="Times New Roman" w:eastAsia="Times New Roman" w:hAnsi="Times New Roman"/>
          <w:color w:val="000000" w:themeColor="text1"/>
          <w:sz w:val="24"/>
          <w:szCs w:val="24"/>
          <w:lang w:eastAsia="ru-RU"/>
        </w:rPr>
        <w:t>, установленной</w:t>
      </w:r>
      <w:r w:rsidR="00363F63" w:rsidRPr="00867E39">
        <w:rPr>
          <w:rFonts w:ascii="Times New Roman" w:eastAsia="Times New Roman" w:hAnsi="Times New Roman"/>
          <w:color w:val="000000" w:themeColor="text1"/>
          <w:sz w:val="24"/>
          <w:szCs w:val="24"/>
          <w:lang w:eastAsia="ru-RU"/>
        </w:rPr>
        <w:t xml:space="preserve"> в соответствии с пунктом </w:t>
      </w:r>
      <w:r w:rsidR="000D11D3" w:rsidRPr="00867E39">
        <w:rPr>
          <w:rFonts w:ascii="Times New Roman" w:eastAsia="Times New Roman" w:hAnsi="Times New Roman"/>
          <w:color w:val="000000" w:themeColor="text1"/>
          <w:sz w:val="24"/>
          <w:szCs w:val="24"/>
          <w:lang w:eastAsia="ru-RU"/>
        </w:rPr>
        <w:t>5.2.2.</w:t>
      </w:r>
      <w:r w:rsidR="00363F63" w:rsidRPr="00867E39">
        <w:rPr>
          <w:rFonts w:ascii="Times New Roman" w:eastAsia="Times New Roman" w:hAnsi="Times New Roman"/>
          <w:color w:val="000000" w:themeColor="text1"/>
          <w:sz w:val="24"/>
          <w:szCs w:val="24"/>
          <w:lang w:eastAsia="ru-RU"/>
        </w:rPr>
        <w:t xml:space="preserve"> Договора</w:t>
      </w:r>
      <w:r w:rsidR="00363F63" w:rsidRPr="00867E39">
        <w:rPr>
          <w:rFonts w:ascii="Times New Roman" w:hAnsi="Times New Roman"/>
          <w:color w:val="000000" w:themeColor="text1"/>
          <w:sz w:val="24"/>
          <w:szCs w:val="24"/>
        </w:rPr>
        <w:t xml:space="preserve">; </w:t>
      </w:r>
    </w:p>
    <w:p w:rsidR="00A07317" w:rsidRPr="00867E39" w:rsidRDefault="00A07317" w:rsidP="00801437">
      <w:pPr>
        <w:numPr>
          <w:ilvl w:val="2"/>
          <w:numId w:val="8"/>
        </w:numPr>
        <w:spacing w:after="0" w:line="240" w:lineRule="auto"/>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i/>
          <w:color w:val="000000" w:themeColor="text1"/>
          <w:sz w:val="24"/>
          <w:szCs w:val="24"/>
          <w:lang w:eastAsia="ru-RU"/>
        </w:rPr>
        <w:t>Субарендатор</w:t>
      </w:r>
      <w:r w:rsidRPr="00867E39">
        <w:rPr>
          <w:rFonts w:ascii="Times New Roman" w:eastAsia="Times New Roman" w:hAnsi="Times New Roman"/>
          <w:color w:val="000000" w:themeColor="text1"/>
          <w:sz w:val="24"/>
          <w:szCs w:val="24"/>
          <w:lang w:eastAsia="ru-RU"/>
        </w:rPr>
        <w:t xml:space="preserve"> умышленно ухудшает состояние Недвижимого имущества или использует Недвижимое имущество не по целевому назначению</w:t>
      </w:r>
      <w:r w:rsidR="00363F63" w:rsidRPr="00867E39">
        <w:rPr>
          <w:rFonts w:ascii="Times New Roman" w:eastAsia="Times New Roman" w:hAnsi="Times New Roman"/>
          <w:color w:val="000000" w:themeColor="text1"/>
          <w:sz w:val="24"/>
          <w:szCs w:val="24"/>
          <w:lang w:eastAsia="ru-RU"/>
        </w:rPr>
        <w:t xml:space="preserve">; </w:t>
      </w:r>
    </w:p>
    <w:p w:rsidR="008157DB" w:rsidRPr="00867E39" w:rsidRDefault="00273CB5" w:rsidP="00801437">
      <w:pPr>
        <w:numPr>
          <w:ilvl w:val="2"/>
          <w:numId w:val="8"/>
        </w:numPr>
        <w:spacing w:after="0" w:line="240" w:lineRule="auto"/>
        <w:jc w:val="both"/>
        <w:rPr>
          <w:rFonts w:ascii="Times New Roman" w:eastAsia="Times New Roman" w:hAnsi="Times New Roman"/>
          <w:color w:val="000000" w:themeColor="text1"/>
          <w:sz w:val="24"/>
          <w:szCs w:val="24"/>
          <w:lang w:eastAsia="ru-RU"/>
        </w:rPr>
      </w:pPr>
      <w:r w:rsidRPr="00867E39">
        <w:rPr>
          <w:rFonts w:ascii="Times New Roman" w:hAnsi="Times New Roman"/>
          <w:i/>
          <w:color w:val="000000"/>
          <w:sz w:val="24"/>
          <w:szCs w:val="24"/>
          <w:lang w:eastAsia="ru-RU"/>
        </w:rPr>
        <w:t>Субарендатор</w:t>
      </w:r>
      <w:r w:rsidRPr="00867E39">
        <w:rPr>
          <w:rFonts w:ascii="Times New Roman" w:hAnsi="Times New Roman"/>
          <w:color w:val="000000"/>
          <w:sz w:val="24"/>
          <w:szCs w:val="24"/>
          <w:lang w:eastAsia="ru-RU"/>
        </w:rPr>
        <w:t xml:space="preserve"> не исполняет и/или не надлежаще исполняет обязательства, предусмотренные пунктом </w:t>
      </w:r>
      <w:r w:rsidR="000D11D3" w:rsidRPr="00867E39">
        <w:rPr>
          <w:rFonts w:ascii="Times New Roman" w:hAnsi="Times New Roman"/>
          <w:color w:val="000000"/>
          <w:sz w:val="24"/>
          <w:szCs w:val="24"/>
          <w:lang w:eastAsia="ru-RU"/>
        </w:rPr>
        <w:t>6.4.</w:t>
      </w:r>
      <w:r w:rsidRPr="00867E39">
        <w:rPr>
          <w:rFonts w:ascii="Times New Roman" w:hAnsi="Times New Roman"/>
          <w:color w:val="000000"/>
          <w:sz w:val="24"/>
          <w:szCs w:val="24"/>
          <w:lang w:eastAsia="ru-RU"/>
        </w:rPr>
        <w:t xml:space="preserve"> Договора</w:t>
      </w:r>
      <w:r w:rsidRPr="00867E39">
        <w:rPr>
          <w:rFonts w:ascii="Times New Roman" w:hAnsi="Times New Roman"/>
          <w:color w:val="000000"/>
          <w:sz w:val="24"/>
          <w:szCs w:val="24"/>
        </w:rPr>
        <w:t xml:space="preserve"> в том числе, но не ограничиваясь, допустил нарушение более чем на 20 (двадцать) рабочих дней </w:t>
      </w:r>
      <w:r w:rsidR="00C863FD" w:rsidRPr="00867E39">
        <w:rPr>
          <w:rFonts w:ascii="Times New Roman" w:hAnsi="Times New Roman"/>
          <w:color w:val="000000"/>
          <w:sz w:val="24"/>
          <w:szCs w:val="24"/>
        </w:rPr>
        <w:t>любого</w:t>
      </w:r>
      <w:r w:rsidRPr="00867E39">
        <w:rPr>
          <w:rFonts w:ascii="Times New Roman" w:hAnsi="Times New Roman"/>
          <w:color w:val="000000"/>
          <w:sz w:val="24"/>
          <w:szCs w:val="24"/>
        </w:rPr>
        <w:t xml:space="preserve"> из сроков</w:t>
      </w:r>
      <w:r w:rsidR="008157DB" w:rsidRPr="00867E39">
        <w:rPr>
          <w:rFonts w:ascii="Times New Roman" w:hAnsi="Times New Roman"/>
          <w:color w:val="000000" w:themeColor="text1"/>
          <w:sz w:val="24"/>
          <w:szCs w:val="24"/>
        </w:rPr>
        <w:t>, установленных пунктами 6.4.2.</w:t>
      </w:r>
      <w:r w:rsidR="00EE791D">
        <w:rPr>
          <w:rFonts w:ascii="Times New Roman" w:hAnsi="Times New Roman"/>
          <w:color w:val="000000" w:themeColor="text1"/>
          <w:sz w:val="24"/>
          <w:szCs w:val="24"/>
        </w:rPr>
        <w:t>8</w:t>
      </w:r>
      <w:r w:rsidR="008157DB" w:rsidRPr="00867E39">
        <w:rPr>
          <w:rFonts w:ascii="Times New Roman" w:hAnsi="Times New Roman"/>
          <w:color w:val="000000" w:themeColor="text1"/>
          <w:sz w:val="24"/>
          <w:szCs w:val="24"/>
        </w:rPr>
        <w:t>.</w:t>
      </w:r>
      <w:r w:rsidR="007A2A28" w:rsidRPr="00867E39">
        <w:rPr>
          <w:rFonts w:ascii="Times New Roman" w:hAnsi="Times New Roman"/>
          <w:color w:val="000000" w:themeColor="text1"/>
          <w:sz w:val="24"/>
          <w:szCs w:val="24"/>
        </w:rPr>
        <w:t xml:space="preserve"> и</w:t>
      </w:r>
      <w:r w:rsidR="008157DB" w:rsidRPr="00867E39">
        <w:rPr>
          <w:rFonts w:ascii="Times New Roman" w:hAnsi="Times New Roman"/>
          <w:color w:val="000000" w:themeColor="text1"/>
          <w:sz w:val="24"/>
          <w:szCs w:val="24"/>
        </w:rPr>
        <w:t xml:space="preserve"> 6.4.2.</w:t>
      </w:r>
      <w:r w:rsidR="00F71363" w:rsidRPr="00867E39">
        <w:rPr>
          <w:rFonts w:ascii="Times New Roman" w:hAnsi="Times New Roman"/>
          <w:color w:val="000000" w:themeColor="text1"/>
          <w:sz w:val="24"/>
          <w:szCs w:val="24"/>
        </w:rPr>
        <w:t>1</w:t>
      </w:r>
      <w:r w:rsidR="00EE791D">
        <w:rPr>
          <w:rFonts w:ascii="Times New Roman" w:hAnsi="Times New Roman"/>
          <w:color w:val="000000" w:themeColor="text1"/>
          <w:sz w:val="24"/>
          <w:szCs w:val="24"/>
        </w:rPr>
        <w:t>3</w:t>
      </w:r>
      <w:r w:rsidR="008157DB" w:rsidRPr="00867E39">
        <w:rPr>
          <w:rFonts w:ascii="Times New Roman" w:hAnsi="Times New Roman"/>
          <w:color w:val="000000" w:themeColor="text1"/>
          <w:sz w:val="24"/>
          <w:szCs w:val="24"/>
        </w:rPr>
        <w:t>. Договора</w:t>
      </w:r>
      <w:r w:rsidR="008157DB" w:rsidRPr="00867E39">
        <w:rPr>
          <w:rFonts w:ascii="Times New Roman" w:hAnsi="Times New Roman"/>
          <w:color w:val="000000" w:themeColor="text1"/>
          <w:sz w:val="24"/>
          <w:szCs w:val="24"/>
          <w:lang w:eastAsia="ru-RU"/>
        </w:rPr>
        <w:t>;</w:t>
      </w:r>
    </w:p>
    <w:p w:rsidR="00A07317" w:rsidRPr="00867E39" w:rsidRDefault="00A07317" w:rsidP="00801437">
      <w:pPr>
        <w:numPr>
          <w:ilvl w:val="2"/>
          <w:numId w:val="8"/>
        </w:numPr>
        <w:spacing w:after="0" w:line="240" w:lineRule="auto"/>
        <w:jc w:val="both"/>
        <w:rPr>
          <w:rFonts w:ascii="Times New Roman" w:eastAsia="Times New Roman" w:hAnsi="Times New Roman"/>
          <w:color w:val="000000" w:themeColor="text1"/>
          <w:sz w:val="24"/>
          <w:szCs w:val="24"/>
          <w:lang w:eastAsia="ru-RU"/>
        </w:rPr>
      </w:pPr>
      <w:bookmarkStart w:id="48" w:name="_Ref87949882"/>
      <w:r w:rsidRPr="00867E39">
        <w:rPr>
          <w:rFonts w:ascii="Times New Roman" w:eastAsia="Times New Roman" w:hAnsi="Times New Roman"/>
          <w:i/>
          <w:color w:val="000000" w:themeColor="text1"/>
          <w:sz w:val="24"/>
          <w:szCs w:val="24"/>
          <w:lang w:eastAsia="ru-RU"/>
        </w:rPr>
        <w:t>Субарендатор</w:t>
      </w:r>
      <w:r w:rsidRPr="00867E39">
        <w:rPr>
          <w:rFonts w:ascii="Times New Roman" w:eastAsia="Times New Roman" w:hAnsi="Times New Roman"/>
          <w:color w:val="000000" w:themeColor="text1"/>
          <w:sz w:val="24"/>
          <w:szCs w:val="24"/>
          <w:lang w:eastAsia="ru-RU"/>
        </w:rPr>
        <w:t xml:space="preserve"> нарушил сроки,</w:t>
      </w:r>
      <w:r w:rsidRPr="00867E39">
        <w:rPr>
          <w:rFonts w:ascii="Times New Roman" w:hAnsi="Times New Roman"/>
          <w:color w:val="000000" w:themeColor="text1"/>
          <w:sz w:val="24"/>
          <w:szCs w:val="24"/>
        </w:rPr>
        <w:t xml:space="preserve"> </w:t>
      </w:r>
      <w:r w:rsidRPr="00867E39">
        <w:rPr>
          <w:rFonts w:ascii="Times New Roman" w:hAnsi="Times New Roman"/>
          <w:bCs/>
          <w:color w:val="000000" w:themeColor="text1"/>
          <w:sz w:val="24"/>
          <w:szCs w:val="24"/>
          <w:lang w:eastAsia="ru-RU"/>
        </w:rPr>
        <w:t>установленные</w:t>
      </w:r>
      <w:r w:rsidRPr="00867E39">
        <w:rPr>
          <w:rFonts w:ascii="Times New Roman" w:hAnsi="Times New Roman"/>
          <w:color w:val="000000" w:themeColor="text1"/>
          <w:sz w:val="24"/>
          <w:szCs w:val="24"/>
        </w:rPr>
        <w:t xml:space="preserve"> пунктом </w:t>
      </w:r>
      <w:r w:rsidR="000D11D3" w:rsidRPr="00867E39">
        <w:rPr>
          <w:rFonts w:ascii="Times New Roman" w:hAnsi="Times New Roman"/>
          <w:color w:val="000000" w:themeColor="text1"/>
          <w:sz w:val="24"/>
          <w:szCs w:val="24"/>
        </w:rPr>
        <w:t>6.4.</w:t>
      </w:r>
      <w:r w:rsidRPr="00867E39">
        <w:rPr>
          <w:rFonts w:ascii="Times New Roman" w:hAnsi="Times New Roman"/>
          <w:color w:val="000000" w:themeColor="text1"/>
          <w:sz w:val="24"/>
          <w:szCs w:val="24"/>
        </w:rPr>
        <w:t xml:space="preserve"> Договора</w:t>
      </w:r>
      <w:r w:rsidR="00B77D9D" w:rsidRPr="00867E39">
        <w:rPr>
          <w:rFonts w:ascii="Times New Roman" w:hAnsi="Times New Roman"/>
          <w:color w:val="000000" w:themeColor="text1"/>
          <w:sz w:val="24"/>
          <w:szCs w:val="24"/>
        </w:rPr>
        <w:t>,</w:t>
      </w:r>
      <w:r w:rsidRPr="00867E39">
        <w:rPr>
          <w:rFonts w:ascii="Times New Roman" w:hAnsi="Times New Roman"/>
          <w:color w:val="000000" w:themeColor="text1"/>
          <w:sz w:val="24"/>
          <w:szCs w:val="24"/>
        </w:rPr>
        <w:t xml:space="preserve"> более чем на 180 (сто восемьдесят) календарных дней </w:t>
      </w:r>
      <w:r w:rsidR="005D3C1E" w:rsidRPr="00867E39">
        <w:rPr>
          <w:rFonts w:ascii="Times New Roman" w:hAnsi="Times New Roman"/>
          <w:color w:val="000000" w:themeColor="text1"/>
          <w:sz w:val="24"/>
          <w:szCs w:val="24"/>
        </w:rPr>
        <w:t xml:space="preserve">по одному, нескольким либо по всем подпунктам </w:t>
      </w:r>
      <w:r w:rsidRPr="00867E39">
        <w:rPr>
          <w:rFonts w:ascii="Times New Roman" w:hAnsi="Times New Roman"/>
          <w:color w:val="000000" w:themeColor="text1"/>
          <w:sz w:val="24"/>
          <w:szCs w:val="24"/>
        </w:rPr>
        <w:t>суммарно.</w:t>
      </w:r>
      <w:bookmarkEnd w:id="48"/>
    </w:p>
    <w:p w:rsidR="001F2697" w:rsidRPr="00867E39" w:rsidRDefault="0092000B" w:rsidP="00801437">
      <w:pPr>
        <w:numPr>
          <w:ilvl w:val="1"/>
          <w:numId w:val="8"/>
        </w:numPr>
        <w:spacing w:after="0" w:line="240" w:lineRule="auto"/>
        <w:jc w:val="both"/>
        <w:rPr>
          <w:rFonts w:ascii="Times New Roman" w:eastAsia="Times New Roman" w:hAnsi="Times New Roman"/>
          <w:color w:val="000000" w:themeColor="text1"/>
          <w:sz w:val="24"/>
          <w:szCs w:val="24"/>
          <w:lang w:eastAsia="ru-RU"/>
        </w:rPr>
      </w:pPr>
      <w:bookmarkStart w:id="49" w:name="_Ref110440188"/>
      <w:bookmarkStart w:id="50" w:name="_Ref102552519"/>
      <w:bookmarkStart w:id="51" w:name="_Ref87882716"/>
      <w:r w:rsidRPr="00867E39">
        <w:rPr>
          <w:rFonts w:ascii="Times New Roman" w:eastAsia="Times New Roman" w:hAnsi="Times New Roman"/>
          <w:color w:val="000000" w:themeColor="text1"/>
          <w:sz w:val="24"/>
          <w:szCs w:val="24"/>
          <w:lang w:eastAsia="ru-RU"/>
        </w:rPr>
        <w:t xml:space="preserve">Настоящим Стороны признают и подтверждают, что условия, указанные в пункте 5.5, Главе IV, пунктах 9.7.1-9.7.9, пунктах 13.1 – 13.4 Договора являются существенными условиями Договора. Нарушение указанных условий предоставляют Арендатору право </w:t>
      </w:r>
      <w:r w:rsidR="001F2697" w:rsidRPr="00867E39">
        <w:rPr>
          <w:rFonts w:ascii="Times New Roman" w:eastAsia="Times New Roman" w:hAnsi="Times New Roman"/>
          <w:color w:val="000000" w:themeColor="text1"/>
          <w:sz w:val="24"/>
          <w:szCs w:val="24"/>
          <w:lang w:eastAsia="ru-RU"/>
        </w:rPr>
        <w:t xml:space="preserve">воспользоваться безусловным основанием к отказу от исполнения Договора (его расторжения в одностороннем внесудебном порядке), которым </w:t>
      </w:r>
      <w:r w:rsidR="001F2697" w:rsidRPr="00867E39">
        <w:rPr>
          <w:rFonts w:ascii="Times New Roman" w:eastAsia="Times New Roman" w:hAnsi="Times New Roman"/>
          <w:i/>
          <w:color w:val="000000" w:themeColor="text1"/>
          <w:sz w:val="24"/>
          <w:szCs w:val="24"/>
          <w:lang w:eastAsia="ru-RU"/>
        </w:rPr>
        <w:t>Арендатор</w:t>
      </w:r>
      <w:r w:rsidR="001F2697" w:rsidRPr="00867E39">
        <w:rPr>
          <w:rFonts w:ascii="Times New Roman" w:eastAsia="Times New Roman" w:hAnsi="Times New Roman"/>
          <w:color w:val="000000" w:themeColor="text1"/>
          <w:sz w:val="24"/>
          <w:szCs w:val="24"/>
          <w:lang w:eastAsia="ru-RU"/>
        </w:rPr>
        <w:t xml:space="preserve"> распоряжается по своему собственному усмотрению в течение всего срока действия Договора. В случае одностороннего отказа </w:t>
      </w:r>
      <w:r w:rsidR="001F2697" w:rsidRPr="00867E39">
        <w:rPr>
          <w:rFonts w:ascii="Times New Roman" w:eastAsia="Times New Roman" w:hAnsi="Times New Roman"/>
          <w:i/>
          <w:color w:val="000000" w:themeColor="text1"/>
          <w:sz w:val="24"/>
          <w:szCs w:val="24"/>
          <w:lang w:eastAsia="ru-RU"/>
        </w:rPr>
        <w:t>Арендатора</w:t>
      </w:r>
      <w:r w:rsidR="001F2697" w:rsidRPr="00867E39">
        <w:rPr>
          <w:rFonts w:ascii="Times New Roman" w:eastAsia="Times New Roman" w:hAnsi="Times New Roman"/>
          <w:color w:val="000000" w:themeColor="text1"/>
          <w:sz w:val="24"/>
          <w:szCs w:val="24"/>
          <w:lang w:eastAsia="ru-RU"/>
        </w:rPr>
        <w:t xml:space="preserve"> от исполнения Договора в порядке и по основаниям, предусмотренным Договором, </w:t>
      </w:r>
      <w:r w:rsidR="001F2697" w:rsidRPr="00867E39">
        <w:rPr>
          <w:rFonts w:ascii="Times New Roman" w:eastAsia="Times New Roman" w:hAnsi="Times New Roman"/>
          <w:i/>
          <w:color w:val="000000" w:themeColor="text1"/>
          <w:sz w:val="24"/>
          <w:szCs w:val="24"/>
          <w:lang w:eastAsia="ru-RU"/>
        </w:rPr>
        <w:t>Арендатор</w:t>
      </w:r>
      <w:r w:rsidR="001F2697" w:rsidRPr="00867E39">
        <w:rPr>
          <w:rFonts w:ascii="Times New Roman" w:eastAsia="Times New Roman" w:hAnsi="Times New Roman"/>
          <w:color w:val="000000" w:themeColor="text1"/>
          <w:sz w:val="24"/>
          <w:szCs w:val="24"/>
          <w:lang w:eastAsia="ru-RU"/>
        </w:rPr>
        <w:t xml:space="preserve"> не возмещает </w:t>
      </w:r>
      <w:r w:rsidR="001F2697" w:rsidRPr="00867E39">
        <w:rPr>
          <w:rFonts w:ascii="Times New Roman" w:eastAsia="Times New Roman" w:hAnsi="Times New Roman"/>
          <w:i/>
          <w:color w:val="000000" w:themeColor="text1"/>
          <w:sz w:val="24"/>
          <w:szCs w:val="24"/>
          <w:lang w:eastAsia="ru-RU"/>
        </w:rPr>
        <w:t>Субарендатору</w:t>
      </w:r>
      <w:r w:rsidR="001F2697" w:rsidRPr="00867E39">
        <w:rPr>
          <w:rFonts w:ascii="Times New Roman" w:eastAsia="Times New Roman" w:hAnsi="Times New Roman"/>
          <w:color w:val="000000" w:themeColor="text1"/>
          <w:sz w:val="24"/>
          <w:szCs w:val="24"/>
          <w:lang w:eastAsia="ru-RU"/>
        </w:rPr>
        <w:t xml:space="preserve"> какие-либо убытки и/или любые иные затраты и расходы (включая Единовременную часть Постоянной арендной платы), понесенные</w:t>
      </w:r>
      <w:r w:rsidR="001F2697" w:rsidRPr="00867E39">
        <w:rPr>
          <w:rFonts w:ascii="Times New Roman" w:eastAsia="Times New Roman" w:hAnsi="Times New Roman"/>
          <w:i/>
          <w:color w:val="000000" w:themeColor="text1"/>
          <w:sz w:val="24"/>
          <w:szCs w:val="24"/>
          <w:lang w:eastAsia="ru-RU"/>
        </w:rPr>
        <w:t xml:space="preserve"> Субарендатором</w:t>
      </w:r>
      <w:r w:rsidR="001F2697" w:rsidRPr="00867E39">
        <w:rPr>
          <w:rFonts w:ascii="Times New Roman" w:eastAsia="Times New Roman" w:hAnsi="Times New Roman"/>
          <w:color w:val="000000" w:themeColor="text1"/>
          <w:sz w:val="24"/>
          <w:szCs w:val="24"/>
          <w:lang w:eastAsia="ru-RU"/>
        </w:rPr>
        <w:t xml:space="preserve"> в связи с таким отказом.</w:t>
      </w:r>
      <w:bookmarkEnd w:id="49"/>
    </w:p>
    <w:bookmarkEnd w:id="50"/>
    <w:p w:rsidR="00A07317" w:rsidRPr="00867E39" w:rsidRDefault="00A07317" w:rsidP="00801437">
      <w:pPr>
        <w:numPr>
          <w:ilvl w:val="2"/>
          <w:numId w:val="8"/>
        </w:numPr>
        <w:spacing w:after="0" w:line="240" w:lineRule="auto"/>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color w:val="000000" w:themeColor="text1"/>
          <w:sz w:val="24"/>
          <w:szCs w:val="24"/>
          <w:lang w:eastAsia="ru-RU"/>
        </w:rPr>
        <w:t xml:space="preserve">При наличии указанных в пункте 9.7. Договора обстоятельств, </w:t>
      </w:r>
      <w:r w:rsidRPr="00867E39">
        <w:rPr>
          <w:rFonts w:ascii="Times New Roman" w:eastAsia="Times New Roman" w:hAnsi="Times New Roman"/>
          <w:i/>
          <w:color w:val="000000" w:themeColor="text1"/>
          <w:sz w:val="24"/>
          <w:szCs w:val="24"/>
          <w:lang w:eastAsia="ru-RU"/>
        </w:rPr>
        <w:t>Арендатор</w:t>
      </w:r>
      <w:r w:rsidRPr="00867E39">
        <w:rPr>
          <w:rFonts w:ascii="Times New Roman" w:eastAsia="Times New Roman" w:hAnsi="Times New Roman"/>
          <w:color w:val="000000" w:themeColor="text1"/>
          <w:sz w:val="24"/>
          <w:szCs w:val="24"/>
          <w:lang w:eastAsia="ru-RU"/>
        </w:rPr>
        <w:t xml:space="preserve"> направляет </w:t>
      </w:r>
      <w:r w:rsidRPr="00867E39">
        <w:rPr>
          <w:rFonts w:ascii="Times New Roman" w:eastAsia="Times New Roman" w:hAnsi="Times New Roman"/>
          <w:i/>
          <w:color w:val="000000" w:themeColor="text1"/>
          <w:sz w:val="24"/>
          <w:szCs w:val="24"/>
          <w:lang w:eastAsia="ru-RU"/>
        </w:rPr>
        <w:t>Субарендатору</w:t>
      </w:r>
      <w:r w:rsidRPr="00867E39">
        <w:rPr>
          <w:rFonts w:ascii="Times New Roman" w:eastAsia="Times New Roman" w:hAnsi="Times New Roman"/>
          <w:color w:val="000000" w:themeColor="text1"/>
          <w:sz w:val="24"/>
          <w:szCs w:val="24"/>
          <w:lang w:eastAsia="ru-RU"/>
        </w:rPr>
        <w:t xml:space="preserve"> письменное уведомление о расторжении Договора в одностороннем порядке.</w:t>
      </w:r>
      <w:bookmarkEnd w:id="51"/>
    </w:p>
    <w:p w:rsidR="00A07317" w:rsidRPr="00867E39" w:rsidRDefault="00A07317" w:rsidP="00801437">
      <w:pPr>
        <w:pStyle w:val="aff0"/>
        <w:numPr>
          <w:ilvl w:val="1"/>
          <w:numId w:val="8"/>
        </w:numPr>
        <w:spacing w:line="240" w:lineRule="auto"/>
        <w:jc w:val="both"/>
        <w:rPr>
          <w:rFonts w:ascii="Times New Roman" w:eastAsia="Times New Roman" w:hAnsi="Times New Roman"/>
          <w:color w:val="000000" w:themeColor="text1"/>
          <w:sz w:val="24"/>
          <w:szCs w:val="24"/>
          <w:lang w:eastAsia="ru-RU"/>
        </w:rPr>
      </w:pPr>
      <w:bookmarkStart w:id="52" w:name="_Ref87882844"/>
      <w:r w:rsidRPr="00867E39">
        <w:rPr>
          <w:rFonts w:ascii="Times New Roman" w:eastAsia="Times New Roman" w:hAnsi="Times New Roman"/>
          <w:color w:val="000000" w:themeColor="text1"/>
          <w:sz w:val="24"/>
          <w:szCs w:val="24"/>
          <w:lang w:eastAsia="ru-RU"/>
        </w:rPr>
        <w:t xml:space="preserve">В целях реализации положений пункта </w:t>
      </w:r>
      <w:r w:rsidR="000D11D3" w:rsidRPr="00867E39">
        <w:rPr>
          <w:rFonts w:ascii="Times New Roman" w:eastAsia="Times New Roman" w:hAnsi="Times New Roman"/>
          <w:color w:val="000000" w:themeColor="text1"/>
          <w:sz w:val="24"/>
          <w:szCs w:val="24"/>
          <w:lang w:eastAsia="ru-RU"/>
        </w:rPr>
        <w:t>9.7.</w:t>
      </w:r>
      <w:r w:rsidRPr="00867E39">
        <w:rPr>
          <w:rFonts w:ascii="Times New Roman" w:eastAsia="Times New Roman" w:hAnsi="Times New Roman"/>
          <w:color w:val="000000" w:themeColor="text1"/>
          <w:sz w:val="24"/>
          <w:szCs w:val="24"/>
          <w:lang w:eastAsia="ru-RU"/>
        </w:rPr>
        <w:t xml:space="preserve"> Договора, Договор считается соответственно расторгнутым (прекращенным) с момента, когда письменное уведомление </w:t>
      </w:r>
      <w:r w:rsidRPr="00867E39">
        <w:rPr>
          <w:rFonts w:ascii="Times New Roman" w:eastAsia="Times New Roman" w:hAnsi="Times New Roman"/>
          <w:i/>
          <w:color w:val="000000" w:themeColor="text1"/>
          <w:sz w:val="24"/>
          <w:szCs w:val="24"/>
          <w:lang w:eastAsia="ru-RU"/>
        </w:rPr>
        <w:t>Арендатора</w:t>
      </w:r>
      <w:r w:rsidRPr="00867E39">
        <w:rPr>
          <w:rFonts w:ascii="Times New Roman" w:eastAsia="Times New Roman" w:hAnsi="Times New Roman"/>
          <w:color w:val="000000" w:themeColor="text1"/>
          <w:sz w:val="24"/>
          <w:szCs w:val="24"/>
          <w:lang w:eastAsia="ru-RU"/>
        </w:rPr>
        <w:t xml:space="preserve"> считается полученным </w:t>
      </w:r>
      <w:r w:rsidRPr="00867E39">
        <w:rPr>
          <w:rFonts w:ascii="Times New Roman" w:eastAsia="Times New Roman" w:hAnsi="Times New Roman"/>
          <w:i/>
          <w:color w:val="000000" w:themeColor="text1"/>
          <w:sz w:val="24"/>
          <w:szCs w:val="24"/>
          <w:lang w:eastAsia="ru-RU"/>
        </w:rPr>
        <w:t xml:space="preserve">Субарендатором </w:t>
      </w:r>
      <w:r w:rsidRPr="00867E39">
        <w:rPr>
          <w:rFonts w:ascii="Times New Roman" w:eastAsia="Times New Roman" w:hAnsi="Times New Roman"/>
          <w:color w:val="000000" w:themeColor="text1"/>
          <w:sz w:val="24"/>
          <w:szCs w:val="24"/>
          <w:lang w:eastAsia="ru-RU"/>
        </w:rPr>
        <w:t xml:space="preserve">в соответствии с пунктом </w:t>
      </w:r>
      <w:r w:rsidR="000D11D3" w:rsidRPr="00867E39">
        <w:rPr>
          <w:rFonts w:ascii="Times New Roman" w:eastAsia="Times New Roman" w:hAnsi="Times New Roman"/>
          <w:color w:val="000000" w:themeColor="text1"/>
          <w:sz w:val="24"/>
          <w:szCs w:val="24"/>
          <w:lang w:eastAsia="ru-RU"/>
        </w:rPr>
        <w:t>11.4.</w:t>
      </w:r>
      <w:r w:rsidRPr="00867E39">
        <w:rPr>
          <w:rFonts w:ascii="Times New Roman" w:eastAsia="Times New Roman" w:hAnsi="Times New Roman"/>
          <w:color w:val="000000" w:themeColor="text1"/>
          <w:sz w:val="24"/>
          <w:szCs w:val="24"/>
          <w:lang w:eastAsia="ru-RU"/>
        </w:rPr>
        <w:t xml:space="preserve"> Договора</w:t>
      </w:r>
      <w:bookmarkEnd w:id="52"/>
      <w:r w:rsidR="00BD7295" w:rsidRPr="00867E39">
        <w:rPr>
          <w:rFonts w:ascii="Times New Roman" w:eastAsia="Times New Roman" w:hAnsi="Times New Roman"/>
          <w:color w:val="000000" w:themeColor="text1"/>
          <w:sz w:val="24"/>
          <w:szCs w:val="24"/>
          <w:lang w:eastAsia="ru-RU"/>
        </w:rPr>
        <w:t>, если иной срок не указан в таком уведомлении.</w:t>
      </w:r>
    </w:p>
    <w:p w:rsidR="00A07317" w:rsidRPr="00867E39" w:rsidRDefault="00A07317" w:rsidP="00801437">
      <w:pPr>
        <w:keepNext/>
        <w:tabs>
          <w:tab w:val="num" w:pos="1440"/>
        </w:tabs>
        <w:spacing w:after="0" w:line="240" w:lineRule="auto"/>
        <w:ind w:firstLine="709"/>
        <w:outlineLvl w:val="0"/>
        <w:rPr>
          <w:rFonts w:ascii="Times New Roman" w:eastAsia="Times New Roman" w:hAnsi="Times New Roman"/>
          <w:b/>
          <w:color w:val="000000" w:themeColor="text1"/>
          <w:sz w:val="24"/>
          <w:szCs w:val="24"/>
          <w:lang w:eastAsia="ru-RU"/>
        </w:rPr>
      </w:pPr>
    </w:p>
    <w:p w:rsidR="00A07317" w:rsidRPr="00867E39" w:rsidRDefault="00A07317" w:rsidP="00801437">
      <w:pPr>
        <w:keepNext/>
        <w:tabs>
          <w:tab w:val="num" w:pos="1440"/>
        </w:tabs>
        <w:spacing w:after="0" w:line="240" w:lineRule="auto"/>
        <w:ind w:firstLine="709"/>
        <w:jc w:val="center"/>
        <w:outlineLvl w:val="0"/>
        <w:rPr>
          <w:rFonts w:ascii="Times New Roman" w:eastAsia="Times New Roman" w:hAnsi="Times New Roman"/>
          <w:b/>
          <w:color w:val="000000" w:themeColor="text1"/>
          <w:sz w:val="24"/>
          <w:szCs w:val="24"/>
          <w:lang w:eastAsia="ru-RU"/>
        </w:rPr>
      </w:pPr>
      <w:r w:rsidRPr="00867E39">
        <w:rPr>
          <w:rFonts w:ascii="Times New Roman" w:eastAsia="Times New Roman" w:hAnsi="Times New Roman"/>
          <w:b/>
          <w:color w:val="000000" w:themeColor="text1"/>
          <w:sz w:val="24"/>
          <w:szCs w:val="24"/>
          <w:lang w:eastAsia="ru-RU"/>
        </w:rPr>
        <w:t xml:space="preserve">Глава </w:t>
      </w:r>
      <w:r w:rsidRPr="00867E39">
        <w:rPr>
          <w:rFonts w:ascii="Times New Roman" w:eastAsia="Times New Roman" w:hAnsi="Times New Roman"/>
          <w:b/>
          <w:color w:val="000000" w:themeColor="text1"/>
          <w:sz w:val="24"/>
          <w:szCs w:val="24"/>
          <w:lang w:val="en-US" w:eastAsia="ru-RU"/>
        </w:rPr>
        <w:t>X</w:t>
      </w:r>
      <w:r w:rsidRPr="00867E39">
        <w:rPr>
          <w:rFonts w:ascii="Times New Roman" w:eastAsia="Times New Roman" w:hAnsi="Times New Roman"/>
          <w:b/>
          <w:color w:val="000000" w:themeColor="text1"/>
          <w:sz w:val="24"/>
          <w:szCs w:val="24"/>
          <w:lang w:eastAsia="ru-RU"/>
        </w:rPr>
        <w:t>.</w:t>
      </w:r>
      <w:r w:rsidR="00B77D9D" w:rsidRPr="00867E39">
        <w:rPr>
          <w:rFonts w:ascii="Times New Roman" w:eastAsia="Times New Roman" w:hAnsi="Times New Roman"/>
          <w:b/>
          <w:color w:val="000000" w:themeColor="text1"/>
          <w:sz w:val="24"/>
          <w:szCs w:val="24"/>
          <w:lang w:eastAsia="ru-RU"/>
        </w:rPr>
        <w:t xml:space="preserve"> </w:t>
      </w:r>
      <w:r w:rsidRPr="00867E39">
        <w:rPr>
          <w:rFonts w:ascii="Times New Roman" w:eastAsia="Times New Roman" w:hAnsi="Times New Roman"/>
          <w:b/>
          <w:color w:val="000000" w:themeColor="text1"/>
          <w:sz w:val="24"/>
          <w:szCs w:val="24"/>
          <w:lang w:eastAsia="ru-RU"/>
        </w:rPr>
        <w:t>Порядок разрешения споров</w:t>
      </w:r>
    </w:p>
    <w:p w:rsidR="00A07317" w:rsidRPr="00867E39" w:rsidRDefault="00A07317" w:rsidP="00801437">
      <w:pPr>
        <w:spacing w:after="0" w:line="240" w:lineRule="auto"/>
        <w:ind w:firstLine="709"/>
        <w:jc w:val="center"/>
        <w:rPr>
          <w:rFonts w:ascii="Times New Roman" w:eastAsia="Times New Roman" w:hAnsi="Times New Roman"/>
          <w:b/>
          <w:color w:val="000000" w:themeColor="text1"/>
          <w:sz w:val="24"/>
          <w:szCs w:val="24"/>
          <w:lang w:eastAsia="ru-RU"/>
        </w:rPr>
      </w:pPr>
    </w:p>
    <w:p w:rsidR="00A07317" w:rsidRPr="00867E39" w:rsidRDefault="00A07317" w:rsidP="00801437">
      <w:pPr>
        <w:numPr>
          <w:ilvl w:val="1"/>
          <w:numId w:val="9"/>
        </w:numPr>
        <w:spacing w:after="0" w:line="240" w:lineRule="auto"/>
        <w:jc w:val="both"/>
        <w:rPr>
          <w:rFonts w:ascii="Times New Roman" w:eastAsia="Times New Roman" w:hAnsi="Times New Roman"/>
          <w:b/>
          <w:color w:val="000000" w:themeColor="text1"/>
          <w:sz w:val="24"/>
          <w:szCs w:val="24"/>
          <w:lang w:eastAsia="ru-RU"/>
        </w:rPr>
      </w:pPr>
      <w:r w:rsidRPr="00867E39">
        <w:rPr>
          <w:rFonts w:ascii="Times New Roman" w:eastAsia="Times New Roman" w:hAnsi="Times New Roman"/>
          <w:color w:val="000000" w:themeColor="text1"/>
          <w:sz w:val="24"/>
          <w:szCs w:val="24"/>
          <w:lang w:eastAsia="ru-RU"/>
        </w:rPr>
        <w:t xml:space="preserve">Все споры </w:t>
      </w:r>
      <w:r w:rsidRPr="00867E39">
        <w:rPr>
          <w:rFonts w:ascii="Times New Roman" w:eastAsia="Times New Roman" w:hAnsi="Times New Roman"/>
          <w:i/>
          <w:color w:val="000000" w:themeColor="text1"/>
          <w:sz w:val="24"/>
          <w:szCs w:val="24"/>
          <w:lang w:eastAsia="ru-RU"/>
        </w:rPr>
        <w:t>Сторон</w:t>
      </w:r>
      <w:r w:rsidRPr="00867E39">
        <w:rPr>
          <w:rFonts w:ascii="Times New Roman" w:eastAsia="Times New Roman" w:hAnsi="Times New Roman"/>
          <w:color w:val="000000" w:themeColor="text1"/>
          <w:sz w:val="24"/>
          <w:szCs w:val="24"/>
          <w:lang w:eastAsia="ru-RU"/>
        </w:rPr>
        <w:t xml:space="preserve">, возникающие по Договору или в связи с ним, разрешаются путем проведения </w:t>
      </w:r>
      <w:r w:rsidRPr="00867E39">
        <w:rPr>
          <w:rFonts w:ascii="Times New Roman" w:eastAsia="Times New Roman" w:hAnsi="Times New Roman"/>
          <w:i/>
          <w:color w:val="000000" w:themeColor="text1"/>
          <w:sz w:val="24"/>
          <w:szCs w:val="24"/>
          <w:lang w:eastAsia="ru-RU"/>
        </w:rPr>
        <w:t xml:space="preserve">Сторонами </w:t>
      </w:r>
      <w:r w:rsidRPr="00867E39">
        <w:rPr>
          <w:rFonts w:ascii="Times New Roman" w:eastAsia="Times New Roman" w:hAnsi="Times New Roman"/>
          <w:color w:val="000000" w:themeColor="text1"/>
          <w:sz w:val="24"/>
          <w:szCs w:val="24"/>
          <w:lang w:eastAsia="ru-RU"/>
        </w:rPr>
        <w:t>переговоров.</w:t>
      </w:r>
    </w:p>
    <w:p w:rsidR="00A07317" w:rsidRPr="00867E39" w:rsidRDefault="00A07317" w:rsidP="00801437">
      <w:pPr>
        <w:numPr>
          <w:ilvl w:val="1"/>
          <w:numId w:val="9"/>
        </w:numPr>
        <w:spacing w:after="0" w:line="240" w:lineRule="auto"/>
        <w:jc w:val="both"/>
        <w:rPr>
          <w:rFonts w:ascii="Times New Roman" w:eastAsia="Times New Roman" w:hAnsi="Times New Roman"/>
          <w:b/>
          <w:color w:val="000000" w:themeColor="text1"/>
          <w:sz w:val="24"/>
          <w:szCs w:val="24"/>
          <w:lang w:eastAsia="ru-RU"/>
        </w:rPr>
      </w:pPr>
      <w:r w:rsidRPr="00867E39">
        <w:rPr>
          <w:rFonts w:ascii="Times New Roman" w:eastAsia="Times New Roman" w:hAnsi="Times New Roman"/>
          <w:color w:val="000000" w:themeColor="text1"/>
          <w:sz w:val="24"/>
          <w:szCs w:val="24"/>
          <w:lang w:eastAsia="ru-RU"/>
        </w:rPr>
        <w:t xml:space="preserve">Если </w:t>
      </w:r>
      <w:r w:rsidRPr="00867E39">
        <w:rPr>
          <w:rFonts w:ascii="Times New Roman" w:eastAsia="Times New Roman" w:hAnsi="Times New Roman"/>
          <w:i/>
          <w:color w:val="000000" w:themeColor="text1"/>
          <w:sz w:val="24"/>
          <w:szCs w:val="24"/>
          <w:lang w:eastAsia="ru-RU"/>
        </w:rPr>
        <w:t>Сторонам</w:t>
      </w:r>
      <w:r w:rsidRPr="00867E39">
        <w:rPr>
          <w:rFonts w:ascii="Times New Roman" w:eastAsia="Times New Roman" w:hAnsi="Times New Roman"/>
          <w:color w:val="000000" w:themeColor="text1"/>
          <w:sz w:val="24"/>
          <w:szCs w:val="24"/>
          <w:lang w:eastAsia="ru-RU"/>
        </w:rPr>
        <w:t xml:space="preserve"> не удается урегулировать спор путем переговоров в течение 10 (десяти) рабочих дней, после уведомления одной из </w:t>
      </w:r>
      <w:r w:rsidRPr="00867E39">
        <w:rPr>
          <w:rFonts w:ascii="Times New Roman" w:eastAsia="Times New Roman" w:hAnsi="Times New Roman"/>
          <w:i/>
          <w:color w:val="000000" w:themeColor="text1"/>
          <w:sz w:val="24"/>
          <w:szCs w:val="24"/>
          <w:lang w:eastAsia="ru-RU"/>
        </w:rPr>
        <w:t>Сторон</w:t>
      </w:r>
      <w:r w:rsidRPr="00867E39">
        <w:rPr>
          <w:rFonts w:ascii="Times New Roman" w:eastAsia="Times New Roman" w:hAnsi="Times New Roman"/>
          <w:color w:val="000000" w:themeColor="text1"/>
          <w:sz w:val="24"/>
          <w:szCs w:val="24"/>
          <w:lang w:eastAsia="ru-RU"/>
        </w:rPr>
        <w:t xml:space="preserve"> другой </w:t>
      </w:r>
      <w:r w:rsidRPr="00867E39">
        <w:rPr>
          <w:rFonts w:ascii="Times New Roman" w:eastAsia="Times New Roman" w:hAnsi="Times New Roman"/>
          <w:i/>
          <w:color w:val="000000" w:themeColor="text1"/>
          <w:sz w:val="24"/>
          <w:szCs w:val="24"/>
          <w:lang w:eastAsia="ru-RU"/>
        </w:rPr>
        <w:t>Стороне</w:t>
      </w:r>
      <w:r w:rsidRPr="00867E39">
        <w:rPr>
          <w:rFonts w:ascii="Times New Roman" w:eastAsia="Times New Roman" w:hAnsi="Times New Roman"/>
          <w:color w:val="000000" w:themeColor="text1"/>
          <w:sz w:val="24"/>
          <w:szCs w:val="24"/>
          <w:lang w:eastAsia="ru-RU"/>
        </w:rPr>
        <w:t xml:space="preserve"> о его возникновении, то такой спор подлежит разрешению в арбитражном суде г. Москвы в порядке, установленном Законодательством.</w:t>
      </w:r>
    </w:p>
    <w:p w:rsidR="00A07317" w:rsidRPr="00867E39" w:rsidRDefault="00A07317" w:rsidP="00801437">
      <w:pPr>
        <w:spacing w:after="0" w:line="240" w:lineRule="auto"/>
        <w:ind w:firstLine="709"/>
        <w:jc w:val="both"/>
        <w:rPr>
          <w:rFonts w:ascii="Times New Roman" w:eastAsia="Times New Roman" w:hAnsi="Times New Roman"/>
          <w:b/>
          <w:color w:val="000000" w:themeColor="text1"/>
          <w:sz w:val="24"/>
          <w:szCs w:val="24"/>
          <w:lang w:eastAsia="ru-RU"/>
        </w:rPr>
      </w:pPr>
    </w:p>
    <w:p w:rsidR="00A07317" w:rsidRPr="00867E39" w:rsidRDefault="00A07317" w:rsidP="00801437">
      <w:pPr>
        <w:keepNext/>
        <w:tabs>
          <w:tab w:val="num" w:pos="1440"/>
        </w:tabs>
        <w:spacing w:after="0" w:line="240" w:lineRule="auto"/>
        <w:ind w:firstLine="709"/>
        <w:jc w:val="center"/>
        <w:outlineLvl w:val="0"/>
        <w:rPr>
          <w:rFonts w:ascii="Times New Roman" w:eastAsia="Times New Roman" w:hAnsi="Times New Roman"/>
          <w:b/>
          <w:color w:val="000000" w:themeColor="text1"/>
          <w:sz w:val="24"/>
          <w:szCs w:val="24"/>
          <w:lang w:eastAsia="ru-RU"/>
        </w:rPr>
      </w:pPr>
      <w:r w:rsidRPr="00867E39">
        <w:rPr>
          <w:rFonts w:ascii="Times New Roman" w:eastAsia="Times New Roman" w:hAnsi="Times New Roman"/>
          <w:b/>
          <w:color w:val="000000" w:themeColor="text1"/>
          <w:sz w:val="24"/>
          <w:szCs w:val="24"/>
          <w:lang w:eastAsia="ru-RU"/>
        </w:rPr>
        <w:t xml:space="preserve">Глава </w:t>
      </w:r>
      <w:r w:rsidRPr="00867E39">
        <w:rPr>
          <w:rFonts w:ascii="Times New Roman" w:eastAsia="Times New Roman" w:hAnsi="Times New Roman"/>
          <w:b/>
          <w:color w:val="000000" w:themeColor="text1"/>
          <w:sz w:val="24"/>
          <w:szCs w:val="24"/>
          <w:lang w:val="en-US" w:eastAsia="ru-RU"/>
        </w:rPr>
        <w:t>X</w:t>
      </w:r>
      <w:r w:rsidRPr="00867E39">
        <w:rPr>
          <w:rFonts w:ascii="Times New Roman" w:eastAsia="Times New Roman" w:hAnsi="Times New Roman"/>
          <w:b/>
          <w:color w:val="000000" w:themeColor="text1"/>
          <w:sz w:val="24"/>
          <w:szCs w:val="24"/>
          <w:lang w:eastAsia="ru-RU"/>
        </w:rPr>
        <w:t>I. Порядок направления корреспонденции</w:t>
      </w:r>
    </w:p>
    <w:p w:rsidR="00A07317" w:rsidRPr="00867E39" w:rsidRDefault="00A07317" w:rsidP="00801437">
      <w:pPr>
        <w:spacing w:after="0" w:line="240" w:lineRule="auto"/>
        <w:ind w:firstLine="709"/>
        <w:jc w:val="center"/>
        <w:rPr>
          <w:rFonts w:ascii="Times New Roman" w:eastAsia="Times New Roman" w:hAnsi="Times New Roman"/>
          <w:b/>
          <w:color w:val="000000" w:themeColor="text1"/>
          <w:sz w:val="24"/>
          <w:szCs w:val="24"/>
          <w:lang w:eastAsia="ru-RU"/>
        </w:rPr>
      </w:pPr>
    </w:p>
    <w:p w:rsidR="00A07317" w:rsidRPr="00867E39" w:rsidRDefault="00A07317" w:rsidP="00801437">
      <w:pPr>
        <w:numPr>
          <w:ilvl w:val="1"/>
          <w:numId w:val="10"/>
        </w:numPr>
        <w:shd w:val="clear" w:color="auto" w:fill="FFFFFF"/>
        <w:spacing w:after="0" w:line="240" w:lineRule="auto"/>
        <w:jc w:val="both"/>
        <w:rPr>
          <w:rFonts w:ascii="Times New Roman" w:hAnsi="Times New Roman"/>
          <w:bCs/>
          <w:color w:val="000000" w:themeColor="text1"/>
          <w:sz w:val="24"/>
          <w:szCs w:val="24"/>
        </w:rPr>
      </w:pPr>
      <w:r w:rsidRPr="00867E39">
        <w:rPr>
          <w:rFonts w:ascii="Times New Roman" w:hAnsi="Times New Roman"/>
          <w:bCs/>
          <w:color w:val="000000" w:themeColor="text1"/>
          <w:sz w:val="24"/>
          <w:szCs w:val="24"/>
        </w:rPr>
        <w:t xml:space="preserve">Любое сообщение (уведомление, требование, запрос), адресованное одной </w:t>
      </w:r>
      <w:r w:rsidRPr="00867E39">
        <w:rPr>
          <w:rFonts w:ascii="Times New Roman" w:hAnsi="Times New Roman"/>
          <w:bCs/>
          <w:i/>
          <w:color w:val="000000" w:themeColor="text1"/>
          <w:sz w:val="24"/>
          <w:szCs w:val="24"/>
        </w:rPr>
        <w:t>Стороной</w:t>
      </w:r>
      <w:r w:rsidRPr="00867E39">
        <w:rPr>
          <w:rFonts w:ascii="Times New Roman" w:hAnsi="Times New Roman"/>
          <w:bCs/>
          <w:color w:val="000000" w:themeColor="text1"/>
          <w:sz w:val="24"/>
          <w:szCs w:val="24"/>
        </w:rPr>
        <w:t xml:space="preserve"> другой </w:t>
      </w:r>
      <w:r w:rsidRPr="00867E39">
        <w:rPr>
          <w:rFonts w:ascii="Times New Roman" w:hAnsi="Times New Roman"/>
          <w:bCs/>
          <w:i/>
          <w:color w:val="000000" w:themeColor="text1"/>
          <w:sz w:val="24"/>
          <w:szCs w:val="24"/>
        </w:rPr>
        <w:t>Стороне</w:t>
      </w:r>
      <w:r w:rsidR="00985269" w:rsidRPr="00867E39">
        <w:rPr>
          <w:rFonts w:ascii="Times New Roman" w:hAnsi="Times New Roman"/>
          <w:bCs/>
          <w:i/>
          <w:color w:val="000000" w:themeColor="text1"/>
          <w:sz w:val="24"/>
          <w:szCs w:val="24"/>
        </w:rPr>
        <w:t>,</w:t>
      </w:r>
      <w:r w:rsidRPr="00867E39">
        <w:rPr>
          <w:rFonts w:ascii="Times New Roman" w:hAnsi="Times New Roman"/>
          <w:bCs/>
          <w:color w:val="000000" w:themeColor="text1"/>
          <w:sz w:val="24"/>
          <w:szCs w:val="24"/>
        </w:rPr>
        <w:t xml:space="preserve"> в связи с исполнением, расторжением или прекращением Договора, должно совершаться в письменной форме.</w:t>
      </w:r>
    </w:p>
    <w:p w:rsidR="00A07317" w:rsidRPr="00867E39" w:rsidRDefault="00A07317" w:rsidP="00801437">
      <w:pPr>
        <w:numPr>
          <w:ilvl w:val="1"/>
          <w:numId w:val="10"/>
        </w:numPr>
        <w:shd w:val="clear" w:color="auto" w:fill="FFFFFF"/>
        <w:spacing w:after="0" w:line="240" w:lineRule="auto"/>
        <w:jc w:val="both"/>
        <w:rPr>
          <w:rFonts w:ascii="Times New Roman" w:eastAsia="Times New Roman" w:hAnsi="Times New Roman"/>
          <w:b/>
          <w:color w:val="000000" w:themeColor="text1"/>
          <w:sz w:val="24"/>
          <w:szCs w:val="24"/>
          <w:lang w:eastAsia="ru-RU"/>
        </w:rPr>
      </w:pPr>
      <w:r w:rsidRPr="00867E39">
        <w:rPr>
          <w:rFonts w:ascii="Times New Roman" w:eastAsia="Times New Roman" w:hAnsi="Times New Roman"/>
          <w:color w:val="000000" w:themeColor="text1"/>
          <w:sz w:val="24"/>
          <w:szCs w:val="24"/>
          <w:lang w:eastAsia="ru-RU"/>
        </w:rPr>
        <w:t xml:space="preserve">Корреспонденция </w:t>
      </w:r>
      <w:r w:rsidRPr="00867E39">
        <w:rPr>
          <w:rFonts w:ascii="Times New Roman" w:eastAsia="Times New Roman" w:hAnsi="Times New Roman"/>
          <w:i/>
          <w:color w:val="000000" w:themeColor="text1"/>
          <w:sz w:val="24"/>
          <w:szCs w:val="24"/>
          <w:lang w:eastAsia="ru-RU"/>
        </w:rPr>
        <w:t>Сторон</w:t>
      </w:r>
      <w:r w:rsidRPr="00867E39">
        <w:rPr>
          <w:rFonts w:ascii="Times New Roman" w:eastAsia="Times New Roman" w:hAnsi="Times New Roman"/>
          <w:color w:val="000000" w:themeColor="text1"/>
          <w:sz w:val="24"/>
          <w:szCs w:val="24"/>
          <w:lang w:eastAsia="ru-RU"/>
        </w:rPr>
        <w:t xml:space="preserve"> направляется непосредственно по адресам, указанным в главе </w:t>
      </w:r>
      <w:r w:rsidRPr="00867E39">
        <w:rPr>
          <w:rFonts w:ascii="Times New Roman" w:eastAsia="Times New Roman" w:hAnsi="Times New Roman"/>
          <w:color w:val="000000" w:themeColor="text1"/>
          <w:sz w:val="24"/>
          <w:szCs w:val="24"/>
          <w:lang w:val="en-US" w:eastAsia="ru-RU"/>
        </w:rPr>
        <w:t>XV</w:t>
      </w:r>
      <w:r w:rsidR="00B96D3D" w:rsidRPr="00867E39">
        <w:rPr>
          <w:rFonts w:ascii="Times New Roman" w:eastAsia="Times New Roman" w:hAnsi="Times New Roman"/>
          <w:color w:val="000000" w:themeColor="text1"/>
          <w:sz w:val="24"/>
          <w:szCs w:val="24"/>
          <w:lang w:val="en-US" w:eastAsia="ru-RU"/>
        </w:rPr>
        <w:t>I</w:t>
      </w:r>
      <w:r w:rsidRPr="00867E39">
        <w:rPr>
          <w:rFonts w:ascii="Times New Roman" w:eastAsia="Times New Roman" w:hAnsi="Times New Roman"/>
          <w:color w:val="000000" w:themeColor="text1"/>
          <w:sz w:val="24"/>
          <w:szCs w:val="24"/>
          <w:lang w:eastAsia="ru-RU"/>
        </w:rPr>
        <w:t xml:space="preserve"> </w:t>
      </w:r>
      <w:r w:rsidR="00985269" w:rsidRPr="00867E39">
        <w:rPr>
          <w:rFonts w:ascii="Times New Roman" w:eastAsia="Times New Roman" w:hAnsi="Times New Roman"/>
          <w:color w:val="000000" w:themeColor="text1"/>
          <w:sz w:val="24"/>
          <w:szCs w:val="24"/>
          <w:lang w:eastAsia="ru-RU"/>
        </w:rPr>
        <w:t xml:space="preserve">Договора </w:t>
      </w:r>
      <w:r w:rsidRPr="00867E39">
        <w:rPr>
          <w:rFonts w:ascii="Times New Roman" w:eastAsia="Times New Roman" w:hAnsi="Times New Roman"/>
          <w:color w:val="000000" w:themeColor="text1"/>
          <w:sz w:val="24"/>
          <w:szCs w:val="24"/>
          <w:lang w:eastAsia="ru-RU"/>
        </w:rPr>
        <w:t>в качестве почтовых.</w:t>
      </w:r>
    </w:p>
    <w:p w:rsidR="00A07317" w:rsidRPr="00867E39" w:rsidRDefault="00A07317" w:rsidP="00801437">
      <w:pPr>
        <w:numPr>
          <w:ilvl w:val="1"/>
          <w:numId w:val="10"/>
        </w:numPr>
        <w:shd w:val="clear" w:color="auto" w:fill="FFFFFF"/>
        <w:spacing w:after="0" w:line="240" w:lineRule="auto"/>
        <w:jc w:val="both"/>
        <w:rPr>
          <w:rFonts w:ascii="Times New Roman" w:eastAsia="Times New Roman" w:hAnsi="Times New Roman"/>
          <w:b/>
          <w:color w:val="000000" w:themeColor="text1"/>
          <w:sz w:val="24"/>
          <w:szCs w:val="24"/>
          <w:lang w:eastAsia="ru-RU"/>
        </w:rPr>
      </w:pPr>
      <w:r w:rsidRPr="00867E39">
        <w:rPr>
          <w:rFonts w:ascii="Times New Roman" w:eastAsia="Times New Roman" w:hAnsi="Times New Roman"/>
          <w:i/>
          <w:color w:val="000000" w:themeColor="text1"/>
          <w:sz w:val="24"/>
          <w:szCs w:val="24"/>
          <w:lang w:eastAsia="ru-RU"/>
        </w:rPr>
        <w:t>Стороны</w:t>
      </w:r>
      <w:r w:rsidRPr="00867E39">
        <w:rPr>
          <w:rFonts w:ascii="Times New Roman" w:eastAsia="Times New Roman" w:hAnsi="Times New Roman"/>
          <w:color w:val="000000" w:themeColor="text1"/>
          <w:sz w:val="24"/>
          <w:szCs w:val="24"/>
          <w:lang w:eastAsia="ru-RU"/>
        </w:rPr>
        <w:t xml:space="preserve"> договорились, что при наличии у </w:t>
      </w:r>
      <w:r w:rsidRPr="00867E39">
        <w:rPr>
          <w:rFonts w:ascii="Times New Roman" w:eastAsia="Times New Roman" w:hAnsi="Times New Roman"/>
          <w:i/>
          <w:color w:val="000000" w:themeColor="text1"/>
          <w:sz w:val="24"/>
          <w:szCs w:val="24"/>
          <w:lang w:eastAsia="ru-RU"/>
        </w:rPr>
        <w:t>Сторон</w:t>
      </w:r>
      <w:r w:rsidRPr="00867E39">
        <w:rPr>
          <w:rFonts w:ascii="Times New Roman" w:eastAsia="Times New Roman" w:hAnsi="Times New Roman"/>
          <w:color w:val="000000" w:themeColor="text1"/>
          <w:sz w:val="24"/>
          <w:szCs w:val="24"/>
          <w:lang w:eastAsia="ru-RU"/>
        </w:rPr>
        <w:t xml:space="preserve"> адресов электронной почты, </w:t>
      </w:r>
      <w:r w:rsidRPr="00867E39">
        <w:rPr>
          <w:rFonts w:ascii="Times New Roman" w:eastAsia="Times New Roman" w:hAnsi="Times New Roman"/>
          <w:i/>
          <w:color w:val="000000" w:themeColor="text1"/>
          <w:sz w:val="24"/>
          <w:szCs w:val="24"/>
          <w:lang w:eastAsia="ru-RU"/>
        </w:rPr>
        <w:t>Стороны</w:t>
      </w:r>
      <w:r w:rsidRPr="00867E39">
        <w:rPr>
          <w:rFonts w:ascii="Times New Roman" w:eastAsia="Times New Roman" w:hAnsi="Times New Roman"/>
          <w:color w:val="000000" w:themeColor="text1"/>
          <w:sz w:val="24"/>
          <w:szCs w:val="24"/>
          <w:lang w:eastAsia="ru-RU"/>
        </w:rPr>
        <w:t xml:space="preserve"> могут использовать их в целях оперативного обмена информацией. При этом</w:t>
      </w:r>
      <w:r w:rsidR="00985269" w:rsidRPr="00867E39">
        <w:rPr>
          <w:rFonts w:ascii="Times New Roman" w:eastAsia="Times New Roman" w:hAnsi="Times New Roman"/>
          <w:color w:val="000000" w:themeColor="text1"/>
          <w:sz w:val="24"/>
          <w:szCs w:val="24"/>
          <w:lang w:eastAsia="ru-RU"/>
        </w:rPr>
        <w:t>,</w:t>
      </w:r>
      <w:r w:rsidRPr="00867E39">
        <w:rPr>
          <w:rFonts w:ascii="Times New Roman" w:eastAsia="Times New Roman" w:hAnsi="Times New Roman"/>
          <w:color w:val="000000" w:themeColor="text1"/>
          <w:sz w:val="24"/>
          <w:szCs w:val="24"/>
          <w:lang w:eastAsia="ru-RU"/>
        </w:rPr>
        <w:t xml:space="preserve"> такой обмен не считается официальной перепиской и корреспонденция, доставленная таким способом (в электронной форме), не влечет для </w:t>
      </w:r>
      <w:r w:rsidR="00BD7295" w:rsidRPr="00867E39">
        <w:rPr>
          <w:rFonts w:ascii="Times New Roman" w:eastAsia="Times New Roman" w:hAnsi="Times New Roman"/>
          <w:i/>
          <w:color w:val="000000" w:themeColor="text1"/>
          <w:sz w:val="24"/>
          <w:szCs w:val="24"/>
          <w:lang w:eastAsia="ru-RU"/>
        </w:rPr>
        <w:t>Сторон</w:t>
      </w:r>
      <w:r w:rsidRPr="00867E39">
        <w:rPr>
          <w:rFonts w:ascii="Times New Roman" w:eastAsia="Times New Roman" w:hAnsi="Times New Roman"/>
          <w:color w:val="000000" w:themeColor="text1"/>
          <w:sz w:val="24"/>
          <w:szCs w:val="24"/>
          <w:lang w:eastAsia="ru-RU"/>
        </w:rPr>
        <w:t xml:space="preserve"> юридических последствий.</w:t>
      </w:r>
    </w:p>
    <w:p w:rsidR="00A07317" w:rsidRPr="00867E39" w:rsidRDefault="00A07317" w:rsidP="00801437">
      <w:pPr>
        <w:numPr>
          <w:ilvl w:val="1"/>
          <w:numId w:val="10"/>
        </w:numPr>
        <w:shd w:val="clear" w:color="auto" w:fill="FFFFFF"/>
        <w:spacing w:after="0" w:line="240" w:lineRule="auto"/>
        <w:jc w:val="both"/>
        <w:rPr>
          <w:rFonts w:ascii="Times New Roman" w:hAnsi="Times New Roman"/>
          <w:bCs/>
          <w:color w:val="000000" w:themeColor="text1"/>
          <w:sz w:val="24"/>
          <w:szCs w:val="24"/>
        </w:rPr>
      </w:pPr>
      <w:bookmarkStart w:id="53" w:name="_Ref87950156"/>
      <w:r w:rsidRPr="00867E39">
        <w:rPr>
          <w:rFonts w:ascii="Times New Roman" w:hAnsi="Times New Roman"/>
          <w:bCs/>
          <w:color w:val="000000" w:themeColor="text1"/>
          <w:sz w:val="24"/>
          <w:szCs w:val="24"/>
        </w:rPr>
        <w:t>Сообщение считается переданным надлежащим образом и полученным адресатом:</w:t>
      </w:r>
      <w:bookmarkEnd w:id="53"/>
    </w:p>
    <w:p w:rsidR="00A07317" w:rsidRPr="00867E39" w:rsidRDefault="00A07317" w:rsidP="00801437">
      <w:pPr>
        <w:pStyle w:val="aff0"/>
        <w:numPr>
          <w:ilvl w:val="0"/>
          <w:numId w:val="18"/>
        </w:numPr>
        <w:shd w:val="clear" w:color="auto" w:fill="FFFFFF"/>
        <w:spacing w:after="0" w:line="240" w:lineRule="auto"/>
        <w:jc w:val="both"/>
        <w:rPr>
          <w:rFonts w:ascii="Times New Roman" w:hAnsi="Times New Roman"/>
          <w:bCs/>
          <w:color w:val="000000" w:themeColor="text1"/>
          <w:sz w:val="24"/>
          <w:szCs w:val="24"/>
        </w:rPr>
      </w:pPr>
      <w:r w:rsidRPr="00867E39">
        <w:rPr>
          <w:rFonts w:ascii="Times New Roman" w:hAnsi="Times New Roman"/>
          <w:bCs/>
          <w:color w:val="000000" w:themeColor="text1"/>
          <w:sz w:val="24"/>
          <w:szCs w:val="24"/>
        </w:rPr>
        <w:t>в момент вручения адресату, если оно доставлено курьером, в том числе его уполномоченному представителю;</w:t>
      </w:r>
    </w:p>
    <w:p w:rsidR="00A07317" w:rsidRPr="00867E39" w:rsidRDefault="00A07317" w:rsidP="00801437">
      <w:pPr>
        <w:pStyle w:val="aff0"/>
        <w:numPr>
          <w:ilvl w:val="0"/>
          <w:numId w:val="18"/>
        </w:numPr>
        <w:shd w:val="clear" w:color="auto" w:fill="FFFFFF"/>
        <w:spacing w:after="0" w:line="240" w:lineRule="auto"/>
        <w:jc w:val="both"/>
        <w:rPr>
          <w:rFonts w:ascii="Times New Roman" w:hAnsi="Times New Roman"/>
          <w:bCs/>
          <w:color w:val="000000" w:themeColor="text1"/>
          <w:sz w:val="24"/>
          <w:szCs w:val="24"/>
        </w:rPr>
      </w:pPr>
      <w:r w:rsidRPr="00867E39">
        <w:rPr>
          <w:rFonts w:ascii="Times New Roman" w:hAnsi="Times New Roman"/>
          <w:bCs/>
          <w:color w:val="000000" w:themeColor="text1"/>
          <w:sz w:val="24"/>
          <w:szCs w:val="24"/>
        </w:rPr>
        <w:t>в момент доставки адресату или (в зависимости от того, что произойдет раньше) по истечении 10 (десяти) календарных дней со дня сдачи его в организацию связи, если оно направлено адресату заказным либо ценным почтовым отправлением;</w:t>
      </w:r>
    </w:p>
    <w:p w:rsidR="00A07317" w:rsidRPr="00867E39" w:rsidRDefault="00A07317" w:rsidP="00801437">
      <w:pPr>
        <w:pStyle w:val="aff0"/>
        <w:numPr>
          <w:ilvl w:val="0"/>
          <w:numId w:val="18"/>
        </w:numPr>
        <w:shd w:val="clear" w:color="auto" w:fill="FFFFFF"/>
        <w:spacing w:after="0" w:line="240" w:lineRule="auto"/>
        <w:jc w:val="both"/>
        <w:rPr>
          <w:rFonts w:ascii="Times New Roman" w:hAnsi="Times New Roman"/>
          <w:bCs/>
          <w:color w:val="000000" w:themeColor="text1"/>
          <w:sz w:val="24"/>
          <w:szCs w:val="24"/>
        </w:rPr>
      </w:pPr>
      <w:r w:rsidRPr="00867E39">
        <w:rPr>
          <w:rFonts w:ascii="Times New Roman" w:hAnsi="Times New Roman"/>
          <w:bCs/>
          <w:color w:val="000000" w:themeColor="text1"/>
          <w:sz w:val="24"/>
          <w:szCs w:val="24"/>
        </w:rPr>
        <w:t>на следующий рабочий день, если оно направлено телеграфом.</w:t>
      </w:r>
    </w:p>
    <w:p w:rsidR="00A07317" w:rsidRPr="00867E39" w:rsidRDefault="00A07317" w:rsidP="00801437">
      <w:pPr>
        <w:numPr>
          <w:ilvl w:val="1"/>
          <w:numId w:val="10"/>
        </w:numPr>
        <w:shd w:val="clear" w:color="auto" w:fill="FFFFFF"/>
        <w:spacing w:after="0" w:line="240" w:lineRule="auto"/>
        <w:jc w:val="both"/>
        <w:rPr>
          <w:rFonts w:ascii="Times New Roman" w:eastAsia="Times New Roman" w:hAnsi="Times New Roman"/>
          <w:b/>
          <w:color w:val="000000" w:themeColor="text1"/>
          <w:sz w:val="24"/>
          <w:szCs w:val="24"/>
          <w:lang w:eastAsia="ru-RU"/>
        </w:rPr>
      </w:pPr>
      <w:r w:rsidRPr="00867E39">
        <w:rPr>
          <w:rFonts w:ascii="Times New Roman" w:eastAsia="Times New Roman" w:hAnsi="Times New Roman"/>
          <w:i/>
          <w:color w:val="000000" w:themeColor="text1"/>
          <w:sz w:val="24"/>
          <w:szCs w:val="24"/>
          <w:lang w:eastAsia="ru-RU"/>
        </w:rPr>
        <w:t>Стороны</w:t>
      </w:r>
      <w:r w:rsidRPr="00867E39">
        <w:rPr>
          <w:rFonts w:ascii="Times New Roman" w:eastAsia="Times New Roman" w:hAnsi="Times New Roman"/>
          <w:color w:val="000000" w:themeColor="text1"/>
          <w:sz w:val="24"/>
          <w:szCs w:val="24"/>
          <w:lang w:eastAsia="ru-RU"/>
        </w:rPr>
        <w:t xml:space="preserve"> не вправе </w:t>
      </w:r>
      <w:r w:rsidRPr="00867E39">
        <w:rPr>
          <w:rFonts w:ascii="Times New Roman" w:hAnsi="Times New Roman"/>
          <w:bCs/>
          <w:color w:val="000000" w:themeColor="text1"/>
          <w:sz w:val="24"/>
          <w:szCs w:val="24"/>
        </w:rPr>
        <w:t>уклоняться</w:t>
      </w:r>
      <w:r w:rsidRPr="00867E39">
        <w:rPr>
          <w:rFonts w:ascii="Times New Roman" w:eastAsia="Times New Roman" w:hAnsi="Times New Roman"/>
          <w:color w:val="000000" w:themeColor="text1"/>
          <w:sz w:val="24"/>
          <w:szCs w:val="24"/>
          <w:lang w:eastAsia="ru-RU"/>
        </w:rPr>
        <w:t xml:space="preserve"> от получения корреспонденции. По просьбе </w:t>
      </w:r>
      <w:r w:rsidRPr="00867E39">
        <w:rPr>
          <w:rFonts w:ascii="Times New Roman" w:eastAsia="Times New Roman" w:hAnsi="Times New Roman"/>
          <w:i/>
          <w:color w:val="000000" w:themeColor="text1"/>
          <w:sz w:val="24"/>
          <w:szCs w:val="24"/>
          <w:lang w:eastAsia="ru-RU"/>
        </w:rPr>
        <w:t>Стороны</w:t>
      </w:r>
      <w:r w:rsidRPr="00867E39">
        <w:rPr>
          <w:rFonts w:ascii="Times New Roman" w:eastAsia="Times New Roman" w:hAnsi="Times New Roman"/>
          <w:color w:val="000000" w:themeColor="text1"/>
          <w:sz w:val="24"/>
          <w:szCs w:val="24"/>
          <w:lang w:eastAsia="ru-RU"/>
        </w:rPr>
        <w:t xml:space="preserve">, направившей корреспонденцию, </w:t>
      </w:r>
      <w:r w:rsidRPr="00867E39">
        <w:rPr>
          <w:rFonts w:ascii="Times New Roman" w:eastAsia="Times New Roman" w:hAnsi="Times New Roman"/>
          <w:i/>
          <w:color w:val="000000" w:themeColor="text1"/>
          <w:sz w:val="24"/>
          <w:szCs w:val="24"/>
          <w:lang w:eastAsia="ru-RU"/>
        </w:rPr>
        <w:t>Сторона</w:t>
      </w:r>
      <w:r w:rsidRPr="00867E39">
        <w:rPr>
          <w:rFonts w:ascii="Times New Roman" w:eastAsia="Times New Roman" w:hAnsi="Times New Roman"/>
          <w:color w:val="000000" w:themeColor="text1"/>
          <w:sz w:val="24"/>
          <w:szCs w:val="24"/>
          <w:lang w:eastAsia="ru-RU"/>
        </w:rPr>
        <w:t xml:space="preserve">, ее получившая, обязана оформить уведомление (отметку) о ее вручении (получении). Если </w:t>
      </w:r>
      <w:r w:rsidRPr="00867E39">
        <w:rPr>
          <w:rFonts w:ascii="Times New Roman" w:eastAsia="Times New Roman" w:hAnsi="Times New Roman"/>
          <w:i/>
          <w:color w:val="000000" w:themeColor="text1"/>
          <w:sz w:val="24"/>
          <w:szCs w:val="24"/>
          <w:lang w:eastAsia="ru-RU"/>
        </w:rPr>
        <w:t>Сторона</w:t>
      </w:r>
      <w:r w:rsidRPr="00867E39">
        <w:rPr>
          <w:rFonts w:ascii="Times New Roman" w:eastAsia="Times New Roman" w:hAnsi="Times New Roman"/>
          <w:color w:val="000000" w:themeColor="text1"/>
          <w:sz w:val="24"/>
          <w:szCs w:val="24"/>
          <w:lang w:eastAsia="ru-RU"/>
        </w:rPr>
        <w:t xml:space="preserve"> отказалась от получения корреспонденции и этот отказ зафиксирован; или, несмотря на почтовое извещение, </w:t>
      </w:r>
      <w:r w:rsidRPr="00867E39">
        <w:rPr>
          <w:rFonts w:ascii="Times New Roman" w:eastAsia="Times New Roman" w:hAnsi="Times New Roman"/>
          <w:i/>
          <w:color w:val="000000" w:themeColor="text1"/>
          <w:sz w:val="24"/>
          <w:szCs w:val="24"/>
          <w:lang w:eastAsia="ru-RU"/>
        </w:rPr>
        <w:t>Сторона</w:t>
      </w:r>
      <w:r w:rsidRPr="00867E39">
        <w:rPr>
          <w:rFonts w:ascii="Times New Roman" w:eastAsia="Times New Roman" w:hAnsi="Times New Roman"/>
          <w:color w:val="000000" w:themeColor="text1"/>
          <w:sz w:val="24"/>
          <w:szCs w:val="24"/>
          <w:lang w:eastAsia="ru-RU"/>
        </w:rPr>
        <w:t xml:space="preserve"> не явилась за получением корреспонденции, направленной в установленном порядке, о чем орган связи проинформировал </w:t>
      </w:r>
      <w:r w:rsidRPr="00867E39">
        <w:rPr>
          <w:rFonts w:ascii="Times New Roman" w:eastAsia="Times New Roman" w:hAnsi="Times New Roman"/>
          <w:i/>
          <w:color w:val="000000" w:themeColor="text1"/>
          <w:sz w:val="24"/>
          <w:szCs w:val="24"/>
          <w:lang w:eastAsia="ru-RU"/>
        </w:rPr>
        <w:t>Сторону</w:t>
      </w:r>
      <w:r w:rsidRPr="00867E39">
        <w:rPr>
          <w:rFonts w:ascii="Times New Roman" w:eastAsia="Times New Roman" w:hAnsi="Times New Roman"/>
          <w:color w:val="000000" w:themeColor="text1"/>
          <w:sz w:val="24"/>
          <w:szCs w:val="24"/>
          <w:lang w:eastAsia="ru-RU"/>
        </w:rPr>
        <w:t xml:space="preserve">, направившую корреспонденцию; или корреспонденция, направленная </w:t>
      </w:r>
      <w:r w:rsidRPr="00867E39">
        <w:rPr>
          <w:rFonts w:ascii="Times New Roman" w:eastAsia="Times New Roman" w:hAnsi="Times New Roman"/>
          <w:i/>
          <w:color w:val="000000" w:themeColor="text1"/>
          <w:sz w:val="24"/>
          <w:szCs w:val="24"/>
          <w:lang w:eastAsia="ru-RU"/>
        </w:rPr>
        <w:t>Стороне</w:t>
      </w:r>
      <w:r w:rsidRPr="00867E39">
        <w:rPr>
          <w:rFonts w:ascii="Times New Roman" w:eastAsia="Times New Roman" w:hAnsi="Times New Roman"/>
          <w:color w:val="000000" w:themeColor="text1"/>
          <w:sz w:val="24"/>
          <w:szCs w:val="24"/>
          <w:lang w:eastAsia="ru-RU"/>
        </w:rPr>
        <w:t xml:space="preserve"> по адресу, указанному в главе </w:t>
      </w:r>
      <w:r w:rsidRPr="00867E39">
        <w:rPr>
          <w:rFonts w:ascii="Times New Roman" w:eastAsia="Times New Roman" w:hAnsi="Times New Roman"/>
          <w:color w:val="000000" w:themeColor="text1"/>
          <w:sz w:val="24"/>
          <w:szCs w:val="24"/>
          <w:lang w:val="en-US" w:eastAsia="ru-RU"/>
        </w:rPr>
        <w:t>XV</w:t>
      </w:r>
      <w:r w:rsidR="00B96D3D" w:rsidRPr="00867E39">
        <w:rPr>
          <w:rFonts w:ascii="Times New Roman" w:eastAsia="Times New Roman" w:hAnsi="Times New Roman"/>
          <w:color w:val="000000" w:themeColor="text1"/>
          <w:sz w:val="24"/>
          <w:szCs w:val="24"/>
          <w:lang w:val="en-US" w:eastAsia="ru-RU"/>
        </w:rPr>
        <w:t>I</w:t>
      </w:r>
      <w:r w:rsidRPr="00867E39">
        <w:rPr>
          <w:rFonts w:ascii="Times New Roman" w:eastAsia="Times New Roman" w:hAnsi="Times New Roman"/>
          <w:color w:val="000000" w:themeColor="text1"/>
          <w:sz w:val="24"/>
          <w:szCs w:val="24"/>
          <w:lang w:eastAsia="ru-RU"/>
        </w:rPr>
        <w:t xml:space="preserve"> Договора, не вручена в связи с ее отсутствием по указанному адресу, о чем орган связи проинформировал </w:t>
      </w:r>
      <w:r w:rsidRPr="00867E39">
        <w:rPr>
          <w:rFonts w:ascii="Times New Roman" w:eastAsia="Times New Roman" w:hAnsi="Times New Roman"/>
          <w:i/>
          <w:color w:val="000000" w:themeColor="text1"/>
          <w:sz w:val="24"/>
          <w:szCs w:val="24"/>
          <w:lang w:eastAsia="ru-RU"/>
        </w:rPr>
        <w:t>Сторону</w:t>
      </w:r>
      <w:r w:rsidRPr="00867E39">
        <w:rPr>
          <w:rFonts w:ascii="Times New Roman" w:eastAsia="Times New Roman" w:hAnsi="Times New Roman"/>
          <w:color w:val="000000" w:themeColor="text1"/>
          <w:sz w:val="24"/>
          <w:szCs w:val="24"/>
          <w:lang w:eastAsia="ru-RU"/>
        </w:rPr>
        <w:t xml:space="preserve">, направившую корреспонденцию, считается, что </w:t>
      </w:r>
      <w:r w:rsidRPr="00867E39">
        <w:rPr>
          <w:rFonts w:ascii="Times New Roman" w:eastAsia="Times New Roman" w:hAnsi="Times New Roman"/>
          <w:i/>
          <w:color w:val="000000" w:themeColor="text1"/>
          <w:sz w:val="24"/>
          <w:szCs w:val="24"/>
          <w:lang w:eastAsia="ru-RU"/>
        </w:rPr>
        <w:t>Стороной</w:t>
      </w:r>
      <w:r w:rsidRPr="00867E39">
        <w:rPr>
          <w:rFonts w:ascii="Times New Roman" w:eastAsia="Times New Roman" w:hAnsi="Times New Roman"/>
          <w:color w:val="000000" w:themeColor="text1"/>
          <w:sz w:val="24"/>
          <w:szCs w:val="24"/>
          <w:lang w:eastAsia="ru-RU"/>
        </w:rPr>
        <w:t xml:space="preserve">, направившей корреспонденцию, надлежащим образом соблюден порядок ее направления, установленный настоящей главой, а риск последствий неполучения направленной и не доставленной корреспонденции лежит на </w:t>
      </w:r>
      <w:r w:rsidRPr="00867E39">
        <w:rPr>
          <w:rFonts w:ascii="Times New Roman" w:eastAsia="Times New Roman" w:hAnsi="Times New Roman"/>
          <w:i/>
          <w:color w:val="000000" w:themeColor="text1"/>
          <w:sz w:val="24"/>
          <w:szCs w:val="24"/>
          <w:lang w:eastAsia="ru-RU"/>
        </w:rPr>
        <w:t>Стороне</w:t>
      </w:r>
      <w:r w:rsidRPr="00867E39">
        <w:rPr>
          <w:rFonts w:ascii="Times New Roman" w:eastAsia="Times New Roman" w:hAnsi="Times New Roman"/>
          <w:color w:val="000000" w:themeColor="text1"/>
          <w:sz w:val="24"/>
          <w:szCs w:val="24"/>
          <w:lang w:eastAsia="ru-RU"/>
        </w:rPr>
        <w:t>, в адрес которой она направлена.</w:t>
      </w:r>
    </w:p>
    <w:p w:rsidR="00A07317" w:rsidRPr="00867E39" w:rsidRDefault="00A07317" w:rsidP="00801437">
      <w:pPr>
        <w:numPr>
          <w:ilvl w:val="1"/>
          <w:numId w:val="10"/>
        </w:numPr>
        <w:shd w:val="clear" w:color="auto" w:fill="FFFFFF"/>
        <w:spacing w:after="0" w:line="240" w:lineRule="auto"/>
        <w:jc w:val="both"/>
        <w:rPr>
          <w:rFonts w:ascii="Times New Roman" w:eastAsia="Times New Roman" w:hAnsi="Times New Roman"/>
          <w:b/>
          <w:color w:val="000000" w:themeColor="text1"/>
          <w:sz w:val="24"/>
          <w:szCs w:val="24"/>
          <w:lang w:eastAsia="ru-RU"/>
        </w:rPr>
      </w:pPr>
      <w:r w:rsidRPr="00867E39">
        <w:rPr>
          <w:rFonts w:ascii="Times New Roman" w:eastAsia="Times New Roman" w:hAnsi="Times New Roman"/>
          <w:color w:val="000000" w:themeColor="text1"/>
          <w:sz w:val="24"/>
          <w:szCs w:val="24"/>
          <w:lang w:eastAsia="ru-RU"/>
        </w:rPr>
        <w:t xml:space="preserve">Каждая </w:t>
      </w:r>
      <w:r w:rsidRPr="00867E39">
        <w:rPr>
          <w:rFonts w:ascii="Times New Roman" w:eastAsia="Times New Roman" w:hAnsi="Times New Roman"/>
          <w:i/>
          <w:color w:val="000000" w:themeColor="text1"/>
          <w:sz w:val="24"/>
          <w:szCs w:val="24"/>
          <w:lang w:eastAsia="ru-RU"/>
        </w:rPr>
        <w:t>Сторона</w:t>
      </w:r>
      <w:r w:rsidRPr="00867E39">
        <w:rPr>
          <w:rFonts w:ascii="Times New Roman" w:eastAsia="Times New Roman" w:hAnsi="Times New Roman"/>
          <w:color w:val="000000" w:themeColor="text1"/>
          <w:sz w:val="24"/>
          <w:szCs w:val="24"/>
          <w:lang w:eastAsia="ru-RU"/>
        </w:rPr>
        <w:t xml:space="preserve"> вправе изменить свой адрес для </w:t>
      </w:r>
      <w:r w:rsidRPr="00867E39">
        <w:rPr>
          <w:rFonts w:ascii="Times New Roman" w:hAnsi="Times New Roman"/>
          <w:bCs/>
          <w:color w:val="000000" w:themeColor="text1"/>
          <w:sz w:val="24"/>
          <w:szCs w:val="24"/>
        </w:rPr>
        <w:t>направления</w:t>
      </w:r>
      <w:r w:rsidRPr="00867E39">
        <w:rPr>
          <w:rFonts w:ascii="Times New Roman" w:eastAsia="Times New Roman" w:hAnsi="Times New Roman"/>
          <w:color w:val="000000" w:themeColor="text1"/>
          <w:sz w:val="24"/>
          <w:szCs w:val="24"/>
          <w:lang w:eastAsia="ru-RU"/>
        </w:rPr>
        <w:t xml:space="preserve"> корреспонденции, при этом уведомление другой </w:t>
      </w:r>
      <w:r w:rsidRPr="00867E39">
        <w:rPr>
          <w:rFonts w:ascii="Times New Roman" w:eastAsia="Times New Roman" w:hAnsi="Times New Roman"/>
          <w:i/>
          <w:color w:val="000000" w:themeColor="text1"/>
          <w:sz w:val="24"/>
          <w:szCs w:val="24"/>
          <w:lang w:eastAsia="ru-RU"/>
        </w:rPr>
        <w:t>Стороне</w:t>
      </w:r>
      <w:r w:rsidRPr="00867E39">
        <w:rPr>
          <w:rFonts w:ascii="Times New Roman" w:eastAsia="Times New Roman" w:hAnsi="Times New Roman"/>
          <w:color w:val="000000" w:themeColor="text1"/>
          <w:sz w:val="24"/>
          <w:szCs w:val="24"/>
          <w:lang w:eastAsia="ru-RU"/>
        </w:rPr>
        <w:t xml:space="preserve"> о таком изменении должно быть вручено с учетом правил </w:t>
      </w:r>
      <w:r w:rsidR="001A7C0D" w:rsidRPr="00867E39">
        <w:rPr>
          <w:rFonts w:ascii="Times New Roman" w:eastAsia="Times New Roman" w:hAnsi="Times New Roman"/>
          <w:color w:val="000000" w:themeColor="text1"/>
          <w:sz w:val="24"/>
          <w:szCs w:val="24"/>
          <w:lang w:eastAsia="ru-RU"/>
        </w:rPr>
        <w:t>настоящего Договора</w:t>
      </w:r>
      <w:r w:rsidRPr="00867E39">
        <w:rPr>
          <w:rFonts w:ascii="Times New Roman" w:eastAsia="Times New Roman" w:hAnsi="Times New Roman"/>
          <w:color w:val="000000" w:themeColor="text1"/>
          <w:sz w:val="24"/>
          <w:szCs w:val="24"/>
          <w:lang w:eastAsia="ru-RU"/>
        </w:rPr>
        <w:t xml:space="preserve">. При отсутствии такого уведомления корреспонденция направляется по адресу, указанному в главе </w:t>
      </w:r>
      <w:r w:rsidRPr="00867E39">
        <w:rPr>
          <w:rFonts w:ascii="Times New Roman" w:eastAsia="Times New Roman" w:hAnsi="Times New Roman"/>
          <w:color w:val="000000" w:themeColor="text1"/>
          <w:sz w:val="24"/>
          <w:szCs w:val="24"/>
          <w:lang w:val="en-US" w:eastAsia="ru-RU"/>
        </w:rPr>
        <w:t>XV</w:t>
      </w:r>
      <w:r w:rsidR="00B96D3D" w:rsidRPr="00867E39">
        <w:rPr>
          <w:rFonts w:ascii="Times New Roman" w:eastAsia="Times New Roman" w:hAnsi="Times New Roman"/>
          <w:color w:val="000000" w:themeColor="text1"/>
          <w:sz w:val="24"/>
          <w:szCs w:val="24"/>
          <w:lang w:val="en-US" w:eastAsia="ru-RU"/>
        </w:rPr>
        <w:t>I</w:t>
      </w:r>
      <w:r w:rsidR="002A2859" w:rsidRPr="00867E39">
        <w:rPr>
          <w:rFonts w:ascii="Times New Roman" w:eastAsia="Times New Roman" w:hAnsi="Times New Roman"/>
          <w:color w:val="000000" w:themeColor="text1"/>
          <w:sz w:val="24"/>
          <w:szCs w:val="24"/>
          <w:lang w:eastAsia="ru-RU"/>
        </w:rPr>
        <w:t xml:space="preserve"> настоящего</w:t>
      </w:r>
      <w:r w:rsidRPr="00867E39">
        <w:rPr>
          <w:rFonts w:ascii="Times New Roman" w:eastAsia="Times New Roman" w:hAnsi="Times New Roman"/>
          <w:color w:val="000000" w:themeColor="text1"/>
          <w:sz w:val="24"/>
          <w:szCs w:val="24"/>
          <w:lang w:eastAsia="ru-RU"/>
        </w:rPr>
        <w:t xml:space="preserve"> Договора в качестве почтового, и считается доставленной, хотя бы </w:t>
      </w:r>
      <w:r w:rsidRPr="00867E39">
        <w:rPr>
          <w:rFonts w:ascii="Times New Roman" w:eastAsia="Times New Roman" w:hAnsi="Times New Roman"/>
          <w:i/>
          <w:color w:val="000000" w:themeColor="text1"/>
          <w:sz w:val="24"/>
          <w:szCs w:val="24"/>
          <w:lang w:eastAsia="ru-RU"/>
        </w:rPr>
        <w:t>Сторона</w:t>
      </w:r>
      <w:r w:rsidRPr="00867E39">
        <w:rPr>
          <w:rFonts w:ascii="Times New Roman" w:eastAsia="Times New Roman" w:hAnsi="Times New Roman"/>
          <w:color w:val="000000" w:themeColor="text1"/>
          <w:sz w:val="24"/>
          <w:szCs w:val="24"/>
          <w:lang w:eastAsia="ru-RU"/>
        </w:rPr>
        <w:t xml:space="preserve"> по данному адресу не находилась.</w:t>
      </w:r>
    </w:p>
    <w:p w:rsidR="00A07317" w:rsidRPr="00867E39" w:rsidRDefault="00A07317" w:rsidP="00801437">
      <w:pPr>
        <w:numPr>
          <w:ilvl w:val="1"/>
          <w:numId w:val="10"/>
        </w:numPr>
        <w:shd w:val="clear" w:color="auto" w:fill="FFFFFF"/>
        <w:spacing w:after="0" w:line="240" w:lineRule="auto"/>
        <w:jc w:val="both"/>
        <w:rPr>
          <w:rFonts w:ascii="Times New Roman" w:eastAsia="Times New Roman" w:hAnsi="Times New Roman"/>
          <w:b/>
          <w:color w:val="000000" w:themeColor="text1"/>
          <w:sz w:val="24"/>
          <w:szCs w:val="24"/>
          <w:lang w:eastAsia="ru-RU"/>
        </w:rPr>
      </w:pPr>
      <w:r w:rsidRPr="00867E39">
        <w:rPr>
          <w:rFonts w:ascii="Times New Roman" w:eastAsia="Times New Roman" w:hAnsi="Times New Roman"/>
          <w:color w:val="000000" w:themeColor="text1"/>
          <w:sz w:val="24"/>
          <w:szCs w:val="24"/>
          <w:lang w:val="fr-FR" w:eastAsia="ru-RU"/>
        </w:rPr>
        <w:t xml:space="preserve">Каждая </w:t>
      </w:r>
      <w:r w:rsidRPr="00867E39">
        <w:rPr>
          <w:rFonts w:ascii="Times New Roman" w:eastAsia="Times New Roman" w:hAnsi="Times New Roman"/>
          <w:i/>
          <w:color w:val="000000" w:themeColor="text1"/>
          <w:sz w:val="24"/>
          <w:szCs w:val="24"/>
          <w:lang w:eastAsia="ru-RU"/>
        </w:rPr>
        <w:t>С</w:t>
      </w:r>
      <w:r w:rsidRPr="00867E39">
        <w:rPr>
          <w:rFonts w:ascii="Times New Roman" w:eastAsia="Times New Roman" w:hAnsi="Times New Roman"/>
          <w:i/>
          <w:color w:val="000000" w:themeColor="text1"/>
          <w:sz w:val="24"/>
          <w:szCs w:val="24"/>
          <w:lang w:val="fr-FR" w:eastAsia="ru-RU"/>
        </w:rPr>
        <w:t>торона</w:t>
      </w:r>
      <w:r w:rsidRPr="00867E39">
        <w:rPr>
          <w:rFonts w:ascii="Times New Roman" w:eastAsia="Times New Roman" w:hAnsi="Times New Roman"/>
          <w:color w:val="000000" w:themeColor="text1"/>
          <w:sz w:val="24"/>
          <w:szCs w:val="24"/>
          <w:lang w:val="fr-FR" w:eastAsia="ru-RU"/>
        </w:rPr>
        <w:t xml:space="preserve"> обязуется подписывать и </w:t>
      </w:r>
      <w:r w:rsidRPr="00867E39">
        <w:rPr>
          <w:rFonts w:ascii="Times New Roman" w:hAnsi="Times New Roman"/>
          <w:bCs/>
          <w:color w:val="000000" w:themeColor="text1"/>
          <w:sz w:val="24"/>
          <w:szCs w:val="24"/>
        </w:rPr>
        <w:t>передавать</w:t>
      </w:r>
      <w:r w:rsidRPr="00867E39">
        <w:rPr>
          <w:rFonts w:ascii="Times New Roman" w:eastAsia="Times New Roman" w:hAnsi="Times New Roman"/>
          <w:color w:val="000000" w:themeColor="text1"/>
          <w:sz w:val="24"/>
          <w:szCs w:val="24"/>
          <w:lang w:val="fr-FR" w:eastAsia="ru-RU"/>
        </w:rPr>
        <w:t xml:space="preserve"> другой </w:t>
      </w:r>
      <w:r w:rsidRPr="00867E39">
        <w:rPr>
          <w:rFonts w:ascii="Times New Roman" w:eastAsia="Times New Roman" w:hAnsi="Times New Roman"/>
          <w:i/>
          <w:color w:val="000000" w:themeColor="text1"/>
          <w:sz w:val="24"/>
          <w:szCs w:val="24"/>
          <w:lang w:eastAsia="ru-RU"/>
        </w:rPr>
        <w:t>С</w:t>
      </w:r>
      <w:r w:rsidRPr="00867E39">
        <w:rPr>
          <w:rFonts w:ascii="Times New Roman" w:eastAsia="Times New Roman" w:hAnsi="Times New Roman"/>
          <w:i/>
          <w:color w:val="000000" w:themeColor="text1"/>
          <w:sz w:val="24"/>
          <w:szCs w:val="24"/>
          <w:lang w:val="fr-FR" w:eastAsia="ru-RU"/>
        </w:rPr>
        <w:t>тороне</w:t>
      </w:r>
      <w:r w:rsidRPr="00867E39">
        <w:rPr>
          <w:rFonts w:ascii="Times New Roman" w:eastAsia="Times New Roman" w:hAnsi="Times New Roman"/>
          <w:color w:val="000000" w:themeColor="text1"/>
          <w:sz w:val="24"/>
          <w:szCs w:val="24"/>
          <w:lang w:val="fr-FR" w:eastAsia="ru-RU"/>
        </w:rPr>
        <w:t xml:space="preserve"> любые документы, необходимость в которых возникает для </w:t>
      </w:r>
      <w:r w:rsidRPr="00867E39">
        <w:rPr>
          <w:rFonts w:ascii="Times New Roman" w:eastAsia="Times New Roman" w:hAnsi="Times New Roman"/>
          <w:color w:val="000000" w:themeColor="text1"/>
          <w:sz w:val="24"/>
          <w:szCs w:val="24"/>
          <w:lang w:eastAsia="ru-RU"/>
        </w:rPr>
        <w:t xml:space="preserve">исполнения </w:t>
      </w:r>
      <w:r w:rsidRPr="00867E39">
        <w:rPr>
          <w:rFonts w:ascii="Times New Roman" w:eastAsia="Times New Roman" w:hAnsi="Times New Roman"/>
          <w:color w:val="000000" w:themeColor="text1"/>
          <w:sz w:val="24"/>
          <w:szCs w:val="24"/>
          <w:lang w:val="fr-FR" w:eastAsia="ru-RU"/>
        </w:rPr>
        <w:t>условий Договора</w:t>
      </w:r>
      <w:r w:rsidRPr="00867E39">
        <w:rPr>
          <w:rFonts w:ascii="Times New Roman" w:eastAsia="Times New Roman" w:hAnsi="Times New Roman"/>
          <w:color w:val="000000" w:themeColor="text1"/>
          <w:sz w:val="24"/>
          <w:szCs w:val="24"/>
          <w:lang w:eastAsia="ru-RU"/>
        </w:rPr>
        <w:t>, если передача таких документов или содержащейся в них информации не противоречит требованиям Законодательства</w:t>
      </w:r>
      <w:r w:rsidRPr="00867E39">
        <w:rPr>
          <w:rFonts w:ascii="Times New Roman" w:eastAsia="Times New Roman" w:hAnsi="Times New Roman"/>
          <w:color w:val="000000" w:themeColor="text1"/>
          <w:sz w:val="24"/>
          <w:szCs w:val="24"/>
          <w:lang w:val="fr-FR" w:eastAsia="ru-RU"/>
        </w:rPr>
        <w:t>.</w:t>
      </w:r>
    </w:p>
    <w:p w:rsidR="00A07317" w:rsidRPr="00867E39" w:rsidRDefault="00A07317" w:rsidP="00801437">
      <w:pPr>
        <w:keepNext/>
        <w:tabs>
          <w:tab w:val="num" w:pos="1440"/>
        </w:tabs>
        <w:spacing w:after="0" w:line="240" w:lineRule="auto"/>
        <w:ind w:firstLine="709"/>
        <w:jc w:val="center"/>
        <w:outlineLvl w:val="0"/>
        <w:rPr>
          <w:rFonts w:ascii="Times New Roman" w:eastAsia="Times New Roman" w:hAnsi="Times New Roman"/>
          <w:b/>
          <w:color w:val="000000" w:themeColor="text1"/>
          <w:sz w:val="24"/>
          <w:szCs w:val="24"/>
          <w:lang w:eastAsia="ru-RU"/>
        </w:rPr>
      </w:pPr>
    </w:p>
    <w:p w:rsidR="00B96D3D" w:rsidRPr="00867E39" w:rsidRDefault="00B96D3D" w:rsidP="00801437">
      <w:pPr>
        <w:keepNext/>
        <w:tabs>
          <w:tab w:val="num" w:pos="1440"/>
        </w:tabs>
        <w:spacing w:after="0" w:line="240" w:lineRule="auto"/>
        <w:ind w:firstLine="709"/>
        <w:jc w:val="center"/>
        <w:outlineLvl w:val="0"/>
        <w:rPr>
          <w:rFonts w:ascii="Times New Roman" w:eastAsia="Times New Roman" w:hAnsi="Times New Roman"/>
          <w:b/>
          <w:color w:val="000000" w:themeColor="text1"/>
          <w:sz w:val="24"/>
          <w:szCs w:val="24"/>
          <w:lang w:eastAsia="ru-RU"/>
        </w:rPr>
      </w:pPr>
      <w:r w:rsidRPr="00867E39">
        <w:rPr>
          <w:rFonts w:ascii="Times New Roman" w:eastAsia="Times New Roman" w:hAnsi="Times New Roman"/>
          <w:b/>
          <w:color w:val="000000" w:themeColor="text1"/>
          <w:sz w:val="24"/>
          <w:szCs w:val="24"/>
          <w:lang w:eastAsia="ru-RU"/>
        </w:rPr>
        <w:t>Глава XII. Электронный документооборот</w:t>
      </w:r>
    </w:p>
    <w:p w:rsidR="00B96D3D" w:rsidRPr="00867E39" w:rsidRDefault="00B96D3D" w:rsidP="00801437">
      <w:pPr>
        <w:shd w:val="clear" w:color="auto" w:fill="FFFFFF"/>
        <w:spacing w:after="0" w:line="240" w:lineRule="auto"/>
        <w:ind w:firstLine="709"/>
        <w:jc w:val="both"/>
        <w:rPr>
          <w:rFonts w:ascii="Times New Roman" w:eastAsia="Times New Roman" w:hAnsi="Times New Roman"/>
          <w:color w:val="000000" w:themeColor="text1"/>
          <w:sz w:val="24"/>
          <w:szCs w:val="24"/>
          <w:lang w:val="fr-FR" w:eastAsia="ru-RU"/>
        </w:rPr>
      </w:pPr>
    </w:p>
    <w:p w:rsidR="00760DED" w:rsidRPr="00867E39" w:rsidRDefault="00760DED" w:rsidP="00801437">
      <w:pPr>
        <w:numPr>
          <w:ilvl w:val="1"/>
          <w:numId w:val="37"/>
        </w:numPr>
        <w:shd w:val="clear" w:color="auto" w:fill="FFFFFF"/>
        <w:spacing w:after="0" w:line="240" w:lineRule="auto"/>
        <w:ind w:left="0" w:firstLine="709"/>
        <w:jc w:val="both"/>
        <w:rPr>
          <w:rFonts w:ascii="Times New Roman" w:hAnsi="Times New Roman"/>
          <w:sz w:val="24"/>
          <w:szCs w:val="24"/>
        </w:rPr>
      </w:pPr>
      <w:r w:rsidRPr="00867E39">
        <w:rPr>
          <w:rFonts w:ascii="Times New Roman" w:hAnsi="Times New Roman"/>
          <w:sz w:val="24"/>
          <w:szCs w:val="24"/>
        </w:rPr>
        <w:t xml:space="preserve">Электронный обмен документами будет осуществляться </w:t>
      </w:r>
      <w:r w:rsidRPr="00867E39">
        <w:rPr>
          <w:rFonts w:ascii="Times New Roman" w:hAnsi="Times New Roman"/>
          <w:i/>
          <w:sz w:val="24"/>
          <w:szCs w:val="24"/>
        </w:rPr>
        <w:t>Сторонами</w:t>
      </w:r>
      <w:r w:rsidRPr="00867E39">
        <w:rPr>
          <w:rFonts w:ascii="Times New Roman" w:hAnsi="Times New Roman"/>
          <w:sz w:val="24"/>
          <w:szCs w:val="24"/>
        </w:rPr>
        <w:t xml:space="preserve"> в соответствии с действующим </w:t>
      </w:r>
      <w:r w:rsidR="00EF0967" w:rsidRPr="00867E39">
        <w:rPr>
          <w:rFonts w:ascii="Times New Roman" w:hAnsi="Times New Roman"/>
          <w:sz w:val="24"/>
          <w:szCs w:val="24"/>
        </w:rPr>
        <w:t>З</w:t>
      </w:r>
      <w:r w:rsidRPr="00867E39">
        <w:rPr>
          <w:rFonts w:ascii="Times New Roman" w:hAnsi="Times New Roman"/>
          <w:sz w:val="24"/>
          <w:szCs w:val="24"/>
        </w:rPr>
        <w:t>аконодательством, в том числе Гражданским кодексом Российской Федерации, Налоговым кодексом Российской Федерации, Федеральным законом «Об электронной подписи» № 63-ФЗ от 06.04.2011, применимыми нормативно-правовыми актами Минфина России и ФНС России (в части определения порядка обмена и форматов электронных документов).</w:t>
      </w:r>
    </w:p>
    <w:p w:rsidR="00760DED" w:rsidRPr="00867E39" w:rsidRDefault="00760DED" w:rsidP="00801437">
      <w:pPr>
        <w:numPr>
          <w:ilvl w:val="1"/>
          <w:numId w:val="37"/>
        </w:numPr>
        <w:shd w:val="clear" w:color="auto" w:fill="FFFFFF"/>
        <w:spacing w:after="0" w:line="240" w:lineRule="auto"/>
        <w:ind w:left="0" w:firstLine="709"/>
        <w:jc w:val="both"/>
        <w:rPr>
          <w:rFonts w:ascii="Times New Roman" w:hAnsi="Times New Roman"/>
          <w:sz w:val="24"/>
          <w:szCs w:val="24"/>
        </w:rPr>
      </w:pPr>
      <w:r w:rsidRPr="00867E39">
        <w:rPr>
          <w:rFonts w:ascii="Times New Roman" w:hAnsi="Times New Roman"/>
          <w:sz w:val="24"/>
          <w:szCs w:val="24"/>
        </w:rPr>
        <w:t xml:space="preserve">Настоящим разделом </w:t>
      </w:r>
      <w:r w:rsidRPr="00867E39">
        <w:rPr>
          <w:rFonts w:ascii="Times New Roman" w:hAnsi="Times New Roman"/>
          <w:i/>
          <w:sz w:val="24"/>
          <w:szCs w:val="24"/>
        </w:rPr>
        <w:t>Стороны</w:t>
      </w:r>
      <w:r w:rsidRPr="00867E39">
        <w:rPr>
          <w:rFonts w:ascii="Times New Roman" w:hAnsi="Times New Roman"/>
          <w:sz w:val="24"/>
          <w:szCs w:val="24"/>
        </w:rPr>
        <w:t xml:space="preserve"> устанавливают порядок электронного документооборота во исполнение своих обязательств по заключенному между </w:t>
      </w:r>
      <w:r w:rsidRPr="00867E39">
        <w:rPr>
          <w:rFonts w:ascii="Times New Roman" w:hAnsi="Times New Roman"/>
          <w:i/>
          <w:sz w:val="24"/>
          <w:szCs w:val="24"/>
        </w:rPr>
        <w:t>Сторонами</w:t>
      </w:r>
      <w:r w:rsidRPr="00867E39">
        <w:rPr>
          <w:rFonts w:ascii="Times New Roman" w:hAnsi="Times New Roman"/>
          <w:sz w:val="24"/>
          <w:szCs w:val="24"/>
        </w:rPr>
        <w:t xml:space="preserve"> Договору, Приложений и дополнительных соглашений к нему.</w:t>
      </w:r>
    </w:p>
    <w:p w:rsidR="00760DED" w:rsidRPr="00867E39" w:rsidRDefault="00760DED" w:rsidP="00801437">
      <w:pPr>
        <w:numPr>
          <w:ilvl w:val="1"/>
          <w:numId w:val="37"/>
        </w:numPr>
        <w:shd w:val="clear" w:color="auto" w:fill="FFFFFF"/>
        <w:spacing w:after="0" w:line="240" w:lineRule="auto"/>
        <w:ind w:left="0" w:firstLine="709"/>
        <w:jc w:val="both"/>
        <w:rPr>
          <w:rFonts w:ascii="Times New Roman" w:hAnsi="Times New Roman"/>
          <w:sz w:val="24"/>
          <w:szCs w:val="24"/>
        </w:rPr>
      </w:pPr>
      <w:r w:rsidRPr="00867E39">
        <w:rPr>
          <w:rFonts w:ascii="Times New Roman" w:hAnsi="Times New Roman"/>
          <w:sz w:val="24"/>
          <w:szCs w:val="24"/>
        </w:rPr>
        <w:t>Термины и определения:</w:t>
      </w:r>
    </w:p>
    <w:p w:rsidR="00760DED" w:rsidRPr="00867E39" w:rsidRDefault="00760DED" w:rsidP="00801437">
      <w:pPr>
        <w:pStyle w:val="Default"/>
        <w:ind w:firstLine="709"/>
        <w:jc w:val="both"/>
      </w:pPr>
      <w:r w:rsidRPr="00867E39">
        <w:t xml:space="preserve">Электронный документ (ЭД) – юридически значимый документ, обмен которым производится </w:t>
      </w:r>
      <w:r w:rsidRPr="00867E39">
        <w:rPr>
          <w:i/>
        </w:rPr>
        <w:t>Сторонами</w:t>
      </w:r>
      <w:r w:rsidRPr="00867E39">
        <w:t xml:space="preserve"> в рамках заключения, исполнения и прекращения Договора, получаемый и передаваемый </w:t>
      </w:r>
      <w:r w:rsidRPr="00867E39">
        <w:rPr>
          <w:i/>
        </w:rPr>
        <w:t>Сторонами</w:t>
      </w:r>
      <w:r w:rsidRPr="00867E39">
        <w:t xml:space="preserve"> по телекоммуникационным каналам связи с применением электронной подписи.</w:t>
      </w:r>
    </w:p>
    <w:p w:rsidR="00760DED" w:rsidRPr="00867E39" w:rsidRDefault="00760DED" w:rsidP="00801437">
      <w:pPr>
        <w:pStyle w:val="Default"/>
        <w:ind w:firstLine="709"/>
        <w:jc w:val="both"/>
      </w:pPr>
      <w:r w:rsidRPr="00867E39">
        <w:t>Электронная подпись (ЭП) – информация в электронной форме, которая присоединена к электронному документу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760DED" w:rsidRPr="00867E39" w:rsidRDefault="00760DED" w:rsidP="00801437">
      <w:pPr>
        <w:pStyle w:val="Default"/>
        <w:ind w:firstLine="709"/>
        <w:jc w:val="both"/>
      </w:pPr>
      <w:r w:rsidRPr="00867E39">
        <w:t>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 (УЦ).</w:t>
      </w:r>
    </w:p>
    <w:p w:rsidR="00760DED" w:rsidRPr="00867E39" w:rsidRDefault="00760DED" w:rsidP="00801437">
      <w:pPr>
        <w:pStyle w:val="Default"/>
        <w:ind w:firstLine="709"/>
        <w:jc w:val="both"/>
      </w:pPr>
      <w:r w:rsidRPr="00867E39">
        <w:t>Квалифицированный сертификат (Сертификат) – электронный документ или документ на бумажном носителе, выданный аккредитованным Удостоверяющим центром в соответствии с требованиями Федерального закона от 06.04.2011 №63-ФЗ «Об электронной подписи» и подтверждающий принадлежность ключа проверки электронной подписи владельцу сертификата ключа проверки электронной подписи.</w:t>
      </w:r>
    </w:p>
    <w:p w:rsidR="00760DED" w:rsidRPr="00867E39" w:rsidRDefault="00760DED" w:rsidP="00801437">
      <w:pPr>
        <w:pStyle w:val="Default"/>
        <w:ind w:firstLine="709"/>
        <w:jc w:val="both"/>
      </w:pPr>
      <w:r w:rsidRPr="00867E39">
        <w:t xml:space="preserve">Электронный документооборот (ЭДО) – процесс обмена электронными документами, подписанными ЭП, между </w:t>
      </w:r>
      <w:r w:rsidRPr="00867E39">
        <w:rPr>
          <w:i/>
        </w:rPr>
        <w:t>Сторонами</w:t>
      </w:r>
      <w:r w:rsidRPr="00867E39">
        <w:t>.</w:t>
      </w:r>
    </w:p>
    <w:p w:rsidR="00760DED" w:rsidRPr="00867E39" w:rsidRDefault="00760DED" w:rsidP="00801437">
      <w:pPr>
        <w:pStyle w:val="Default"/>
        <w:ind w:firstLine="709"/>
        <w:jc w:val="both"/>
      </w:pPr>
      <w:r w:rsidRPr="00867E39">
        <w:t xml:space="preserve">Оператор – организация, обеспечивающая обмен информацией по телекоммуникационным каналам связи в рамках электронного документооборота между </w:t>
      </w:r>
      <w:r w:rsidRPr="00867E39">
        <w:rPr>
          <w:i/>
        </w:rPr>
        <w:t>Сторонами</w:t>
      </w:r>
      <w:r w:rsidRPr="00867E39">
        <w:t>.</w:t>
      </w:r>
    </w:p>
    <w:p w:rsidR="00760DED" w:rsidRPr="00867E39" w:rsidRDefault="00760DED" w:rsidP="00801437">
      <w:pPr>
        <w:numPr>
          <w:ilvl w:val="1"/>
          <w:numId w:val="37"/>
        </w:numPr>
        <w:shd w:val="clear" w:color="auto" w:fill="FFFFFF"/>
        <w:spacing w:after="0" w:line="240" w:lineRule="auto"/>
        <w:ind w:left="0" w:firstLine="709"/>
        <w:jc w:val="both"/>
        <w:rPr>
          <w:rFonts w:ascii="Times New Roman" w:hAnsi="Times New Roman"/>
          <w:sz w:val="24"/>
          <w:szCs w:val="24"/>
        </w:rPr>
      </w:pPr>
      <w:r w:rsidRPr="00867E39">
        <w:rPr>
          <w:rFonts w:ascii="Times New Roman" w:hAnsi="Times New Roman"/>
          <w:i/>
          <w:sz w:val="24"/>
          <w:szCs w:val="24"/>
        </w:rPr>
        <w:t>Стороны</w:t>
      </w:r>
      <w:r w:rsidRPr="00867E39">
        <w:rPr>
          <w:rFonts w:ascii="Times New Roman" w:hAnsi="Times New Roman"/>
          <w:sz w:val="24"/>
          <w:szCs w:val="24"/>
        </w:rPr>
        <w:t xml:space="preserve"> в рамках заключенного Договора будут обмениваться </w:t>
      </w:r>
      <w:r w:rsidR="004C078D" w:rsidRPr="00867E39">
        <w:rPr>
          <w:rFonts w:ascii="Times New Roman" w:hAnsi="Times New Roman"/>
          <w:sz w:val="24"/>
          <w:szCs w:val="24"/>
        </w:rPr>
        <w:t xml:space="preserve">следующими </w:t>
      </w:r>
      <w:r w:rsidRPr="00867E39">
        <w:rPr>
          <w:rFonts w:ascii="Times New Roman" w:hAnsi="Times New Roman"/>
          <w:sz w:val="24"/>
          <w:szCs w:val="24"/>
        </w:rPr>
        <w:t>электронными документами</w:t>
      </w:r>
      <w:r w:rsidR="00980397" w:rsidRPr="00867E39">
        <w:rPr>
          <w:rFonts w:ascii="Times New Roman" w:hAnsi="Times New Roman"/>
          <w:sz w:val="24"/>
          <w:szCs w:val="24"/>
        </w:rPr>
        <w:t>:</w:t>
      </w:r>
    </w:p>
    <w:p w:rsidR="00760DED" w:rsidRPr="00867E39" w:rsidRDefault="00760DED" w:rsidP="00801437">
      <w:pPr>
        <w:pStyle w:val="Default"/>
        <w:ind w:firstLine="709"/>
        <w:jc w:val="both"/>
      </w:pPr>
      <w:r w:rsidRPr="00867E39">
        <w:t>− универсальны</w:t>
      </w:r>
      <w:r w:rsidR="009445E6" w:rsidRPr="00867E39">
        <w:t>е</w:t>
      </w:r>
      <w:r w:rsidRPr="00867E39">
        <w:t xml:space="preserve"> передаточны</w:t>
      </w:r>
      <w:r w:rsidR="009445E6" w:rsidRPr="00867E39">
        <w:t>е</w:t>
      </w:r>
      <w:r w:rsidRPr="00867E39">
        <w:t xml:space="preserve"> документ</w:t>
      </w:r>
      <w:r w:rsidR="009445E6" w:rsidRPr="00867E39">
        <w:t>ы</w:t>
      </w:r>
      <w:r w:rsidRPr="00867E39">
        <w:t xml:space="preserve"> (УПД);</w:t>
      </w:r>
    </w:p>
    <w:p w:rsidR="00760DED" w:rsidRPr="00867E39" w:rsidRDefault="00760DED" w:rsidP="00801437">
      <w:pPr>
        <w:pStyle w:val="Default"/>
        <w:ind w:firstLine="709"/>
        <w:jc w:val="both"/>
      </w:pPr>
      <w:r w:rsidRPr="00867E39">
        <w:t>– счет</w:t>
      </w:r>
      <w:r w:rsidR="009445E6" w:rsidRPr="00867E39">
        <w:t>а</w:t>
      </w:r>
      <w:r w:rsidRPr="00867E39">
        <w:t>-фактур</w:t>
      </w:r>
      <w:r w:rsidR="009445E6" w:rsidRPr="00867E39">
        <w:t>ы.</w:t>
      </w:r>
    </w:p>
    <w:p w:rsidR="00760DED" w:rsidRPr="00867E39" w:rsidRDefault="00760DED" w:rsidP="00801437">
      <w:pPr>
        <w:pStyle w:val="Default"/>
        <w:ind w:firstLine="709"/>
        <w:jc w:val="both"/>
      </w:pPr>
      <w:r w:rsidRPr="00867E39">
        <w:rPr>
          <w:i/>
        </w:rPr>
        <w:t>Стороны</w:t>
      </w:r>
      <w:r w:rsidRPr="00867E39">
        <w:t xml:space="preserve"> договорились при подписании электронных форматов документов применять при обмене такими документами правила, установленные настоящим </w:t>
      </w:r>
      <w:r w:rsidR="0053519E" w:rsidRPr="00867E39">
        <w:t>Договором</w:t>
      </w:r>
      <w:r w:rsidRPr="00867E39">
        <w:t xml:space="preserve"> и нормативно-правовыми актами, которыми такие форматы установлены.</w:t>
      </w:r>
    </w:p>
    <w:p w:rsidR="004C078D" w:rsidRPr="00867E39" w:rsidRDefault="004C078D" w:rsidP="00801437">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867E39">
        <w:rPr>
          <w:rFonts w:ascii="Times New Roman" w:hAnsi="Times New Roman"/>
          <w:i/>
          <w:sz w:val="24"/>
          <w:szCs w:val="24"/>
        </w:rPr>
        <w:t xml:space="preserve">Стороны </w:t>
      </w:r>
      <w:r w:rsidRPr="00867E39">
        <w:rPr>
          <w:rFonts w:ascii="Times New Roman" w:hAnsi="Times New Roman"/>
          <w:sz w:val="24"/>
          <w:szCs w:val="24"/>
        </w:rPr>
        <w:t xml:space="preserve">договорились вводить в электронный документооборот иные электронные документы, </w:t>
      </w:r>
      <w:r w:rsidRPr="00867E39">
        <w:rPr>
          <w:rFonts w:ascii="Times New Roman" w:hAnsi="Times New Roman"/>
          <w:color w:val="000000"/>
          <w:sz w:val="24"/>
          <w:szCs w:val="24"/>
          <w:lang w:eastAsia="ru-RU"/>
        </w:rPr>
        <w:t>неуказанные в настоящем пункте, на основании дополнительных соглашений к настоящему Договором.</w:t>
      </w:r>
    </w:p>
    <w:p w:rsidR="00760DED" w:rsidRPr="00867E39" w:rsidRDefault="00760DED" w:rsidP="00801437">
      <w:pPr>
        <w:numPr>
          <w:ilvl w:val="1"/>
          <w:numId w:val="37"/>
        </w:numPr>
        <w:shd w:val="clear" w:color="auto" w:fill="FFFFFF"/>
        <w:spacing w:after="0" w:line="240" w:lineRule="auto"/>
        <w:ind w:left="0" w:firstLine="709"/>
        <w:jc w:val="both"/>
        <w:rPr>
          <w:rFonts w:ascii="Times New Roman" w:hAnsi="Times New Roman"/>
          <w:sz w:val="24"/>
          <w:szCs w:val="24"/>
        </w:rPr>
      </w:pPr>
      <w:r w:rsidRPr="00867E39">
        <w:rPr>
          <w:rFonts w:ascii="Times New Roman" w:hAnsi="Times New Roman"/>
          <w:i/>
          <w:sz w:val="24"/>
          <w:szCs w:val="24"/>
        </w:rPr>
        <w:t>Стороны</w:t>
      </w:r>
      <w:r w:rsidRPr="00867E39">
        <w:rPr>
          <w:rFonts w:ascii="Times New Roman" w:hAnsi="Times New Roman"/>
          <w:sz w:val="24"/>
          <w:szCs w:val="24"/>
        </w:rPr>
        <w:t xml:space="preserve"> для организации ЭДО используют квалифицированную электронную подпись, что предполагает получение </w:t>
      </w:r>
      <w:r w:rsidR="0053519E" w:rsidRPr="00867E39">
        <w:rPr>
          <w:rFonts w:ascii="Times New Roman" w:hAnsi="Times New Roman"/>
          <w:i/>
          <w:sz w:val="24"/>
          <w:szCs w:val="24"/>
        </w:rPr>
        <w:t>Сторонами</w:t>
      </w:r>
      <w:r w:rsidRPr="00867E39">
        <w:rPr>
          <w:rFonts w:ascii="Times New Roman" w:hAnsi="Times New Roman"/>
          <w:sz w:val="24"/>
          <w:szCs w:val="24"/>
        </w:rPr>
        <w:t xml:space="preserve"> сертификатов ключа проверки электронной подписи в аккредитованном удостоверяющем центре в соответствии с нормами Федерального закона от 06.04.2011 №</w:t>
      </w:r>
      <w:r w:rsidR="00676AAC" w:rsidRPr="00867E39">
        <w:rPr>
          <w:rFonts w:ascii="Times New Roman" w:hAnsi="Times New Roman"/>
          <w:sz w:val="24"/>
          <w:szCs w:val="24"/>
        </w:rPr>
        <w:t xml:space="preserve"> </w:t>
      </w:r>
      <w:r w:rsidRPr="00867E39">
        <w:rPr>
          <w:rFonts w:ascii="Times New Roman" w:hAnsi="Times New Roman"/>
          <w:sz w:val="24"/>
          <w:szCs w:val="24"/>
        </w:rPr>
        <w:t xml:space="preserve">63-ФЗ «Об электронной подписи» (далее – УЦ). Электронные документы, которыми обмениваются </w:t>
      </w:r>
      <w:r w:rsidRPr="00867E39">
        <w:rPr>
          <w:rFonts w:ascii="Times New Roman" w:hAnsi="Times New Roman"/>
          <w:i/>
          <w:sz w:val="24"/>
          <w:szCs w:val="24"/>
        </w:rPr>
        <w:t>Стороны</w:t>
      </w:r>
      <w:r w:rsidRPr="00867E39">
        <w:rPr>
          <w:rFonts w:ascii="Times New Roman" w:hAnsi="Times New Roman"/>
          <w:sz w:val="24"/>
          <w:szCs w:val="24"/>
        </w:rPr>
        <w:t>, должны быть подписаны Квалифицированной ЭП.</w:t>
      </w:r>
    </w:p>
    <w:p w:rsidR="00292880" w:rsidRPr="00867E39" w:rsidRDefault="00760DED" w:rsidP="00801437">
      <w:pPr>
        <w:numPr>
          <w:ilvl w:val="1"/>
          <w:numId w:val="37"/>
        </w:numPr>
        <w:shd w:val="clear" w:color="auto" w:fill="FFFFFF"/>
        <w:spacing w:after="0" w:line="240" w:lineRule="auto"/>
        <w:ind w:left="0" w:firstLine="709"/>
        <w:jc w:val="both"/>
        <w:rPr>
          <w:rFonts w:ascii="Times New Roman" w:hAnsi="Times New Roman"/>
          <w:sz w:val="24"/>
          <w:szCs w:val="24"/>
        </w:rPr>
      </w:pPr>
      <w:r w:rsidRPr="00867E39">
        <w:rPr>
          <w:rFonts w:ascii="Times New Roman" w:hAnsi="Times New Roman"/>
          <w:sz w:val="24"/>
          <w:szCs w:val="24"/>
        </w:rPr>
        <w:t>Уполномоченны</w:t>
      </w:r>
      <w:r w:rsidR="00292880" w:rsidRPr="00867E39">
        <w:rPr>
          <w:rFonts w:ascii="Times New Roman" w:hAnsi="Times New Roman"/>
          <w:sz w:val="24"/>
          <w:szCs w:val="24"/>
        </w:rPr>
        <w:t>й</w:t>
      </w:r>
      <w:r w:rsidRPr="00867E39">
        <w:rPr>
          <w:rFonts w:ascii="Times New Roman" w:hAnsi="Times New Roman"/>
          <w:sz w:val="24"/>
          <w:szCs w:val="24"/>
        </w:rPr>
        <w:t xml:space="preserve"> Оператор ЭДО </w:t>
      </w:r>
      <w:r w:rsidR="00292880" w:rsidRPr="00867E39">
        <w:rPr>
          <w:rFonts w:ascii="Times New Roman" w:hAnsi="Times New Roman"/>
          <w:sz w:val="24"/>
          <w:szCs w:val="24"/>
        </w:rPr>
        <w:t>в рамках реализации</w:t>
      </w:r>
      <w:r w:rsidRPr="00867E39">
        <w:rPr>
          <w:rFonts w:ascii="Times New Roman" w:hAnsi="Times New Roman"/>
          <w:sz w:val="24"/>
          <w:szCs w:val="24"/>
        </w:rPr>
        <w:t xml:space="preserve"> настоящего </w:t>
      </w:r>
      <w:r w:rsidR="00292880" w:rsidRPr="00867E39">
        <w:rPr>
          <w:rFonts w:ascii="Times New Roman" w:hAnsi="Times New Roman"/>
          <w:sz w:val="24"/>
          <w:szCs w:val="24"/>
        </w:rPr>
        <w:t xml:space="preserve">Договора </w:t>
      </w:r>
      <w:r w:rsidR="00DD5DD7" w:rsidRPr="00867E39">
        <w:rPr>
          <w:rFonts w:ascii="Times New Roman" w:hAnsi="Times New Roman"/>
          <w:sz w:val="24"/>
          <w:szCs w:val="24"/>
        </w:rPr>
        <w:t>определяется</w:t>
      </w:r>
      <w:r w:rsidRPr="00867E39">
        <w:rPr>
          <w:rFonts w:ascii="Times New Roman" w:hAnsi="Times New Roman"/>
          <w:sz w:val="24"/>
          <w:szCs w:val="24"/>
        </w:rPr>
        <w:t xml:space="preserve"> </w:t>
      </w:r>
      <w:r w:rsidR="00FD4A7C" w:rsidRPr="00867E39">
        <w:rPr>
          <w:rFonts w:ascii="Times New Roman" w:hAnsi="Times New Roman"/>
          <w:sz w:val="24"/>
          <w:szCs w:val="24"/>
        </w:rPr>
        <w:t xml:space="preserve">каждой из </w:t>
      </w:r>
      <w:r w:rsidRPr="00867E39">
        <w:rPr>
          <w:rFonts w:ascii="Times New Roman" w:hAnsi="Times New Roman"/>
          <w:i/>
          <w:sz w:val="24"/>
          <w:szCs w:val="24"/>
        </w:rPr>
        <w:t>Сторон</w:t>
      </w:r>
      <w:r w:rsidRPr="00867E39">
        <w:rPr>
          <w:rFonts w:ascii="Times New Roman" w:hAnsi="Times New Roman"/>
          <w:sz w:val="24"/>
          <w:szCs w:val="24"/>
        </w:rPr>
        <w:t xml:space="preserve"> </w:t>
      </w:r>
      <w:r w:rsidR="00DD5DD7" w:rsidRPr="00867E39">
        <w:rPr>
          <w:rFonts w:ascii="Times New Roman" w:hAnsi="Times New Roman"/>
          <w:sz w:val="24"/>
          <w:szCs w:val="24"/>
        </w:rPr>
        <w:t>самостоятельно</w:t>
      </w:r>
      <w:r w:rsidR="00292880" w:rsidRPr="00867E39">
        <w:rPr>
          <w:rFonts w:ascii="Times New Roman" w:hAnsi="Times New Roman"/>
          <w:sz w:val="24"/>
          <w:szCs w:val="24"/>
        </w:rPr>
        <w:t>.</w:t>
      </w:r>
    </w:p>
    <w:p w:rsidR="00760DED" w:rsidRPr="00867E39" w:rsidRDefault="00760DED" w:rsidP="00801437">
      <w:pPr>
        <w:numPr>
          <w:ilvl w:val="1"/>
          <w:numId w:val="37"/>
        </w:numPr>
        <w:shd w:val="clear" w:color="auto" w:fill="FFFFFF"/>
        <w:spacing w:after="0" w:line="240" w:lineRule="auto"/>
        <w:ind w:left="0" w:firstLine="709"/>
        <w:jc w:val="both"/>
        <w:rPr>
          <w:rFonts w:ascii="Times New Roman" w:hAnsi="Times New Roman"/>
          <w:sz w:val="24"/>
          <w:szCs w:val="24"/>
        </w:rPr>
      </w:pPr>
      <w:r w:rsidRPr="00867E39">
        <w:rPr>
          <w:rFonts w:ascii="Times New Roman" w:hAnsi="Times New Roman"/>
          <w:i/>
          <w:sz w:val="24"/>
          <w:szCs w:val="24"/>
        </w:rPr>
        <w:t>Стороны</w:t>
      </w:r>
      <w:r w:rsidRPr="00867E39">
        <w:rPr>
          <w:rFonts w:ascii="Times New Roman" w:hAnsi="Times New Roman"/>
          <w:sz w:val="24"/>
          <w:szCs w:val="24"/>
        </w:rPr>
        <w:t xml:space="preserve"> в течение 1 (одного) рабочего дня обязаны письменно информировать друг друга о невозможности обмена документами в электронном виде, подписанными квалифицированной ЭП,</w:t>
      </w:r>
      <w:r w:rsidR="004C078D" w:rsidRPr="00867E39">
        <w:rPr>
          <w:rFonts w:ascii="Times New Roman" w:hAnsi="Times New Roman"/>
          <w:sz w:val="24"/>
          <w:szCs w:val="24"/>
        </w:rPr>
        <w:t xml:space="preserve"> в том числе, но не ограничиваясь, </w:t>
      </w:r>
      <w:r w:rsidRPr="00867E39">
        <w:rPr>
          <w:rFonts w:ascii="Times New Roman" w:hAnsi="Times New Roman"/>
          <w:sz w:val="24"/>
          <w:szCs w:val="24"/>
        </w:rPr>
        <w:t xml:space="preserve">в случае технического сбоя внутренних систем </w:t>
      </w:r>
      <w:r w:rsidRPr="00867E39">
        <w:rPr>
          <w:rFonts w:ascii="Times New Roman" w:hAnsi="Times New Roman"/>
          <w:i/>
          <w:sz w:val="24"/>
          <w:szCs w:val="24"/>
        </w:rPr>
        <w:t>Стороны</w:t>
      </w:r>
      <w:r w:rsidRPr="00867E39">
        <w:rPr>
          <w:rFonts w:ascii="Times New Roman" w:hAnsi="Times New Roman"/>
          <w:sz w:val="24"/>
          <w:szCs w:val="24"/>
        </w:rPr>
        <w:t xml:space="preserve">/недоступности системы Оператора ЭДО/недоступности каналов связи. В этом случае в период действия таких обстоятельств </w:t>
      </w:r>
      <w:r w:rsidRPr="00867E39">
        <w:rPr>
          <w:rFonts w:ascii="Times New Roman" w:hAnsi="Times New Roman"/>
          <w:i/>
          <w:sz w:val="24"/>
          <w:szCs w:val="24"/>
        </w:rPr>
        <w:t>Стороны</w:t>
      </w:r>
      <w:r w:rsidRPr="00867E39">
        <w:rPr>
          <w:rFonts w:ascii="Times New Roman" w:hAnsi="Times New Roman"/>
          <w:sz w:val="24"/>
          <w:szCs w:val="24"/>
        </w:rPr>
        <w:t xml:space="preserve"> производят обмен документами на бумажном носителе с подписанием собственноручной подписью.</w:t>
      </w:r>
    </w:p>
    <w:p w:rsidR="00760DED" w:rsidRPr="00867E39" w:rsidRDefault="00760DED" w:rsidP="00801437">
      <w:pPr>
        <w:numPr>
          <w:ilvl w:val="1"/>
          <w:numId w:val="37"/>
        </w:numPr>
        <w:shd w:val="clear" w:color="auto" w:fill="FFFFFF"/>
        <w:spacing w:after="0" w:line="240" w:lineRule="auto"/>
        <w:ind w:left="0" w:firstLine="709"/>
        <w:jc w:val="both"/>
        <w:rPr>
          <w:rFonts w:ascii="Times New Roman" w:hAnsi="Times New Roman"/>
          <w:sz w:val="24"/>
          <w:szCs w:val="24"/>
        </w:rPr>
      </w:pPr>
      <w:r w:rsidRPr="00867E39">
        <w:rPr>
          <w:rFonts w:ascii="Times New Roman" w:hAnsi="Times New Roman"/>
          <w:i/>
          <w:sz w:val="24"/>
          <w:szCs w:val="24"/>
        </w:rPr>
        <w:t>Стороны</w:t>
      </w:r>
      <w:r w:rsidRPr="00867E39">
        <w:rPr>
          <w:rFonts w:ascii="Times New Roman" w:hAnsi="Times New Roman"/>
          <w:sz w:val="24"/>
          <w:szCs w:val="24"/>
        </w:rPr>
        <w:t xml:space="preserve"> признают, что электронные документы, подписанные КЭП каждой из </w:t>
      </w:r>
      <w:r w:rsidRPr="00867E39">
        <w:rPr>
          <w:rFonts w:ascii="Times New Roman" w:hAnsi="Times New Roman"/>
          <w:i/>
          <w:sz w:val="24"/>
          <w:szCs w:val="24"/>
        </w:rPr>
        <w:t>Сторон</w:t>
      </w:r>
      <w:r w:rsidRPr="00867E39">
        <w:rPr>
          <w:rFonts w:ascii="Times New Roman" w:hAnsi="Times New Roman"/>
          <w:sz w:val="24"/>
          <w:szCs w:val="24"/>
        </w:rPr>
        <w:t xml:space="preserve">, равнозначны документам на бумажных носителях, подписанным собственноручной подписью уполномоченного представителя каждой из </w:t>
      </w:r>
      <w:r w:rsidRPr="00867E39">
        <w:rPr>
          <w:rFonts w:ascii="Times New Roman" w:hAnsi="Times New Roman"/>
          <w:i/>
          <w:sz w:val="24"/>
          <w:szCs w:val="24"/>
        </w:rPr>
        <w:t>Сторон</w:t>
      </w:r>
      <w:r w:rsidRPr="00867E39">
        <w:rPr>
          <w:rFonts w:ascii="Times New Roman" w:hAnsi="Times New Roman"/>
          <w:sz w:val="24"/>
          <w:szCs w:val="24"/>
        </w:rPr>
        <w:t xml:space="preserve">. </w:t>
      </w:r>
      <w:r w:rsidRPr="00867E39">
        <w:rPr>
          <w:rFonts w:ascii="Times New Roman" w:hAnsi="Times New Roman"/>
          <w:i/>
          <w:sz w:val="24"/>
          <w:szCs w:val="24"/>
        </w:rPr>
        <w:t>Стороны</w:t>
      </w:r>
      <w:r w:rsidRPr="00867E39">
        <w:rPr>
          <w:rFonts w:ascii="Times New Roman" w:hAnsi="Times New Roman"/>
          <w:sz w:val="24"/>
          <w:szCs w:val="24"/>
        </w:rPr>
        <w:t xml:space="preserve"> признают доказательственное значение электронного документа, подписанного КЭП, как относимого, допустимого и достоверного доказательства, в том значении, в котором оно понимается положениями процессуального </w:t>
      </w:r>
      <w:r w:rsidR="0053519E" w:rsidRPr="00867E39">
        <w:rPr>
          <w:rFonts w:ascii="Times New Roman" w:hAnsi="Times New Roman"/>
          <w:sz w:val="24"/>
          <w:szCs w:val="24"/>
        </w:rPr>
        <w:t>З</w:t>
      </w:r>
      <w:r w:rsidRPr="00867E39">
        <w:rPr>
          <w:rFonts w:ascii="Times New Roman" w:hAnsi="Times New Roman"/>
          <w:sz w:val="24"/>
          <w:szCs w:val="24"/>
        </w:rPr>
        <w:t>аконодательства.</w:t>
      </w:r>
    </w:p>
    <w:p w:rsidR="00760DED" w:rsidRPr="00867E39" w:rsidRDefault="00760DED" w:rsidP="00801437">
      <w:pPr>
        <w:numPr>
          <w:ilvl w:val="1"/>
          <w:numId w:val="37"/>
        </w:numPr>
        <w:shd w:val="clear" w:color="auto" w:fill="FFFFFF"/>
        <w:spacing w:after="0" w:line="240" w:lineRule="auto"/>
        <w:ind w:left="0" w:firstLine="709"/>
        <w:jc w:val="both"/>
        <w:rPr>
          <w:rFonts w:ascii="Times New Roman" w:hAnsi="Times New Roman"/>
          <w:sz w:val="24"/>
          <w:szCs w:val="24"/>
        </w:rPr>
      </w:pPr>
      <w:r w:rsidRPr="00867E39">
        <w:rPr>
          <w:rFonts w:ascii="Times New Roman" w:hAnsi="Times New Roman"/>
          <w:sz w:val="24"/>
          <w:szCs w:val="24"/>
        </w:rPr>
        <w:t xml:space="preserve">Каждая из </w:t>
      </w:r>
      <w:r w:rsidRPr="00867E39">
        <w:rPr>
          <w:rFonts w:ascii="Times New Roman" w:hAnsi="Times New Roman"/>
          <w:i/>
          <w:sz w:val="24"/>
          <w:szCs w:val="24"/>
        </w:rPr>
        <w:t>Сторон</w:t>
      </w:r>
      <w:r w:rsidRPr="00867E39">
        <w:rPr>
          <w:rFonts w:ascii="Times New Roman" w:hAnsi="Times New Roman"/>
          <w:sz w:val="24"/>
          <w:szCs w:val="24"/>
        </w:rPr>
        <w:t xml:space="preserve">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такой документ </w:t>
      </w:r>
      <w:r w:rsidRPr="00867E39">
        <w:rPr>
          <w:rFonts w:ascii="Times New Roman" w:hAnsi="Times New Roman"/>
          <w:i/>
          <w:sz w:val="24"/>
          <w:szCs w:val="24"/>
        </w:rPr>
        <w:t>Сторона</w:t>
      </w:r>
      <w:r w:rsidRPr="00867E39">
        <w:rPr>
          <w:rFonts w:ascii="Times New Roman" w:hAnsi="Times New Roman"/>
          <w:sz w:val="24"/>
          <w:szCs w:val="24"/>
        </w:rPr>
        <w:t xml:space="preserve"> добросовестно исходит из того, что документ подписан от имени направляющей </w:t>
      </w:r>
      <w:r w:rsidRPr="00867E39">
        <w:rPr>
          <w:rFonts w:ascii="Times New Roman" w:hAnsi="Times New Roman"/>
          <w:i/>
          <w:sz w:val="24"/>
          <w:szCs w:val="24"/>
        </w:rPr>
        <w:t>Стороны</w:t>
      </w:r>
      <w:r w:rsidRPr="00867E39">
        <w:rPr>
          <w:rFonts w:ascii="Times New Roman" w:hAnsi="Times New Roman"/>
          <w:sz w:val="24"/>
          <w:szCs w:val="24"/>
        </w:rPr>
        <w:t xml:space="preserve"> надлежащим лицом, действующим в пределах, имеющихся у него полномочий. Документ, подтверждающий полномочия, должен быть предоставлен по требованию получающей </w:t>
      </w:r>
      <w:r w:rsidRPr="00867E39">
        <w:rPr>
          <w:rFonts w:ascii="Times New Roman" w:hAnsi="Times New Roman"/>
          <w:i/>
          <w:sz w:val="24"/>
          <w:szCs w:val="24"/>
        </w:rPr>
        <w:t>Стороны</w:t>
      </w:r>
      <w:r w:rsidRPr="00867E39">
        <w:rPr>
          <w:rFonts w:ascii="Times New Roman" w:hAnsi="Times New Roman"/>
          <w:sz w:val="24"/>
          <w:szCs w:val="24"/>
        </w:rPr>
        <w:t xml:space="preserve"> в течение 3 (трех) рабочих дней с момента получения от неё соответствующего требования.</w:t>
      </w:r>
    </w:p>
    <w:p w:rsidR="00760DED" w:rsidRPr="00867E39" w:rsidRDefault="00760DED" w:rsidP="00801437">
      <w:pPr>
        <w:numPr>
          <w:ilvl w:val="1"/>
          <w:numId w:val="37"/>
        </w:numPr>
        <w:shd w:val="clear" w:color="auto" w:fill="FFFFFF"/>
        <w:spacing w:after="0" w:line="240" w:lineRule="auto"/>
        <w:ind w:left="0" w:firstLine="709"/>
        <w:jc w:val="both"/>
        <w:rPr>
          <w:rFonts w:ascii="Times New Roman" w:hAnsi="Times New Roman"/>
          <w:sz w:val="24"/>
          <w:szCs w:val="24"/>
        </w:rPr>
      </w:pPr>
      <w:r w:rsidRPr="00867E39">
        <w:rPr>
          <w:rFonts w:ascii="Times New Roman" w:hAnsi="Times New Roman"/>
          <w:sz w:val="24"/>
          <w:szCs w:val="24"/>
        </w:rPr>
        <w:t xml:space="preserve">Организация ЭДО между </w:t>
      </w:r>
      <w:r w:rsidRPr="00867E39">
        <w:rPr>
          <w:rFonts w:ascii="Times New Roman" w:hAnsi="Times New Roman"/>
          <w:i/>
          <w:sz w:val="24"/>
          <w:szCs w:val="24"/>
        </w:rPr>
        <w:t>Сторонами</w:t>
      </w:r>
      <w:r w:rsidRPr="00867E39">
        <w:rPr>
          <w:rFonts w:ascii="Times New Roman" w:hAnsi="Times New Roman"/>
          <w:sz w:val="24"/>
          <w:szCs w:val="24"/>
        </w:rPr>
        <w:t xml:space="preserve"> не отменяет возможности использования иных способов изготовления и обмена документами между ними.</w:t>
      </w:r>
    </w:p>
    <w:p w:rsidR="00760DED" w:rsidRPr="00867E39" w:rsidRDefault="00760DED" w:rsidP="00801437">
      <w:pPr>
        <w:numPr>
          <w:ilvl w:val="1"/>
          <w:numId w:val="37"/>
        </w:numPr>
        <w:shd w:val="clear" w:color="auto" w:fill="FFFFFF"/>
        <w:spacing w:after="0" w:line="240" w:lineRule="auto"/>
        <w:ind w:left="0" w:firstLine="709"/>
        <w:jc w:val="both"/>
        <w:rPr>
          <w:rFonts w:ascii="Times New Roman" w:hAnsi="Times New Roman"/>
          <w:sz w:val="24"/>
          <w:szCs w:val="24"/>
        </w:rPr>
      </w:pPr>
      <w:r w:rsidRPr="00867E39">
        <w:rPr>
          <w:rFonts w:ascii="Times New Roman" w:hAnsi="Times New Roman"/>
          <w:i/>
          <w:sz w:val="24"/>
          <w:szCs w:val="24"/>
        </w:rPr>
        <w:t>Сторона</w:t>
      </w:r>
      <w:r w:rsidRPr="00867E39">
        <w:rPr>
          <w:rFonts w:ascii="Times New Roman" w:hAnsi="Times New Roman"/>
          <w:sz w:val="24"/>
          <w:szCs w:val="24"/>
        </w:rPr>
        <w:t xml:space="preserve">, получившая от другой </w:t>
      </w:r>
      <w:r w:rsidRPr="00867E39">
        <w:rPr>
          <w:rFonts w:ascii="Times New Roman" w:hAnsi="Times New Roman"/>
          <w:i/>
          <w:sz w:val="24"/>
          <w:szCs w:val="24"/>
        </w:rPr>
        <w:t>Стороны</w:t>
      </w:r>
      <w:r w:rsidRPr="00867E39">
        <w:rPr>
          <w:rFonts w:ascii="Times New Roman" w:hAnsi="Times New Roman"/>
          <w:sz w:val="24"/>
          <w:szCs w:val="24"/>
        </w:rPr>
        <w:t xml:space="preserve"> письменное требование об оформлении документа, ранее оформленного посредством ЭДО, на бумажном носителе с проставлением собственноручной подписи уполномоченного лица и печати (при наличии), обязана подписать приложенный к требованию документ и направить его другой </w:t>
      </w:r>
      <w:r w:rsidRPr="00867E39">
        <w:rPr>
          <w:rFonts w:ascii="Times New Roman" w:hAnsi="Times New Roman"/>
          <w:i/>
          <w:sz w:val="24"/>
          <w:szCs w:val="24"/>
        </w:rPr>
        <w:t>Стороне</w:t>
      </w:r>
      <w:r w:rsidRPr="00867E39">
        <w:rPr>
          <w:rFonts w:ascii="Times New Roman" w:hAnsi="Times New Roman"/>
          <w:sz w:val="24"/>
          <w:szCs w:val="24"/>
        </w:rPr>
        <w:t xml:space="preserve"> в течение 5 (пяти) рабочих дней с момента получения соответствующего требования.</w:t>
      </w:r>
    </w:p>
    <w:p w:rsidR="00760DED" w:rsidRPr="00867E39" w:rsidRDefault="00760DED" w:rsidP="00801437">
      <w:pPr>
        <w:numPr>
          <w:ilvl w:val="1"/>
          <w:numId w:val="37"/>
        </w:numPr>
        <w:shd w:val="clear" w:color="auto" w:fill="FFFFFF"/>
        <w:spacing w:after="0" w:line="240" w:lineRule="auto"/>
        <w:ind w:left="0" w:firstLine="709"/>
        <w:jc w:val="both"/>
        <w:rPr>
          <w:rFonts w:ascii="Times New Roman" w:hAnsi="Times New Roman"/>
          <w:sz w:val="24"/>
          <w:szCs w:val="24"/>
        </w:rPr>
      </w:pPr>
      <w:r w:rsidRPr="00867E39">
        <w:rPr>
          <w:rFonts w:ascii="Times New Roman" w:hAnsi="Times New Roman"/>
          <w:sz w:val="24"/>
          <w:szCs w:val="24"/>
        </w:rPr>
        <w:t>Взаимодействие с удостоверяющим центром и Оператором:</w:t>
      </w:r>
    </w:p>
    <w:p w:rsidR="00760DED" w:rsidRPr="00867E39" w:rsidRDefault="004C078D" w:rsidP="00801437">
      <w:pPr>
        <w:shd w:val="clear" w:color="auto" w:fill="FFFFFF"/>
        <w:spacing w:after="0" w:line="240" w:lineRule="auto"/>
        <w:ind w:firstLine="709"/>
        <w:jc w:val="both"/>
        <w:rPr>
          <w:rFonts w:ascii="Times New Roman" w:hAnsi="Times New Roman"/>
          <w:sz w:val="24"/>
          <w:szCs w:val="24"/>
        </w:rPr>
      </w:pPr>
      <w:r w:rsidRPr="00867E39">
        <w:rPr>
          <w:rFonts w:ascii="Times New Roman" w:hAnsi="Times New Roman"/>
          <w:b/>
          <w:sz w:val="24"/>
          <w:szCs w:val="24"/>
        </w:rPr>
        <w:t>12.12.1.</w:t>
      </w:r>
      <w:r w:rsidRPr="00867E39">
        <w:rPr>
          <w:rFonts w:ascii="Times New Roman" w:hAnsi="Times New Roman"/>
          <w:sz w:val="24"/>
          <w:szCs w:val="24"/>
        </w:rPr>
        <w:t xml:space="preserve"> </w:t>
      </w:r>
      <w:r w:rsidR="00760DED" w:rsidRPr="00867E39">
        <w:rPr>
          <w:rFonts w:ascii="Times New Roman" w:hAnsi="Times New Roman"/>
          <w:sz w:val="24"/>
          <w:szCs w:val="24"/>
        </w:rPr>
        <w:t xml:space="preserve">В случае, если у </w:t>
      </w:r>
      <w:r w:rsidR="00760DED" w:rsidRPr="00867E39">
        <w:rPr>
          <w:rFonts w:ascii="Times New Roman" w:hAnsi="Times New Roman"/>
          <w:i/>
          <w:sz w:val="24"/>
          <w:szCs w:val="24"/>
        </w:rPr>
        <w:t>Стороны</w:t>
      </w:r>
      <w:r w:rsidR="00760DED" w:rsidRPr="00867E39">
        <w:rPr>
          <w:rFonts w:ascii="Times New Roman" w:hAnsi="Times New Roman"/>
          <w:sz w:val="24"/>
          <w:szCs w:val="24"/>
        </w:rPr>
        <w:t xml:space="preserve"> настоящего </w:t>
      </w:r>
      <w:r w:rsidR="009445E6" w:rsidRPr="00867E39">
        <w:rPr>
          <w:rFonts w:ascii="Times New Roman" w:hAnsi="Times New Roman"/>
          <w:sz w:val="24"/>
          <w:szCs w:val="24"/>
        </w:rPr>
        <w:t>Договора</w:t>
      </w:r>
      <w:r w:rsidR="00760DED" w:rsidRPr="00867E39">
        <w:rPr>
          <w:rFonts w:ascii="Times New Roman" w:hAnsi="Times New Roman"/>
          <w:sz w:val="24"/>
          <w:szCs w:val="24"/>
        </w:rPr>
        <w:t xml:space="preserve"> отсутствует сертификат ЭП, то не позднее 15 (пятнадцати) </w:t>
      </w:r>
      <w:r w:rsidR="00292880" w:rsidRPr="00867E39">
        <w:rPr>
          <w:rFonts w:ascii="Times New Roman" w:hAnsi="Times New Roman"/>
          <w:sz w:val="24"/>
          <w:szCs w:val="24"/>
        </w:rPr>
        <w:t xml:space="preserve">рабочих </w:t>
      </w:r>
      <w:r w:rsidR="00760DED" w:rsidRPr="00867E39">
        <w:rPr>
          <w:rFonts w:ascii="Times New Roman" w:hAnsi="Times New Roman"/>
          <w:sz w:val="24"/>
          <w:szCs w:val="24"/>
        </w:rPr>
        <w:t xml:space="preserve">дней после подписания настоящего </w:t>
      </w:r>
      <w:r w:rsidR="009445E6" w:rsidRPr="00867E39">
        <w:rPr>
          <w:rFonts w:ascii="Times New Roman" w:hAnsi="Times New Roman"/>
          <w:sz w:val="24"/>
          <w:szCs w:val="24"/>
        </w:rPr>
        <w:t>Договора</w:t>
      </w:r>
      <w:r w:rsidR="00760DED" w:rsidRPr="00867E39">
        <w:rPr>
          <w:rFonts w:ascii="Times New Roman" w:hAnsi="Times New Roman"/>
          <w:sz w:val="24"/>
          <w:szCs w:val="24"/>
        </w:rPr>
        <w:t xml:space="preserve">, </w:t>
      </w:r>
      <w:r w:rsidR="00760DED" w:rsidRPr="00867E39">
        <w:rPr>
          <w:rFonts w:ascii="Times New Roman" w:hAnsi="Times New Roman"/>
          <w:i/>
          <w:sz w:val="24"/>
          <w:szCs w:val="24"/>
        </w:rPr>
        <w:t>Стороны</w:t>
      </w:r>
      <w:r w:rsidR="00760DED" w:rsidRPr="00867E39">
        <w:rPr>
          <w:rFonts w:ascii="Times New Roman" w:hAnsi="Times New Roman"/>
          <w:sz w:val="24"/>
          <w:szCs w:val="24"/>
        </w:rPr>
        <w:t xml:space="preserve"> обязуются за свой счет получить сертификаты ЭП, которые можно будет использовать в течение всего срока действия Договора.</w:t>
      </w:r>
    </w:p>
    <w:p w:rsidR="00760DED" w:rsidRPr="00867E39" w:rsidRDefault="004C078D" w:rsidP="00801437">
      <w:pPr>
        <w:shd w:val="clear" w:color="auto" w:fill="FFFFFF"/>
        <w:spacing w:after="0" w:line="240" w:lineRule="auto"/>
        <w:ind w:firstLine="709"/>
        <w:jc w:val="both"/>
        <w:rPr>
          <w:rFonts w:ascii="Times New Roman" w:hAnsi="Times New Roman"/>
          <w:sz w:val="24"/>
          <w:szCs w:val="24"/>
        </w:rPr>
      </w:pPr>
      <w:r w:rsidRPr="00867E39">
        <w:rPr>
          <w:rFonts w:ascii="Times New Roman" w:hAnsi="Times New Roman"/>
          <w:b/>
          <w:sz w:val="24"/>
          <w:szCs w:val="24"/>
        </w:rPr>
        <w:t xml:space="preserve">12.12.2. </w:t>
      </w:r>
      <w:r w:rsidR="00760DED" w:rsidRPr="00867E39">
        <w:rPr>
          <w:rFonts w:ascii="Times New Roman" w:hAnsi="Times New Roman"/>
          <w:sz w:val="24"/>
          <w:szCs w:val="24"/>
        </w:rPr>
        <w:t xml:space="preserve">Условия использования средств ЭП, порядок проверки ЭП, правила обращения с ключами и сертификатами квалифицированной ЭП устанавливаются нормативными документами (регламентами) УЦ. По данным вопросам </w:t>
      </w:r>
      <w:r w:rsidR="00760DED" w:rsidRPr="00867E39">
        <w:rPr>
          <w:rFonts w:ascii="Times New Roman" w:hAnsi="Times New Roman"/>
          <w:i/>
          <w:sz w:val="24"/>
          <w:szCs w:val="24"/>
        </w:rPr>
        <w:t>Стороны</w:t>
      </w:r>
      <w:r w:rsidR="00760DED" w:rsidRPr="00867E39">
        <w:rPr>
          <w:rFonts w:ascii="Times New Roman" w:hAnsi="Times New Roman"/>
          <w:sz w:val="24"/>
          <w:szCs w:val="24"/>
        </w:rPr>
        <w:t xml:space="preserve"> руководствуются нормативными документами УЦ.</w:t>
      </w:r>
    </w:p>
    <w:p w:rsidR="00EC2E0A" w:rsidRPr="00867E39" w:rsidRDefault="004C078D" w:rsidP="00801437">
      <w:pPr>
        <w:shd w:val="clear" w:color="auto" w:fill="FFFFFF"/>
        <w:spacing w:after="0" w:line="240" w:lineRule="auto"/>
        <w:ind w:firstLine="709"/>
        <w:jc w:val="both"/>
        <w:rPr>
          <w:rFonts w:ascii="Times New Roman" w:hAnsi="Times New Roman"/>
          <w:sz w:val="24"/>
          <w:szCs w:val="24"/>
        </w:rPr>
      </w:pPr>
      <w:r w:rsidRPr="00867E39">
        <w:rPr>
          <w:rFonts w:ascii="Times New Roman" w:hAnsi="Times New Roman"/>
          <w:b/>
          <w:sz w:val="24"/>
          <w:szCs w:val="24"/>
        </w:rPr>
        <w:t>12.12.3.</w:t>
      </w:r>
      <w:r w:rsidR="00760DED" w:rsidRPr="00867E39">
        <w:rPr>
          <w:rFonts w:ascii="Times New Roman" w:hAnsi="Times New Roman"/>
          <w:sz w:val="24"/>
          <w:szCs w:val="24"/>
        </w:rPr>
        <w:t xml:space="preserve"> До начала осуществления обмена электронными документами </w:t>
      </w:r>
      <w:r w:rsidR="00760DED" w:rsidRPr="00867E39">
        <w:rPr>
          <w:rFonts w:ascii="Times New Roman" w:hAnsi="Times New Roman"/>
          <w:i/>
          <w:sz w:val="24"/>
          <w:szCs w:val="24"/>
        </w:rPr>
        <w:t>Стороны</w:t>
      </w:r>
      <w:r w:rsidR="00760DED" w:rsidRPr="00867E39">
        <w:rPr>
          <w:rFonts w:ascii="Times New Roman" w:hAnsi="Times New Roman"/>
          <w:sz w:val="24"/>
          <w:szCs w:val="24"/>
        </w:rPr>
        <w:t xml:space="preserve"> должны оформить и представить Оператору заявление об участии в ЭДО, а также получить у Оператора идентификатор участника обмена, реквизиты доступа и другие необходимые данные.</w:t>
      </w:r>
    </w:p>
    <w:p w:rsidR="001529E4" w:rsidRPr="00867E39" w:rsidRDefault="00EC2E0A" w:rsidP="00801437">
      <w:pPr>
        <w:shd w:val="clear" w:color="auto" w:fill="FFFFFF"/>
        <w:spacing w:after="0" w:line="240" w:lineRule="auto"/>
        <w:ind w:firstLine="709"/>
        <w:jc w:val="both"/>
        <w:rPr>
          <w:rFonts w:ascii="Times New Roman" w:hAnsi="Times New Roman"/>
          <w:sz w:val="24"/>
          <w:szCs w:val="24"/>
        </w:rPr>
      </w:pPr>
      <w:r w:rsidRPr="00867E39">
        <w:rPr>
          <w:rFonts w:ascii="Times New Roman" w:hAnsi="Times New Roman"/>
          <w:b/>
          <w:sz w:val="24"/>
          <w:szCs w:val="24"/>
        </w:rPr>
        <w:t>12.1</w:t>
      </w:r>
      <w:r w:rsidR="0092000B" w:rsidRPr="00867E39">
        <w:rPr>
          <w:rFonts w:ascii="Times New Roman" w:hAnsi="Times New Roman"/>
          <w:b/>
          <w:sz w:val="24"/>
          <w:szCs w:val="24"/>
        </w:rPr>
        <w:t>2.3</w:t>
      </w:r>
      <w:r w:rsidRPr="00867E39">
        <w:rPr>
          <w:rFonts w:ascii="Times New Roman" w:hAnsi="Times New Roman"/>
          <w:b/>
          <w:sz w:val="24"/>
          <w:szCs w:val="24"/>
        </w:rPr>
        <w:t>.</w:t>
      </w:r>
      <w:r w:rsidRPr="00867E39">
        <w:rPr>
          <w:rFonts w:ascii="Times New Roman" w:hAnsi="Times New Roman"/>
          <w:sz w:val="24"/>
          <w:szCs w:val="24"/>
        </w:rPr>
        <w:t xml:space="preserve"> </w:t>
      </w:r>
      <w:r w:rsidR="001529E4" w:rsidRPr="00867E39">
        <w:rPr>
          <w:rFonts w:ascii="Times New Roman" w:hAnsi="Times New Roman"/>
          <w:sz w:val="24"/>
          <w:szCs w:val="24"/>
        </w:rPr>
        <w:t xml:space="preserve">В случае изменения учетных данных, содержащихся в заявлении об участии в ЭДО в электронном виде по телекоммуникационным каналам связи, </w:t>
      </w:r>
      <w:r w:rsidR="001529E4" w:rsidRPr="00867E39">
        <w:rPr>
          <w:rFonts w:ascii="Times New Roman" w:hAnsi="Times New Roman"/>
          <w:i/>
          <w:sz w:val="24"/>
          <w:szCs w:val="24"/>
        </w:rPr>
        <w:t>Сторона</w:t>
      </w:r>
      <w:r w:rsidR="001529E4" w:rsidRPr="00867E39">
        <w:rPr>
          <w:rFonts w:ascii="Times New Roman" w:hAnsi="Times New Roman"/>
          <w:sz w:val="24"/>
          <w:szCs w:val="24"/>
        </w:rPr>
        <w:t xml:space="preserve"> не позднее 3 (трех) рабочих дней со дня соответствующего изменения представляет Оператору заявление о внесении изменений в ранее сообщенные данные.</w:t>
      </w:r>
    </w:p>
    <w:p w:rsidR="001529E4" w:rsidRPr="00867E39" w:rsidRDefault="0092000B" w:rsidP="00801437">
      <w:pPr>
        <w:shd w:val="clear" w:color="auto" w:fill="FFFFFF"/>
        <w:spacing w:after="0" w:line="240" w:lineRule="auto"/>
        <w:ind w:firstLine="709"/>
        <w:jc w:val="both"/>
        <w:rPr>
          <w:rFonts w:ascii="Times New Roman" w:hAnsi="Times New Roman"/>
          <w:sz w:val="24"/>
          <w:szCs w:val="24"/>
        </w:rPr>
      </w:pPr>
      <w:r w:rsidRPr="00801437">
        <w:rPr>
          <w:rFonts w:ascii="Times New Roman" w:hAnsi="Times New Roman"/>
          <w:b/>
          <w:sz w:val="24"/>
          <w:szCs w:val="24"/>
        </w:rPr>
        <w:t>12.13.</w:t>
      </w:r>
      <w:r w:rsidRPr="00867E39">
        <w:rPr>
          <w:rFonts w:ascii="Times New Roman" w:hAnsi="Times New Roman"/>
          <w:sz w:val="24"/>
          <w:szCs w:val="24"/>
        </w:rPr>
        <w:t xml:space="preserve"> </w:t>
      </w:r>
      <w:r w:rsidR="00EC2E0A" w:rsidRPr="00867E39">
        <w:rPr>
          <w:rFonts w:ascii="Times New Roman" w:hAnsi="Times New Roman"/>
          <w:sz w:val="24"/>
          <w:szCs w:val="24"/>
        </w:rPr>
        <w:t xml:space="preserve"> </w:t>
      </w:r>
      <w:r w:rsidR="001529E4" w:rsidRPr="00867E39">
        <w:rPr>
          <w:rFonts w:ascii="Times New Roman" w:hAnsi="Times New Roman"/>
          <w:sz w:val="24"/>
          <w:szCs w:val="24"/>
        </w:rPr>
        <w:t>Порядок обмена документами:</w:t>
      </w:r>
    </w:p>
    <w:p w:rsidR="001529E4" w:rsidRPr="00867E39" w:rsidRDefault="0092000B" w:rsidP="00801437">
      <w:pPr>
        <w:shd w:val="clear" w:color="auto" w:fill="FFFFFF"/>
        <w:spacing w:after="0" w:line="240" w:lineRule="auto"/>
        <w:ind w:firstLine="709"/>
        <w:jc w:val="both"/>
        <w:rPr>
          <w:rFonts w:ascii="Times New Roman" w:hAnsi="Times New Roman"/>
          <w:sz w:val="24"/>
          <w:szCs w:val="24"/>
        </w:rPr>
      </w:pPr>
      <w:r w:rsidRPr="00801437">
        <w:rPr>
          <w:rFonts w:ascii="Times New Roman" w:hAnsi="Times New Roman"/>
          <w:b/>
          <w:sz w:val="24"/>
          <w:szCs w:val="24"/>
        </w:rPr>
        <w:t>12.13.1.</w:t>
      </w:r>
      <w:r w:rsidR="00801437">
        <w:rPr>
          <w:rFonts w:ascii="Times New Roman" w:hAnsi="Times New Roman"/>
          <w:sz w:val="24"/>
          <w:szCs w:val="24"/>
        </w:rPr>
        <w:t xml:space="preserve"> </w:t>
      </w:r>
      <w:r w:rsidR="001529E4" w:rsidRPr="00867E39">
        <w:rPr>
          <w:rFonts w:ascii="Times New Roman" w:hAnsi="Times New Roman"/>
          <w:sz w:val="24"/>
          <w:szCs w:val="24"/>
        </w:rPr>
        <w:t xml:space="preserve">Инициирующая подписание документа </w:t>
      </w:r>
      <w:r w:rsidR="001529E4" w:rsidRPr="00867E39">
        <w:rPr>
          <w:rFonts w:ascii="Times New Roman" w:hAnsi="Times New Roman"/>
          <w:i/>
          <w:sz w:val="24"/>
          <w:szCs w:val="24"/>
        </w:rPr>
        <w:t>Сторона</w:t>
      </w:r>
      <w:r w:rsidR="001529E4" w:rsidRPr="00867E39">
        <w:rPr>
          <w:rFonts w:ascii="Times New Roman" w:hAnsi="Times New Roman"/>
          <w:sz w:val="24"/>
          <w:szCs w:val="24"/>
        </w:rPr>
        <w:t xml:space="preserve"> формирует необходимый документ в электронном виде, подписывает его КЭП и направляет файл с документом в электронном виде в адрес другой </w:t>
      </w:r>
      <w:r w:rsidR="001529E4" w:rsidRPr="00867E39">
        <w:rPr>
          <w:rFonts w:ascii="Times New Roman" w:hAnsi="Times New Roman"/>
          <w:i/>
          <w:sz w:val="24"/>
          <w:szCs w:val="24"/>
        </w:rPr>
        <w:t>Стороны</w:t>
      </w:r>
      <w:r w:rsidR="001529E4" w:rsidRPr="00867E39">
        <w:rPr>
          <w:rFonts w:ascii="Times New Roman" w:hAnsi="Times New Roman"/>
          <w:sz w:val="24"/>
          <w:szCs w:val="24"/>
        </w:rPr>
        <w:t>.</w:t>
      </w:r>
    </w:p>
    <w:p w:rsidR="001529E4" w:rsidRPr="00867E39" w:rsidRDefault="0092000B" w:rsidP="00801437">
      <w:pPr>
        <w:shd w:val="clear" w:color="auto" w:fill="FFFFFF"/>
        <w:tabs>
          <w:tab w:val="left" w:pos="709"/>
        </w:tabs>
        <w:spacing w:after="0" w:line="240" w:lineRule="auto"/>
        <w:ind w:firstLine="709"/>
        <w:jc w:val="both"/>
        <w:rPr>
          <w:rFonts w:ascii="Times New Roman" w:hAnsi="Times New Roman"/>
          <w:sz w:val="24"/>
          <w:szCs w:val="24"/>
        </w:rPr>
      </w:pPr>
      <w:r w:rsidRPr="00801437">
        <w:rPr>
          <w:rFonts w:ascii="Times New Roman" w:hAnsi="Times New Roman"/>
          <w:b/>
          <w:sz w:val="24"/>
          <w:szCs w:val="24"/>
        </w:rPr>
        <w:t>12.13.2.</w:t>
      </w:r>
      <w:r w:rsidRPr="00867E39">
        <w:rPr>
          <w:rFonts w:ascii="Times New Roman" w:hAnsi="Times New Roman"/>
          <w:sz w:val="24"/>
          <w:szCs w:val="24"/>
        </w:rPr>
        <w:t xml:space="preserve"> </w:t>
      </w:r>
      <w:r w:rsidR="001529E4" w:rsidRPr="00867E39">
        <w:rPr>
          <w:rFonts w:ascii="Times New Roman" w:hAnsi="Times New Roman"/>
          <w:sz w:val="24"/>
          <w:szCs w:val="24"/>
        </w:rPr>
        <w:t xml:space="preserve">Получившая документ </w:t>
      </w:r>
      <w:r w:rsidR="001529E4" w:rsidRPr="00867E39">
        <w:rPr>
          <w:rFonts w:ascii="Times New Roman" w:hAnsi="Times New Roman"/>
          <w:i/>
          <w:sz w:val="24"/>
          <w:szCs w:val="24"/>
        </w:rPr>
        <w:t>Сторона</w:t>
      </w:r>
      <w:r w:rsidR="001529E4" w:rsidRPr="00867E39">
        <w:rPr>
          <w:rFonts w:ascii="Times New Roman" w:hAnsi="Times New Roman"/>
          <w:sz w:val="24"/>
          <w:szCs w:val="24"/>
        </w:rPr>
        <w:t xml:space="preserve"> проверяет действительность сертификата КЭП и, ознакомившись с документом, может совершить одно из следующих действий:</w:t>
      </w:r>
    </w:p>
    <w:p w:rsidR="001529E4" w:rsidRPr="00867E39" w:rsidRDefault="001529E4" w:rsidP="00801437">
      <w:pPr>
        <w:numPr>
          <w:ilvl w:val="0"/>
          <w:numId w:val="30"/>
        </w:numPr>
        <w:tabs>
          <w:tab w:val="left" w:pos="709"/>
          <w:tab w:val="left" w:pos="851"/>
        </w:tabs>
        <w:spacing w:after="0" w:line="240" w:lineRule="auto"/>
        <w:jc w:val="both"/>
        <w:rPr>
          <w:rFonts w:ascii="Times New Roman" w:hAnsi="Times New Roman"/>
          <w:sz w:val="24"/>
          <w:szCs w:val="24"/>
        </w:rPr>
      </w:pPr>
      <w:r w:rsidRPr="00867E39">
        <w:rPr>
          <w:rFonts w:ascii="Times New Roman" w:hAnsi="Times New Roman"/>
          <w:sz w:val="24"/>
          <w:szCs w:val="24"/>
        </w:rPr>
        <w:t xml:space="preserve">подписать документ КЭП и отправить его направившей </w:t>
      </w:r>
      <w:r w:rsidRPr="00867E39">
        <w:rPr>
          <w:rFonts w:ascii="Times New Roman" w:hAnsi="Times New Roman"/>
          <w:i/>
          <w:sz w:val="24"/>
          <w:szCs w:val="24"/>
        </w:rPr>
        <w:t>Стороне</w:t>
      </w:r>
      <w:r w:rsidRPr="00867E39">
        <w:rPr>
          <w:rFonts w:ascii="Times New Roman" w:hAnsi="Times New Roman"/>
          <w:sz w:val="24"/>
          <w:szCs w:val="24"/>
        </w:rPr>
        <w:t xml:space="preserve"> – в том случае, если согласна с содержанием документа;</w:t>
      </w:r>
    </w:p>
    <w:p w:rsidR="001529E4" w:rsidRPr="00867E39" w:rsidRDefault="001529E4" w:rsidP="00801437">
      <w:pPr>
        <w:numPr>
          <w:ilvl w:val="0"/>
          <w:numId w:val="30"/>
        </w:numPr>
        <w:tabs>
          <w:tab w:val="left" w:pos="709"/>
          <w:tab w:val="left" w:pos="851"/>
        </w:tabs>
        <w:spacing w:after="0" w:line="240" w:lineRule="auto"/>
        <w:jc w:val="both"/>
        <w:rPr>
          <w:rFonts w:ascii="Times New Roman" w:hAnsi="Times New Roman"/>
          <w:sz w:val="24"/>
          <w:szCs w:val="24"/>
        </w:rPr>
      </w:pPr>
      <w:r w:rsidRPr="00867E39">
        <w:rPr>
          <w:rFonts w:ascii="Times New Roman" w:hAnsi="Times New Roman"/>
          <w:sz w:val="24"/>
          <w:szCs w:val="24"/>
        </w:rPr>
        <w:t xml:space="preserve">отказать направившей документ </w:t>
      </w:r>
      <w:r w:rsidRPr="00867E39">
        <w:rPr>
          <w:rFonts w:ascii="Times New Roman" w:hAnsi="Times New Roman"/>
          <w:i/>
          <w:sz w:val="24"/>
          <w:szCs w:val="24"/>
        </w:rPr>
        <w:t>Стороне</w:t>
      </w:r>
      <w:r w:rsidRPr="00867E39">
        <w:rPr>
          <w:rFonts w:ascii="Times New Roman" w:hAnsi="Times New Roman"/>
          <w:sz w:val="24"/>
          <w:szCs w:val="24"/>
        </w:rPr>
        <w:t xml:space="preserve"> в подписании документа - при несогласии с содержанием документа</w:t>
      </w:r>
    </w:p>
    <w:p w:rsidR="001529E4" w:rsidRPr="00867E39" w:rsidRDefault="0092000B" w:rsidP="00801437">
      <w:pPr>
        <w:shd w:val="clear" w:color="auto" w:fill="FFFFFF"/>
        <w:tabs>
          <w:tab w:val="left" w:pos="709"/>
        </w:tabs>
        <w:spacing w:after="0" w:line="240" w:lineRule="auto"/>
        <w:ind w:firstLine="709"/>
        <w:jc w:val="both"/>
        <w:rPr>
          <w:rFonts w:ascii="Times New Roman" w:hAnsi="Times New Roman"/>
          <w:sz w:val="24"/>
          <w:szCs w:val="24"/>
        </w:rPr>
      </w:pPr>
      <w:r w:rsidRPr="00801437">
        <w:rPr>
          <w:rFonts w:ascii="Times New Roman" w:hAnsi="Times New Roman"/>
          <w:b/>
          <w:sz w:val="24"/>
          <w:szCs w:val="24"/>
        </w:rPr>
        <w:t>12.13.3.</w:t>
      </w:r>
      <w:r w:rsidR="00EC2E0A" w:rsidRPr="00867E39">
        <w:rPr>
          <w:rFonts w:ascii="Times New Roman" w:hAnsi="Times New Roman"/>
          <w:sz w:val="24"/>
          <w:szCs w:val="24"/>
        </w:rPr>
        <w:t xml:space="preserve"> </w:t>
      </w:r>
      <w:r w:rsidR="001529E4" w:rsidRPr="00867E39">
        <w:rPr>
          <w:rFonts w:ascii="Times New Roman" w:hAnsi="Times New Roman"/>
          <w:sz w:val="24"/>
          <w:szCs w:val="24"/>
        </w:rPr>
        <w:t>Сторона, получившая ответный документ, проверяет действительность сертификата КЭП.</w:t>
      </w:r>
    </w:p>
    <w:p w:rsidR="001529E4" w:rsidRPr="00867E39" w:rsidRDefault="0092000B" w:rsidP="00801437">
      <w:pPr>
        <w:pStyle w:val="aff0"/>
        <w:shd w:val="clear" w:color="auto" w:fill="FFFFFF"/>
        <w:tabs>
          <w:tab w:val="left" w:pos="709"/>
        </w:tabs>
        <w:spacing w:after="0" w:line="240" w:lineRule="auto"/>
        <w:ind w:left="0" w:firstLine="709"/>
        <w:jc w:val="both"/>
        <w:rPr>
          <w:rFonts w:ascii="Times New Roman" w:hAnsi="Times New Roman"/>
          <w:sz w:val="24"/>
          <w:szCs w:val="24"/>
        </w:rPr>
      </w:pPr>
      <w:r w:rsidRPr="00801437">
        <w:rPr>
          <w:rFonts w:ascii="Times New Roman" w:hAnsi="Times New Roman"/>
          <w:b/>
          <w:sz w:val="24"/>
          <w:szCs w:val="24"/>
        </w:rPr>
        <w:t>12.13.4.</w:t>
      </w:r>
      <w:r w:rsidR="00801437">
        <w:rPr>
          <w:rFonts w:ascii="Times New Roman" w:hAnsi="Times New Roman"/>
          <w:sz w:val="24"/>
          <w:szCs w:val="24"/>
        </w:rPr>
        <w:t xml:space="preserve"> </w:t>
      </w:r>
      <w:r w:rsidR="001529E4" w:rsidRPr="00867E39">
        <w:rPr>
          <w:rFonts w:ascii="Times New Roman" w:hAnsi="Times New Roman"/>
          <w:sz w:val="24"/>
          <w:szCs w:val="24"/>
        </w:rPr>
        <w:t xml:space="preserve">Стороны подтверждают, что отсутствие ответных действий от получившей документ </w:t>
      </w:r>
      <w:r w:rsidR="001529E4" w:rsidRPr="00867E39">
        <w:rPr>
          <w:rFonts w:ascii="Times New Roman" w:hAnsi="Times New Roman"/>
          <w:i/>
          <w:sz w:val="24"/>
          <w:szCs w:val="24"/>
        </w:rPr>
        <w:t>Стороны</w:t>
      </w:r>
      <w:r w:rsidR="001529E4" w:rsidRPr="00867E39">
        <w:rPr>
          <w:rFonts w:ascii="Times New Roman" w:hAnsi="Times New Roman"/>
          <w:sz w:val="24"/>
          <w:szCs w:val="24"/>
        </w:rPr>
        <w:t xml:space="preserve"> не является ее согласием (акцептом оферты) с содержанием документа и не заменяет подписание документа КЭП, если иное прямо не предусмотрено </w:t>
      </w:r>
      <w:r w:rsidR="001529E4" w:rsidRPr="00867E39">
        <w:rPr>
          <w:rFonts w:ascii="Times New Roman" w:hAnsi="Times New Roman"/>
          <w:i/>
          <w:sz w:val="24"/>
          <w:szCs w:val="24"/>
        </w:rPr>
        <w:t>Сторонами</w:t>
      </w:r>
      <w:r w:rsidR="001529E4" w:rsidRPr="00867E39">
        <w:rPr>
          <w:rFonts w:ascii="Times New Roman" w:hAnsi="Times New Roman"/>
          <w:sz w:val="24"/>
          <w:szCs w:val="24"/>
        </w:rPr>
        <w:t xml:space="preserve"> в Договоре.</w:t>
      </w:r>
    </w:p>
    <w:p w:rsidR="001529E4" w:rsidRPr="00867E39" w:rsidRDefault="0092000B" w:rsidP="00801437">
      <w:pPr>
        <w:shd w:val="clear" w:color="auto" w:fill="FFFFFF"/>
        <w:spacing w:after="0" w:line="240" w:lineRule="auto"/>
        <w:ind w:firstLine="709"/>
        <w:jc w:val="both"/>
        <w:rPr>
          <w:rFonts w:ascii="Times New Roman" w:eastAsia="Times New Roman" w:hAnsi="Times New Roman"/>
          <w:color w:val="000000" w:themeColor="text1"/>
          <w:sz w:val="24"/>
          <w:szCs w:val="24"/>
          <w:lang w:val="fr-FR" w:eastAsia="ru-RU"/>
        </w:rPr>
      </w:pPr>
      <w:r w:rsidRPr="00801437">
        <w:rPr>
          <w:rFonts w:ascii="Times New Roman" w:hAnsi="Times New Roman"/>
          <w:b/>
          <w:sz w:val="24"/>
          <w:szCs w:val="24"/>
        </w:rPr>
        <w:t>12.14.</w:t>
      </w:r>
      <w:r w:rsidR="00801437">
        <w:rPr>
          <w:rFonts w:ascii="Times New Roman" w:hAnsi="Times New Roman"/>
          <w:i/>
          <w:sz w:val="24"/>
          <w:szCs w:val="24"/>
        </w:rPr>
        <w:t xml:space="preserve"> </w:t>
      </w:r>
      <w:r w:rsidR="001529E4" w:rsidRPr="00867E39">
        <w:rPr>
          <w:rFonts w:ascii="Times New Roman" w:hAnsi="Times New Roman"/>
          <w:i/>
          <w:sz w:val="24"/>
          <w:szCs w:val="24"/>
        </w:rPr>
        <w:t>Стороны</w:t>
      </w:r>
      <w:r w:rsidR="001529E4" w:rsidRPr="00867E39">
        <w:rPr>
          <w:rFonts w:ascii="Times New Roman" w:hAnsi="Times New Roman"/>
          <w:sz w:val="24"/>
          <w:szCs w:val="24"/>
        </w:rPr>
        <w:t xml:space="preserve"> обеспечивают хранение электронных документов в течение установленного Законодательством срока, а также надлежащее хранение применявшегося для формирования ЭП сертификата ключа подписи.</w:t>
      </w:r>
    </w:p>
    <w:p w:rsidR="00B96D3D" w:rsidRPr="00867E39" w:rsidRDefault="00B96D3D" w:rsidP="00801437">
      <w:pPr>
        <w:keepNext/>
        <w:tabs>
          <w:tab w:val="num" w:pos="1440"/>
        </w:tabs>
        <w:spacing w:after="0" w:line="240" w:lineRule="auto"/>
        <w:ind w:firstLine="709"/>
        <w:jc w:val="center"/>
        <w:outlineLvl w:val="0"/>
        <w:rPr>
          <w:rFonts w:ascii="Times New Roman" w:eastAsia="Times New Roman" w:hAnsi="Times New Roman"/>
          <w:b/>
          <w:color w:val="000000" w:themeColor="text1"/>
          <w:sz w:val="24"/>
          <w:szCs w:val="24"/>
          <w:lang w:val="fr-FR" w:eastAsia="ru-RU"/>
        </w:rPr>
      </w:pPr>
    </w:p>
    <w:p w:rsidR="00484E77" w:rsidRPr="00867E39" w:rsidRDefault="00A07317" w:rsidP="00801437">
      <w:pPr>
        <w:keepNext/>
        <w:tabs>
          <w:tab w:val="num" w:pos="1440"/>
        </w:tabs>
        <w:spacing w:after="0" w:line="240" w:lineRule="auto"/>
        <w:ind w:firstLine="709"/>
        <w:jc w:val="center"/>
        <w:outlineLvl w:val="0"/>
        <w:rPr>
          <w:rFonts w:ascii="Times New Roman" w:eastAsia="Times New Roman" w:hAnsi="Times New Roman"/>
          <w:b/>
          <w:color w:val="000000" w:themeColor="text1"/>
          <w:sz w:val="24"/>
          <w:szCs w:val="24"/>
          <w:lang w:eastAsia="ru-RU"/>
        </w:rPr>
      </w:pPr>
      <w:r w:rsidRPr="00867E39">
        <w:rPr>
          <w:rFonts w:ascii="Times New Roman" w:eastAsia="Times New Roman" w:hAnsi="Times New Roman"/>
          <w:b/>
          <w:color w:val="000000" w:themeColor="text1"/>
          <w:sz w:val="24"/>
          <w:szCs w:val="24"/>
          <w:lang w:eastAsia="ru-RU"/>
        </w:rPr>
        <w:t>Глава XII</w:t>
      </w:r>
      <w:r w:rsidR="00B96D3D" w:rsidRPr="00867E39">
        <w:rPr>
          <w:rFonts w:ascii="Times New Roman" w:eastAsia="Times New Roman" w:hAnsi="Times New Roman"/>
          <w:b/>
          <w:color w:val="000000" w:themeColor="text1"/>
          <w:sz w:val="24"/>
          <w:szCs w:val="24"/>
          <w:lang w:val="en-US" w:eastAsia="ru-RU"/>
        </w:rPr>
        <w:t>I</w:t>
      </w:r>
      <w:r w:rsidR="007A7038" w:rsidRPr="00867E39">
        <w:rPr>
          <w:rFonts w:ascii="Times New Roman" w:eastAsia="Times New Roman" w:hAnsi="Times New Roman"/>
          <w:b/>
          <w:color w:val="000000" w:themeColor="text1"/>
          <w:sz w:val="24"/>
          <w:szCs w:val="24"/>
          <w:lang w:eastAsia="ru-RU"/>
        </w:rPr>
        <w:t>.</w:t>
      </w:r>
      <w:r w:rsidR="00484E77" w:rsidRPr="00867E39">
        <w:rPr>
          <w:rFonts w:ascii="Times New Roman" w:eastAsia="Times New Roman" w:hAnsi="Times New Roman"/>
          <w:b/>
          <w:color w:val="000000" w:themeColor="text1"/>
          <w:sz w:val="24"/>
          <w:szCs w:val="24"/>
          <w:lang w:eastAsia="ru-RU"/>
        </w:rPr>
        <w:t xml:space="preserve"> Заверения об обстоятельствах</w:t>
      </w:r>
    </w:p>
    <w:p w:rsidR="00D52D19" w:rsidRPr="00867E39" w:rsidRDefault="00D52D19" w:rsidP="00801437">
      <w:pPr>
        <w:shd w:val="clear" w:color="auto" w:fill="FFFFFF"/>
        <w:spacing w:after="0" w:line="240" w:lineRule="auto"/>
        <w:ind w:firstLine="709"/>
        <w:jc w:val="both"/>
        <w:rPr>
          <w:rFonts w:ascii="Times New Roman" w:hAnsi="Times New Roman"/>
          <w:sz w:val="24"/>
          <w:szCs w:val="24"/>
        </w:rPr>
      </w:pPr>
      <w:bookmarkStart w:id="54" w:name="_Ref85707217"/>
    </w:p>
    <w:p w:rsidR="00D52D19" w:rsidRPr="00867E39" w:rsidRDefault="00D52D19" w:rsidP="00801437">
      <w:pPr>
        <w:pStyle w:val="aff0"/>
        <w:numPr>
          <w:ilvl w:val="1"/>
          <w:numId w:val="31"/>
        </w:numPr>
        <w:autoSpaceDE w:val="0"/>
        <w:autoSpaceDN w:val="0"/>
        <w:adjustRightInd w:val="0"/>
        <w:spacing w:after="0" w:line="240" w:lineRule="auto"/>
        <w:ind w:left="0" w:firstLine="709"/>
        <w:jc w:val="both"/>
        <w:rPr>
          <w:rFonts w:ascii="Times New Roman" w:hAnsi="Times New Roman"/>
          <w:sz w:val="24"/>
          <w:szCs w:val="24"/>
        </w:rPr>
      </w:pPr>
      <w:bookmarkStart w:id="55" w:name="_Ref87949974"/>
      <w:r w:rsidRPr="00867E39">
        <w:rPr>
          <w:rFonts w:ascii="Times New Roman" w:hAnsi="Times New Roman"/>
          <w:sz w:val="24"/>
          <w:szCs w:val="24"/>
        </w:rPr>
        <w:t xml:space="preserve">Каждая </w:t>
      </w:r>
      <w:r w:rsidRPr="00867E39">
        <w:rPr>
          <w:rFonts w:ascii="Times New Roman" w:hAnsi="Times New Roman"/>
          <w:i/>
          <w:sz w:val="24"/>
          <w:szCs w:val="24"/>
          <w:lang w:val="en-US"/>
        </w:rPr>
        <w:t>C</w:t>
      </w:r>
      <w:proofErr w:type="spellStart"/>
      <w:r w:rsidRPr="00867E39">
        <w:rPr>
          <w:rFonts w:ascii="Times New Roman" w:hAnsi="Times New Roman"/>
          <w:i/>
          <w:sz w:val="24"/>
          <w:szCs w:val="24"/>
        </w:rPr>
        <w:t>торона</w:t>
      </w:r>
      <w:proofErr w:type="spellEnd"/>
      <w:r w:rsidRPr="00867E39">
        <w:rPr>
          <w:rFonts w:ascii="Times New Roman" w:hAnsi="Times New Roman"/>
          <w:sz w:val="24"/>
          <w:szCs w:val="24"/>
        </w:rPr>
        <w:t xml:space="preserve"> гарантирует другой </w:t>
      </w:r>
      <w:r w:rsidRPr="00867E39">
        <w:rPr>
          <w:rFonts w:ascii="Times New Roman" w:hAnsi="Times New Roman"/>
          <w:i/>
          <w:sz w:val="24"/>
          <w:szCs w:val="24"/>
        </w:rPr>
        <w:t>Стороне</w:t>
      </w:r>
      <w:r w:rsidRPr="00867E39">
        <w:rPr>
          <w:rFonts w:ascii="Times New Roman" w:hAnsi="Times New Roman"/>
          <w:sz w:val="24"/>
          <w:szCs w:val="24"/>
        </w:rPr>
        <w:t>, что:</w:t>
      </w:r>
      <w:bookmarkEnd w:id="54"/>
      <w:bookmarkEnd w:id="55"/>
    </w:p>
    <w:p w:rsidR="00D52D19" w:rsidRPr="00867E39" w:rsidRDefault="00D52D19" w:rsidP="00801437">
      <w:pPr>
        <w:pStyle w:val="a"/>
        <w:rPr>
          <w:szCs w:val="24"/>
        </w:rPr>
      </w:pPr>
      <w:r w:rsidRPr="00867E39">
        <w:rPr>
          <w:i/>
          <w:szCs w:val="24"/>
        </w:rPr>
        <w:t>Сторона</w:t>
      </w:r>
      <w:r w:rsidRPr="00867E39">
        <w:rPr>
          <w:szCs w:val="24"/>
        </w:rPr>
        <w:t xml:space="preserve"> вправе заключать и исполнять Договор;</w:t>
      </w:r>
    </w:p>
    <w:p w:rsidR="00D52D19" w:rsidRPr="00867E39" w:rsidRDefault="00D52D19" w:rsidP="00801437">
      <w:pPr>
        <w:pStyle w:val="a"/>
        <w:rPr>
          <w:szCs w:val="24"/>
        </w:rPr>
      </w:pPr>
      <w:r w:rsidRPr="00867E39">
        <w:rPr>
          <w:szCs w:val="24"/>
        </w:rPr>
        <w:t xml:space="preserve">заключение и/или исполнение </w:t>
      </w:r>
      <w:r w:rsidRPr="00867E39">
        <w:rPr>
          <w:i/>
          <w:szCs w:val="24"/>
        </w:rPr>
        <w:t>Стороной</w:t>
      </w:r>
      <w:r w:rsidRPr="00867E39">
        <w:rPr>
          <w:szCs w:val="24"/>
        </w:rPr>
        <w:t xml:space="preserve"> Договора не противоречит прямо или косвенно никаким законам, постановлениям, указам, прочим нормативным актам, актам органам государственной власти и/или местного самоуправления, локальным нормативным актам </w:t>
      </w:r>
      <w:r w:rsidRPr="00867E39">
        <w:rPr>
          <w:i/>
          <w:szCs w:val="24"/>
        </w:rPr>
        <w:t>Стороны</w:t>
      </w:r>
      <w:r w:rsidRPr="00867E39">
        <w:rPr>
          <w:szCs w:val="24"/>
        </w:rPr>
        <w:t>, судебным решениям;</w:t>
      </w:r>
    </w:p>
    <w:p w:rsidR="00D52D19" w:rsidRPr="00867E39" w:rsidRDefault="00D52D19" w:rsidP="00801437">
      <w:pPr>
        <w:pStyle w:val="a"/>
        <w:rPr>
          <w:szCs w:val="24"/>
        </w:rPr>
      </w:pPr>
      <w:r w:rsidRPr="00867E39">
        <w:rPr>
          <w:i/>
          <w:szCs w:val="24"/>
        </w:rPr>
        <w:t>Стороной</w:t>
      </w:r>
      <w:r w:rsidRPr="00867E39">
        <w:rPr>
          <w:szCs w:val="24"/>
        </w:rPr>
        <w:t xml:space="preserve"> получены все и любые разрешения, одобрения и согласования, необходимые ей для заключения и/или исполнения Договора (в том числе, в соответствии с действующим </w:t>
      </w:r>
      <w:r w:rsidR="001A7C0D" w:rsidRPr="00867E39">
        <w:rPr>
          <w:szCs w:val="24"/>
        </w:rPr>
        <w:t>З</w:t>
      </w:r>
      <w:r w:rsidR="002A2859" w:rsidRPr="00867E39">
        <w:rPr>
          <w:szCs w:val="24"/>
        </w:rPr>
        <w:t>аконодательством</w:t>
      </w:r>
      <w:r w:rsidRPr="00867E39">
        <w:rPr>
          <w:szCs w:val="24"/>
        </w:rPr>
        <w:t xml:space="preserve"> или учредительными документами </w:t>
      </w:r>
      <w:r w:rsidRPr="00867E39">
        <w:rPr>
          <w:i/>
          <w:szCs w:val="24"/>
        </w:rPr>
        <w:t>Стороны</w:t>
      </w:r>
      <w:r w:rsidRPr="00867E39">
        <w:rPr>
          <w:szCs w:val="24"/>
        </w:rPr>
        <w:t>, включая одобрение сделки с заинтересованностью, одобрение крупной сделки);</w:t>
      </w:r>
    </w:p>
    <w:p w:rsidR="00D52D19" w:rsidRPr="00867E39" w:rsidRDefault="00D52D19" w:rsidP="00801437">
      <w:pPr>
        <w:pStyle w:val="a"/>
        <w:rPr>
          <w:szCs w:val="24"/>
        </w:rPr>
      </w:pPr>
      <w:r w:rsidRPr="00867E39">
        <w:rPr>
          <w:i/>
          <w:szCs w:val="24"/>
        </w:rPr>
        <w:t>Сторона</w:t>
      </w:r>
      <w:r w:rsidRPr="00867E39">
        <w:rPr>
          <w:szCs w:val="24"/>
        </w:rPr>
        <w:t xml:space="preserve"> не контролируется лицами, включенными в перечень лиц, указанный в постановлении Правительства Российской Федерации от 01.11.2018 № 1300 «О мерах по реализации Указа Президента Российской Федерации от 22.10.2018 № 592», а также что ни </w:t>
      </w:r>
      <w:r w:rsidRPr="00867E39">
        <w:rPr>
          <w:i/>
          <w:szCs w:val="24"/>
        </w:rPr>
        <w:t>Сторона</w:t>
      </w:r>
      <w:r w:rsidRPr="00867E39">
        <w:rPr>
          <w:szCs w:val="24"/>
        </w:rPr>
        <w:t xml:space="preserve">, ни лицо </w:t>
      </w:r>
      <w:r w:rsidRPr="00867E39">
        <w:rPr>
          <w:i/>
          <w:szCs w:val="24"/>
        </w:rPr>
        <w:t>Стороны</w:t>
      </w:r>
      <w:r w:rsidRPr="00867E39">
        <w:rPr>
          <w:szCs w:val="24"/>
        </w:rPr>
        <w:t xml:space="preserve">, подписавшее Договор, не включены в перечни лиц, в отношении которых применяются специальные экономические меры в соответствии с указанным постановлением Правительства Российской Федерации или в соответствии с любыми иными актами Президента Российской Федерации или Правительства Российской Федерации; </w:t>
      </w:r>
    </w:p>
    <w:p w:rsidR="00D52D19" w:rsidRPr="00867E39" w:rsidRDefault="00D52D19" w:rsidP="00801437">
      <w:pPr>
        <w:pStyle w:val="a"/>
        <w:rPr>
          <w:szCs w:val="24"/>
        </w:rPr>
      </w:pPr>
      <w:r w:rsidRPr="00867E39">
        <w:rPr>
          <w:szCs w:val="24"/>
        </w:rPr>
        <w:t xml:space="preserve">в случае включения </w:t>
      </w:r>
      <w:r w:rsidRPr="00867E39">
        <w:rPr>
          <w:i/>
          <w:szCs w:val="24"/>
        </w:rPr>
        <w:t>Стороны</w:t>
      </w:r>
      <w:r w:rsidRPr="00867E39">
        <w:rPr>
          <w:szCs w:val="24"/>
        </w:rPr>
        <w:t xml:space="preserve">, ее единоличных исполнительных органов, иных лиц, действующих от ее имени, или лиц, которые ее контролируют, в перечни лиц, в отношении которых применяются специальные экономические меры в соответствии с какими-либо актами Президента Российской Федерации или Правительства Российской Федерации, </w:t>
      </w:r>
      <w:r w:rsidRPr="00867E39">
        <w:rPr>
          <w:i/>
          <w:szCs w:val="24"/>
        </w:rPr>
        <w:t>Сторона</w:t>
      </w:r>
      <w:r w:rsidRPr="00867E39">
        <w:rPr>
          <w:szCs w:val="24"/>
        </w:rPr>
        <w:t xml:space="preserve"> незамедлительно информирует об этом другую </w:t>
      </w:r>
      <w:r w:rsidRPr="00867E39">
        <w:rPr>
          <w:i/>
          <w:szCs w:val="24"/>
        </w:rPr>
        <w:t>Сторону</w:t>
      </w:r>
      <w:r w:rsidRPr="00867E39">
        <w:rPr>
          <w:szCs w:val="24"/>
        </w:rPr>
        <w:t>;</w:t>
      </w:r>
    </w:p>
    <w:p w:rsidR="00D52D19" w:rsidRPr="00867E39" w:rsidRDefault="00D52D19" w:rsidP="00801437">
      <w:pPr>
        <w:pStyle w:val="a"/>
        <w:rPr>
          <w:szCs w:val="24"/>
        </w:rPr>
      </w:pPr>
      <w:r w:rsidRPr="00867E39">
        <w:rPr>
          <w:szCs w:val="24"/>
        </w:rPr>
        <w:t xml:space="preserve">если специальной нормой части второй Гражданского кодекса Российской Федерации не установлено иное, не предоставление одной из </w:t>
      </w:r>
      <w:r w:rsidRPr="00867E39">
        <w:rPr>
          <w:i/>
          <w:szCs w:val="24"/>
        </w:rPr>
        <w:t>Сторон</w:t>
      </w:r>
      <w:r w:rsidRPr="00867E39">
        <w:rPr>
          <w:szCs w:val="24"/>
        </w:rPr>
        <w:t xml:space="preserve"> указанной в настоящем подпункте информации, а равно получение одной из </w:t>
      </w:r>
      <w:r w:rsidRPr="00867E39">
        <w:rPr>
          <w:i/>
          <w:szCs w:val="24"/>
        </w:rPr>
        <w:t>Стороной</w:t>
      </w:r>
      <w:r w:rsidRPr="00867E39">
        <w:rPr>
          <w:szCs w:val="24"/>
        </w:rPr>
        <w:t xml:space="preserve"> соответствующей информации о включении другой </w:t>
      </w:r>
      <w:r w:rsidRPr="00867E39">
        <w:rPr>
          <w:i/>
          <w:szCs w:val="24"/>
        </w:rPr>
        <w:t>Стороны</w:t>
      </w:r>
      <w:r w:rsidRPr="00867E39">
        <w:rPr>
          <w:szCs w:val="24"/>
        </w:rPr>
        <w:t>, а также иных лиц, указанных в настоящем подпункте, в указанные перечни лиц любым иным способом, является основанием для одностороннего внесудебного отказа от исполнения Договора. Договор считается расторгнутым с даты получения соответствующего письменного уведомления, если более поздняя дата не будет установлена в уведомлении;</w:t>
      </w:r>
    </w:p>
    <w:p w:rsidR="00D52D19" w:rsidRPr="00867E39" w:rsidRDefault="00D52D19" w:rsidP="00801437">
      <w:pPr>
        <w:pStyle w:val="a"/>
        <w:rPr>
          <w:szCs w:val="24"/>
        </w:rPr>
      </w:pPr>
      <w:r w:rsidRPr="00867E39">
        <w:rPr>
          <w:szCs w:val="24"/>
        </w:rPr>
        <w:t xml:space="preserve">факт включения </w:t>
      </w:r>
      <w:r w:rsidRPr="00867E39">
        <w:rPr>
          <w:i/>
          <w:szCs w:val="24"/>
        </w:rPr>
        <w:t>Стороны</w:t>
      </w:r>
      <w:r w:rsidRPr="00867E39">
        <w:rPr>
          <w:szCs w:val="24"/>
        </w:rPr>
        <w:t xml:space="preserve">, а также иных лиц, указанных в настоящем подпункте, в перечни лиц, в отношении которых применяются специальные экономические меры в соответствии с какими-либо актами Президента или Правительства Российской Федерации, не является обстоятельством непреодолимой силы для </w:t>
      </w:r>
      <w:r w:rsidRPr="00867E39">
        <w:rPr>
          <w:i/>
          <w:szCs w:val="24"/>
        </w:rPr>
        <w:t>Стороны</w:t>
      </w:r>
      <w:r w:rsidRPr="00867E39">
        <w:rPr>
          <w:szCs w:val="24"/>
        </w:rPr>
        <w:t>.</w:t>
      </w:r>
    </w:p>
    <w:p w:rsidR="00790584" w:rsidRPr="00867E39" w:rsidRDefault="00D52D19" w:rsidP="00801437">
      <w:pPr>
        <w:pStyle w:val="aff0"/>
        <w:numPr>
          <w:ilvl w:val="1"/>
          <w:numId w:val="31"/>
        </w:numPr>
        <w:autoSpaceDE w:val="0"/>
        <w:autoSpaceDN w:val="0"/>
        <w:adjustRightInd w:val="0"/>
        <w:spacing w:after="0" w:line="240" w:lineRule="auto"/>
        <w:ind w:left="0" w:firstLine="709"/>
        <w:jc w:val="both"/>
        <w:rPr>
          <w:rFonts w:ascii="Times New Roman" w:hAnsi="Times New Roman"/>
          <w:sz w:val="24"/>
          <w:szCs w:val="24"/>
        </w:rPr>
      </w:pPr>
      <w:bookmarkStart w:id="56" w:name="_Ref85707223"/>
      <w:r w:rsidRPr="00867E39">
        <w:rPr>
          <w:rFonts w:ascii="Times New Roman" w:hAnsi="Times New Roman"/>
          <w:i/>
          <w:sz w:val="24"/>
          <w:szCs w:val="24"/>
        </w:rPr>
        <w:t>Суб</w:t>
      </w:r>
      <w:r w:rsidR="007A7038" w:rsidRPr="00867E39">
        <w:rPr>
          <w:rFonts w:ascii="Times New Roman" w:hAnsi="Times New Roman"/>
          <w:i/>
          <w:sz w:val="24"/>
          <w:szCs w:val="24"/>
        </w:rPr>
        <w:t>а</w:t>
      </w:r>
      <w:r w:rsidRPr="00867E39">
        <w:rPr>
          <w:rFonts w:ascii="Times New Roman" w:hAnsi="Times New Roman"/>
          <w:i/>
          <w:sz w:val="24"/>
          <w:szCs w:val="24"/>
        </w:rPr>
        <w:t>рендатор</w:t>
      </w:r>
      <w:r w:rsidRPr="00867E39">
        <w:rPr>
          <w:rFonts w:ascii="Times New Roman" w:hAnsi="Times New Roman"/>
          <w:sz w:val="24"/>
          <w:szCs w:val="24"/>
        </w:rPr>
        <w:t xml:space="preserve"> гарантирует, что обладает достаточными материально-техническими ресурсами, позволяющими ему исполнить свои обязательства по Договору надлежащим образом; он обладает полной правоспособностью; в отношении него не проводится процедура ликвидации; арбитражным судом в отношении него не возбуждено дело о несостоятельности (банкротстве). Сокрытие </w:t>
      </w:r>
      <w:r w:rsidR="007A7038" w:rsidRPr="00867E39">
        <w:rPr>
          <w:rFonts w:ascii="Times New Roman" w:hAnsi="Times New Roman"/>
          <w:i/>
          <w:sz w:val="24"/>
          <w:szCs w:val="24"/>
        </w:rPr>
        <w:t>Суб</w:t>
      </w:r>
      <w:r w:rsidR="00A15423" w:rsidRPr="00867E39">
        <w:rPr>
          <w:rFonts w:ascii="Times New Roman" w:hAnsi="Times New Roman"/>
          <w:i/>
          <w:sz w:val="24"/>
          <w:szCs w:val="24"/>
        </w:rPr>
        <w:t>а</w:t>
      </w:r>
      <w:r w:rsidRPr="00867E39">
        <w:rPr>
          <w:rFonts w:ascii="Times New Roman" w:hAnsi="Times New Roman"/>
          <w:i/>
          <w:sz w:val="24"/>
          <w:szCs w:val="24"/>
        </w:rPr>
        <w:t>рендатором</w:t>
      </w:r>
      <w:r w:rsidRPr="00867E39">
        <w:rPr>
          <w:rFonts w:ascii="Times New Roman" w:hAnsi="Times New Roman"/>
          <w:sz w:val="24"/>
          <w:szCs w:val="24"/>
        </w:rPr>
        <w:t xml:space="preserve"> указанной информации является существенным нарушением Договора и основанием для его досрочного расторжения </w:t>
      </w:r>
      <w:r w:rsidRPr="00867E39">
        <w:rPr>
          <w:rFonts w:ascii="Times New Roman" w:hAnsi="Times New Roman"/>
          <w:i/>
          <w:sz w:val="24"/>
          <w:szCs w:val="24"/>
        </w:rPr>
        <w:t>Арендат</w:t>
      </w:r>
      <w:r w:rsidR="007A7038" w:rsidRPr="00867E39">
        <w:rPr>
          <w:rFonts w:ascii="Times New Roman" w:hAnsi="Times New Roman"/>
          <w:i/>
          <w:sz w:val="24"/>
          <w:szCs w:val="24"/>
        </w:rPr>
        <w:t>оро</w:t>
      </w:r>
      <w:r w:rsidRPr="00867E39">
        <w:rPr>
          <w:rFonts w:ascii="Times New Roman" w:hAnsi="Times New Roman"/>
          <w:i/>
          <w:sz w:val="24"/>
          <w:szCs w:val="24"/>
        </w:rPr>
        <w:t>м</w:t>
      </w:r>
      <w:r w:rsidRPr="00867E39">
        <w:rPr>
          <w:rFonts w:ascii="Times New Roman" w:hAnsi="Times New Roman"/>
          <w:sz w:val="24"/>
          <w:szCs w:val="24"/>
        </w:rPr>
        <w:t xml:space="preserve"> во внесудебном порядке.</w:t>
      </w:r>
      <w:bookmarkEnd w:id="56"/>
      <w:r w:rsidR="0044374C" w:rsidRPr="00867E39">
        <w:rPr>
          <w:rFonts w:ascii="Times New Roman" w:hAnsi="Times New Roman"/>
          <w:sz w:val="24"/>
          <w:szCs w:val="24"/>
        </w:rPr>
        <w:t xml:space="preserve"> </w:t>
      </w:r>
      <w:r w:rsidR="0044374C" w:rsidRPr="00867E39">
        <w:rPr>
          <w:rFonts w:ascii="Times New Roman" w:hAnsi="Times New Roman"/>
          <w:i/>
          <w:sz w:val="24"/>
          <w:szCs w:val="24"/>
        </w:rPr>
        <w:t xml:space="preserve">Субарендатор </w:t>
      </w:r>
      <w:r w:rsidR="0044374C" w:rsidRPr="00867E39">
        <w:rPr>
          <w:rFonts w:ascii="Times New Roman" w:hAnsi="Times New Roman"/>
          <w:sz w:val="24"/>
          <w:szCs w:val="24"/>
        </w:rPr>
        <w:t xml:space="preserve">также гарантирует бесперебойное функционирование Объектов для обслуживания пользователей </w:t>
      </w:r>
      <w:r w:rsidR="001529E4" w:rsidRPr="00867E39">
        <w:rPr>
          <w:rFonts w:ascii="Times New Roman" w:hAnsi="Times New Roman"/>
          <w:color w:val="000000" w:themeColor="text1"/>
          <w:sz w:val="24"/>
          <w:szCs w:val="24"/>
          <w:lang w:bidi="ru-RU"/>
        </w:rPr>
        <w:t xml:space="preserve">Автомобильной дорогой </w:t>
      </w:r>
      <w:r w:rsidR="000D4F6A" w:rsidRPr="00867E39">
        <w:rPr>
          <w:rFonts w:ascii="Times New Roman" w:hAnsi="Times New Roman"/>
          <w:bCs/>
          <w:color w:val="000000" w:themeColor="text1"/>
          <w:sz w:val="24"/>
          <w:szCs w:val="24"/>
          <w:lang w:bidi="ru-RU"/>
        </w:rPr>
        <w:t>М-11</w:t>
      </w:r>
      <w:r w:rsidR="0044374C" w:rsidRPr="00867E39">
        <w:rPr>
          <w:rFonts w:ascii="Times New Roman" w:hAnsi="Times New Roman"/>
          <w:sz w:val="24"/>
          <w:szCs w:val="24"/>
        </w:rPr>
        <w:t xml:space="preserve">, за исключением периодов выполнения работ по планово-техническому обслуживанию. При этом общий срок прекращения обслуживания пользователей </w:t>
      </w:r>
      <w:r w:rsidR="001529E4" w:rsidRPr="00867E39">
        <w:rPr>
          <w:rFonts w:ascii="Times New Roman" w:hAnsi="Times New Roman"/>
          <w:color w:val="000000" w:themeColor="text1"/>
          <w:sz w:val="24"/>
          <w:szCs w:val="24"/>
          <w:lang w:bidi="ru-RU"/>
        </w:rPr>
        <w:t xml:space="preserve">Автомобильной дорогой </w:t>
      </w:r>
      <w:r w:rsidR="000D4F6A" w:rsidRPr="00867E39">
        <w:rPr>
          <w:rFonts w:ascii="Times New Roman" w:hAnsi="Times New Roman"/>
          <w:bCs/>
          <w:color w:val="000000" w:themeColor="text1"/>
          <w:sz w:val="24"/>
          <w:szCs w:val="24"/>
          <w:lang w:bidi="ru-RU"/>
        </w:rPr>
        <w:t>М-11</w:t>
      </w:r>
      <w:r w:rsidR="001529E4" w:rsidRPr="00867E39">
        <w:rPr>
          <w:rFonts w:ascii="Times New Roman" w:hAnsi="Times New Roman"/>
          <w:bCs/>
          <w:color w:val="000000" w:themeColor="text1"/>
          <w:sz w:val="24"/>
          <w:szCs w:val="24"/>
          <w:lang w:bidi="ru-RU"/>
        </w:rPr>
        <w:t xml:space="preserve"> </w:t>
      </w:r>
      <w:r w:rsidR="0044374C" w:rsidRPr="00867E39">
        <w:rPr>
          <w:rFonts w:ascii="Times New Roman" w:hAnsi="Times New Roman"/>
          <w:sz w:val="24"/>
          <w:szCs w:val="24"/>
        </w:rPr>
        <w:t xml:space="preserve">по этим основаниям, с учетом положений </w:t>
      </w:r>
      <w:r w:rsidR="001666B6" w:rsidRPr="00867E39">
        <w:rPr>
          <w:rFonts w:ascii="Times New Roman" w:hAnsi="Times New Roman"/>
          <w:sz w:val="24"/>
          <w:szCs w:val="24"/>
        </w:rPr>
        <w:t xml:space="preserve">пункта </w:t>
      </w:r>
      <w:r w:rsidR="001529E4" w:rsidRPr="00867E39">
        <w:rPr>
          <w:rFonts w:ascii="Times New Roman" w:hAnsi="Times New Roman"/>
          <w:sz w:val="24"/>
          <w:szCs w:val="24"/>
        </w:rPr>
        <w:t>8.4.</w:t>
      </w:r>
      <w:r w:rsidR="001666B6" w:rsidRPr="00867E39">
        <w:rPr>
          <w:rFonts w:ascii="Times New Roman" w:hAnsi="Times New Roman"/>
          <w:sz w:val="24"/>
          <w:szCs w:val="24"/>
        </w:rPr>
        <w:t xml:space="preserve"> Договора не должен превышать 3 (трех) календарных месяцев подряд или 7 (семи) месяцев за весь период действия Договора суммарно</w:t>
      </w:r>
      <w:r w:rsidR="00790584" w:rsidRPr="00867E39">
        <w:rPr>
          <w:rFonts w:ascii="Times New Roman" w:hAnsi="Times New Roman"/>
          <w:sz w:val="24"/>
          <w:szCs w:val="24"/>
        </w:rPr>
        <w:t>.</w:t>
      </w:r>
      <w:r w:rsidR="00C27911" w:rsidRPr="00867E39">
        <w:rPr>
          <w:rFonts w:ascii="Times New Roman" w:hAnsi="Times New Roman"/>
          <w:sz w:val="24"/>
          <w:szCs w:val="24"/>
        </w:rPr>
        <w:t xml:space="preserve"> </w:t>
      </w:r>
      <w:r w:rsidR="00C27911" w:rsidRPr="00867E39">
        <w:rPr>
          <w:rFonts w:ascii="Times New Roman" w:hAnsi="Times New Roman"/>
          <w:color w:val="000000" w:themeColor="text1"/>
          <w:sz w:val="24"/>
          <w:szCs w:val="24"/>
        </w:rPr>
        <w:t>При этом</w:t>
      </w:r>
      <w:r w:rsidR="00B96D3D" w:rsidRPr="00867E39">
        <w:rPr>
          <w:rFonts w:ascii="Times New Roman" w:hAnsi="Times New Roman"/>
          <w:color w:val="000000" w:themeColor="text1"/>
          <w:sz w:val="24"/>
          <w:szCs w:val="24"/>
        </w:rPr>
        <w:t>,</w:t>
      </w:r>
      <w:r w:rsidR="00C27911" w:rsidRPr="00867E39">
        <w:rPr>
          <w:rFonts w:ascii="Times New Roman" w:hAnsi="Times New Roman"/>
          <w:color w:val="000000" w:themeColor="text1"/>
          <w:sz w:val="24"/>
          <w:szCs w:val="24"/>
        </w:rPr>
        <w:t xml:space="preserve"> </w:t>
      </w:r>
      <w:r w:rsidR="00C27911" w:rsidRPr="00867E39">
        <w:rPr>
          <w:rFonts w:ascii="Times New Roman" w:hAnsi="Times New Roman"/>
          <w:i/>
          <w:color w:val="000000" w:themeColor="text1"/>
          <w:sz w:val="24"/>
          <w:szCs w:val="24"/>
        </w:rPr>
        <w:t>Стороны</w:t>
      </w:r>
      <w:r w:rsidR="00C27911" w:rsidRPr="00867E39">
        <w:rPr>
          <w:rFonts w:ascii="Times New Roman" w:hAnsi="Times New Roman"/>
          <w:color w:val="000000" w:themeColor="text1"/>
          <w:sz w:val="24"/>
          <w:szCs w:val="24"/>
        </w:rPr>
        <w:t xml:space="preserve"> подтверждают, что периоды прекращения обслуживания пользователей </w:t>
      </w:r>
      <w:r w:rsidR="001529E4" w:rsidRPr="00867E39">
        <w:rPr>
          <w:rFonts w:ascii="Times New Roman" w:hAnsi="Times New Roman"/>
          <w:color w:val="000000" w:themeColor="text1"/>
          <w:sz w:val="24"/>
          <w:szCs w:val="24"/>
          <w:lang w:bidi="ru-RU"/>
        </w:rPr>
        <w:t xml:space="preserve">Автомобильной дорогой </w:t>
      </w:r>
      <w:r w:rsidR="000D4F6A" w:rsidRPr="00867E39">
        <w:rPr>
          <w:rFonts w:ascii="Times New Roman" w:hAnsi="Times New Roman"/>
          <w:bCs/>
          <w:color w:val="000000" w:themeColor="text1"/>
          <w:sz w:val="24"/>
          <w:szCs w:val="24"/>
          <w:lang w:bidi="ru-RU"/>
        </w:rPr>
        <w:t>М-11</w:t>
      </w:r>
      <w:r w:rsidR="00C27911" w:rsidRPr="00867E39">
        <w:rPr>
          <w:rFonts w:ascii="Times New Roman" w:hAnsi="Times New Roman"/>
          <w:color w:val="000000" w:themeColor="text1"/>
          <w:sz w:val="24"/>
          <w:szCs w:val="24"/>
        </w:rPr>
        <w:t xml:space="preserve">, обусловленные реконструкцией и капитальным ремонтом участка </w:t>
      </w:r>
      <w:r w:rsidR="001529E4" w:rsidRPr="00867E39">
        <w:rPr>
          <w:rFonts w:ascii="Times New Roman" w:hAnsi="Times New Roman"/>
          <w:color w:val="000000" w:themeColor="text1"/>
          <w:sz w:val="24"/>
          <w:szCs w:val="24"/>
          <w:lang w:bidi="ru-RU"/>
        </w:rPr>
        <w:t xml:space="preserve">Автомобильной дорогой </w:t>
      </w:r>
      <w:r w:rsidR="000D4F6A" w:rsidRPr="00867E39">
        <w:rPr>
          <w:rFonts w:ascii="Times New Roman" w:hAnsi="Times New Roman"/>
          <w:bCs/>
          <w:color w:val="000000" w:themeColor="text1"/>
          <w:sz w:val="24"/>
          <w:szCs w:val="24"/>
          <w:lang w:bidi="ru-RU"/>
        </w:rPr>
        <w:t>М-11</w:t>
      </w:r>
      <w:r w:rsidR="001529E4" w:rsidRPr="00867E39">
        <w:rPr>
          <w:rFonts w:ascii="Times New Roman" w:hAnsi="Times New Roman"/>
          <w:bCs/>
          <w:color w:val="000000" w:themeColor="text1"/>
          <w:sz w:val="24"/>
          <w:szCs w:val="24"/>
          <w:lang w:bidi="ru-RU"/>
        </w:rPr>
        <w:t xml:space="preserve"> </w:t>
      </w:r>
      <w:r w:rsidR="00C27911" w:rsidRPr="00867E39">
        <w:rPr>
          <w:rFonts w:ascii="Times New Roman" w:hAnsi="Times New Roman"/>
          <w:color w:val="000000" w:themeColor="text1"/>
          <w:sz w:val="24"/>
          <w:szCs w:val="24"/>
        </w:rPr>
        <w:t>в месте присоединения объектов дорожного сервиса, созданных на Недвижимом имуществе, не учитываются</w:t>
      </w:r>
      <w:r w:rsidR="00C27911" w:rsidRPr="00867E39">
        <w:rPr>
          <w:rFonts w:ascii="Times New Roman" w:hAnsi="Times New Roman"/>
          <w:sz w:val="24"/>
          <w:szCs w:val="24"/>
        </w:rPr>
        <w:t>.</w:t>
      </w:r>
    </w:p>
    <w:p w:rsidR="00D52D19" w:rsidRPr="00867E39" w:rsidRDefault="00D52D19" w:rsidP="00801437">
      <w:pPr>
        <w:pStyle w:val="aff0"/>
        <w:numPr>
          <w:ilvl w:val="1"/>
          <w:numId w:val="31"/>
        </w:numPr>
        <w:autoSpaceDE w:val="0"/>
        <w:autoSpaceDN w:val="0"/>
        <w:adjustRightInd w:val="0"/>
        <w:spacing w:after="0" w:line="240" w:lineRule="auto"/>
        <w:ind w:left="0" w:firstLine="709"/>
        <w:jc w:val="both"/>
        <w:rPr>
          <w:rFonts w:ascii="Times New Roman" w:hAnsi="Times New Roman"/>
          <w:sz w:val="24"/>
          <w:szCs w:val="24"/>
        </w:rPr>
      </w:pPr>
      <w:r w:rsidRPr="00867E39">
        <w:rPr>
          <w:rFonts w:ascii="Times New Roman" w:hAnsi="Times New Roman"/>
          <w:i/>
          <w:sz w:val="24"/>
          <w:szCs w:val="24"/>
        </w:rPr>
        <w:t>Субарендатор</w:t>
      </w:r>
      <w:r w:rsidRPr="00867E39">
        <w:rPr>
          <w:rFonts w:ascii="Times New Roman" w:hAnsi="Times New Roman"/>
          <w:sz w:val="24"/>
          <w:szCs w:val="24"/>
        </w:rPr>
        <w:t xml:space="preserve"> гарантирует бесперебойное функционирование Объектов для обслуживания пользователей </w:t>
      </w:r>
      <w:r w:rsidR="001529E4" w:rsidRPr="00867E39">
        <w:rPr>
          <w:rFonts w:ascii="Times New Roman" w:hAnsi="Times New Roman"/>
          <w:color w:val="000000" w:themeColor="text1"/>
          <w:sz w:val="24"/>
          <w:szCs w:val="24"/>
          <w:lang w:bidi="ru-RU"/>
        </w:rPr>
        <w:t xml:space="preserve">Автомобильной дорогой </w:t>
      </w:r>
      <w:r w:rsidR="000D4F6A" w:rsidRPr="00867E39">
        <w:rPr>
          <w:rFonts w:ascii="Times New Roman" w:hAnsi="Times New Roman"/>
          <w:bCs/>
          <w:color w:val="000000" w:themeColor="text1"/>
          <w:sz w:val="24"/>
          <w:szCs w:val="24"/>
          <w:lang w:bidi="ru-RU"/>
        </w:rPr>
        <w:t>М-11</w:t>
      </w:r>
      <w:r w:rsidR="001529E4" w:rsidRPr="00867E39">
        <w:rPr>
          <w:rFonts w:ascii="Times New Roman" w:hAnsi="Times New Roman"/>
          <w:bCs/>
          <w:color w:val="000000" w:themeColor="text1"/>
          <w:sz w:val="24"/>
          <w:szCs w:val="24"/>
          <w:lang w:bidi="ru-RU"/>
        </w:rPr>
        <w:t xml:space="preserve"> </w:t>
      </w:r>
      <w:r w:rsidR="00C43B5F" w:rsidRPr="00867E39">
        <w:rPr>
          <w:rFonts w:ascii="Times New Roman" w:hAnsi="Times New Roman"/>
          <w:sz w:val="24"/>
          <w:szCs w:val="24"/>
        </w:rPr>
        <w:t>с учётом пункта 7.5 Договора</w:t>
      </w:r>
      <w:r w:rsidRPr="00867E39">
        <w:rPr>
          <w:rFonts w:ascii="Times New Roman" w:hAnsi="Times New Roman"/>
          <w:sz w:val="24"/>
          <w:szCs w:val="24"/>
        </w:rPr>
        <w:t>.</w:t>
      </w:r>
    </w:p>
    <w:p w:rsidR="00D52D19" w:rsidRPr="00867E39" w:rsidRDefault="00D52D19" w:rsidP="00801437">
      <w:pPr>
        <w:pStyle w:val="aff0"/>
        <w:numPr>
          <w:ilvl w:val="1"/>
          <w:numId w:val="31"/>
        </w:numPr>
        <w:tabs>
          <w:tab w:val="num" w:pos="426"/>
        </w:tabs>
        <w:autoSpaceDE w:val="0"/>
        <w:autoSpaceDN w:val="0"/>
        <w:adjustRightInd w:val="0"/>
        <w:spacing w:after="0" w:line="240" w:lineRule="auto"/>
        <w:ind w:left="0" w:firstLine="709"/>
        <w:jc w:val="both"/>
        <w:rPr>
          <w:rFonts w:ascii="Times New Roman" w:hAnsi="Times New Roman"/>
          <w:sz w:val="24"/>
          <w:szCs w:val="24"/>
        </w:rPr>
      </w:pPr>
      <w:bookmarkStart w:id="57" w:name="_Ref85792389"/>
      <w:r w:rsidRPr="00867E39">
        <w:rPr>
          <w:rFonts w:ascii="Times New Roman" w:hAnsi="Times New Roman"/>
          <w:sz w:val="24"/>
          <w:szCs w:val="24"/>
        </w:rPr>
        <w:t xml:space="preserve">Реализация прав </w:t>
      </w:r>
      <w:r w:rsidRPr="00867E39">
        <w:rPr>
          <w:rFonts w:ascii="Times New Roman" w:hAnsi="Times New Roman"/>
          <w:i/>
          <w:sz w:val="24"/>
          <w:szCs w:val="24"/>
        </w:rPr>
        <w:t>Арендатора</w:t>
      </w:r>
      <w:r w:rsidRPr="00867E39">
        <w:rPr>
          <w:rFonts w:ascii="Times New Roman" w:hAnsi="Times New Roman"/>
          <w:sz w:val="24"/>
          <w:szCs w:val="24"/>
        </w:rPr>
        <w:t xml:space="preserve"> на заключение соглашений о сервитуте с третьими лицами</w:t>
      </w:r>
      <w:r w:rsidR="00B334AF" w:rsidRPr="00867E39">
        <w:rPr>
          <w:rFonts w:ascii="Times New Roman" w:hAnsi="Times New Roman"/>
          <w:sz w:val="24"/>
          <w:szCs w:val="24"/>
        </w:rPr>
        <w:t>,</w:t>
      </w:r>
      <w:r w:rsidRPr="00867E39">
        <w:rPr>
          <w:rFonts w:ascii="Times New Roman" w:hAnsi="Times New Roman"/>
          <w:sz w:val="24"/>
          <w:szCs w:val="24"/>
        </w:rPr>
        <w:t xml:space="preserve"> </w:t>
      </w:r>
      <w:r w:rsidR="00B65B9D" w:rsidRPr="00867E39">
        <w:rPr>
          <w:rFonts w:ascii="Times New Roman" w:hAnsi="Times New Roman"/>
          <w:sz w:val="24"/>
          <w:szCs w:val="24"/>
        </w:rPr>
        <w:t xml:space="preserve">а также по размещению оборудования, необходимого в целях автоматизированного сбора данных о пользователях, </w:t>
      </w:r>
      <w:r w:rsidRPr="00867E39">
        <w:rPr>
          <w:rFonts w:ascii="Times New Roman" w:hAnsi="Times New Roman"/>
          <w:sz w:val="24"/>
          <w:szCs w:val="24"/>
        </w:rPr>
        <w:t>не является ухудшением условий Договора.</w:t>
      </w:r>
      <w:bookmarkEnd w:id="57"/>
    </w:p>
    <w:p w:rsidR="00D52D19" w:rsidRPr="00867E39" w:rsidRDefault="00D52D19" w:rsidP="00801437">
      <w:pPr>
        <w:pStyle w:val="aff0"/>
        <w:numPr>
          <w:ilvl w:val="1"/>
          <w:numId w:val="31"/>
        </w:numPr>
        <w:tabs>
          <w:tab w:val="num" w:pos="426"/>
        </w:tabs>
        <w:autoSpaceDE w:val="0"/>
        <w:autoSpaceDN w:val="0"/>
        <w:adjustRightInd w:val="0"/>
        <w:spacing w:after="0" w:line="240" w:lineRule="auto"/>
        <w:ind w:left="0" w:firstLine="709"/>
        <w:jc w:val="both"/>
        <w:rPr>
          <w:rFonts w:ascii="Times New Roman" w:hAnsi="Times New Roman"/>
          <w:sz w:val="24"/>
          <w:szCs w:val="24"/>
        </w:rPr>
      </w:pPr>
      <w:r w:rsidRPr="00867E39">
        <w:rPr>
          <w:rFonts w:ascii="Times New Roman" w:hAnsi="Times New Roman"/>
          <w:i/>
          <w:sz w:val="24"/>
          <w:szCs w:val="24"/>
        </w:rPr>
        <w:t>Стороны</w:t>
      </w:r>
      <w:r w:rsidRPr="00867E39">
        <w:rPr>
          <w:rFonts w:ascii="Times New Roman" w:hAnsi="Times New Roman"/>
          <w:sz w:val="24"/>
          <w:szCs w:val="24"/>
        </w:rPr>
        <w:t xml:space="preserve"> подтверждают, что условия пунктов </w:t>
      </w:r>
      <w:r w:rsidR="001529E4" w:rsidRPr="00867E39">
        <w:rPr>
          <w:rFonts w:ascii="Times New Roman" w:hAnsi="Times New Roman"/>
          <w:sz w:val="24"/>
          <w:szCs w:val="24"/>
        </w:rPr>
        <w:t>13.1.</w:t>
      </w:r>
      <w:r w:rsidR="00C535D3" w:rsidRPr="00867E39">
        <w:rPr>
          <w:rFonts w:ascii="Times New Roman" w:hAnsi="Times New Roman"/>
          <w:sz w:val="24"/>
          <w:szCs w:val="24"/>
        </w:rPr>
        <w:t xml:space="preserve"> </w:t>
      </w:r>
      <w:r w:rsidR="001529E4" w:rsidRPr="00867E39">
        <w:rPr>
          <w:rFonts w:ascii="Times New Roman" w:hAnsi="Times New Roman"/>
          <w:sz w:val="24"/>
          <w:szCs w:val="24"/>
        </w:rPr>
        <w:t>- 13.4.</w:t>
      </w:r>
      <w:r w:rsidR="00B96D3D" w:rsidRPr="00867E39">
        <w:rPr>
          <w:rFonts w:ascii="Times New Roman" w:hAnsi="Times New Roman"/>
          <w:sz w:val="24"/>
          <w:szCs w:val="24"/>
        </w:rPr>
        <w:t xml:space="preserve"> </w:t>
      </w:r>
      <w:r w:rsidR="007A7038" w:rsidRPr="00867E39">
        <w:rPr>
          <w:rFonts w:ascii="Times New Roman" w:hAnsi="Times New Roman"/>
          <w:sz w:val="24"/>
          <w:szCs w:val="24"/>
        </w:rPr>
        <w:t xml:space="preserve">Договора </w:t>
      </w:r>
      <w:r w:rsidRPr="00867E39">
        <w:rPr>
          <w:rFonts w:ascii="Times New Roman" w:hAnsi="Times New Roman"/>
          <w:sz w:val="24"/>
          <w:szCs w:val="24"/>
        </w:rPr>
        <w:t>признаны ими существенными условиями Договора в соответствии со статьей 432 Гражданского кодекса Российской Федерации.</w:t>
      </w:r>
    </w:p>
    <w:p w:rsidR="00D52D19" w:rsidRPr="00867E39" w:rsidRDefault="00D52D19" w:rsidP="00801437">
      <w:pPr>
        <w:pStyle w:val="aff0"/>
        <w:numPr>
          <w:ilvl w:val="1"/>
          <w:numId w:val="31"/>
        </w:numPr>
        <w:tabs>
          <w:tab w:val="num" w:pos="426"/>
        </w:tabs>
        <w:autoSpaceDE w:val="0"/>
        <w:autoSpaceDN w:val="0"/>
        <w:adjustRightInd w:val="0"/>
        <w:spacing w:after="0" w:line="240" w:lineRule="auto"/>
        <w:ind w:left="0" w:firstLine="709"/>
        <w:jc w:val="both"/>
        <w:rPr>
          <w:rFonts w:ascii="Times New Roman" w:hAnsi="Times New Roman"/>
          <w:sz w:val="24"/>
          <w:szCs w:val="24"/>
        </w:rPr>
      </w:pPr>
      <w:r w:rsidRPr="00867E39">
        <w:rPr>
          <w:rFonts w:ascii="Times New Roman" w:hAnsi="Times New Roman"/>
          <w:i/>
          <w:sz w:val="24"/>
          <w:szCs w:val="24"/>
        </w:rPr>
        <w:t>Стороны</w:t>
      </w:r>
      <w:r w:rsidRPr="00867E39">
        <w:rPr>
          <w:rFonts w:ascii="Times New Roman" w:hAnsi="Times New Roman"/>
          <w:sz w:val="24"/>
          <w:szCs w:val="24"/>
        </w:rPr>
        <w:t xml:space="preserve"> гарантируют соблюдение конфиденциальности в отношении сведений, полученных от другой </w:t>
      </w:r>
      <w:r w:rsidRPr="00867E39">
        <w:rPr>
          <w:rFonts w:ascii="Times New Roman" w:hAnsi="Times New Roman"/>
          <w:i/>
          <w:sz w:val="24"/>
          <w:szCs w:val="24"/>
        </w:rPr>
        <w:t>Стороны</w:t>
      </w:r>
      <w:r w:rsidRPr="00867E39">
        <w:rPr>
          <w:rFonts w:ascii="Times New Roman" w:hAnsi="Times New Roman"/>
          <w:sz w:val="24"/>
          <w:szCs w:val="24"/>
        </w:rPr>
        <w:t xml:space="preserve"> в связи с заключением и исполнением Договора в течение всего срока действия Договора. </w:t>
      </w:r>
      <w:r w:rsidRPr="00867E39">
        <w:rPr>
          <w:rFonts w:ascii="Times New Roman" w:hAnsi="Times New Roman"/>
          <w:i/>
          <w:sz w:val="24"/>
          <w:szCs w:val="24"/>
        </w:rPr>
        <w:t>Сторона</w:t>
      </w:r>
      <w:r w:rsidRPr="00867E39">
        <w:rPr>
          <w:rFonts w:ascii="Times New Roman" w:hAnsi="Times New Roman"/>
          <w:sz w:val="24"/>
          <w:szCs w:val="24"/>
        </w:rPr>
        <w:t xml:space="preserve">, допустившая нарушение настоящего пункта, обязуется возместить другой </w:t>
      </w:r>
      <w:r w:rsidRPr="00867E39">
        <w:rPr>
          <w:rFonts w:ascii="Times New Roman" w:hAnsi="Times New Roman"/>
          <w:i/>
          <w:sz w:val="24"/>
          <w:szCs w:val="24"/>
        </w:rPr>
        <w:t>Стороне</w:t>
      </w:r>
      <w:r w:rsidRPr="00867E39">
        <w:rPr>
          <w:rFonts w:ascii="Times New Roman" w:hAnsi="Times New Roman"/>
          <w:sz w:val="24"/>
          <w:szCs w:val="24"/>
        </w:rPr>
        <w:t xml:space="preserve"> убытки (реальный ущерб), причиненные таким нарушением.</w:t>
      </w:r>
    </w:p>
    <w:p w:rsidR="00D52D19" w:rsidRPr="00867E39" w:rsidRDefault="00D52D19" w:rsidP="00801437">
      <w:pPr>
        <w:pStyle w:val="aff0"/>
        <w:numPr>
          <w:ilvl w:val="1"/>
          <w:numId w:val="31"/>
        </w:numPr>
        <w:tabs>
          <w:tab w:val="num" w:pos="426"/>
        </w:tabs>
        <w:autoSpaceDE w:val="0"/>
        <w:autoSpaceDN w:val="0"/>
        <w:adjustRightInd w:val="0"/>
        <w:spacing w:after="0" w:line="240" w:lineRule="auto"/>
        <w:ind w:left="0" w:firstLine="709"/>
        <w:jc w:val="both"/>
        <w:rPr>
          <w:rFonts w:ascii="Times New Roman" w:hAnsi="Times New Roman"/>
          <w:sz w:val="24"/>
          <w:szCs w:val="24"/>
        </w:rPr>
      </w:pPr>
      <w:r w:rsidRPr="00867E39">
        <w:rPr>
          <w:rFonts w:ascii="Times New Roman" w:hAnsi="Times New Roman"/>
          <w:sz w:val="24"/>
          <w:szCs w:val="24"/>
        </w:rPr>
        <w:t xml:space="preserve">Данные положения не касаются сведений, обязательность раскрытия которых или </w:t>
      </w:r>
      <w:proofErr w:type="gramStart"/>
      <w:r w:rsidRPr="00867E39">
        <w:rPr>
          <w:rFonts w:ascii="Times New Roman" w:hAnsi="Times New Roman"/>
          <w:sz w:val="24"/>
          <w:szCs w:val="24"/>
        </w:rPr>
        <w:t>недопустимость ограничения доступа</w:t>
      </w:r>
      <w:proofErr w:type="gramEnd"/>
      <w:r w:rsidRPr="00867E39">
        <w:rPr>
          <w:rFonts w:ascii="Times New Roman" w:hAnsi="Times New Roman"/>
          <w:sz w:val="24"/>
          <w:szCs w:val="24"/>
        </w:rPr>
        <w:t xml:space="preserve"> к которым установлена действующим законодательством Российской Федерации.</w:t>
      </w:r>
    </w:p>
    <w:p w:rsidR="00D52D19" w:rsidRPr="00867E39" w:rsidRDefault="00D52D19" w:rsidP="00801437">
      <w:pPr>
        <w:pStyle w:val="aff0"/>
        <w:numPr>
          <w:ilvl w:val="1"/>
          <w:numId w:val="31"/>
        </w:numPr>
        <w:tabs>
          <w:tab w:val="num" w:pos="426"/>
        </w:tabs>
        <w:autoSpaceDE w:val="0"/>
        <w:autoSpaceDN w:val="0"/>
        <w:adjustRightInd w:val="0"/>
        <w:spacing w:after="0" w:line="240" w:lineRule="auto"/>
        <w:ind w:left="0" w:firstLine="709"/>
        <w:jc w:val="both"/>
        <w:rPr>
          <w:rFonts w:ascii="Times New Roman" w:hAnsi="Times New Roman"/>
          <w:sz w:val="24"/>
          <w:szCs w:val="24"/>
        </w:rPr>
      </w:pPr>
      <w:r w:rsidRPr="00867E39">
        <w:rPr>
          <w:rFonts w:ascii="Times New Roman" w:hAnsi="Times New Roman"/>
          <w:i/>
          <w:sz w:val="24"/>
          <w:szCs w:val="24"/>
        </w:rPr>
        <w:t>Сторона</w:t>
      </w:r>
      <w:r w:rsidRPr="00867E39">
        <w:rPr>
          <w:rFonts w:ascii="Times New Roman" w:hAnsi="Times New Roman"/>
          <w:sz w:val="24"/>
          <w:szCs w:val="24"/>
        </w:rPr>
        <w:t xml:space="preserve">, нарушившая гарантии, указанные в настоящей главе Договора, обязуется полностью возместить другой </w:t>
      </w:r>
      <w:r w:rsidRPr="00867E39">
        <w:rPr>
          <w:rFonts w:ascii="Times New Roman" w:hAnsi="Times New Roman"/>
          <w:i/>
          <w:sz w:val="24"/>
          <w:szCs w:val="24"/>
        </w:rPr>
        <w:t xml:space="preserve">Стороне </w:t>
      </w:r>
      <w:r w:rsidRPr="00867E39">
        <w:rPr>
          <w:rFonts w:ascii="Times New Roman" w:hAnsi="Times New Roman"/>
          <w:sz w:val="24"/>
          <w:szCs w:val="24"/>
        </w:rPr>
        <w:t>убытки, понесенные в результате такого нарушения.</w:t>
      </w:r>
    </w:p>
    <w:p w:rsidR="00DB06BC" w:rsidRDefault="00DB06BC" w:rsidP="00801437">
      <w:pPr>
        <w:keepNext/>
        <w:tabs>
          <w:tab w:val="num" w:pos="1440"/>
        </w:tabs>
        <w:spacing w:after="0" w:line="240" w:lineRule="auto"/>
        <w:ind w:firstLine="709"/>
        <w:jc w:val="center"/>
        <w:outlineLvl w:val="0"/>
        <w:rPr>
          <w:rFonts w:ascii="Times New Roman" w:eastAsia="Times New Roman" w:hAnsi="Times New Roman"/>
          <w:b/>
          <w:color w:val="000000" w:themeColor="text1"/>
          <w:sz w:val="24"/>
          <w:szCs w:val="24"/>
          <w:lang w:eastAsia="ru-RU"/>
        </w:rPr>
      </w:pPr>
    </w:p>
    <w:p w:rsidR="00B427C8" w:rsidRPr="00867E39" w:rsidRDefault="00484E77" w:rsidP="00801437">
      <w:pPr>
        <w:keepNext/>
        <w:tabs>
          <w:tab w:val="num" w:pos="1440"/>
        </w:tabs>
        <w:spacing w:after="0" w:line="240" w:lineRule="auto"/>
        <w:ind w:firstLine="709"/>
        <w:jc w:val="center"/>
        <w:outlineLvl w:val="0"/>
        <w:rPr>
          <w:rFonts w:ascii="Times New Roman" w:eastAsia="Times New Roman" w:hAnsi="Times New Roman"/>
          <w:b/>
          <w:color w:val="000000" w:themeColor="text1"/>
          <w:sz w:val="24"/>
          <w:szCs w:val="24"/>
          <w:lang w:eastAsia="ru-RU"/>
        </w:rPr>
      </w:pPr>
      <w:r w:rsidRPr="00867E39">
        <w:rPr>
          <w:rFonts w:ascii="Times New Roman" w:eastAsia="Times New Roman" w:hAnsi="Times New Roman"/>
          <w:b/>
          <w:color w:val="000000" w:themeColor="text1"/>
          <w:sz w:val="24"/>
          <w:szCs w:val="24"/>
          <w:lang w:eastAsia="ru-RU"/>
        </w:rPr>
        <w:t xml:space="preserve">Глава </w:t>
      </w:r>
      <w:r w:rsidRPr="00867E39">
        <w:rPr>
          <w:rFonts w:ascii="Times New Roman" w:eastAsia="Times New Roman" w:hAnsi="Times New Roman"/>
          <w:b/>
          <w:color w:val="000000" w:themeColor="text1"/>
          <w:sz w:val="24"/>
          <w:szCs w:val="24"/>
          <w:lang w:val="en-US" w:eastAsia="ru-RU"/>
        </w:rPr>
        <w:t>X</w:t>
      </w:r>
      <w:r w:rsidR="00B96D3D" w:rsidRPr="00867E39">
        <w:rPr>
          <w:rFonts w:ascii="Times New Roman" w:eastAsia="Times New Roman" w:hAnsi="Times New Roman"/>
          <w:b/>
          <w:color w:val="000000" w:themeColor="text1"/>
          <w:sz w:val="24"/>
          <w:szCs w:val="24"/>
          <w:lang w:val="en-US" w:eastAsia="ru-RU"/>
        </w:rPr>
        <w:t>IV</w:t>
      </w:r>
      <w:r w:rsidRPr="00867E39">
        <w:rPr>
          <w:rFonts w:ascii="Times New Roman" w:eastAsia="Times New Roman" w:hAnsi="Times New Roman"/>
          <w:b/>
          <w:color w:val="000000" w:themeColor="text1"/>
          <w:sz w:val="24"/>
          <w:szCs w:val="24"/>
          <w:lang w:eastAsia="ru-RU"/>
        </w:rPr>
        <w:t xml:space="preserve">. </w:t>
      </w:r>
      <w:r w:rsidR="00B427C8" w:rsidRPr="00867E39">
        <w:rPr>
          <w:rFonts w:ascii="Times New Roman" w:eastAsia="Times New Roman" w:hAnsi="Times New Roman"/>
          <w:b/>
          <w:color w:val="000000" w:themeColor="text1"/>
          <w:sz w:val="24"/>
          <w:szCs w:val="24"/>
          <w:lang w:eastAsia="ru-RU"/>
        </w:rPr>
        <w:t xml:space="preserve"> Приложения к Договору</w:t>
      </w:r>
    </w:p>
    <w:p w:rsidR="00B427C8" w:rsidRPr="00867E39" w:rsidRDefault="00B427C8" w:rsidP="00801437">
      <w:pPr>
        <w:keepNext/>
        <w:tabs>
          <w:tab w:val="num" w:pos="1440"/>
        </w:tabs>
        <w:spacing w:after="0" w:line="240" w:lineRule="auto"/>
        <w:ind w:firstLine="709"/>
        <w:outlineLvl w:val="0"/>
        <w:rPr>
          <w:rFonts w:ascii="Times New Roman" w:eastAsia="Times New Roman" w:hAnsi="Times New Roman"/>
          <w:i/>
          <w:color w:val="000000" w:themeColor="text1"/>
          <w:sz w:val="24"/>
          <w:szCs w:val="24"/>
          <w:lang w:eastAsia="ru-RU"/>
        </w:rPr>
      </w:pPr>
    </w:p>
    <w:p w:rsidR="00B427C8" w:rsidRPr="00867E39" w:rsidRDefault="00B427C8" w:rsidP="00801437">
      <w:pPr>
        <w:pStyle w:val="aff0"/>
        <w:numPr>
          <w:ilvl w:val="0"/>
          <w:numId w:val="32"/>
        </w:numPr>
        <w:spacing w:after="0" w:line="240" w:lineRule="auto"/>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color w:val="000000" w:themeColor="text1"/>
          <w:sz w:val="24"/>
          <w:szCs w:val="24"/>
          <w:lang w:eastAsia="ru-RU"/>
        </w:rPr>
        <w:t>Приложение № 1 «Выписка из ЕГРН»;</w:t>
      </w:r>
    </w:p>
    <w:p w:rsidR="00B427C8" w:rsidRPr="00867E39" w:rsidRDefault="00B427C8" w:rsidP="00801437">
      <w:pPr>
        <w:pStyle w:val="aff0"/>
        <w:numPr>
          <w:ilvl w:val="0"/>
          <w:numId w:val="32"/>
        </w:numPr>
        <w:spacing w:after="0" w:line="240" w:lineRule="auto"/>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color w:val="000000" w:themeColor="text1"/>
          <w:sz w:val="24"/>
          <w:szCs w:val="24"/>
          <w:lang w:eastAsia="ru-RU"/>
        </w:rPr>
        <w:t xml:space="preserve">Приложение № 2 </w:t>
      </w:r>
      <w:r w:rsidR="00946B43" w:rsidRPr="00867E39">
        <w:rPr>
          <w:rFonts w:ascii="Times New Roman" w:eastAsia="Times New Roman" w:hAnsi="Times New Roman"/>
          <w:color w:val="000000" w:themeColor="text1"/>
          <w:sz w:val="24"/>
          <w:szCs w:val="24"/>
          <w:lang w:eastAsia="ru-RU"/>
        </w:rPr>
        <w:t xml:space="preserve">«Схема расположения частей </w:t>
      </w:r>
      <w:r w:rsidR="00946B43" w:rsidRPr="00867E39">
        <w:rPr>
          <w:rFonts w:ascii="Times New Roman" w:eastAsia="Times New Roman" w:hAnsi="Times New Roman"/>
          <w:bCs/>
          <w:color w:val="000000" w:themeColor="text1"/>
          <w:sz w:val="24"/>
          <w:szCs w:val="24"/>
          <w:lang w:eastAsia="ru-RU"/>
        </w:rPr>
        <w:t>земельного участка с кадастровым номером</w:t>
      </w:r>
      <w:r w:rsidR="00946B43" w:rsidRPr="00867E39">
        <w:rPr>
          <w:rFonts w:ascii="Times New Roman" w:eastAsia="Times New Roman" w:hAnsi="Times New Roman"/>
          <w:b/>
          <w:bCs/>
          <w:color w:val="000000" w:themeColor="text1"/>
          <w:sz w:val="24"/>
          <w:szCs w:val="24"/>
          <w:lang w:eastAsia="ru-RU"/>
        </w:rPr>
        <w:t xml:space="preserve"> 69:10:0000012:4950 </w:t>
      </w:r>
      <w:r w:rsidR="00946B43" w:rsidRPr="00867E39">
        <w:rPr>
          <w:rFonts w:ascii="Times New Roman" w:eastAsia="Times New Roman" w:hAnsi="Times New Roman"/>
          <w:color w:val="000000" w:themeColor="text1"/>
          <w:sz w:val="24"/>
          <w:szCs w:val="24"/>
          <w:lang w:eastAsia="ru-RU"/>
        </w:rPr>
        <w:t>на кадастровом плане территории»</w:t>
      </w:r>
      <w:r w:rsidRPr="00867E39">
        <w:rPr>
          <w:rFonts w:ascii="Times New Roman" w:eastAsia="Times New Roman" w:hAnsi="Times New Roman"/>
          <w:color w:val="000000" w:themeColor="text1"/>
          <w:sz w:val="24"/>
          <w:szCs w:val="24"/>
          <w:lang w:eastAsia="ru-RU"/>
        </w:rPr>
        <w:t>;</w:t>
      </w:r>
    </w:p>
    <w:p w:rsidR="00B427C8" w:rsidRPr="00867E39" w:rsidRDefault="00B427C8" w:rsidP="00801437">
      <w:pPr>
        <w:pStyle w:val="aff0"/>
        <w:numPr>
          <w:ilvl w:val="0"/>
          <w:numId w:val="32"/>
        </w:numPr>
        <w:spacing w:after="0" w:line="240" w:lineRule="auto"/>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color w:val="000000" w:themeColor="text1"/>
          <w:sz w:val="24"/>
          <w:szCs w:val="24"/>
          <w:lang w:eastAsia="ru-RU"/>
        </w:rPr>
        <w:t>Приложение № 3 «</w:t>
      </w:r>
      <w:r w:rsidRPr="00867E39">
        <w:rPr>
          <w:rFonts w:ascii="Times New Roman" w:hAnsi="Times New Roman"/>
          <w:color w:val="000000" w:themeColor="text1"/>
          <w:sz w:val="24"/>
          <w:szCs w:val="24"/>
        </w:rPr>
        <w:t>Схема застройки многофункциональной зоны дорожного сервиса»;</w:t>
      </w:r>
    </w:p>
    <w:p w:rsidR="00B427C8" w:rsidRPr="00867E39" w:rsidRDefault="00B427C8" w:rsidP="00801437">
      <w:pPr>
        <w:pStyle w:val="aff0"/>
        <w:numPr>
          <w:ilvl w:val="0"/>
          <w:numId w:val="32"/>
        </w:numPr>
        <w:spacing w:after="0" w:line="240" w:lineRule="auto"/>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color w:val="000000" w:themeColor="text1"/>
          <w:sz w:val="24"/>
          <w:szCs w:val="24"/>
          <w:lang w:eastAsia="ru-RU"/>
        </w:rPr>
        <w:t>Приложение № 4 «</w:t>
      </w:r>
      <w:r w:rsidRPr="00867E39">
        <w:rPr>
          <w:rFonts w:ascii="Times New Roman" w:hAnsi="Times New Roman"/>
          <w:color w:val="000000" w:themeColor="text1"/>
          <w:sz w:val="24"/>
          <w:szCs w:val="24"/>
        </w:rPr>
        <w:t>Характеристики Объектов»;</w:t>
      </w:r>
    </w:p>
    <w:p w:rsidR="00B427C8" w:rsidRPr="00867E39" w:rsidRDefault="00B427C8" w:rsidP="00801437">
      <w:pPr>
        <w:pStyle w:val="aff0"/>
        <w:numPr>
          <w:ilvl w:val="0"/>
          <w:numId w:val="32"/>
        </w:numPr>
        <w:spacing w:after="0" w:line="240" w:lineRule="auto"/>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color w:val="000000" w:themeColor="text1"/>
          <w:sz w:val="24"/>
          <w:szCs w:val="24"/>
          <w:lang w:eastAsia="ru-RU"/>
        </w:rPr>
        <w:t>Приложение № 5 «Акт приема-передачи»;</w:t>
      </w:r>
    </w:p>
    <w:p w:rsidR="00B427C8" w:rsidRPr="00867E39" w:rsidRDefault="00B427C8" w:rsidP="00801437">
      <w:pPr>
        <w:pStyle w:val="aff0"/>
        <w:numPr>
          <w:ilvl w:val="0"/>
          <w:numId w:val="32"/>
        </w:numPr>
        <w:spacing w:after="0" w:line="240" w:lineRule="auto"/>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color w:val="000000" w:themeColor="text1"/>
          <w:sz w:val="24"/>
          <w:szCs w:val="24"/>
          <w:lang w:eastAsia="ru-RU"/>
        </w:rPr>
        <w:t>Приложение № 6 «Форма Акт приема-передачи (возврата)»;</w:t>
      </w:r>
    </w:p>
    <w:p w:rsidR="00B427C8" w:rsidRPr="00867E39" w:rsidRDefault="00B427C8" w:rsidP="00801437">
      <w:pPr>
        <w:spacing w:after="0" w:line="240" w:lineRule="auto"/>
        <w:ind w:firstLine="709"/>
        <w:jc w:val="both"/>
        <w:rPr>
          <w:rFonts w:ascii="Times New Roman" w:eastAsia="Times New Roman" w:hAnsi="Times New Roman"/>
          <w:color w:val="000000" w:themeColor="text1"/>
          <w:sz w:val="24"/>
          <w:szCs w:val="24"/>
          <w:lang w:eastAsia="ru-RU"/>
        </w:rPr>
      </w:pPr>
    </w:p>
    <w:p w:rsidR="00B427C8" w:rsidRPr="00867E39" w:rsidRDefault="00B427C8" w:rsidP="00801437">
      <w:pPr>
        <w:keepNext/>
        <w:tabs>
          <w:tab w:val="num" w:pos="1440"/>
        </w:tabs>
        <w:spacing w:after="0" w:line="240" w:lineRule="auto"/>
        <w:ind w:firstLine="709"/>
        <w:jc w:val="center"/>
        <w:outlineLvl w:val="0"/>
        <w:rPr>
          <w:rFonts w:ascii="Times New Roman" w:eastAsia="Times New Roman" w:hAnsi="Times New Roman"/>
          <w:b/>
          <w:color w:val="000000" w:themeColor="text1"/>
          <w:sz w:val="24"/>
          <w:szCs w:val="24"/>
          <w:lang w:eastAsia="ru-RU"/>
        </w:rPr>
      </w:pPr>
      <w:r w:rsidRPr="00867E39">
        <w:rPr>
          <w:rFonts w:ascii="Times New Roman" w:eastAsia="Times New Roman" w:hAnsi="Times New Roman"/>
          <w:b/>
          <w:color w:val="000000" w:themeColor="text1"/>
          <w:sz w:val="24"/>
          <w:szCs w:val="24"/>
          <w:lang w:eastAsia="ru-RU"/>
        </w:rPr>
        <w:t xml:space="preserve">Глава </w:t>
      </w:r>
      <w:r w:rsidRPr="00867E39">
        <w:rPr>
          <w:rFonts w:ascii="Times New Roman" w:eastAsia="Times New Roman" w:hAnsi="Times New Roman"/>
          <w:b/>
          <w:color w:val="000000" w:themeColor="text1"/>
          <w:sz w:val="24"/>
          <w:szCs w:val="24"/>
          <w:lang w:val="en-US" w:eastAsia="ru-RU"/>
        </w:rPr>
        <w:t>XV</w:t>
      </w:r>
      <w:r w:rsidRPr="00867E39">
        <w:rPr>
          <w:rFonts w:ascii="Times New Roman" w:eastAsia="Times New Roman" w:hAnsi="Times New Roman"/>
          <w:b/>
          <w:color w:val="000000" w:themeColor="text1"/>
          <w:sz w:val="24"/>
          <w:szCs w:val="24"/>
          <w:lang w:eastAsia="ru-RU"/>
        </w:rPr>
        <w:t>. Заключительные положения</w:t>
      </w:r>
    </w:p>
    <w:p w:rsidR="00B427C8" w:rsidRPr="00867E39" w:rsidRDefault="00B427C8" w:rsidP="00801437">
      <w:pPr>
        <w:keepNext/>
        <w:spacing w:after="0" w:line="240" w:lineRule="auto"/>
        <w:ind w:firstLine="709"/>
        <w:rPr>
          <w:rFonts w:ascii="Times New Roman" w:eastAsia="Times New Roman" w:hAnsi="Times New Roman"/>
          <w:color w:val="000000" w:themeColor="text1"/>
          <w:sz w:val="24"/>
          <w:szCs w:val="24"/>
          <w:lang w:eastAsia="ru-RU"/>
        </w:rPr>
      </w:pPr>
    </w:p>
    <w:p w:rsidR="00B427C8" w:rsidRPr="00867E39" w:rsidRDefault="00B427C8" w:rsidP="00801437">
      <w:pPr>
        <w:keepNext/>
        <w:numPr>
          <w:ilvl w:val="1"/>
          <w:numId w:val="11"/>
        </w:numPr>
        <w:spacing w:after="0" w:line="240" w:lineRule="auto"/>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color w:val="000000" w:themeColor="text1"/>
          <w:sz w:val="24"/>
          <w:szCs w:val="24"/>
          <w:lang w:eastAsia="ru-RU"/>
        </w:rPr>
        <w:t xml:space="preserve">В части, не урегулированной условиями Договора, отношения </w:t>
      </w:r>
      <w:r w:rsidRPr="00867E39">
        <w:rPr>
          <w:rFonts w:ascii="Times New Roman" w:eastAsia="Times New Roman" w:hAnsi="Times New Roman"/>
          <w:i/>
          <w:color w:val="000000" w:themeColor="text1"/>
          <w:sz w:val="24"/>
          <w:szCs w:val="24"/>
          <w:lang w:eastAsia="ru-RU"/>
        </w:rPr>
        <w:t>Сторон</w:t>
      </w:r>
      <w:r w:rsidRPr="00867E39">
        <w:rPr>
          <w:rFonts w:ascii="Times New Roman" w:eastAsia="Times New Roman" w:hAnsi="Times New Roman"/>
          <w:color w:val="000000" w:themeColor="text1"/>
          <w:sz w:val="24"/>
          <w:szCs w:val="24"/>
          <w:lang w:eastAsia="ru-RU"/>
        </w:rPr>
        <w:t xml:space="preserve"> регулируются положениями Законодательства.</w:t>
      </w:r>
    </w:p>
    <w:p w:rsidR="00B427C8" w:rsidRPr="00867E39" w:rsidRDefault="00B427C8" w:rsidP="00801437">
      <w:pPr>
        <w:keepNext/>
        <w:numPr>
          <w:ilvl w:val="1"/>
          <w:numId w:val="11"/>
        </w:numPr>
        <w:spacing w:after="0" w:line="240" w:lineRule="auto"/>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color w:val="000000" w:themeColor="text1"/>
          <w:sz w:val="24"/>
          <w:szCs w:val="24"/>
          <w:lang w:eastAsia="ru-RU"/>
        </w:rPr>
        <w:t xml:space="preserve">Договор заключен в электронном виде. </w:t>
      </w:r>
      <w:r w:rsidRPr="00867E39">
        <w:rPr>
          <w:rFonts w:ascii="Times New Roman" w:eastAsia="Times New Roman" w:hAnsi="Times New Roman"/>
          <w:i/>
          <w:color w:val="000000" w:themeColor="text1"/>
          <w:sz w:val="24"/>
          <w:szCs w:val="24"/>
          <w:lang w:eastAsia="ru-RU"/>
        </w:rPr>
        <w:t>Стороны</w:t>
      </w:r>
      <w:r w:rsidRPr="00867E39">
        <w:rPr>
          <w:rFonts w:ascii="Times New Roman" w:eastAsia="Times New Roman" w:hAnsi="Times New Roman"/>
          <w:color w:val="000000" w:themeColor="text1"/>
          <w:sz w:val="24"/>
          <w:szCs w:val="24"/>
          <w:lang w:eastAsia="ru-RU"/>
        </w:rPr>
        <w:t xml:space="preserve"> вправе оформить бумажную копию Договора в трех или более экземплярах.</w:t>
      </w:r>
    </w:p>
    <w:p w:rsidR="00B427C8" w:rsidRPr="00867E39" w:rsidRDefault="00B427C8" w:rsidP="00801437">
      <w:pPr>
        <w:keepNext/>
        <w:numPr>
          <w:ilvl w:val="1"/>
          <w:numId w:val="11"/>
        </w:numPr>
        <w:spacing w:after="0" w:line="240" w:lineRule="auto"/>
        <w:jc w:val="both"/>
        <w:rPr>
          <w:rFonts w:ascii="Times New Roman" w:eastAsia="Times New Roman" w:hAnsi="Times New Roman"/>
          <w:color w:val="000000" w:themeColor="text1"/>
          <w:sz w:val="24"/>
          <w:szCs w:val="24"/>
          <w:lang w:eastAsia="ru-RU"/>
        </w:rPr>
      </w:pPr>
      <w:r w:rsidRPr="00867E39">
        <w:rPr>
          <w:rFonts w:ascii="Times New Roman" w:eastAsia="Times New Roman" w:hAnsi="Times New Roman"/>
          <w:color w:val="000000" w:themeColor="text1"/>
          <w:sz w:val="24"/>
          <w:szCs w:val="24"/>
          <w:lang w:eastAsia="ru-RU"/>
        </w:rPr>
        <w:t>При расхождении текста Договора, заключенного в электронном виде, с текстом Договора, оформленного на бумажном носителе, преимущество имеет электронный текст Договора.</w:t>
      </w:r>
    </w:p>
    <w:p w:rsidR="00B427C8" w:rsidRPr="00867E39" w:rsidRDefault="00B427C8" w:rsidP="00867E39">
      <w:pPr>
        <w:spacing w:after="0" w:line="240" w:lineRule="auto"/>
        <w:jc w:val="both"/>
        <w:rPr>
          <w:rFonts w:ascii="Times New Roman" w:eastAsia="Times New Roman" w:hAnsi="Times New Roman"/>
          <w:color w:val="000000" w:themeColor="text1"/>
          <w:sz w:val="24"/>
          <w:szCs w:val="24"/>
          <w:lang w:eastAsia="ru-RU"/>
        </w:rPr>
      </w:pPr>
    </w:p>
    <w:p w:rsidR="00B427C8" w:rsidRPr="00867E39" w:rsidRDefault="00B427C8" w:rsidP="00867E39">
      <w:pPr>
        <w:keepNext/>
        <w:tabs>
          <w:tab w:val="num" w:pos="1440"/>
        </w:tabs>
        <w:spacing w:after="0" w:line="240" w:lineRule="auto"/>
        <w:jc w:val="center"/>
        <w:outlineLvl w:val="0"/>
        <w:rPr>
          <w:rFonts w:ascii="Times New Roman" w:eastAsia="Times New Roman" w:hAnsi="Times New Roman"/>
          <w:b/>
          <w:color w:val="000000" w:themeColor="text1"/>
          <w:sz w:val="24"/>
          <w:szCs w:val="24"/>
          <w:lang w:eastAsia="ru-RU"/>
        </w:rPr>
      </w:pPr>
      <w:r w:rsidRPr="00867E39">
        <w:rPr>
          <w:rFonts w:ascii="Times New Roman" w:eastAsia="Times New Roman" w:hAnsi="Times New Roman"/>
          <w:b/>
          <w:color w:val="000000" w:themeColor="text1"/>
          <w:sz w:val="24"/>
          <w:szCs w:val="24"/>
          <w:lang w:eastAsia="ru-RU"/>
        </w:rPr>
        <w:t xml:space="preserve">Глава </w:t>
      </w:r>
      <w:r w:rsidRPr="00867E39">
        <w:rPr>
          <w:rFonts w:ascii="Times New Roman" w:eastAsia="Times New Roman" w:hAnsi="Times New Roman"/>
          <w:b/>
          <w:color w:val="000000" w:themeColor="text1"/>
          <w:sz w:val="24"/>
          <w:szCs w:val="24"/>
          <w:lang w:val="en-US" w:eastAsia="ru-RU"/>
        </w:rPr>
        <w:t>XV</w:t>
      </w:r>
      <w:r w:rsidR="00C173A3" w:rsidRPr="00867E39">
        <w:rPr>
          <w:rFonts w:ascii="Times New Roman" w:eastAsia="Times New Roman" w:hAnsi="Times New Roman"/>
          <w:b/>
          <w:color w:val="000000" w:themeColor="text1"/>
          <w:sz w:val="24"/>
          <w:szCs w:val="24"/>
          <w:lang w:val="en-US" w:eastAsia="ru-RU"/>
        </w:rPr>
        <w:t>I</w:t>
      </w:r>
      <w:r w:rsidRPr="00867E39">
        <w:rPr>
          <w:rFonts w:ascii="Times New Roman" w:eastAsia="Times New Roman" w:hAnsi="Times New Roman"/>
          <w:b/>
          <w:color w:val="000000" w:themeColor="text1"/>
          <w:sz w:val="24"/>
          <w:szCs w:val="24"/>
          <w:lang w:eastAsia="ru-RU"/>
        </w:rPr>
        <w:t xml:space="preserve">. Адреса, банковские реквизиты и подписи </w:t>
      </w:r>
      <w:r w:rsidRPr="00867E39">
        <w:rPr>
          <w:rFonts w:ascii="Times New Roman" w:eastAsia="Times New Roman" w:hAnsi="Times New Roman"/>
          <w:b/>
          <w:i/>
          <w:color w:val="000000" w:themeColor="text1"/>
          <w:sz w:val="24"/>
          <w:szCs w:val="24"/>
          <w:lang w:eastAsia="ru-RU"/>
        </w:rPr>
        <w:t>Сторон</w:t>
      </w:r>
    </w:p>
    <w:p w:rsidR="00B427C8" w:rsidRPr="00867E39" w:rsidRDefault="00C173A3" w:rsidP="00867E39">
      <w:pPr>
        <w:spacing w:after="0" w:line="240" w:lineRule="auto"/>
        <w:rPr>
          <w:rFonts w:ascii="Times New Roman" w:eastAsia="Times New Roman" w:hAnsi="Times New Roman"/>
          <w:b/>
          <w:color w:val="000000" w:themeColor="text1"/>
          <w:sz w:val="24"/>
          <w:szCs w:val="24"/>
          <w:lang w:eastAsia="ru-RU"/>
        </w:rPr>
      </w:pPr>
      <w:r w:rsidRPr="00867E39">
        <w:rPr>
          <w:rFonts w:ascii="Times New Roman" w:eastAsia="Times New Roman" w:hAnsi="Times New Roman"/>
          <w:b/>
          <w:color w:val="000000" w:themeColor="text1"/>
          <w:sz w:val="24"/>
          <w:szCs w:val="24"/>
          <w:lang w:eastAsia="ru-RU"/>
        </w:rPr>
        <w:t>16</w:t>
      </w:r>
      <w:r w:rsidR="00B427C8" w:rsidRPr="00867E39">
        <w:rPr>
          <w:rFonts w:ascii="Times New Roman" w:eastAsia="Times New Roman" w:hAnsi="Times New Roman"/>
          <w:b/>
          <w:color w:val="000000" w:themeColor="text1"/>
          <w:sz w:val="24"/>
          <w:szCs w:val="24"/>
          <w:lang w:eastAsia="ru-RU"/>
        </w:rPr>
        <w:t>.1.</w:t>
      </w:r>
    </w:p>
    <w:tbl>
      <w:tblPr>
        <w:tblStyle w:val="aff6"/>
        <w:tblW w:w="5000" w:type="pct"/>
        <w:jc w:val="center"/>
        <w:tblLayout w:type="fixed"/>
        <w:tblLook w:val="04A0" w:firstRow="1" w:lastRow="0" w:firstColumn="1" w:lastColumn="0" w:noHBand="0" w:noVBand="1"/>
      </w:tblPr>
      <w:tblGrid>
        <w:gridCol w:w="918"/>
        <w:gridCol w:w="1248"/>
        <w:gridCol w:w="606"/>
        <w:gridCol w:w="1195"/>
        <w:gridCol w:w="852"/>
        <w:gridCol w:w="1982"/>
        <w:gridCol w:w="852"/>
        <w:gridCol w:w="2543"/>
      </w:tblGrid>
      <w:tr w:rsidR="00B427C8" w:rsidRPr="00867E39" w:rsidTr="005366E3">
        <w:trPr>
          <w:jc w:val="center"/>
        </w:trPr>
        <w:tc>
          <w:tcPr>
            <w:tcW w:w="1062" w:type="pct"/>
            <w:gridSpan w:val="2"/>
            <w:shd w:val="clear" w:color="auto" w:fill="B3B3B3"/>
          </w:tcPr>
          <w:p w:rsidR="00B427C8" w:rsidRPr="00867E39" w:rsidRDefault="00B427C8" w:rsidP="00867E39">
            <w:pPr>
              <w:spacing w:after="0" w:line="240" w:lineRule="auto"/>
              <w:ind w:left="-85" w:right="-85"/>
              <w:jc w:val="both"/>
              <w:rPr>
                <w:rFonts w:ascii="Times New Roman" w:hAnsi="Times New Roman"/>
                <w:b/>
                <w:color w:val="000000" w:themeColor="text1"/>
                <w:sz w:val="24"/>
                <w:szCs w:val="24"/>
              </w:rPr>
            </w:pPr>
            <w:r w:rsidRPr="00867E39">
              <w:rPr>
                <w:rFonts w:ascii="Times New Roman" w:hAnsi="Times New Roman"/>
                <w:b/>
                <w:color w:val="000000" w:themeColor="text1"/>
                <w:sz w:val="24"/>
                <w:szCs w:val="24"/>
              </w:rPr>
              <w:t>АРЕНДАТОР:</w:t>
            </w:r>
          </w:p>
        </w:tc>
        <w:tc>
          <w:tcPr>
            <w:tcW w:w="3938" w:type="pct"/>
            <w:gridSpan w:val="6"/>
          </w:tcPr>
          <w:p w:rsidR="00B427C8" w:rsidRPr="00867E39" w:rsidRDefault="00B427C8" w:rsidP="00867E39">
            <w:pPr>
              <w:spacing w:after="0" w:line="240" w:lineRule="auto"/>
              <w:ind w:left="-85" w:right="-85"/>
              <w:rPr>
                <w:rFonts w:ascii="Times New Roman" w:hAnsi="Times New Roman"/>
                <w:color w:val="000000" w:themeColor="text1"/>
                <w:sz w:val="24"/>
                <w:szCs w:val="24"/>
              </w:rPr>
            </w:pPr>
            <w:r w:rsidRPr="00867E39">
              <w:rPr>
                <w:rFonts w:ascii="Times New Roman" w:hAnsi="Times New Roman"/>
                <w:color w:val="000000" w:themeColor="text1"/>
                <w:sz w:val="24"/>
                <w:szCs w:val="24"/>
              </w:rPr>
              <w:t xml:space="preserve">Государственная компания «Российские автомобильные дороги» </w:t>
            </w:r>
          </w:p>
          <w:p w:rsidR="00B427C8" w:rsidRPr="00867E39" w:rsidRDefault="00B427C8" w:rsidP="00867E39">
            <w:pPr>
              <w:spacing w:after="0" w:line="240" w:lineRule="auto"/>
              <w:ind w:left="-85" w:right="-85"/>
              <w:rPr>
                <w:rFonts w:ascii="Times New Roman" w:hAnsi="Times New Roman"/>
                <w:color w:val="000000" w:themeColor="text1"/>
                <w:sz w:val="24"/>
                <w:szCs w:val="24"/>
              </w:rPr>
            </w:pPr>
            <w:r w:rsidRPr="00867E39">
              <w:rPr>
                <w:rFonts w:ascii="Times New Roman" w:hAnsi="Times New Roman"/>
                <w:color w:val="000000" w:themeColor="text1"/>
                <w:sz w:val="24"/>
                <w:szCs w:val="24"/>
              </w:rPr>
              <w:t>(Государственная компания «</w:t>
            </w:r>
            <w:proofErr w:type="spellStart"/>
            <w:r w:rsidRPr="00867E39">
              <w:rPr>
                <w:rFonts w:ascii="Times New Roman" w:hAnsi="Times New Roman"/>
                <w:color w:val="000000" w:themeColor="text1"/>
                <w:sz w:val="24"/>
                <w:szCs w:val="24"/>
              </w:rPr>
              <w:t>Автодор</w:t>
            </w:r>
            <w:proofErr w:type="spellEnd"/>
            <w:r w:rsidRPr="00867E39">
              <w:rPr>
                <w:rFonts w:ascii="Times New Roman" w:hAnsi="Times New Roman"/>
                <w:color w:val="000000" w:themeColor="text1"/>
                <w:sz w:val="24"/>
                <w:szCs w:val="24"/>
              </w:rPr>
              <w:t>»)</w:t>
            </w:r>
          </w:p>
        </w:tc>
      </w:tr>
      <w:tr w:rsidR="00B427C8" w:rsidRPr="00867E39" w:rsidTr="005366E3">
        <w:trPr>
          <w:jc w:val="center"/>
        </w:trPr>
        <w:tc>
          <w:tcPr>
            <w:tcW w:w="1062" w:type="pct"/>
            <w:gridSpan w:val="2"/>
            <w:shd w:val="clear" w:color="auto" w:fill="B3B3B3"/>
          </w:tcPr>
          <w:p w:rsidR="00B427C8" w:rsidRPr="00867E39" w:rsidRDefault="00B427C8" w:rsidP="00867E39">
            <w:pPr>
              <w:spacing w:after="0" w:line="240" w:lineRule="auto"/>
              <w:ind w:left="-85" w:right="-85"/>
              <w:jc w:val="both"/>
              <w:rPr>
                <w:rFonts w:ascii="Times New Roman" w:hAnsi="Times New Roman"/>
                <w:b/>
                <w:color w:val="000000" w:themeColor="text1"/>
                <w:sz w:val="24"/>
                <w:szCs w:val="24"/>
              </w:rPr>
            </w:pPr>
            <w:r w:rsidRPr="00867E39">
              <w:rPr>
                <w:rFonts w:ascii="Times New Roman" w:hAnsi="Times New Roman"/>
                <w:color w:val="000000" w:themeColor="text1"/>
                <w:sz w:val="24"/>
                <w:szCs w:val="24"/>
              </w:rPr>
              <w:t>Адрес местонахождения</w:t>
            </w:r>
          </w:p>
        </w:tc>
        <w:tc>
          <w:tcPr>
            <w:tcW w:w="3938" w:type="pct"/>
            <w:gridSpan w:val="6"/>
          </w:tcPr>
          <w:p w:rsidR="00B427C8" w:rsidRPr="00867E39" w:rsidRDefault="00B427C8" w:rsidP="00867E39">
            <w:pPr>
              <w:spacing w:after="0" w:line="240" w:lineRule="auto"/>
              <w:ind w:left="-85" w:right="-85"/>
              <w:rPr>
                <w:rFonts w:ascii="Times New Roman" w:hAnsi="Times New Roman"/>
                <w:color w:val="000000" w:themeColor="text1"/>
                <w:sz w:val="24"/>
                <w:szCs w:val="24"/>
              </w:rPr>
            </w:pPr>
            <w:r w:rsidRPr="00867E39">
              <w:rPr>
                <w:rFonts w:ascii="Times New Roman" w:hAnsi="Times New Roman"/>
                <w:color w:val="000000" w:themeColor="text1"/>
                <w:sz w:val="24"/>
                <w:szCs w:val="24"/>
              </w:rPr>
              <w:t>127006, г. Москва, Страстной б-р, д. 9</w:t>
            </w:r>
          </w:p>
        </w:tc>
      </w:tr>
      <w:tr w:rsidR="00B427C8" w:rsidRPr="00867E39" w:rsidTr="005366E3">
        <w:trPr>
          <w:jc w:val="center"/>
        </w:trPr>
        <w:tc>
          <w:tcPr>
            <w:tcW w:w="1062" w:type="pct"/>
            <w:gridSpan w:val="2"/>
            <w:shd w:val="clear" w:color="auto" w:fill="B3B3B3"/>
          </w:tcPr>
          <w:p w:rsidR="00B427C8" w:rsidRPr="00867E39" w:rsidRDefault="00B427C8" w:rsidP="00867E39">
            <w:pPr>
              <w:spacing w:after="0" w:line="240" w:lineRule="auto"/>
              <w:ind w:left="-85" w:right="-85"/>
              <w:jc w:val="both"/>
              <w:rPr>
                <w:rFonts w:ascii="Times New Roman" w:hAnsi="Times New Roman"/>
                <w:b/>
                <w:color w:val="000000" w:themeColor="text1"/>
                <w:sz w:val="24"/>
                <w:szCs w:val="24"/>
              </w:rPr>
            </w:pPr>
            <w:r w:rsidRPr="00867E39">
              <w:rPr>
                <w:rFonts w:ascii="Times New Roman" w:hAnsi="Times New Roman"/>
                <w:color w:val="000000" w:themeColor="text1"/>
                <w:sz w:val="24"/>
                <w:szCs w:val="24"/>
              </w:rPr>
              <w:t>Адрес почтовый</w:t>
            </w:r>
          </w:p>
        </w:tc>
        <w:tc>
          <w:tcPr>
            <w:tcW w:w="3938" w:type="pct"/>
            <w:gridSpan w:val="6"/>
          </w:tcPr>
          <w:p w:rsidR="00B427C8" w:rsidRPr="00867E39" w:rsidRDefault="00B427C8" w:rsidP="00867E39">
            <w:pPr>
              <w:spacing w:after="0" w:line="240" w:lineRule="auto"/>
              <w:ind w:left="-85" w:right="-85"/>
              <w:rPr>
                <w:rFonts w:ascii="Times New Roman" w:hAnsi="Times New Roman"/>
                <w:color w:val="000000" w:themeColor="text1"/>
                <w:sz w:val="24"/>
                <w:szCs w:val="24"/>
              </w:rPr>
            </w:pPr>
            <w:r w:rsidRPr="00867E39">
              <w:rPr>
                <w:rFonts w:ascii="Times New Roman" w:hAnsi="Times New Roman"/>
                <w:color w:val="000000" w:themeColor="text1"/>
                <w:sz w:val="24"/>
                <w:szCs w:val="24"/>
              </w:rPr>
              <w:t>127006, г. Москва, Страстной б-р, д. 9</w:t>
            </w:r>
          </w:p>
        </w:tc>
      </w:tr>
      <w:tr w:rsidR="00B427C8" w:rsidRPr="00867E39" w:rsidTr="005366E3">
        <w:trPr>
          <w:jc w:val="center"/>
        </w:trPr>
        <w:tc>
          <w:tcPr>
            <w:tcW w:w="450" w:type="pct"/>
            <w:shd w:val="clear" w:color="auto" w:fill="B3B3B3"/>
          </w:tcPr>
          <w:p w:rsidR="00B427C8" w:rsidRPr="00867E39" w:rsidRDefault="00B427C8" w:rsidP="00867E39">
            <w:pPr>
              <w:spacing w:after="0" w:line="240" w:lineRule="auto"/>
              <w:ind w:left="-85" w:right="-85"/>
              <w:jc w:val="both"/>
              <w:rPr>
                <w:rFonts w:ascii="Times New Roman" w:hAnsi="Times New Roman"/>
                <w:b/>
                <w:color w:val="000000" w:themeColor="text1"/>
                <w:sz w:val="24"/>
                <w:szCs w:val="24"/>
              </w:rPr>
            </w:pPr>
            <w:r w:rsidRPr="00867E39">
              <w:rPr>
                <w:rFonts w:ascii="Times New Roman" w:hAnsi="Times New Roman"/>
                <w:color w:val="000000" w:themeColor="text1"/>
                <w:sz w:val="24"/>
                <w:szCs w:val="24"/>
              </w:rPr>
              <w:t>ИНН</w:t>
            </w:r>
          </w:p>
        </w:tc>
        <w:tc>
          <w:tcPr>
            <w:tcW w:w="612" w:type="pct"/>
          </w:tcPr>
          <w:p w:rsidR="00B427C8" w:rsidRPr="00867E39" w:rsidRDefault="00B427C8" w:rsidP="00867E39">
            <w:pPr>
              <w:spacing w:after="0" w:line="240" w:lineRule="auto"/>
              <w:ind w:left="-85" w:right="-85"/>
              <w:jc w:val="both"/>
              <w:rPr>
                <w:rFonts w:ascii="Times New Roman" w:hAnsi="Times New Roman"/>
                <w:color w:val="000000" w:themeColor="text1"/>
                <w:sz w:val="24"/>
                <w:szCs w:val="24"/>
              </w:rPr>
            </w:pPr>
            <w:r w:rsidRPr="00867E39">
              <w:rPr>
                <w:rFonts w:ascii="Times New Roman" w:hAnsi="Times New Roman"/>
                <w:color w:val="000000" w:themeColor="text1"/>
                <w:sz w:val="24"/>
                <w:szCs w:val="24"/>
              </w:rPr>
              <w:t>7717151380</w:t>
            </w:r>
          </w:p>
        </w:tc>
        <w:tc>
          <w:tcPr>
            <w:tcW w:w="297" w:type="pct"/>
            <w:shd w:val="clear" w:color="auto" w:fill="B3B3B3"/>
          </w:tcPr>
          <w:p w:rsidR="00B427C8" w:rsidRPr="00867E39" w:rsidRDefault="00B427C8" w:rsidP="00867E39">
            <w:pPr>
              <w:spacing w:after="0" w:line="240" w:lineRule="auto"/>
              <w:ind w:left="-85" w:right="-85"/>
              <w:jc w:val="both"/>
              <w:rPr>
                <w:rFonts w:ascii="Times New Roman" w:hAnsi="Times New Roman"/>
                <w:color w:val="000000" w:themeColor="text1"/>
                <w:sz w:val="24"/>
                <w:szCs w:val="24"/>
              </w:rPr>
            </w:pPr>
            <w:r w:rsidRPr="00867E39">
              <w:rPr>
                <w:rFonts w:ascii="Times New Roman" w:hAnsi="Times New Roman"/>
                <w:color w:val="000000" w:themeColor="text1"/>
                <w:sz w:val="24"/>
                <w:szCs w:val="24"/>
              </w:rPr>
              <w:t>КПП</w:t>
            </w:r>
          </w:p>
        </w:tc>
        <w:tc>
          <w:tcPr>
            <w:tcW w:w="586" w:type="pct"/>
          </w:tcPr>
          <w:p w:rsidR="00B427C8" w:rsidRPr="00867E39" w:rsidRDefault="00B427C8" w:rsidP="00867E39">
            <w:pPr>
              <w:spacing w:after="0" w:line="240" w:lineRule="auto"/>
              <w:ind w:left="-85" w:right="-85"/>
              <w:jc w:val="both"/>
              <w:rPr>
                <w:rFonts w:ascii="Times New Roman" w:hAnsi="Times New Roman"/>
                <w:color w:val="000000" w:themeColor="text1"/>
                <w:sz w:val="24"/>
                <w:szCs w:val="24"/>
              </w:rPr>
            </w:pPr>
            <w:r w:rsidRPr="00867E39">
              <w:rPr>
                <w:rFonts w:ascii="Times New Roman" w:hAnsi="Times New Roman"/>
                <w:color w:val="000000" w:themeColor="text1"/>
                <w:sz w:val="24"/>
                <w:szCs w:val="24"/>
              </w:rPr>
              <w:t>770701001</w:t>
            </w:r>
          </w:p>
        </w:tc>
        <w:tc>
          <w:tcPr>
            <w:tcW w:w="418" w:type="pct"/>
            <w:shd w:val="clear" w:color="auto" w:fill="B3B3B3"/>
          </w:tcPr>
          <w:p w:rsidR="00B427C8" w:rsidRPr="00867E39" w:rsidRDefault="00B427C8" w:rsidP="00867E39">
            <w:pPr>
              <w:spacing w:after="0" w:line="240" w:lineRule="auto"/>
              <w:ind w:left="-85" w:right="-85"/>
              <w:jc w:val="both"/>
              <w:rPr>
                <w:rFonts w:ascii="Times New Roman" w:hAnsi="Times New Roman"/>
                <w:color w:val="000000" w:themeColor="text1"/>
                <w:sz w:val="24"/>
                <w:szCs w:val="24"/>
              </w:rPr>
            </w:pPr>
            <w:r w:rsidRPr="00867E39">
              <w:rPr>
                <w:rFonts w:ascii="Times New Roman" w:hAnsi="Times New Roman"/>
                <w:color w:val="000000" w:themeColor="text1"/>
                <w:sz w:val="24"/>
                <w:szCs w:val="24"/>
              </w:rPr>
              <w:t>ОКПО</w:t>
            </w:r>
          </w:p>
        </w:tc>
        <w:tc>
          <w:tcPr>
            <w:tcW w:w="972" w:type="pct"/>
          </w:tcPr>
          <w:p w:rsidR="00B427C8" w:rsidRPr="00867E39" w:rsidRDefault="00B427C8" w:rsidP="00867E39">
            <w:pPr>
              <w:spacing w:after="0" w:line="240" w:lineRule="auto"/>
              <w:ind w:left="-85" w:right="-85"/>
              <w:jc w:val="both"/>
              <w:rPr>
                <w:rFonts w:ascii="Times New Roman" w:hAnsi="Times New Roman"/>
                <w:color w:val="000000" w:themeColor="text1"/>
                <w:sz w:val="24"/>
                <w:szCs w:val="24"/>
              </w:rPr>
            </w:pPr>
            <w:r w:rsidRPr="00867E39">
              <w:rPr>
                <w:rFonts w:ascii="Times New Roman" w:hAnsi="Times New Roman"/>
                <w:color w:val="000000" w:themeColor="text1"/>
                <w:sz w:val="24"/>
                <w:szCs w:val="24"/>
              </w:rPr>
              <w:t>94158138</w:t>
            </w:r>
          </w:p>
        </w:tc>
        <w:tc>
          <w:tcPr>
            <w:tcW w:w="418" w:type="pct"/>
            <w:shd w:val="clear" w:color="auto" w:fill="B3B3B3"/>
          </w:tcPr>
          <w:p w:rsidR="00B427C8" w:rsidRPr="00867E39" w:rsidRDefault="00B427C8" w:rsidP="00867E39">
            <w:pPr>
              <w:spacing w:after="0" w:line="240" w:lineRule="auto"/>
              <w:ind w:left="-85" w:right="-85"/>
              <w:jc w:val="both"/>
              <w:rPr>
                <w:rFonts w:ascii="Times New Roman" w:hAnsi="Times New Roman"/>
                <w:color w:val="000000" w:themeColor="text1"/>
                <w:sz w:val="24"/>
                <w:szCs w:val="24"/>
              </w:rPr>
            </w:pPr>
            <w:r w:rsidRPr="00867E39">
              <w:rPr>
                <w:rFonts w:ascii="Times New Roman" w:hAnsi="Times New Roman"/>
                <w:color w:val="000000" w:themeColor="text1"/>
                <w:sz w:val="24"/>
                <w:szCs w:val="24"/>
              </w:rPr>
              <w:t>ОГРН</w:t>
            </w:r>
          </w:p>
        </w:tc>
        <w:tc>
          <w:tcPr>
            <w:tcW w:w="1248" w:type="pct"/>
          </w:tcPr>
          <w:p w:rsidR="00B427C8" w:rsidRPr="00867E39" w:rsidRDefault="00B427C8" w:rsidP="00867E39">
            <w:pPr>
              <w:spacing w:after="0" w:line="240" w:lineRule="auto"/>
              <w:ind w:left="-85" w:right="-85"/>
              <w:jc w:val="both"/>
              <w:rPr>
                <w:rFonts w:ascii="Times New Roman" w:hAnsi="Times New Roman"/>
                <w:color w:val="000000" w:themeColor="text1"/>
                <w:sz w:val="24"/>
                <w:szCs w:val="24"/>
              </w:rPr>
            </w:pPr>
            <w:r w:rsidRPr="00867E39">
              <w:rPr>
                <w:rFonts w:ascii="Times New Roman" w:hAnsi="Times New Roman"/>
                <w:color w:val="000000" w:themeColor="text1"/>
                <w:sz w:val="24"/>
                <w:szCs w:val="24"/>
              </w:rPr>
              <w:t>1097799013652</w:t>
            </w:r>
          </w:p>
        </w:tc>
      </w:tr>
      <w:tr w:rsidR="00B427C8" w:rsidRPr="00867E39" w:rsidTr="005366E3">
        <w:trPr>
          <w:jc w:val="center"/>
        </w:trPr>
        <w:tc>
          <w:tcPr>
            <w:tcW w:w="1062" w:type="pct"/>
            <w:gridSpan w:val="2"/>
            <w:shd w:val="clear" w:color="auto" w:fill="B3B3B3"/>
          </w:tcPr>
          <w:p w:rsidR="00B427C8" w:rsidRPr="00867E39" w:rsidRDefault="00B427C8" w:rsidP="00867E39">
            <w:pPr>
              <w:spacing w:after="0" w:line="240" w:lineRule="auto"/>
              <w:ind w:left="-85" w:right="-85"/>
              <w:jc w:val="both"/>
              <w:rPr>
                <w:rFonts w:ascii="Times New Roman" w:hAnsi="Times New Roman"/>
                <w:b/>
                <w:color w:val="000000" w:themeColor="text1"/>
                <w:sz w:val="24"/>
                <w:szCs w:val="24"/>
              </w:rPr>
            </w:pPr>
            <w:r w:rsidRPr="00867E39">
              <w:rPr>
                <w:rFonts w:ascii="Times New Roman" w:hAnsi="Times New Roman"/>
                <w:color w:val="000000" w:themeColor="text1"/>
                <w:sz w:val="24"/>
                <w:szCs w:val="24"/>
              </w:rPr>
              <w:t>Расчетный счет</w:t>
            </w:r>
          </w:p>
        </w:tc>
        <w:tc>
          <w:tcPr>
            <w:tcW w:w="2273" w:type="pct"/>
            <w:gridSpan w:val="4"/>
          </w:tcPr>
          <w:p w:rsidR="00B427C8" w:rsidRPr="00867E39" w:rsidRDefault="00B427C8" w:rsidP="00867E39">
            <w:pPr>
              <w:spacing w:after="0" w:line="240" w:lineRule="auto"/>
              <w:ind w:left="-85" w:right="-85"/>
              <w:jc w:val="both"/>
              <w:rPr>
                <w:rFonts w:ascii="Times New Roman" w:hAnsi="Times New Roman"/>
                <w:color w:val="000000" w:themeColor="text1"/>
                <w:sz w:val="24"/>
                <w:szCs w:val="24"/>
              </w:rPr>
            </w:pPr>
            <w:r w:rsidRPr="00867E39">
              <w:rPr>
                <w:rFonts w:ascii="Times New Roman" w:hAnsi="Times New Roman"/>
                <w:color w:val="000000" w:themeColor="text1"/>
                <w:sz w:val="24"/>
                <w:szCs w:val="24"/>
              </w:rPr>
              <w:t>405 038 106 380 900 000 02</w:t>
            </w:r>
          </w:p>
        </w:tc>
        <w:tc>
          <w:tcPr>
            <w:tcW w:w="418" w:type="pct"/>
            <w:shd w:val="clear" w:color="auto" w:fill="B3B3B3"/>
          </w:tcPr>
          <w:p w:rsidR="00B427C8" w:rsidRPr="00867E39" w:rsidRDefault="00B427C8" w:rsidP="00867E39">
            <w:pPr>
              <w:spacing w:after="0" w:line="240" w:lineRule="auto"/>
              <w:ind w:left="-85" w:right="-85"/>
              <w:jc w:val="both"/>
              <w:rPr>
                <w:rFonts w:ascii="Times New Roman" w:hAnsi="Times New Roman"/>
                <w:color w:val="000000" w:themeColor="text1"/>
                <w:sz w:val="24"/>
                <w:szCs w:val="24"/>
              </w:rPr>
            </w:pPr>
            <w:r w:rsidRPr="00867E39">
              <w:rPr>
                <w:rFonts w:ascii="Times New Roman" w:hAnsi="Times New Roman"/>
                <w:color w:val="000000" w:themeColor="text1"/>
                <w:sz w:val="24"/>
                <w:szCs w:val="24"/>
              </w:rPr>
              <w:t>в банке</w:t>
            </w:r>
          </w:p>
        </w:tc>
        <w:tc>
          <w:tcPr>
            <w:tcW w:w="1248" w:type="pct"/>
          </w:tcPr>
          <w:p w:rsidR="00B427C8" w:rsidRPr="00867E39" w:rsidRDefault="00B427C8" w:rsidP="00867E39">
            <w:pPr>
              <w:spacing w:after="0" w:line="240" w:lineRule="auto"/>
              <w:ind w:left="-85" w:right="-85"/>
              <w:jc w:val="both"/>
              <w:rPr>
                <w:rFonts w:ascii="Times New Roman" w:hAnsi="Times New Roman"/>
                <w:color w:val="000000" w:themeColor="text1"/>
                <w:sz w:val="24"/>
                <w:szCs w:val="24"/>
              </w:rPr>
            </w:pPr>
            <w:r w:rsidRPr="00867E39">
              <w:rPr>
                <w:rFonts w:ascii="Times New Roman" w:hAnsi="Times New Roman"/>
                <w:color w:val="000000" w:themeColor="text1"/>
                <w:sz w:val="24"/>
                <w:szCs w:val="24"/>
              </w:rPr>
              <w:t>ПАО</w:t>
            </w:r>
            <w:r w:rsidRPr="00867E39">
              <w:rPr>
                <w:rFonts w:ascii="Times New Roman" w:hAnsi="Times New Roman"/>
                <w:color w:val="000000" w:themeColor="text1"/>
                <w:sz w:val="24"/>
                <w:szCs w:val="24"/>
                <w:lang w:val="en-US"/>
              </w:rPr>
              <w:t> </w:t>
            </w:r>
            <w:r w:rsidRPr="00867E39">
              <w:rPr>
                <w:rFonts w:ascii="Times New Roman" w:hAnsi="Times New Roman"/>
                <w:color w:val="000000" w:themeColor="text1"/>
                <w:sz w:val="24"/>
                <w:szCs w:val="24"/>
              </w:rPr>
              <w:t>«Сбербанк России» г. Москва</w:t>
            </w:r>
          </w:p>
        </w:tc>
      </w:tr>
      <w:tr w:rsidR="00B427C8" w:rsidRPr="00867E39" w:rsidTr="005366E3">
        <w:trPr>
          <w:jc w:val="center"/>
        </w:trPr>
        <w:tc>
          <w:tcPr>
            <w:tcW w:w="1062" w:type="pct"/>
            <w:gridSpan w:val="2"/>
            <w:shd w:val="clear" w:color="auto" w:fill="B3B3B3"/>
          </w:tcPr>
          <w:p w:rsidR="00B427C8" w:rsidRPr="00867E39" w:rsidRDefault="00B427C8" w:rsidP="00867E39">
            <w:pPr>
              <w:spacing w:after="0" w:line="240" w:lineRule="auto"/>
              <w:ind w:left="-85" w:right="-85"/>
              <w:jc w:val="both"/>
              <w:rPr>
                <w:rFonts w:ascii="Times New Roman" w:hAnsi="Times New Roman"/>
                <w:b/>
                <w:color w:val="000000" w:themeColor="text1"/>
                <w:sz w:val="24"/>
                <w:szCs w:val="24"/>
              </w:rPr>
            </w:pPr>
            <w:r w:rsidRPr="00867E39">
              <w:rPr>
                <w:rFonts w:ascii="Times New Roman" w:hAnsi="Times New Roman"/>
                <w:color w:val="000000" w:themeColor="text1"/>
                <w:sz w:val="24"/>
                <w:szCs w:val="24"/>
              </w:rPr>
              <w:t>Корреспондентский счет</w:t>
            </w:r>
          </w:p>
        </w:tc>
        <w:tc>
          <w:tcPr>
            <w:tcW w:w="2273" w:type="pct"/>
            <w:gridSpan w:val="4"/>
          </w:tcPr>
          <w:p w:rsidR="00B427C8" w:rsidRPr="00867E39" w:rsidRDefault="00B427C8" w:rsidP="00867E39">
            <w:pPr>
              <w:spacing w:after="0" w:line="240" w:lineRule="auto"/>
              <w:ind w:left="-85" w:right="-85"/>
              <w:jc w:val="both"/>
              <w:rPr>
                <w:rFonts w:ascii="Times New Roman" w:hAnsi="Times New Roman"/>
                <w:color w:val="000000" w:themeColor="text1"/>
                <w:sz w:val="24"/>
                <w:szCs w:val="24"/>
              </w:rPr>
            </w:pPr>
            <w:r w:rsidRPr="00867E39">
              <w:rPr>
                <w:rFonts w:ascii="Times New Roman" w:hAnsi="Times New Roman"/>
                <w:color w:val="000000" w:themeColor="text1"/>
                <w:sz w:val="24"/>
                <w:szCs w:val="24"/>
              </w:rPr>
              <w:t>301 018 104 000 000 002 25</w:t>
            </w:r>
          </w:p>
        </w:tc>
        <w:tc>
          <w:tcPr>
            <w:tcW w:w="418" w:type="pct"/>
            <w:shd w:val="clear" w:color="auto" w:fill="B3B3B3"/>
          </w:tcPr>
          <w:p w:rsidR="00B427C8" w:rsidRPr="00867E39" w:rsidRDefault="00B427C8" w:rsidP="00867E39">
            <w:pPr>
              <w:spacing w:after="0" w:line="240" w:lineRule="auto"/>
              <w:ind w:left="-85" w:right="-85"/>
              <w:jc w:val="both"/>
              <w:rPr>
                <w:rFonts w:ascii="Times New Roman" w:hAnsi="Times New Roman"/>
                <w:color w:val="000000" w:themeColor="text1"/>
                <w:sz w:val="24"/>
                <w:szCs w:val="24"/>
              </w:rPr>
            </w:pPr>
            <w:r w:rsidRPr="00867E39">
              <w:rPr>
                <w:rFonts w:ascii="Times New Roman" w:hAnsi="Times New Roman"/>
                <w:color w:val="000000" w:themeColor="text1"/>
                <w:sz w:val="24"/>
                <w:szCs w:val="24"/>
              </w:rPr>
              <w:t>БИК</w:t>
            </w:r>
          </w:p>
        </w:tc>
        <w:tc>
          <w:tcPr>
            <w:tcW w:w="1248" w:type="pct"/>
          </w:tcPr>
          <w:p w:rsidR="00B427C8" w:rsidRPr="00867E39" w:rsidRDefault="00B427C8" w:rsidP="00867E39">
            <w:pPr>
              <w:spacing w:after="0" w:line="240" w:lineRule="auto"/>
              <w:ind w:left="-85" w:right="-85"/>
              <w:jc w:val="both"/>
              <w:rPr>
                <w:rFonts w:ascii="Times New Roman" w:hAnsi="Times New Roman"/>
                <w:color w:val="000000" w:themeColor="text1"/>
                <w:sz w:val="24"/>
                <w:szCs w:val="24"/>
              </w:rPr>
            </w:pPr>
            <w:r w:rsidRPr="00867E39">
              <w:rPr>
                <w:rFonts w:ascii="Times New Roman" w:hAnsi="Times New Roman"/>
                <w:color w:val="000000" w:themeColor="text1"/>
                <w:sz w:val="24"/>
                <w:szCs w:val="24"/>
              </w:rPr>
              <w:t>044525225</w:t>
            </w:r>
          </w:p>
        </w:tc>
      </w:tr>
      <w:tr w:rsidR="00B427C8" w:rsidRPr="00867E39" w:rsidTr="005366E3">
        <w:trPr>
          <w:jc w:val="center"/>
        </w:trPr>
        <w:tc>
          <w:tcPr>
            <w:tcW w:w="450" w:type="pct"/>
            <w:shd w:val="clear" w:color="auto" w:fill="B3B3B3"/>
          </w:tcPr>
          <w:p w:rsidR="00B427C8" w:rsidRPr="00867E39" w:rsidRDefault="00B427C8" w:rsidP="00867E39">
            <w:pPr>
              <w:spacing w:after="0" w:line="240" w:lineRule="auto"/>
              <w:ind w:left="-85" w:right="-85"/>
              <w:rPr>
                <w:rFonts w:ascii="Times New Roman" w:hAnsi="Times New Roman"/>
                <w:color w:val="000000" w:themeColor="text1"/>
                <w:sz w:val="24"/>
                <w:szCs w:val="24"/>
              </w:rPr>
            </w:pPr>
            <w:r w:rsidRPr="00867E39">
              <w:rPr>
                <w:rFonts w:ascii="Times New Roman" w:hAnsi="Times New Roman"/>
                <w:color w:val="000000" w:themeColor="text1"/>
                <w:sz w:val="24"/>
                <w:szCs w:val="24"/>
              </w:rPr>
              <w:t>телефон</w:t>
            </w:r>
          </w:p>
        </w:tc>
        <w:tc>
          <w:tcPr>
            <w:tcW w:w="612" w:type="pct"/>
          </w:tcPr>
          <w:p w:rsidR="00B427C8" w:rsidRPr="00867E39" w:rsidRDefault="00B427C8" w:rsidP="00867E39">
            <w:pPr>
              <w:spacing w:after="0" w:line="240" w:lineRule="auto"/>
              <w:ind w:left="-85" w:right="-85"/>
              <w:jc w:val="both"/>
              <w:rPr>
                <w:rFonts w:ascii="Times New Roman" w:hAnsi="Times New Roman"/>
                <w:color w:val="000000" w:themeColor="text1"/>
                <w:sz w:val="24"/>
                <w:szCs w:val="24"/>
                <w:lang w:val="en-US"/>
              </w:rPr>
            </w:pPr>
            <w:r w:rsidRPr="00867E39">
              <w:rPr>
                <w:rFonts w:ascii="Times New Roman" w:hAnsi="Times New Roman"/>
                <w:color w:val="000000" w:themeColor="text1"/>
                <w:sz w:val="24"/>
                <w:szCs w:val="24"/>
                <w:lang w:val="en-US"/>
              </w:rPr>
              <w:t>+7 </w:t>
            </w:r>
            <w:r w:rsidRPr="00867E39">
              <w:rPr>
                <w:rFonts w:ascii="Times New Roman" w:hAnsi="Times New Roman"/>
                <w:color w:val="000000" w:themeColor="text1"/>
                <w:sz w:val="24"/>
                <w:szCs w:val="24"/>
              </w:rPr>
              <w:t>(495) 727-1195</w:t>
            </w:r>
          </w:p>
          <w:p w:rsidR="00B427C8" w:rsidRPr="00867E39" w:rsidRDefault="00B427C8" w:rsidP="00867E39">
            <w:pPr>
              <w:spacing w:after="0" w:line="240" w:lineRule="auto"/>
              <w:ind w:left="-85" w:right="-85"/>
              <w:jc w:val="both"/>
              <w:rPr>
                <w:rFonts w:ascii="Times New Roman" w:hAnsi="Times New Roman"/>
                <w:b/>
                <w:color w:val="000000" w:themeColor="text1"/>
                <w:sz w:val="24"/>
                <w:szCs w:val="24"/>
              </w:rPr>
            </w:pPr>
          </w:p>
        </w:tc>
        <w:tc>
          <w:tcPr>
            <w:tcW w:w="297" w:type="pct"/>
            <w:shd w:val="clear" w:color="auto" w:fill="B3B3B3"/>
          </w:tcPr>
          <w:p w:rsidR="00B427C8" w:rsidRPr="00867E39" w:rsidRDefault="00B427C8" w:rsidP="00867E39">
            <w:pPr>
              <w:spacing w:after="0" w:line="240" w:lineRule="auto"/>
              <w:ind w:left="-85" w:right="-85"/>
              <w:jc w:val="both"/>
              <w:rPr>
                <w:rFonts w:ascii="Times New Roman" w:hAnsi="Times New Roman"/>
                <w:color w:val="000000" w:themeColor="text1"/>
                <w:sz w:val="24"/>
                <w:szCs w:val="24"/>
              </w:rPr>
            </w:pPr>
            <w:r w:rsidRPr="00867E39">
              <w:rPr>
                <w:rFonts w:ascii="Times New Roman" w:hAnsi="Times New Roman"/>
                <w:color w:val="000000" w:themeColor="text1"/>
                <w:sz w:val="24"/>
                <w:szCs w:val="24"/>
              </w:rPr>
              <w:t>факс</w:t>
            </w:r>
          </w:p>
        </w:tc>
        <w:tc>
          <w:tcPr>
            <w:tcW w:w="586" w:type="pct"/>
          </w:tcPr>
          <w:p w:rsidR="00B427C8" w:rsidRPr="00867E39" w:rsidRDefault="00B427C8" w:rsidP="00867E39">
            <w:pPr>
              <w:spacing w:after="0" w:line="240" w:lineRule="auto"/>
              <w:ind w:left="-85" w:right="-85"/>
              <w:jc w:val="both"/>
              <w:rPr>
                <w:rFonts w:ascii="Times New Roman" w:hAnsi="Times New Roman"/>
                <w:color w:val="000000" w:themeColor="text1"/>
                <w:sz w:val="24"/>
                <w:szCs w:val="24"/>
                <w:lang w:val="en-US"/>
              </w:rPr>
            </w:pPr>
            <w:r w:rsidRPr="00867E39">
              <w:rPr>
                <w:rFonts w:ascii="Times New Roman" w:hAnsi="Times New Roman"/>
                <w:color w:val="000000" w:themeColor="text1"/>
                <w:sz w:val="24"/>
                <w:szCs w:val="24"/>
                <w:lang w:val="en-US"/>
              </w:rPr>
              <w:t>+7 (495) 784-68-04</w:t>
            </w:r>
          </w:p>
        </w:tc>
        <w:tc>
          <w:tcPr>
            <w:tcW w:w="418" w:type="pct"/>
            <w:shd w:val="clear" w:color="auto" w:fill="B3B3B3"/>
          </w:tcPr>
          <w:p w:rsidR="00B427C8" w:rsidRPr="00867E39" w:rsidRDefault="00B427C8" w:rsidP="00867E39">
            <w:pPr>
              <w:spacing w:after="0" w:line="240" w:lineRule="auto"/>
              <w:ind w:left="-85" w:right="-85"/>
              <w:jc w:val="both"/>
              <w:rPr>
                <w:rFonts w:ascii="Times New Roman" w:hAnsi="Times New Roman"/>
                <w:color w:val="000000" w:themeColor="text1"/>
                <w:sz w:val="24"/>
                <w:szCs w:val="24"/>
              </w:rPr>
            </w:pPr>
            <w:r w:rsidRPr="00867E39">
              <w:rPr>
                <w:rFonts w:ascii="Times New Roman" w:hAnsi="Times New Roman"/>
                <w:color w:val="000000" w:themeColor="text1"/>
                <w:sz w:val="24"/>
                <w:szCs w:val="24"/>
                <w:lang w:val="en-US"/>
              </w:rPr>
              <w:t>e</w:t>
            </w:r>
            <w:r w:rsidRPr="00867E39">
              <w:rPr>
                <w:rFonts w:ascii="Times New Roman" w:hAnsi="Times New Roman"/>
                <w:color w:val="000000" w:themeColor="text1"/>
                <w:sz w:val="24"/>
                <w:szCs w:val="24"/>
              </w:rPr>
              <w:t>-</w:t>
            </w:r>
            <w:r w:rsidRPr="00867E39">
              <w:rPr>
                <w:rFonts w:ascii="Times New Roman" w:hAnsi="Times New Roman"/>
                <w:color w:val="000000" w:themeColor="text1"/>
                <w:sz w:val="24"/>
                <w:szCs w:val="24"/>
                <w:lang w:val="en-US"/>
              </w:rPr>
              <w:t>mail</w:t>
            </w:r>
          </w:p>
        </w:tc>
        <w:tc>
          <w:tcPr>
            <w:tcW w:w="972" w:type="pct"/>
          </w:tcPr>
          <w:p w:rsidR="00B427C8" w:rsidRPr="00867E39" w:rsidRDefault="00B427C8" w:rsidP="00867E39">
            <w:pPr>
              <w:spacing w:after="0" w:line="240" w:lineRule="auto"/>
              <w:ind w:left="-85" w:right="-85"/>
              <w:jc w:val="both"/>
              <w:rPr>
                <w:rFonts w:ascii="Times New Roman" w:hAnsi="Times New Roman"/>
                <w:color w:val="000000" w:themeColor="text1"/>
                <w:sz w:val="24"/>
                <w:szCs w:val="24"/>
                <w:lang w:val="en-US"/>
              </w:rPr>
            </w:pPr>
            <w:r w:rsidRPr="00867E39">
              <w:rPr>
                <w:rFonts w:ascii="Times New Roman" w:hAnsi="Times New Roman"/>
                <w:color w:val="000000" w:themeColor="text1"/>
                <w:sz w:val="24"/>
                <w:szCs w:val="24"/>
                <w:lang w:val="en-US"/>
              </w:rPr>
              <w:t>info@</w:t>
            </w:r>
          </w:p>
          <w:p w:rsidR="00B427C8" w:rsidRPr="00867E39" w:rsidRDefault="00B427C8" w:rsidP="00867E39">
            <w:pPr>
              <w:spacing w:after="0" w:line="240" w:lineRule="auto"/>
              <w:ind w:left="-85" w:right="-85"/>
              <w:jc w:val="both"/>
              <w:rPr>
                <w:rFonts w:ascii="Times New Roman" w:hAnsi="Times New Roman"/>
                <w:color w:val="000000" w:themeColor="text1"/>
                <w:sz w:val="24"/>
                <w:szCs w:val="24"/>
                <w:lang w:val="en-US"/>
              </w:rPr>
            </w:pPr>
            <w:r w:rsidRPr="00867E39">
              <w:rPr>
                <w:rFonts w:ascii="Times New Roman" w:hAnsi="Times New Roman"/>
                <w:color w:val="000000" w:themeColor="text1"/>
                <w:sz w:val="24"/>
                <w:szCs w:val="24"/>
                <w:lang w:val="en-US"/>
              </w:rPr>
              <w:t>russianhighways.ru</w:t>
            </w:r>
          </w:p>
        </w:tc>
        <w:tc>
          <w:tcPr>
            <w:tcW w:w="418" w:type="pct"/>
            <w:shd w:val="clear" w:color="auto" w:fill="B3B3B3"/>
          </w:tcPr>
          <w:p w:rsidR="00B427C8" w:rsidRPr="00867E39" w:rsidRDefault="00B427C8" w:rsidP="00867E39">
            <w:pPr>
              <w:spacing w:after="0" w:line="240" w:lineRule="auto"/>
              <w:ind w:left="-85" w:right="-85"/>
              <w:jc w:val="both"/>
              <w:rPr>
                <w:rFonts w:ascii="Times New Roman" w:hAnsi="Times New Roman"/>
                <w:color w:val="000000" w:themeColor="text1"/>
                <w:sz w:val="24"/>
                <w:szCs w:val="24"/>
              </w:rPr>
            </w:pPr>
            <w:r w:rsidRPr="00867E39">
              <w:rPr>
                <w:rFonts w:ascii="Times New Roman" w:hAnsi="Times New Roman"/>
                <w:color w:val="000000" w:themeColor="text1"/>
                <w:sz w:val="24"/>
                <w:szCs w:val="24"/>
              </w:rPr>
              <w:t>http://</w:t>
            </w:r>
          </w:p>
        </w:tc>
        <w:tc>
          <w:tcPr>
            <w:tcW w:w="1248" w:type="pct"/>
          </w:tcPr>
          <w:p w:rsidR="00B427C8" w:rsidRPr="00867E39" w:rsidRDefault="00B427C8" w:rsidP="00867E39">
            <w:pPr>
              <w:spacing w:after="0" w:line="240" w:lineRule="auto"/>
              <w:ind w:left="-85" w:right="-85"/>
              <w:jc w:val="both"/>
              <w:rPr>
                <w:rFonts w:ascii="Times New Roman" w:hAnsi="Times New Roman"/>
                <w:color w:val="000000" w:themeColor="text1"/>
                <w:sz w:val="24"/>
                <w:szCs w:val="24"/>
                <w:lang w:val="en-US"/>
              </w:rPr>
            </w:pPr>
            <w:r w:rsidRPr="00867E39">
              <w:rPr>
                <w:rFonts w:ascii="Times New Roman" w:hAnsi="Times New Roman"/>
                <w:color w:val="000000" w:themeColor="text1"/>
                <w:sz w:val="24"/>
                <w:szCs w:val="24"/>
                <w:lang w:val="en-US"/>
              </w:rPr>
              <w:t xml:space="preserve">www.russianhighways.ru </w:t>
            </w:r>
          </w:p>
        </w:tc>
      </w:tr>
    </w:tbl>
    <w:p w:rsidR="00B427C8" w:rsidRPr="00867E39" w:rsidRDefault="00C173A3" w:rsidP="00867E39">
      <w:pPr>
        <w:keepNext/>
        <w:spacing w:after="0" w:line="240" w:lineRule="auto"/>
        <w:ind w:left="709"/>
        <w:jc w:val="both"/>
        <w:rPr>
          <w:rFonts w:ascii="Times New Roman" w:eastAsia="Times New Roman" w:hAnsi="Times New Roman"/>
          <w:b/>
          <w:color w:val="000000" w:themeColor="text1"/>
          <w:sz w:val="24"/>
          <w:szCs w:val="24"/>
          <w:lang w:eastAsia="ru-RU"/>
        </w:rPr>
      </w:pPr>
      <w:bookmarkStart w:id="58" w:name="_Ref87949092"/>
      <w:r w:rsidRPr="00867E39">
        <w:rPr>
          <w:rFonts w:ascii="Times New Roman" w:eastAsia="Times New Roman" w:hAnsi="Times New Roman"/>
          <w:b/>
          <w:color w:val="000000" w:themeColor="text1"/>
          <w:sz w:val="24"/>
          <w:szCs w:val="24"/>
          <w:lang w:eastAsia="ru-RU"/>
        </w:rPr>
        <w:t>16</w:t>
      </w:r>
      <w:r w:rsidR="00B427C8" w:rsidRPr="00867E39">
        <w:rPr>
          <w:rFonts w:ascii="Times New Roman" w:eastAsia="Times New Roman" w:hAnsi="Times New Roman"/>
          <w:b/>
          <w:color w:val="000000" w:themeColor="text1"/>
          <w:sz w:val="24"/>
          <w:szCs w:val="24"/>
          <w:lang w:eastAsia="ru-RU"/>
        </w:rPr>
        <w:t>.2.</w:t>
      </w:r>
    </w:p>
    <w:tbl>
      <w:tblPr>
        <w:tblStyle w:val="aff6"/>
        <w:tblW w:w="5000" w:type="pct"/>
        <w:jc w:val="center"/>
        <w:tblLayout w:type="fixed"/>
        <w:tblLook w:val="04A0" w:firstRow="1" w:lastRow="0" w:firstColumn="1" w:lastColumn="0" w:noHBand="0" w:noVBand="1"/>
      </w:tblPr>
      <w:tblGrid>
        <w:gridCol w:w="916"/>
        <w:gridCol w:w="1248"/>
        <w:gridCol w:w="606"/>
        <w:gridCol w:w="1195"/>
        <w:gridCol w:w="852"/>
        <w:gridCol w:w="1982"/>
        <w:gridCol w:w="852"/>
        <w:gridCol w:w="2545"/>
      </w:tblGrid>
      <w:tr w:rsidR="00B427C8" w:rsidRPr="00867E39" w:rsidTr="005366E3">
        <w:trPr>
          <w:jc w:val="center"/>
        </w:trPr>
        <w:tc>
          <w:tcPr>
            <w:tcW w:w="1061" w:type="pct"/>
            <w:gridSpan w:val="2"/>
            <w:shd w:val="clear" w:color="auto" w:fill="B3B3B3"/>
          </w:tcPr>
          <w:bookmarkEnd w:id="58"/>
          <w:p w:rsidR="00B427C8" w:rsidRPr="00867E39" w:rsidRDefault="00B427C8" w:rsidP="00867E39">
            <w:pPr>
              <w:spacing w:after="0" w:line="240" w:lineRule="auto"/>
              <w:ind w:left="-85" w:right="-85"/>
              <w:jc w:val="both"/>
              <w:rPr>
                <w:rFonts w:ascii="Times New Roman" w:hAnsi="Times New Roman"/>
                <w:b/>
                <w:color w:val="000000" w:themeColor="text1"/>
                <w:sz w:val="24"/>
                <w:szCs w:val="24"/>
              </w:rPr>
            </w:pPr>
            <w:r w:rsidRPr="00867E39">
              <w:rPr>
                <w:rFonts w:ascii="Times New Roman" w:hAnsi="Times New Roman"/>
                <w:b/>
                <w:color w:val="000000" w:themeColor="text1"/>
                <w:sz w:val="24"/>
                <w:szCs w:val="24"/>
              </w:rPr>
              <w:t>СУБАРЕНДАТОР:</w:t>
            </w:r>
          </w:p>
        </w:tc>
        <w:tc>
          <w:tcPr>
            <w:tcW w:w="3939" w:type="pct"/>
            <w:gridSpan w:val="6"/>
          </w:tcPr>
          <w:p w:rsidR="00B427C8" w:rsidRPr="00867E39" w:rsidRDefault="00B427C8" w:rsidP="00867E39">
            <w:pPr>
              <w:spacing w:after="0" w:line="240" w:lineRule="auto"/>
              <w:ind w:left="-85" w:right="-85"/>
              <w:rPr>
                <w:rFonts w:ascii="Times New Roman" w:hAnsi="Times New Roman"/>
                <w:color w:val="000000" w:themeColor="text1"/>
                <w:sz w:val="24"/>
                <w:szCs w:val="24"/>
              </w:rPr>
            </w:pPr>
          </w:p>
          <w:p w:rsidR="00B427C8" w:rsidRPr="00867E39" w:rsidRDefault="00B427C8" w:rsidP="00867E39">
            <w:pPr>
              <w:spacing w:after="0" w:line="240" w:lineRule="auto"/>
              <w:ind w:left="-85" w:right="-85"/>
              <w:rPr>
                <w:rFonts w:ascii="Times New Roman" w:hAnsi="Times New Roman"/>
                <w:color w:val="000000" w:themeColor="text1"/>
                <w:sz w:val="24"/>
                <w:szCs w:val="24"/>
              </w:rPr>
            </w:pPr>
          </w:p>
          <w:p w:rsidR="00B427C8" w:rsidRPr="00867E39" w:rsidRDefault="00B427C8" w:rsidP="00867E39">
            <w:pPr>
              <w:spacing w:after="0" w:line="240" w:lineRule="auto"/>
              <w:ind w:left="-85" w:right="-85"/>
              <w:rPr>
                <w:rFonts w:ascii="Times New Roman" w:hAnsi="Times New Roman"/>
                <w:color w:val="000000" w:themeColor="text1"/>
                <w:sz w:val="24"/>
                <w:szCs w:val="24"/>
              </w:rPr>
            </w:pPr>
          </w:p>
        </w:tc>
      </w:tr>
      <w:tr w:rsidR="00B427C8" w:rsidRPr="00867E39" w:rsidTr="005366E3">
        <w:trPr>
          <w:jc w:val="center"/>
        </w:trPr>
        <w:tc>
          <w:tcPr>
            <w:tcW w:w="1061" w:type="pct"/>
            <w:gridSpan w:val="2"/>
            <w:shd w:val="clear" w:color="auto" w:fill="B3B3B3"/>
          </w:tcPr>
          <w:p w:rsidR="00B427C8" w:rsidRPr="00867E39" w:rsidRDefault="00B427C8" w:rsidP="00867E39">
            <w:pPr>
              <w:spacing w:after="0" w:line="240" w:lineRule="auto"/>
              <w:ind w:left="-85" w:right="-85"/>
              <w:jc w:val="both"/>
              <w:rPr>
                <w:rFonts w:ascii="Times New Roman" w:hAnsi="Times New Roman"/>
                <w:b/>
                <w:color w:val="000000" w:themeColor="text1"/>
                <w:sz w:val="24"/>
                <w:szCs w:val="24"/>
              </w:rPr>
            </w:pPr>
            <w:r w:rsidRPr="00867E39">
              <w:rPr>
                <w:rFonts w:ascii="Times New Roman" w:hAnsi="Times New Roman"/>
                <w:color w:val="000000" w:themeColor="text1"/>
                <w:sz w:val="24"/>
                <w:szCs w:val="24"/>
              </w:rPr>
              <w:t>Адрес местонахождения</w:t>
            </w:r>
          </w:p>
        </w:tc>
        <w:tc>
          <w:tcPr>
            <w:tcW w:w="3939" w:type="pct"/>
            <w:gridSpan w:val="6"/>
          </w:tcPr>
          <w:p w:rsidR="00B427C8" w:rsidRPr="00867E39" w:rsidRDefault="00B427C8" w:rsidP="00867E39">
            <w:pPr>
              <w:spacing w:after="0" w:line="240" w:lineRule="auto"/>
              <w:ind w:left="-85" w:right="-85"/>
              <w:rPr>
                <w:rFonts w:ascii="Times New Roman" w:hAnsi="Times New Roman"/>
                <w:color w:val="000000" w:themeColor="text1"/>
                <w:sz w:val="24"/>
                <w:szCs w:val="24"/>
              </w:rPr>
            </w:pPr>
          </w:p>
        </w:tc>
      </w:tr>
      <w:tr w:rsidR="00B427C8" w:rsidRPr="00867E39" w:rsidTr="005366E3">
        <w:trPr>
          <w:jc w:val="center"/>
        </w:trPr>
        <w:tc>
          <w:tcPr>
            <w:tcW w:w="1061" w:type="pct"/>
            <w:gridSpan w:val="2"/>
            <w:shd w:val="clear" w:color="auto" w:fill="B3B3B3"/>
          </w:tcPr>
          <w:p w:rsidR="00B427C8" w:rsidRPr="00867E39" w:rsidRDefault="00B427C8" w:rsidP="00867E39">
            <w:pPr>
              <w:spacing w:after="0" w:line="240" w:lineRule="auto"/>
              <w:ind w:left="-85" w:right="-85"/>
              <w:jc w:val="both"/>
              <w:rPr>
                <w:rFonts w:ascii="Times New Roman" w:hAnsi="Times New Roman"/>
                <w:b/>
                <w:color w:val="000000" w:themeColor="text1"/>
                <w:sz w:val="24"/>
                <w:szCs w:val="24"/>
              </w:rPr>
            </w:pPr>
            <w:r w:rsidRPr="00867E39">
              <w:rPr>
                <w:rFonts w:ascii="Times New Roman" w:hAnsi="Times New Roman"/>
                <w:color w:val="000000" w:themeColor="text1"/>
                <w:sz w:val="24"/>
                <w:szCs w:val="24"/>
              </w:rPr>
              <w:t>Адрес почтовый</w:t>
            </w:r>
          </w:p>
        </w:tc>
        <w:tc>
          <w:tcPr>
            <w:tcW w:w="3939" w:type="pct"/>
            <w:gridSpan w:val="6"/>
          </w:tcPr>
          <w:p w:rsidR="00B427C8" w:rsidRPr="00867E39" w:rsidRDefault="00B427C8" w:rsidP="00867E39">
            <w:pPr>
              <w:spacing w:after="0" w:line="240" w:lineRule="auto"/>
              <w:ind w:left="-85" w:right="-85"/>
              <w:rPr>
                <w:rFonts w:ascii="Times New Roman" w:hAnsi="Times New Roman"/>
                <w:color w:val="000000" w:themeColor="text1"/>
                <w:sz w:val="24"/>
                <w:szCs w:val="24"/>
              </w:rPr>
            </w:pPr>
          </w:p>
        </w:tc>
      </w:tr>
      <w:tr w:rsidR="00B427C8" w:rsidRPr="00867E39" w:rsidTr="005366E3">
        <w:trPr>
          <w:jc w:val="center"/>
        </w:trPr>
        <w:tc>
          <w:tcPr>
            <w:tcW w:w="449" w:type="pct"/>
            <w:shd w:val="clear" w:color="auto" w:fill="B3B3B3"/>
          </w:tcPr>
          <w:p w:rsidR="00B427C8" w:rsidRPr="00867E39" w:rsidRDefault="00B427C8" w:rsidP="00867E39">
            <w:pPr>
              <w:spacing w:after="0" w:line="240" w:lineRule="auto"/>
              <w:ind w:left="-85" w:right="-85"/>
              <w:jc w:val="both"/>
              <w:rPr>
                <w:rFonts w:ascii="Times New Roman" w:hAnsi="Times New Roman"/>
                <w:b/>
                <w:color w:val="000000" w:themeColor="text1"/>
                <w:sz w:val="24"/>
                <w:szCs w:val="24"/>
              </w:rPr>
            </w:pPr>
            <w:r w:rsidRPr="00867E39">
              <w:rPr>
                <w:rFonts w:ascii="Times New Roman" w:hAnsi="Times New Roman"/>
                <w:color w:val="000000" w:themeColor="text1"/>
                <w:sz w:val="24"/>
                <w:szCs w:val="24"/>
              </w:rPr>
              <w:t>ИНН</w:t>
            </w:r>
          </w:p>
        </w:tc>
        <w:tc>
          <w:tcPr>
            <w:tcW w:w="612" w:type="pct"/>
          </w:tcPr>
          <w:p w:rsidR="00B427C8" w:rsidRPr="00867E39" w:rsidRDefault="00B427C8" w:rsidP="00867E39">
            <w:pPr>
              <w:spacing w:after="0" w:line="240" w:lineRule="auto"/>
              <w:ind w:left="-85" w:right="-85"/>
              <w:jc w:val="both"/>
              <w:rPr>
                <w:rFonts w:ascii="Times New Roman" w:hAnsi="Times New Roman"/>
                <w:color w:val="000000" w:themeColor="text1"/>
                <w:sz w:val="24"/>
                <w:szCs w:val="24"/>
              </w:rPr>
            </w:pPr>
          </w:p>
        </w:tc>
        <w:tc>
          <w:tcPr>
            <w:tcW w:w="297" w:type="pct"/>
            <w:shd w:val="clear" w:color="auto" w:fill="B3B3B3"/>
          </w:tcPr>
          <w:p w:rsidR="00B427C8" w:rsidRPr="00867E39" w:rsidRDefault="00B427C8" w:rsidP="00867E39">
            <w:pPr>
              <w:spacing w:after="0" w:line="240" w:lineRule="auto"/>
              <w:ind w:left="-85" w:right="-85"/>
              <w:jc w:val="both"/>
              <w:rPr>
                <w:rFonts w:ascii="Times New Roman" w:hAnsi="Times New Roman"/>
                <w:color w:val="000000" w:themeColor="text1"/>
                <w:sz w:val="24"/>
                <w:szCs w:val="24"/>
              </w:rPr>
            </w:pPr>
            <w:r w:rsidRPr="00867E39">
              <w:rPr>
                <w:rFonts w:ascii="Times New Roman" w:hAnsi="Times New Roman"/>
                <w:color w:val="000000" w:themeColor="text1"/>
                <w:sz w:val="24"/>
                <w:szCs w:val="24"/>
              </w:rPr>
              <w:t>КПП</w:t>
            </w:r>
          </w:p>
        </w:tc>
        <w:tc>
          <w:tcPr>
            <w:tcW w:w="586" w:type="pct"/>
          </w:tcPr>
          <w:p w:rsidR="00B427C8" w:rsidRPr="00867E39" w:rsidRDefault="00B427C8" w:rsidP="00867E39">
            <w:pPr>
              <w:spacing w:after="0" w:line="240" w:lineRule="auto"/>
              <w:ind w:left="-85" w:right="-85"/>
              <w:jc w:val="both"/>
              <w:rPr>
                <w:rFonts w:ascii="Times New Roman" w:hAnsi="Times New Roman"/>
                <w:color w:val="000000" w:themeColor="text1"/>
                <w:sz w:val="24"/>
                <w:szCs w:val="24"/>
              </w:rPr>
            </w:pPr>
          </w:p>
        </w:tc>
        <w:tc>
          <w:tcPr>
            <w:tcW w:w="418" w:type="pct"/>
            <w:shd w:val="clear" w:color="auto" w:fill="B3B3B3"/>
          </w:tcPr>
          <w:p w:rsidR="00B427C8" w:rsidRPr="00867E39" w:rsidRDefault="00B427C8" w:rsidP="00867E39">
            <w:pPr>
              <w:spacing w:after="0" w:line="240" w:lineRule="auto"/>
              <w:ind w:left="-85" w:right="-85"/>
              <w:jc w:val="both"/>
              <w:rPr>
                <w:rFonts w:ascii="Times New Roman" w:hAnsi="Times New Roman"/>
                <w:color w:val="000000" w:themeColor="text1"/>
                <w:sz w:val="24"/>
                <w:szCs w:val="24"/>
              </w:rPr>
            </w:pPr>
            <w:r w:rsidRPr="00867E39">
              <w:rPr>
                <w:rFonts w:ascii="Times New Roman" w:hAnsi="Times New Roman"/>
                <w:color w:val="000000" w:themeColor="text1"/>
                <w:sz w:val="24"/>
                <w:szCs w:val="24"/>
              </w:rPr>
              <w:t>ОКПО</w:t>
            </w:r>
          </w:p>
        </w:tc>
        <w:tc>
          <w:tcPr>
            <w:tcW w:w="972" w:type="pct"/>
          </w:tcPr>
          <w:p w:rsidR="00B427C8" w:rsidRPr="00867E39" w:rsidRDefault="00B427C8" w:rsidP="00867E39">
            <w:pPr>
              <w:spacing w:after="0" w:line="240" w:lineRule="auto"/>
              <w:ind w:left="-85" w:right="-85"/>
              <w:jc w:val="both"/>
              <w:rPr>
                <w:rFonts w:ascii="Times New Roman" w:hAnsi="Times New Roman"/>
                <w:color w:val="000000" w:themeColor="text1"/>
                <w:sz w:val="24"/>
                <w:szCs w:val="24"/>
              </w:rPr>
            </w:pPr>
          </w:p>
        </w:tc>
        <w:tc>
          <w:tcPr>
            <w:tcW w:w="418" w:type="pct"/>
            <w:shd w:val="clear" w:color="auto" w:fill="B3B3B3"/>
          </w:tcPr>
          <w:p w:rsidR="00B427C8" w:rsidRPr="00867E39" w:rsidRDefault="00B427C8" w:rsidP="00867E39">
            <w:pPr>
              <w:spacing w:after="0" w:line="240" w:lineRule="auto"/>
              <w:ind w:left="-85" w:right="-85"/>
              <w:jc w:val="both"/>
              <w:rPr>
                <w:rFonts w:ascii="Times New Roman" w:hAnsi="Times New Roman"/>
                <w:color w:val="000000" w:themeColor="text1"/>
                <w:sz w:val="24"/>
                <w:szCs w:val="24"/>
              </w:rPr>
            </w:pPr>
            <w:r w:rsidRPr="00867E39">
              <w:rPr>
                <w:rFonts w:ascii="Times New Roman" w:hAnsi="Times New Roman"/>
                <w:color w:val="000000" w:themeColor="text1"/>
                <w:sz w:val="24"/>
                <w:szCs w:val="24"/>
              </w:rPr>
              <w:t>ОГРН</w:t>
            </w:r>
          </w:p>
        </w:tc>
        <w:tc>
          <w:tcPr>
            <w:tcW w:w="1248" w:type="pct"/>
          </w:tcPr>
          <w:p w:rsidR="00B427C8" w:rsidRPr="00867E39" w:rsidRDefault="00B427C8" w:rsidP="00867E39">
            <w:pPr>
              <w:spacing w:after="0" w:line="240" w:lineRule="auto"/>
              <w:ind w:left="-85" w:right="-85"/>
              <w:jc w:val="both"/>
              <w:rPr>
                <w:rFonts w:ascii="Times New Roman" w:hAnsi="Times New Roman"/>
                <w:color w:val="000000" w:themeColor="text1"/>
                <w:sz w:val="24"/>
                <w:szCs w:val="24"/>
              </w:rPr>
            </w:pPr>
          </w:p>
        </w:tc>
      </w:tr>
      <w:tr w:rsidR="00B427C8" w:rsidRPr="00867E39" w:rsidTr="005366E3">
        <w:trPr>
          <w:jc w:val="center"/>
        </w:trPr>
        <w:tc>
          <w:tcPr>
            <w:tcW w:w="1061" w:type="pct"/>
            <w:gridSpan w:val="2"/>
            <w:shd w:val="clear" w:color="auto" w:fill="B3B3B3"/>
          </w:tcPr>
          <w:p w:rsidR="00B427C8" w:rsidRPr="00867E39" w:rsidRDefault="00B427C8" w:rsidP="00867E39">
            <w:pPr>
              <w:spacing w:after="0" w:line="240" w:lineRule="auto"/>
              <w:ind w:left="-85" w:right="-85"/>
              <w:jc w:val="both"/>
              <w:rPr>
                <w:rFonts w:ascii="Times New Roman" w:hAnsi="Times New Roman"/>
                <w:b/>
                <w:color w:val="000000" w:themeColor="text1"/>
                <w:sz w:val="24"/>
                <w:szCs w:val="24"/>
              </w:rPr>
            </w:pPr>
            <w:r w:rsidRPr="00867E39">
              <w:rPr>
                <w:rFonts w:ascii="Times New Roman" w:hAnsi="Times New Roman"/>
                <w:color w:val="000000" w:themeColor="text1"/>
                <w:sz w:val="24"/>
                <w:szCs w:val="24"/>
              </w:rPr>
              <w:t>Расчетный счет</w:t>
            </w:r>
          </w:p>
        </w:tc>
        <w:tc>
          <w:tcPr>
            <w:tcW w:w="2273" w:type="pct"/>
            <w:gridSpan w:val="4"/>
          </w:tcPr>
          <w:p w:rsidR="00B427C8" w:rsidRPr="00867E39" w:rsidRDefault="00B427C8" w:rsidP="00867E39">
            <w:pPr>
              <w:spacing w:after="0" w:line="240" w:lineRule="auto"/>
              <w:ind w:left="-85" w:right="-85"/>
              <w:jc w:val="both"/>
              <w:rPr>
                <w:rFonts w:ascii="Times New Roman" w:hAnsi="Times New Roman"/>
                <w:color w:val="000000" w:themeColor="text1"/>
                <w:sz w:val="24"/>
                <w:szCs w:val="24"/>
              </w:rPr>
            </w:pPr>
          </w:p>
          <w:p w:rsidR="00B427C8" w:rsidRPr="00867E39" w:rsidRDefault="00B427C8" w:rsidP="00867E39">
            <w:pPr>
              <w:spacing w:after="0" w:line="240" w:lineRule="auto"/>
              <w:ind w:left="-85" w:right="-85"/>
              <w:jc w:val="both"/>
              <w:rPr>
                <w:rFonts w:ascii="Times New Roman" w:hAnsi="Times New Roman"/>
                <w:color w:val="000000" w:themeColor="text1"/>
                <w:sz w:val="24"/>
                <w:szCs w:val="24"/>
              </w:rPr>
            </w:pPr>
          </w:p>
        </w:tc>
        <w:tc>
          <w:tcPr>
            <w:tcW w:w="418" w:type="pct"/>
            <w:shd w:val="clear" w:color="auto" w:fill="B3B3B3"/>
          </w:tcPr>
          <w:p w:rsidR="00B427C8" w:rsidRPr="00867E39" w:rsidRDefault="00B427C8" w:rsidP="00867E39">
            <w:pPr>
              <w:spacing w:after="0" w:line="240" w:lineRule="auto"/>
              <w:ind w:left="-85" w:right="-85"/>
              <w:jc w:val="both"/>
              <w:rPr>
                <w:rFonts w:ascii="Times New Roman" w:hAnsi="Times New Roman"/>
                <w:color w:val="000000" w:themeColor="text1"/>
                <w:sz w:val="24"/>
                <w:szCs w:val="24"/>
              </w:rPr>
            </w:pPr>
            <w:r w:rsidRPr="00867E39">
              <w:rPr>
                <w:rFonts w:ascii="Times New Roman" w:hAnsi="Times New Roman"/>
                <w:color w:val="000000" w:themeColor="text1"/>
                <w:sz w:val="24"/>
                <w:szCs w:val="24"/>
              </w:rPr>
              <w:t>в банке</w:t>
            </w:r>
          </w:p>
        </w:tc>
        <w:tc>
          <w:tcPr>
            <w:tcW w:w="1248" w:type="pct"/>
          </w:tcPr>
          <w:p w:rsidR="00B427C8" w:rsidRPr="00867E39" w:rsidRDefault="00B427C8" w:rsidP="00867E39">
            <w:pPr>
              <w:spacing w:after="0" w:line="240" w:lineRule="auto"/>
              <w:ind w:left="-85" w:right="-85"/>
              <w:jc w:val="both"/>
              <w:rPr>
                <w:rFonts w:ascii="Times New Roman" w:hAnsi="Times New Roman"/>
                <w:color w:val="000000" w:themeColor="text1"/>
                <w:sz w:val="24"/>
                <w:szCs w:val="24"/>
              </w:rPr>
            </w:pPr>
          </w:p>
        </w:tc>
      </w:tr>
      <w:tr w:rsidR="00B427C8" w:rsidRPr="00867E39" w:rsidTr="005366E3">
        <w:trPr>
          <w:jc w:val="center"/>
        </w:trPr>
        <w:tc>
          <w:tcPr>
            <w:tcW w:w="1061" w:type="pct"/>
            <w:gridSpan w:val="2"/>
            <w:shd w:val="clear" w:color="auto" w:fill="B3B3B3"/>
          </w:tcPr>
          <w:p w:rsidR="00B427C8" w:rsidRPr="00867E39" w:rsidRDefault="00B427C8" w:rsidP="00867E39">
            <w:pPr>
              <w:spacing w:after="0" w:line="240" w:lineRule="auto"/>
              <w:ind w:left="-85" w:right="-85"/>
              <w:jc w:val="both"/>
              <w:rPr>
                <w:rFonts w:ascii="Times New Roman" w:hAnsi="Times New Roman"/>
                <w:b/>
                <w:color w:val="000000" w:themeColor="text1"/>
                <w:sz w:val="24"/>
                <w:szCs w:val="24"/>
              </w:rPr>
            </w:pPr>
            <w:r w:rsidRPr="00867E39">
              <w:rPr>
                <w:rFonts w:ascii="Times New Roman" w:hAnsi="Times New Roman"/>
                <w:color w:val="000000" w:themeColor="text1"/>
                <w:sz w:val="24"/>
                <w:szCs w:val="24"/>
              </w:rPr>
              <w:t>Корреспондентский счет</w:t>
            </w:r>
          </w:p>
        </w:tc>
        <w:tc>
          <w:tcPr>
            <w:tcW w:w="2273" w:type="pct"/>
            <w:gridSpan w:val="4"/>
          </w:tcPr>
          <w:p w:rsidR="00B427C8" w:rsidRPr="00867E39" w:rsidRDefault="00B427C8" w:rsidP="00867E39">
            <w:pPr>
              <w:spacing w:after="0" w:line="240" w:lineRule="auto"/>
              <w:ind w:left="-85" w:right="-85"/>
              <w:jc w:val="both"/>
              <w:rPr>
                <w:rFonts w:ascii="Times New Roman" w:hAnsi="Times New Roman"/>
                <w:color w:val="000000" w:themeColor="text1"/>
                <w:sz w:val="24"/>
                <w:szCs w:val="24"/>
              </w:rPr>
            </w:pPr>
          </w:p>
        </w:tc>
        <w:tc>
          <w:tcPr>
            <w:tcW w:w="418" w:type="pct"/>
            <w:shd w:val="clear" w:color="auto" w:fill="B3B3B3"/>
          </w:tcPr>
          <w:p w:rsidR="00B427C8" w:rsidRPr="00867E39" w:rsidRDefault="00B427C8" w:rsidP="00867E39">
            <w:pPr>
              <w:spacing w:after="0" w:line="240" w:lineRule="auto"/>
              <w:ind w:left="-85" w:right="-85"/>
              <w:jc w:val="both"/>
              <w:rPr>
                <w:rFonts w:ascii="Times New Roman" w:hAnsi="Times New Roman"/>
                <w:color w:val="000000" w:themeColor="text1"/>
                <w:sz w:val="24"/>
                <w:szCs w:val="24"/>
              </w:rPr>
            </w:pPr>
            <w:r w:rsidRPr="00867E39">
              <w:rPr>
                <w:rFonts w:ascii="Times New Roman" w:hAnsi="Times New Roman"/>
                <w:color w:val="000000" w:themeColor="text1"/>
                <w:sz w:val="24"/>
                <w:szCs w:val="24"/>
              </w:rPr>
              <w:t>БИК</w:t>
            </w:r>
          </w:p>
        </w:tc>
        <w:tc>
          <w:tcPr>
            <w:tcW w:w="1248" w:type="pct"/>
          </w:tcPr>
          <w:p w:rsidR="00B427C8" w:rsidRPr="00867E39" w:rsidRDefault="00B427C8" w:rsidP="00867E39">
            <w:pPr>
              <w:spacing w:after="0" w:line="240" w:lineRule="auto"/>
              <w:ind w:left="-85" w:right="-85"/>
              <w:jc w:val="both"/>
              <w:rPr>
                <w:rFonts w:ascii="Times New Roman" w:hAnsi="Times New Roman"/>
                <w:color w:val="000000" w:themeColor="text1"/>
                <w:sz w:val="24"/>
                <w:szCs w:val="24"/>
              </w:rPr>
            </w:pPr>
          </w:p>
        </w:tc>
      </w:tr>
      <w:tr w:rsidR="00B427C8" w:rsidRPr="00867E39" w:rsidTr="005366E3">
        <w:trPr>
          <w:jc w:val="center"/>
        </w:trPr>
        <w:tc>
          <w:tcPr>
            <w:tcW w:w="449" w:type="pct"/>
            <w:shd w:val="clear" w:color="auto" w:fill="B3B3B3"/>
          </w:tcPr>
          <w:p w:rsidR="00B427C8" w:rsidRPr="00867E39" w:rsidRDefault="00B427C8" w:rsidP="00867E39">
            <w:pPr>
              <w:spacing w:after="0" w:line="240" w:lineRule="auto"/>
              <w:ind w:left="-85" w:right="-85"/>
              <w:rPr>
                <w:rFonts w:ascii="Times New Roman" w:hAnsi="Times New Roman"/>
                <w:color w:val="000000" w:themeColor="text1"/>
                <w:sz w:val="24"/>
                <w:szCs w:val="24"/>
              </w:rPr>
            </w:pPr>
            <w:r w:rsidRPr="00867E39">
              <w:rPr>
                <w:rFonts w:ascii="Times New Roman" w:hAnsi="Times New Roman"/>
                <w:color w:val="000000" w:themeColor="text1"/>
                <w:sz w:val="24"/>
                <w:szCs w:val="24"/>
              </w:rPr>
              <w:t>телефон</w:t>
            </w:r>
          </w:p>
        </w:tc>
        <w:tc>
          <w:tcPr>
            <w:tcW w:w="612" w:type="pct"/>
          </w:tcPr>
          <w:p w:rsidR="00B427C8" w:rsidRPr="00867E39" w:rsidRDefault="00B427C8" w:rsidP="00867E39">
            <w:pPr>
              <w:spacing w:after="0" w:line="240" w:lineRule="auto"/>
              <w:ind w:left="-85" w:right="-85"/>
              <w:jc w:val="both"/>
              <w:rPr>
                <w:rFonts w:ascii="Times New Roman" w:hAnsi="Times New Roman"/>
                <w:color w:val="000000" w:themeColor="text1"/>
                <w:sz w:val="24"/>
                <w:szCs w:val="24"/>
              </w:rPr>
            </w:pPr>
          </w:p>
          <w:p w:rsidR="00B427C8" w:rsidRPr="00867E39" w:rsidRDefault="00B427C8" w:rsidP="00867E39">
            <w:pPr>
              <w:spacing w:after="0" w:line="240" w:lineRule="auto"/>
              <w:ind w:right="-85"/>
              <w:jc w:val="both"/>
              <w:rPr>
                <w:rFonts w:ascii="Times New Roman" w:hAnsi="Times New Roman"/>
                <w:color w:val="000000" w:themeColor="text1"/>
                <w:sz w:val="24"/>
                <w:szCs w:val="24"/>
              </w:rPr>
            </w:pPr>
          </w:p>
        </w:tc>
        <w:tc>
          <w:tcPr>
            <w:tcW w:w="297" w:type="pct"/>
            <w:shd w:val="clear" w:color="auto" w:fill="B3B3B3"/>
          </w:tcPr>
          <w:p w:rsidR="00B427C8" w:rsidRPr="00867E39" w:rsidRDefault="00B427C8" w:rsidP="00867E39">
            <w:pPr>
              <w:spacing w:after="0" w:line="240" w:lineRule="auto"/>
              <w:ind w:left="-85" w:right="-85"/>
              <w:jc w:val="both"/>
              <w:rPr>
                <w:rFonts w:ascii="Times New Roman" w:hAnsi="Times New Roman"/>
                <w:color w:val="000000" w:themeColor="text1"/>
                <w:sz w:val="24"/>
                <w:szCs w:val="24"/>
              </w:rPr>
            </w:pPr>
            <w:r w:rsidRPr="00867E39">
              <w:rPr>
                <w:rFonts w:ascii="Times New Roman" w:hAnsi="Times New Roman"/>
                <w:color w:val="000000" w:themeColor="text1"/>
                <w:sz w:val="24"/>
                <w:szCs w:val="24"/>
              </w:rPr>
              <w:t>факс</w:t>
            </w:r>
          </w:p>
        </w:tc>
        <w:tc>
          <w:tcPr>
            <w:tcW w:w="586" w:type="pct"/>
          </w:tcPr>
          <w:p w:rsidR="00B427C8" w:rsidRPr="00867E39" w:rsidRDefault="00B427C8" w:rsidP="00867E39">
            <w:pPr>
              <w:spacing w:after="0" w:line="240" w:lineRule="auto"/>
              <w:ind w:left="-85" w:right="-85"/>
              <w:jc w:val="both"/>
              <w:rPr>
                <w:rFonts w:ascii="Times New Roman" w:hAnsi="Times New Roman"/>
                <w:color w:val="000000" w:themeColor="text1"/>
                <w:sz w:val="24"/>
                <w:szCs w:val="24"/>
              </w:rPr>
            </w:pPr>
          </w:p>
        </w:tc>
        <w:tc>
          <w:tcPr>
            <w:tcW w:w="418" w:type="pct"/>
            <w:shd w:val="clear" w:color="auto" w:fill="B3B3B3"/>
          </w:tcPr>
          <w:p w:rsidR="00B427C8" w:rsidRPr="00867E39" w:rsidRDefault="00B427C8" w:rsidP="00867E39">
            <w:pPr>
              <w:spacing w:after="0" w:line="240" w:lineRule="auto"/>
              <w:ind w:left="-85" w:right="-85"/>
              <w:jc w:val="both"/>
              <w:rPr>
                <w:rFonts w:ascii="Times New Roman" w:hAnsi="Times New Roman"/>
                <w:color w:val="000000" w:themeColor="text1"/>
                <w:sz w:val="24"/>
                <w:szCs w:val="24"/>
              </w:rPr>
            </w:pPr>
            <w:r w:rsidRPr="00867E39">
              <w:rPr>
                <w:rFonts w:ascii="Times New Roman" w:hAnsi="Times New Roman"/>
                <w:color w:val="000000" w:themeColor="text1"/>
                <w:sz w:val="24"/>
                <w:szCs w:val="24"/>
                <w:lang w:val="en-US"/>
              </w:rPr>
              <w:t>e</w:t>
            </w:r>
            <w:r w:rsidRPr="00867E39">
              <w:rPr>
                <w:rFonts w:ascii="Times New Roman" w:hAnsi="Times New Roman"/>
                <w:color w:val="000000" w:themeColor="text1"/>
                <w:sz w:val="24"/>
                <w:szCs w:val="24"/>
              </w:rPr>
              <w:t>-</w:t>
            </w:r>
            <w:r w:rsidRPr="00867E39">
              <w:rPr>
                <w:rFonts w:ascii="Times New Roman" w:hAnsi="Times New Roman"/>
                <w:color w:val="000000" w:themeColor="text1"/>
                <w:sz w:val="24"/>
                <w:szCs w:val="24"/>
                <w:lang w:val="en-US"/>
              </w:rPr>
              <w:t>mail</w:t>
            </w:r>
          </w:p>
        </w:tc>
        <w:tc>
          <w:tcPr>
            <w:tcW w:w="972" w:type="pct"/>
          </w:tcPr>
          <w:p w:rsidR="00B427C8" w:rsidRPr="00867E39" w:rsidRDefault="00B427C8" w:rsidP="00867E39">
            <w:pPr>
              <w:spacing w:after="0" w:line="240" w:lineRule="auto"/>
              <w:ind w:left="-85" w:right="-85"/>
              <w:jc w:val="both"/>
              <w:rPr>
                <w:rFonts w:ascii="Times New Roman" w:hAnsi="Times New Roman"/>
                <w:color w:val="000000" w:themeColor="text1"/>
                <w:sz w:val="24"/>
                <w:szCs w:val="24"/>
              </w:rPr>
            </w:pPr>
          </w:p>
        </w:tc>
        <w:tc>
          <w:tcPr>
            <w:tcW w:w="418" w:type="pct"/>
            <w:shd w:val="clear" w:color="auto" w:fill="B3B3B3"/>
          </w:tcPr>
          <w:p w:rsidR="00B427C8" w:rsidRPr="00867E39" w:rsidRDefault="00B427C8" w:rsidP="00867E39">
            <w:pPr>
              <w:spacing w:after="0" w:line="240" w:lineRule="auto"/>
              <w:ind w:left="-85" w:right="-85"/>
              <w:jc w:val="both"/>
              <w:rPr>
                <w:rFonts w:ascii="Times New Roman" w:hAnsi="Times New Roman"/>
                <w:color w:val="000000" w:themeColor="text1"/>
                <w:sz w:val="24"/>
                <w:szCs w:val="24"/>
              </w:rPr>
            </w:pPr>
            <w:r w:rsidRPr="00867E39">
              <w:rPr>
                <w:rFonts w:ascii="Times New Roman" w:hAnsi="Times New Roman"/>
                <w:color w:val="000000" w:themeColor="text1"/>
                <w:sz w:val="24"/>
                <w:szCs w:val="24"/>
              </w:rPr>
              <w:t>http://</w:t>
            </w:r>
          </w:p>
        </w:tc>
        <w:tc>
          <w:tcPr>
            <w:tcW w:w="1248" w:type="pct"/>
          </w:tcPr>
          <w:p w:rsidR="00B427C8" w:rsidRPr="00867E39" w:rsidRDefault="00B427C8" w:rsidP="00867E39">
            <w:pPr>
              <w:spacing w:after="0" w:line="240" w:lineRule="auto"/>
              <w:ind w:left="-85" w:right="-85"/>
              <w:jc w:val="both"/>
              <w:rPr>
                <w:rFonts w:ascii="Times New Roman" w:hAnsi="Times New Roman"/>
                <w:color w:val="000000" w:themeColor="text1"/>
                <w:sz w:val="24"/>
                <w:szCs w:val="24"/>
              </w:rPr>
            </w:pPr>
          </w:p>
        </w:tc>
      </w:tr>
    </w:tbl>
    <w:p w:rsidR="00B427C8" w:rsidRPr="00867E39" w:rsidRDefault="00B427C8" w:rsidP="00867E39">
      <w:pPr>
        <w:keepNext/>
        <w:spacing w:after="0" w:line="240" w:lineRule="auto"/>
        <w:ind w:left="709"/>
        <w:jc w:val="both"/>
        <w:rPr>
          <w:rFonts w:ascii="Times New Roman" w:hAnsi="Times New Roman"/>
          <w:sz w:val="24"/>
          <w:szCs w:val="24"/>
        </w:rPr>
      </w:pPr>
    </w:p>
    <w:p w:rsidR="00B427C8" w:rsidRPr="00867E39" w:rsidRDefault="00B427C8" w:rsidP="00867E39">
      <w:pPr>
        <w:pStyle w:val="aff0"/>
        <w:keepNext/>
        <w:numPr>
          <w:ilvl w:val="1"/>
          <w:numId w:val="35"/>
        </w:numPr>
        <w:spacing w:after="0" w:line="240" w:lineRule="auto"/>
        <w:ind w:firstLine="0"/>
        <w:jc w:val="both"/>
        <w:rPr>
          <w:rFonts w:ascii="Times New Roman" w:eastAsia="Times New Roman" w:hAnsi="Times New Roman"/>
          <w:b/>
          <w:color w:val="000000" w:themeColor="text1"/>
          <w:sz w:val="24"/>
          <w:szCs w:val="24"/>
          <w:lang w:eastAsia="ru-RU"/>
        </w:rPr>
      </w:pPr>
      <w:r w:rsidRPr="00867E39">
        <w:rPr>
          <w:rFonts w:ascii="Times New Roman" w:eastAsia="Times New Roman" w:hAnsi="Times New Roman"/>
          <w:i/>
          <w:color w:val="000000" w:themeColor="text1"/>
          <w:sz w:val="24"/>
          <w:szCs w:val="24"/>
          <w:lang w:eastAsia="ru-RU"/>
        </w:rPr>
        <w:t>Сторона</w:t>
      </w:r>
      <w:r w:rsidRPr="00867E39">
        <w:rPr>
          <w:rFonts w:ascii="Times New Roman" w:eastAsia="Times New Roman" w:hAnsi="Times New Roman"/>
          <w:color w:val="000000" w:themeColor="text1"/>
          <w:sz w:val="24"/>
          <w:szCs w:val="24"/>
          <w:lang w:eastAsia="ru-RU"/>
        </w:rPr>
        <w:t xml:space="preserve">, сведения о которой, указанные в настоящей главе, изменились, обязана незамедлительно направить в адрес другой </w:t>
      </w:r>
      <w:r w:rsidRPr="00867E39">
        <w:rPr>
          <w:rFonts w:ascii="Times New Roman" w:eastAsia="Times New Roman" w:hAnsi="Times New Roman"/>
          <w:i/>
          <w:color w:val="000000" w:themeColor="text1"/>
          <w:sz w:val="24"/>
          <w:szCs w:val="24"/>
          <w:lang w:eastAsia="ru-RU"/>
        </w:rPr>
        <w:t>Стороны</w:t>
      </w:r>
      <w:r w:rsidRPr="00867E39">
        <w:rPr>
          <w:rFonts w:ascii="Times New Roman" w:eastAsia="Times New Roman" w:hAnsi="Times New Roman"/>
          <w:color w:val="000000" w:themeColor="text1"/>
          <w:sz w:val="24"/>
          <w:szCs w:val="24"/>
          <w:lang w:eastAsia="ru-RU"/>
        </w:rPr>
        <w:t xml:space="preserve"> соответствующее письменное уведомление, при этом риск последствий неисполнения указанной обязанности лежит на </w:t>
      </w:r>
      <w:r w:rsidRPr="00867E39">
        <w:rPr>
          <w:rFonts w:ascii="Times New Roman" w:eastAsia="Times New Roman" w:hAnsi="Times New Roman"/>
          <w:i/>
          <w:color w:val="000000" w:themeColor="text1"/>
          <w:sz w:val="24"/>
          <w:szCs w:val="24"/>
          <w:lang w:eastAsia="ru-RU"/>
        </w:rPr>
        <w:t>Стороне</w:t>
      </w:r>
      <w:r w:rsidRPr="00867E39">
        <w:rPr>
          <w:rFonts w:ascii="Times New Roman" w:eastAsia="Times New Roman" w:hAnsi="Times New Roman"/>
          <w:color w:val="000000" w:themeColor="text1"/>
          <w:sz w:val="24"/>
          <w:szCs w:val="24"/>
          <w:lang w:eastAsia="ru-RU"/>
        </w:rPr>
        <w:t>, сведения о которой изменились.</w:t>
      </w:r>
    </w:p>
    <w:p w:rsidR="004040F6" w:rsidRPr="00867E39" w:rsidRDefault="004040F6" w:rsidP="00867E39">
      <w:pPr>
        <w:pStyle w:val="aff0"/>
        <w:keepNext/>
        <w:spacing w:after="0" w:line="240" w:lineRule="auto"/>
        <w:ind w:left="0"/>
        <w:jc w:val="both"/>
        <w:rPr>
          <w:rFonts w:ascii="Times New Roman" w:eastAsia="Times New Roman" w:hAnsi="Times New Roman"/>
          <w:i/>
          <w:color w:val="000000" w:themeColor="text1"/>
          <w:sz w:val="24"/>
          <w:szCs w:val="24"/>
          <w:lang w:eastAsia="ru-RU"/>
        </w:rPr>
      </w:pPr>
    </w:p>
    <w:p w:rsidR="004040F6" w:rsidRPr="00867E39" w:rsidRDefault="004040F6" w:rsidP="00867E39">
      <w:pPr>
        <w:pStyle w:val="aff0"/>
        <w:keepNext/>
        <w:spacing w:after="0" w:line="240" w:lineRule="auto"/>
        <w:ind w:left="0"/>
        <w:jc w:val="both"/>
        <w:rPr>
          <w:rFonts w:ascii="Times New Roman" w:eastAsia="Times New Roman" w:hAnsi="Times New Roman"/>
          <w:b/>
          <w:color w:val="000000" w:themeColor="text1"/>
          <w:sz w:val="24"/>
          <w:szCs w:val="24"/>
          <w:lang w:eastAsia="ru-RU"/>
        </w:rPr>
      </w:pPr>
    </w:p>
    <w:tbl>
      <w:tblPr>
        <w:tblW w:w="5000" w:type="pct"/>
        <w:tblLook w:val="0000" w:firstRow="0" w:lastRow="0" w:firstColumn="0" w:lastColumn="0" w:noHBand="0" w:noVBand="0"/>
      </w:tblPr>
      <w:tblGrid>
        <w:gridCol w:w="8"/>
        <w:gridCol w:w="5099"/>
        <w:gridCol w:w="5099"/>
      </w:tblGrid>
      <w:tr w:rsidR="00B427C8" w:rsidRPr="00867E39" w:rsidTr="005366E3">
        <w:trPr>
          <w:gridBefore w:val="1"/>
          <w:wBefore w:w="4" w:type="pct"/>
          <w:trHeight w:val="256"/>
        </w:trPr>
        <w:tc>
          <w:tcPr>
            <w:tcW w:w="2498" w:type="pct"/>
            <w:vAlign w:val="center"/>
          </w:tcPr>
          <w:p w:rsidR="00B427C8" w:rsidRPr="00867E39" w:rsidRDefault="00B427C8" w:rsidP="00867E39">
            <w:pPr>
              <w:widowControl w:val="0"/>
              <w:autoSpaceDE w:val="0"/>
              <w:autoSpaceDN w:val="0"/>
              <w:adjustRightInd w:val="0"/>
              <w:snapToGrid w:val="0"/>
              <w:spacing w:before="120" w:after="120" w:line="240" w:lineRule="auto"/>
              <w:ind w:firstLine="34"/>
              <w:jc w:val="center"/>
              <w:rPr>
                <w:rFonts w:ascii="Times New Roman" w:eastAsia="Times New Roman" w:hAnsi="Times New Roman"/>
                <w:b/>
                <w:sz w:val="24"/>
                <w:szCs w:val="24"/>
                <w:lang w:eastAsia="ru-RU"/>
              </w:rPr>
            </w:pPr>
            <w:r w:rsidRPr="00867E39">
              <w:rPr>
                <w:rFonts w:ascii="Times New Roman" w:eastAsia="Times New Roman" w:hAnsi="Times New Roman"/>
                <w:b/>
                <w:sz w:val="24"/>
                <w:szCs w:val="24"/>
                <w:lang w:eastAsia="ru-RU"/>
              </w:rPr>
              <w:t>АРЕНДАТОР:</w:t>
            </w:r>
          </w:p>
        </w:tc>
        <w:tc>
          <w:tcPr>
            <w:tcW w:w="2498" w:type="pct"/>
            <w:vAlign w:val="center"/>
          </w:tcPr>
          <w:p w:rsidR="00B427C8" w:rsidRPr="00867E39" w:rsidRDefault="00B427C8" w:rsidP="00867E39">
            <w:pPr>
              <w:widowControl w:val="0"/>
              <w:autoSpaceDE w:val="0"/>
              <w:autoSpaceDN w:val="0"/>
              <w:adjustRightInd w:val="0"/>
              <w:spacing w:before="120" w:after="120" w:line="240" w:lineRule="auto"/>
              <w:jc w:val="center"/>
              <w:rPr>
                <w:rFonts w:ascii="Times New Roman" w:eastAsia="Times New Roman" w:hAnsi="Times New Roman"/>
                <w:b/>
                <w:sz w:val="24"/>
                <w:szCs w:val="24"/>
                <w:lang w:eastAsia="ru-RU"/>
              </w:rPr>
            </w:pPr>
            <w:r w:rsidRPr="00867E39">
              <w:rPr>
                <w:rFonts w:ascii="Times New Roman" w:eastAsia="Times New Roman" w:hAnsi="Times New Roman"/>
                <w:b/>
                <w:sz w:val="24"/>
                <w:szCs w:val="24"/>
                <w:lang w:eastAsia="ru-RU"/>
              </w:rPr>
              <w:t>СУБАРЕНДАТОР:</w:t>
            </w:r>
          </w:p>
        </w:tc>
      </w:tr>
      <w:tr w:rsidR="00B427C8" w:rsidRPr="00867E39" w:rsidTr="005366E3">
        <w:trPr>
          <w:trHeight w:val="80"/>
        </w:trPr>
        <w:tc>
          <w:tcPr>
            <w:tcW w:w="2502" w:type="pct"/>
            <w:gridSpan w:val="2"/>
          </w:tcPr>
          <w:p w:rsidR="00B427C8" w:rsidRPr="00867E39" w:rsidRDefault="00B427C8" w:rsidP="00867E39">
            <w:pPr>
              <w:pStyle w:val="af5"/>
              <w:contextualSpacing/>
              <w:rPr>
                <w:color w:val="000000" w:themeColor="text1"/>
              </w:rPr>
            </w:pPr>
            <w:r w:rsidRPr="00867E39">
              <w:t xml:space="preserve">Заместитель председателя правления по </w:t>
            </w:r>
            <w:r w:rsidRPr="00867E39">
              <w:rPr>
                <w:color w:val="000000" w:themeColor="text1"/>
              </w:rPr>
              <w:t xml:space="preserve">операторской деятельности и развитию пользовательских сервисов Государственной компании </w:t>
            </w:r>
          </w:p>
          <w:p w:rsidR="00B427C8" w:rsidRPr="00867E39" w:rsidRDefault="00B427C8" w:rsidP="00867E39">
            <w:pPr>
              <w:pStyle w:val="af5"/>
              <w:contextualSpacing/>
              <w:rPr>
                <w:color w:val="000000" w:themeColor="text1"/>
              </w:rPr>
            </w:pPr>
            <w:r w:rsidRPr="00867E39">
              <w:rPr>
                <w:color w:val="000000" w:themeColor="text1"/>
              </w:rPr>
              <w:t>«Российские автомобильные дороги»</w:t>
            </w:r>
          </w:p>
          <w:p w:rsidR="00B427C8" w:rsidRPr="00867E39" w:rsidRDefault="00B427C8" w:rsidP="00867E39">
            <w:pPr>
              <w:widowControl w:val="0"/>
              <w:autoSpaceDE w:val="0"/>
              <w:autoSpaceDN w:val="0"/>
              <w:adjustRightInd w:val="0"/>
              <w:spacing w:after="0" w:line="240" w:lineRule="auto"/>
              <w:rPr>
                <w:rFonts w:ascii="Times New Roman" w:eastAsia="Times New Roman" w:hAnsi="Times New Roman"/>
                <w:sz w:val="24"/>
                <w:szCs w:val="24"/>
                <w:lang w:eastAsia="ru-RU"/>
              </w:rPr>
            </w:pPr>
          </w:p>
          <w:p w:rsidR="00B427C8" w:rsidRPr="00867E39" w:rsidRDefault="00B427C8" w:rsidP="00867E39">
            <w:pPr>
              <w:widowControl w:val="0"/>
              <w:autoSpaceDE w:val="0"/>
              <w:autoSpaceDN w:val="0"/>
              <w:adjustRightInd w:val="0"/>
              <w:spacing w:after="0" w:line="240" w:lineRule="auto"/>
              <w:rPr>
                <w:rFonts w:ascii="Times New Roman" w:eastAsia="Times New Roman" w:hAnsi="Times New Roman"/>
                <w:sz w:val="24"/>
                <w:szCs w:val="24"/>
                <w:lang w:eastAsia="ru-RU"/>
              </w:rPr>
            </w:pPr>
            <w:r w:rsidRPr="00867E39">
              <w:rPr>
                <w:rFonts w:ascii="Times New Roman" w:eastAsia="Times New Roman" w:hAnsi="Times New Roman"/>
                <w:sz w:val="24"/>
                <w:szCs w:val="24"/>
                <w:lang w:eastAsia="ru-RU"/>
              </w:rPr>
              <w:t>____________________ К.Т. </w:t>
            </w:r>
            <w:proofErr w:type="spellStart"/>
            <w:r w:rsidRPr="00867E39">
              <w:rPr>
                <w:rFonts w:ascii="Times New Roman" w:eastAsia="Times New Roman" w:hAnsi="Times New Roman"/>
                <w:sz w:val="24"/>
                <w:szCs w:val="24"/>
                <w:lang w:eastAsia="ru-RU"/>
              </w:rPr>
              <w:t>Макиев</w:t>
            </w:r>
            <w:proofErr w:type="spellEnd"/>
          </w:p>
          <w:p w:rsidR="00B427C8" w:rsidRPr="00867E39" w:rsidRDefault="00B427C8" w:rsidP="00867E39">
            <w:pPr>
              <w:widowControl w:val="0"/>
              <w:autoSpaceDE w:val="0"/>
              <w:autoSpaceDN w:val="0"/>
              <w:adjustRightInd w:val="0"/>
              <w:spacing w:after="0" w:line="240" w:lineRule="auto"/>
              <w:rPr>
                <w:rFonts w:ascii="Times New Roman" w:eastAsia="Times New Roman" w:hAnsi="Times New Roman"/>
                <w:noProof/>
                <w:sz w:val="24"/>
                <w:szCs w:val="24"/>
                <w:lang w:eastAsia="ru-RU"/>
              </w:rPr>
            </w:pPr>
            <w:r w:rsidRPr="00867E39">
              <w:rPr>
                <w:rFonts w:ascii="Times New Roman" w:eastAsia="Times New Roman" w:hAnsi="Times New Roman"/>
                <w:noProof/>
                <w:sz w:val="24"/>
                <w:szCs w:val="24"/>
                <w:lang w:eastAsia="ru-RU"/>
              </w:rPr>
              <w:t xml:space="preserve">                м.п.</w:t>
            </w:r>
          </w:p>
        </w:tc>
        <w:tc>
          <w:tcPr>
            <w:tcW w:w="2498" w:type="pct"/>
          </w:tcPr>
          <w:p w:rsidR="00B427C8" w:rsidRPr="00867E39" w:rsidRDefault="00B427C8" w:rsidP="00867E39">
            <w:pPr>
              <w:widowControl w:val="0"/>
              <w:autoSpaceDE w:val="0"/>
              <w:autoSpaceDN w:val="0"/>
              <w:adjustRightInd w:val="0"/>
              <w:spacing w:after="0" w:line="240" w:lineRule="auto"/>
              <w:rPr>
                <w:rFonts w:ascii="Times New Roman" w:eastAsia="Times New Roman" w:hAnsi="Times New Roman"/>
                <w:noProof/>
                <w:sz w:val="24"/>
                <w:szCs w:val="24"/>
                <w:lang w:eastAsia="ru-RU"/>
              </w:rPr>
            </w:pPr>
          </w:p>
          <w:p w:rsidR="00B427C8" w:rsidRPr="00867E39" w:rsidRDefault="00B427C8" w:rsidP="00867E39">
            <w:pPr>
              <w:widowControl w:val="0"/>
              <w:autoSpaceDE w:val="0"/>
              <w:autoSpaceDN w:val="0"/>
              <w:adjustRightInd w:val="0"/>
              <w:spacing w:after="0" w:line="240" w:lineRule="auto"/>
              <w:rPr>
                <w:rFonts w:ascii="Times New Roman" w:eastAsia="Times New Roman" w:hAnsi="Times New Roman"/>
                <w:noProof/>
                <w:sz w:val="24"/>
                <w:szCs w:val="24"/>
                <w:lang w:eastAsia="ru-RU"/>
              </w:rPr>
            </w:pPr>
          </w:p>
          <w:p w:rsidR="00B427C8" w:rsidRPr="00867E39" w:rsidRDefault="00B427C8" w:rsidP="00867E39">
            <w:pPr>
              <w:widowControl w:val="0"/>
              <w:autoSpaceDE w:val="0"/>
              <w:autoSpaceDN w:val="0"/>
              <w:adjustRightInd w:val="0"/>
              <w:spacing w:after="0" w:line="240" w:lineRule="auto"/>
              <w:rPr>
                <w:rFonts w:ascii="Times New Roman" w:eastAsia="Times New Roman" w:hAnsi="Times New Roman"/>
                <w:noProof/>
                <w:sz w:val="24"/>
                <w:szCs w:val="24"/>
                <w:lang w:eastAsia="ru-RU"/>
              </w:rPr>
            </w:pPr>
          </w:p>
          <w:p w:rsidR="00B427C8" w:rsidRPr="00867E39" w:rsidRDefault="00B427C8" w:rsidP="00867E39">
            <w:pPr>
              <w:widowControl w:val="0"/>
              <w:autoSpaceDE w:val="0"/>
              <w:autoSpaceDN w:val="0"/>
              <w:adjustRightInd w:val="0"/>
              <w:spacing w:after="0" w:line="240" w:lineRule="auto"/>
              <w:rPr>
                <w:rFonts w:ascii="Times New Roman" w:eastAsia="Times New Roman" w:hAnsi="Times New Roman"/>
                <w:noProof/>
                <w:sz w:val="24"/>
                <w:szCs w:val="24"/>
                <w:lang w:eastAsia="ru-RU"/>
              </w:rPr>
            </w:pPr>
          </w:p>
          <w:p w:rsidR="00B427C8" w:rsidRPr="00867E39" w:rsidRDefault="00B427C8" w:rsidP="00867E39">
            <w:pPr>
              <w:widowControl w:val="0"/>
              <w:autoSpaceDE w:val="0"/>
              <w:autoSpaceDN w:val="0"/>
              <w:adjustRightInd w:val="0"/>
              <w:spacing w:after="0" w:line="240" w:lineRule="auto"/>
              <w:rPr>
                <w:rFonts w:ascii="Times New Roman" w:eastAsia="Times New Roman" w:hAnsi="Times New Roman"/>
                <w:noProof/>
                <w:sz w:val="24"/>
                <w:szCs w:val="24"/>
                <w:lang w:eastAsia="ru-RU"/>
              </w:rPr>
            </w:pPr>
            <w:r w:rsidRPr="00867E39">
              <w:rPr>
                <w:rFonts w:ascii="Times New Roman" w:eastAsia="Times New Roman" w:hAnsi="Times New Roman"/>
                <w:noProof/>
                <w:sz w:val="24"/>
                <w:szCs w:val="24"/>
                <w:lang w:eastAsia="ru-RU"/>
              </w:rPr>
              <w:t>___________________________ Ф.И.О.</w:t>
            </w:r>
          </w:p>
          <w:p w:rsidR="00B427C8" w:rsidRPr="00867E39" w:rsidRDefault="00B427C8" w:rsidP="00867E39">
            <w:pPr>
              <w:widowControl w:val="0"/>
              <w:autoSpaceDE w:val="0"/>
              <w:autoSpaceDN w:val="0"/>
              <w:adjustRightInd w:val="0"/>
              <w:spacing w:after="0" w:line="240" w:lineRule="auto"/>
              <w:rPr>
                <w:rFonts w:ascii="Times New Roman" w:eastAsia="Times New Roman" w:hAnsi="Times New Roman"/>
                <w:noProof/>
                <w:sz w:val="24"/>
                <w:szCs w:val="24"/>
                <w:lang w:eastAsia="ru-RU"/>
              </w:rPr>
            </w:pPr>
            <w:r w:rsidRPr="00867E39">
              <w:rPr>
                <w:rFonts w:ascii="Times New Roman" w:eastAsia="Times New Roman" w:hAnsi="Times New Roman"/>
                <w:noProof/>
                <w:sz w:val="24"/>
                <w:szCs w:val="24"/>
                <w:lang w:eastAsia="ru-RU"/>
              </w:rPr>
              <w:t xml:space="preserve">                м.п.</w:t>
            </w:r>
          </w:p>
        </w:tc>
      </w:tr>
    </w:tbl>
    <w:p w:rsidR="00DF6459" w:rsidRDefault="00DF6459" w:rsidP="00B427C8">
      <w:pPr>
        <w:spacing w:after="0" w:line="240" w:lineRule="auto"/>
        <w:rPr>
          <w:rFonts w:ascii="Times New Roman" w:eastAsia="Times New Roman" w:hAnsi="Times New Roman"/>
          <w:vanish/>
          <w:color w:val="000000" w:themeColor="text1"/>
          <w:sz w:val="24"/>
          <w:szCs w:val="24"/>
          <w:lang w:eastAsia="ru-RU"/>
        </w:rPr>
      </w:pPr>
    </w:p>
    <w:p w:rsidR="00DF6459" w:rsidRDefault="00DF6459" w:rsidP="00B427C8">
      <w:pPr>
        <w:spacing w:after="0" w:line="240" w:lineRule="auto"/>
        <w:rPr>
          <w:rFonts w:ascii="Times New Roman" w:eastAsia="Times New Roman" w:hAnsi="Times New Roman"/>
          <w:vanish/>
          <w:color w:val="000000" w:themeColor="text1"/>
          <w:sz w:val="24"/>
          <w:szCs w:val="24"/>
          <w:lang w:eastAsia="ru-RU"/>
        </w:rPr>
      </w:pPr>
    </w:p>
    <w:p w:rsidR="00DF6459" w:rsidRDefault="00DF6459" w:rsidP="00B427C8">
      <w:pPr>
        <w:spacing w:after="0" w:line="240" w:lineRule="auto"/>
        <w:rPr>
          <w:rFonts w:ascii="Times New Roman" w:eastAsia="Times New Roman" w:hAnsi="Times New Roman"/>
          <w:vanish/>
          <w:color w:val="000000" w:themeColor="text1"/>
          <w:sz w:val="24"/>
          <w:szCs w:val="24"/>
          <w:lang w:eastAsia="ru-RU"/>
        </w:rPr>
      </w:pPr>
    </w:p>
    <w:p w:rsidR="00DF6459" w:rsidRDefault="00DF6459" w:rsidP="00B427C8">
      <w:pPr>
        <w:spacing w:after="0" w:line="240" w:lineRule="auto"/>
        <w:rPr>
          <w:rFonts w:ascii="Times New Roman" w:eastAsia="Times New Roman" w:hAnsi="Times New Roman"/>
          <w:vanish/>
          <w:color w:val="000000" w:themeColor="text1"/>
          <w:sz w:val="24"/>
          <w:szCs w:val="24"/>
          <w:lang w:eastAsia="ru-RU"/>
        </w:rPr>
      </w:pPr>
    </w:p>
    <w:p w:rsidR="00DF6459" w:rsidRDefault="00DF6459" w:rsidP="00B427C8">
      <w:pPr>
        <w:spacing w:after="0" w:line="240" w:lineRule="auto"/>
        <w:rPr>
          <w:rFonts w:ascii="Times New Roman" w:eastAsia="Times New Roman" w:hAnsi="Times New Roman"/>
          <w:vanish/>
          <w:color w:val="000000" w:themeColor="text1"/>
          <w:sz w:val="24"/>
          <w:szCs w:val="24"/>
          <w:lang w:eastAsia="ru-RU"/>
        </w:rPr>
      </w:pPr>
    </w:p>
    <w:p w:rsidR="00DF6459" w:rsidRDefault="00DF6459" w:rsidP="00B427C8">
      <w:pPr>
        <w:spacing w:after="0" w:line="240" w:lineRule="auto"/>
        <w:rPr>
          <w:rFonts w:ascii="Times New Roman" w:eastAsia="Times New Roman" w:hAnsi="Times New Roman"/>
          <w:vanish/>
          <w:color w:val="000000" w:themeColor="text1"/>
          <w:sz w:val="24"/>
          <w:szCs w:val="24"/>
          <w:lang w:eastAsia="ru-RU"/>
        </w:rPr>
      </w:pPr>
    </w:p>
    <w:p w:rsidR="00DF6459" w:rsidRDefault="00DF6459" w:rsidP="00B427C8">
      <w:pPr>
        <w:spacing w:after="0" w:line="240" w:lineRule="auto"/>
        <w:rPr>
          <w:rFonts w:ascii="Times New Roman" w:eastAsia="Times New Roman" w:hAnsi="Times New Roman"/>
          <w:vanish/>
          <w:color w:val="000000" w:themeColor="text1"/>
          <w:sz w:val="24"/>
          <w:szCs w:val="24"/>
          <w:lang w:eastAsia="ru-RU"/>
        </w:rPr>
      </w:pPr>
    </w:p>
    <w:p w:rsidR="00DF6459" w:rsidRDefault="00DF6459" w:rsidP="00B427C8">
      <w:pPr>
        <w:spacing w:after="0" w:line="240" w:lineRule="auto"/>
        <w:rPr>
          <w:rFonts w:ascii="Times New Roman" w:eastAsia="Times New Roman" w:hAnsi="Times New Roman"/>
          <w:vanish/>
          <w:color w:val="000000" w:themeColor="text1"/>
          <w:sz w:val="24"/>
          <w:szCs w:val="24"/>
          <w:lang w:eastAsia="ru-RU"/>
        </w:rPr>
      </w:pPr>
    </w:p>
    <w:p w:rsidR="00DF6459" w:rsidRDefault="00DF6459" w:rsidP="00B427C8">
      <w:pPr>
        <w:spacing w:after="0" w:line="240" w:lineRule="auto"/>
        <w:rPr>
          <w:rFonts w:ascii="Times New Roman" w:eastAsia="Times New Roman" w:hAnsi="Times New Roman"/>
          <w:vanish/>
          <w:color w:val="000000" w:themeColor="text1"/>
          <w:sz w:val="24"/>
          <w:szCs w:val="24"/>
          <w:lang w:eastAsia="ru-RU"/>
        </w:rPr>
      </w:pPr>
    </w:p>
    <w:p w:rsidR="00DF6459" w:rsidRDefault="00DF6459" w:rsidP="00B427C8">
      <w:pPr>
        <w:spacing w:after="0" w:line="240" w:lineRule="auto"/>
        <w:rPr>
          <w:rFonts w:ascii="Times New Roman" w:eastAsia="Times New Roman" w:hAnsi="Times New Roman"/>
          <w:vanish/>
          <w:color w:val="000000" w:themeColor="text1"/>
          <w:sz w:val="24"/>
          <w:szCs w:val="24"/>
          <w:lang w:eastAsia="ru-RU"/>
        </w:rPr>
      </w:pPr>
    </w:p>
    <w:p w:rsidR="00DF6459" w:rsidRDefault="00DF6459" w:rsidP="00B427C8">
      <w:pPr>
        <w:spacing w:after="0" w:line="240" w:lineRule="auto"/>
        <w:rPr>
          <w:rFonts w:ascii="Times New Roman" w:eastAsia="Times New Roman" w:hAnsi="Times New Roman"/>
          <w:vanish/>
          <w:color w:val="000000" w:themeColor="text1"/>
          <w:sz w:val="24"/>
          <w:szCs w:val="24"/>
          <w:lang w:eastAsia="ru-RU"/>
        </w:rPr>
      </w:pPr>
    </w:p>
    <w:p w:rsidR="00DF6459" w:rsidRDefault="00DF6459" w:rsidP="00B427C8">
      <w:pPr>
        <w:spacing w:after="0" w:line="240" w:lineRule="auto"/>
        <w:rPr>
          <w:rFonts w:ascii="Times New Roman" w:eastAsia="Times New Roman" w:hAnsi="Times New Roman"/>
          <w:vanish/>
          <w:color w:val="000000" w:themeColor="text1"/>
          <w:sz w:val="24"/>
          <w:szCs w:val="24"/>
          <w:lang w:eastAsia="ru-RU"/>
        </w:rPr>
      </w:pPr>
    </w:p>
    <w:p w:rsidR="00DF6459" w:rsidRDefault="00DF6459" w:rsidP="00B427C8">
      <w:pPr>
        <w:spacing w:after="0" w:line="240" w:lineRule="auto"/>
        <w:rPr>
          <w:rFonts w:ascii="Times New Roman" w:eastAsia="Times New Roman" w:hAnsi="Times New Roman"/>
          <w:vanish/>
          <w:color w:val="000000" w:themeColor="text1"/>
          <w:sz w:val="24"/>
          <w:szCs w:val="24"/>
          <w:lang w:eastAsia="ru-RU"/>
        </w:rPr>
      </w:pPr>
    </w:p>
    <w:p w:rsidR="00DF6459" w:rsidRDefault="00DF6459" w:rsidP="00B427C8">
      <w:pPr>
        <w:spacing w:after="0" w:line="240" w:lineRule="auto"/>
        <w:rPr>
          <w:rFonts w:ascii="Times New Roman" w:eastAsia="Times New Roman" w:hAnsi="Times New Roman"/>
          <w:vanish/>
          <w:color w:val="000000" w:themeColor="text1"/>
          <w:sz w:val="24"/>
          <w:szCs w:val="24"/>
          <w:lang w:eastAsia="ru-RU"/>
        </w:rPr>
      </w:pPr>
    </w:p>
    <w:p w:rsidR="00DF6459" w:rsidRDefault="00DF6459" w:rsidP="00B427C8">
      <w:pPr>
        <w:spacing w:after="0" w:line="240" w:lineRule="auto"/>
        <w:rPr>
          <w:rFonts w:ascii="Times New Roman" w:eastAsia="Times New Roman" w:hAnsi="Times New Roman"/>
          <w:vanish/>
          <w:color w:val="000000" w:themeColor="text1"/>
          <w:sz w:val="24"/>
          <w:szCs w:val="24"/>
          <w:lang w:eastAsia="ru-RU"/>
        </w:rPr>
      </w:pPr>
    </w:p>
    <w:p w:rsidR="00DF6459" w:rsidRDefault="00DF6459" w:rsidP="00B427C8">
      <w:pPr>
        <w:spacing w:after="0" w:line="240" w:lineRule="auto"/>
        <w:rPr>
          <w:rFonts w:ascii="Times New Roman" w:eastAsia="Times New Roman" w:hAnsi="Times New Roman"/>
          <w:vanish/>
          <w:color w:val="000000" w:themeColor="text1"/>
          <w:sz w:val="24"/>
          <w:szCs w:val="24"/>
          <w:lang w:eastAsia="ru-RU"/>
        </w:rPr>
      </w:pPr>
    </w:p>
    <w:p w:rsidR="00DF6459" w:rsidRPr="00DF6459" w:rsidRDefault="00DF6459" w:rsidP="00DF6459">
      <w:pPr>
        <w:tabs>
          <w:tab w:val="left" w:pos="7950"/>
        </w:tabs>
        <w:jc w:val="right"/>
        <w:rPr>
          <w:rFonts w:ascii="Times New Roman" w:eastAsia="Times New Roman" w:hAnsi="Times New Roman"/>
          <w:color w:val="000000" w:themeColor="text1"/>
          <w:sz w:val="18"/>
          <w:szCs w:val="18"/>
          <w:lang w:eastAsia="ru-RU"/>
        </w:rPr>
      </w:pPr>
      <w:r w:rsidRPr="00DF6459">
        <w:rPr>
          <w:rFonts w:ascii="Times New Roman" w:eastAsia="Times New Roman" w:hAnsi="Times New Roman"/>
          <w:color w:val="000000" w:themeColor="text1"/>
          <w:sz w:val="18"/>
          <w:szCs w:val="18"/>
          <w:lang w:eastAsia="ru-RU"/>
        </w:rPr>
        <w:t>Приложение № 1 к Договору</w:t>
      </w:r>
    </w:p>
    <w:p w:rsidR="00DF6459" w:rsidRPr="00DF6459" w:rsidRDefault="00DF6459" w:rsidP="00DF6459">
      <w:pPr>
        <w:keepNext/>
        <w:suppressAutoHyphens/>
        <w:jc w:val="right"/>
        <w:outlineLvl w:val="0"/>
        <w:rPr>
          <w:rFonts w:ascii="Times New Roman" w:eastAsia="Times New Roman" w:hAnsi="Times New Roman"/>
          <w:color w:val="000000" w:themeColor="text1"/>
          <w:sz w:val="18"/>
          <w:szCs w:val="18"/>
          <w:lang w:eastAsia="ar-SA"/>
        </w:rPr>
      </w:pPr>
      <w:r>
        <w:rPr>
          <w:rFonts w:ascii="Times New Roman" w:eastAsia="Times New Roman" w:hAnsi="Times New Roman"/>
          <w:color w:val="000000" w:themeColor="text1"/>
          <w:sz w:val="18"/>
          <w:szCs w:val="18"/>
          <w:lang w:eastAsia="ar-SA"/>
        </w:rPr>
        <w:t>от «___» _____________ 202_</w:t>
      </w:r>
      <w:r w:rsidRPr="00DF6459">
        <w:rPr>
          <w:rFonts w:ascii="Times New Roman" w:eastAsia="Times New Roman" w:hAnsi="Times New Roman"/>
          <w:color w:val="000000" w:themeColor="text1"/>
          <w:sz w:val="18"/>
          <w:szCs w:val="18"/>
          <w:lang w:eastAsia="ar-SA"/>
        </w:rPr>
        <w:t xml:space="preserve"> г. </w:t>
      </w:r>
      <w:r w:rsidRPr="00DF6459">
        <w:rPr>
          <w:rFonts w:ascii="Times New Roman" w:eastAsia="Times New Roman" w:hAnsi="Times New Roman"/>
          <w:color w:val="000000" w:themeColor="text1"/>
          <w:sz w:val="18"/>
          <w:szCs w:val="18"/>
          <w:lang w:eastAsia="ar-SA"/>
        </w:rPr>
        <w:br/>
        <w:t>№ __________________________</w:t>
      </w:r>
    </w:p>
    <w:p w:rsidR="00DF6459" w:rsidRPr="00E855F9" w:rsidRDefault="00DF6459" w:rsidP="00DF6459">
      <w:pPr>
        <w:jc w:val="right"/>
        <w:rPr>
          <w:rFonts w:ascii="Times New Roman" w:eastAsia="Times New Roman" w:hAnsi="Times New Roman"/>
          <w:i/>
          <w:color w:val="000000" w:themeColor="text1"/>
          <w:lang w:eastAsia="ru-RU"/>
        </w:rPr>
      </w:pPr>
    </w:p>
    <w:p w:rsidR="00DF6459" w:rsidRDefault="00DF6459" w:rsidP="00DF6459">
      <w:pPr>
        <w:jc w:val="center"/>
        <w:rPr>
          <w:rFonts w:ascii="Times New Roman" w:eastAsia="Times New Roman" w:hAnsi="Times New Roman"/>
          <w:b/>
          <w:color w:val="000000" w:themeColor="text1"/>
          <w:lang w:eastAsia="ru-RU"/>
        </w:rPr>
      </w:pPr>
    </w:p>
    <w:p w:rsidR="00DF6459" w:rsidRPr="00DF6459" w:rsidRDefault="00DF6459" w:rsidP="00DF6459">
      <w:pPr>
        <w:jc w:val="center"/>
        <w:rPr>
          <w:rFonts w:ascii="Times New Roman" w:eastAsia="Times New Roman" w:hAnsi="Times New Roman"/>
          <w:b/>
          <w:color w:val="000000" w:themeColor="text1"/>
          <w:sz w:val="24"/>
          <w:szCs w:val="24"/>
          <w:lang w:eastAsia="ru-RU"/>
        </w:rPr>
      </w:pPr>
      <w:r w:rsidRPr="00DF6459">
        <w:rPr>
          <w:rFonts w:ascii="Times New Roman" w:eastAsia="Times New Roman" w:hAnsi="Times New Roman"/>
          <w:b/>
          <w:color w:val="000000" w:themeColor="text1"/>
          <w:sz w:val="24"/>
          <w:szCs w:val="24"/>
          <w:lang w:eastAsia="ru-RU"/>
        </w:rPr>
        <w:t>Выписка из ЕГРН</w:t>
      </w:r>
    </w:p>
    <w:p w:rsidR="00DF6459" w:rsidRPr="00DF6459" w:rsidRDefault="00DF6459" w:rsidP="00DF6459">
      <w:pPr>
        <w:jc w:val="center"/>
        <w:rPr>
          <w:rFonts w:ascii="Times New Roman" w:eastAsia="Times New Roman" w:hAnsi="Times New Roman"/>
          <w:b/>
          <w:color w:val="000000" w:themeColor="text1"/>
          <w:sz w:val="24"/>
          <w:szCs w:val="24"/>
          <w:lang w:eastAsia="ru-RU"/>
        </w:rPr>
      </w:pPr>
    </w:p>
    <w:p w:rsidR="00DF6459" w:rsidRPr="00DF6459" w:rsidRDefault="00DF6459" w:rsidP="00DF6459">
      <w:pPr>
        <w:tabs>
          <w:tab w:val="left" w:pos="7950"/>
        </w:tabs>
        <w:jc w:val="center"/>
        <w:rPr>
          <w:rFonts w:ascii="Times New Roman" w:eastAsia="Times New Roman" w:hAnsi="Times New Roman"/>
          <w:i/>
          <w:sz w:val="24"/>
          <w:szCs w:val="24"/>
          <w:lang w:eastAsia="ar-SA"/>
        </w:rPr>
      </w:pPr>
      <w:r w:rsidRPr="00DF6459">
        <w:rPr>
          <w:rFonts w:ascii="Times New Roman" w:eastAsia="Times New Roman" w:hAnsi="Times New Roman"/>
          <w:i/>
          <w:sz w:val="24"/>
          <w:szCs w:val="24"/>
          <w:lang w:eastAsia="ar-SA"/>
        </w:rPr>
        <w:t>Заполняется в соответствии с Технической частью (приложение № 1 к Аукционной документации)</w:t>
      </w:r>
    </w:p>
    <w:p w:rsidR="00DF6459" w:rsidRPr="00DF6459" w:rsidRDefault="00DF6459" w:rsidP="00DF6459">
      <w:pPr>
        <w:tabs>
          <w:tab w:val="left" w:pos="7950"/>
        </w:tabs>
        <w:jc w:val="center"/>
        <w:rPr>
          <w:rFonts w:ascii="Times New Roman" w:eastAsia="Times New Roman" w:hAnsi="Times New Roman"/>
          <w:i/>
          <w:sz w:val="24"/>
          <w:szCs w:val="24"/>
          <w:lang w:eastAsia="ar-SA"/>
        </w:rPr>
      </w:pPr>
    </w:p>
    <w:p w:rsidR="00DF6459" w:rsidRDefault="00DF6459" w:rsidP="00DF6459">
      <w:pPr>
        <w:tabs>
          <w:tab w:val="left" w:pos="7950"/>
        </w:tabs>
        <w:jc w:val="center"/>
        <w:rPr>
          <w:rFonts w:ascii="Times New Roman" w:eastAsia="Times New Roman" w:hAnsi="Times New Roman"/>
          <w:i/>
          <w:lang w:eastAsia="ar-SA"/>
        </w:rPr>
      </w:pPr>
    </w:p>
    <w:p w:rsidR="00DF6459" w:rsidRDefault="00DF6459" w:rsidP="00B427C8">
      <w:pPr>
        <w:spacing w:after="0" w:line="240" w:lineRule="auto"/>
        <w:rPr>
          <w:rFonts w:ascii="Times New Roman" w:eastAsia="Times New Roman" w:hAnsi="Times New Roman"/>
          <w:vanish/>
          <w:color w:val="000000" w:themeColor="text1"/>
          <w:sz w:val="24"/>
          <w:szCs w:val="24"/>
          <w:lang w:eastAsia="ru-RU"/>
        </w:rPr>
      </w:pPr>
    </w:p>
    <w:p w:rsidR="00DF6459" w:rsidRDefault="00DF6459" w:rsidP="00B427C8">
      <w:pPr>
        <w:spacing w:after="0" w:line="240" w:lineRule="auto"/>
        <w:rPr>
          <w:rFonts w:ascii="Times New Roman" w:eastAsia="Times New Roman" w:hAnsi="Times New Roman"/>
          <w:vanish/>
          <w:color w:val="000000" w:themeColor="text1"/>
          <w:sz w:val="24"/>
          <w:szCs w:val="24"/>
          <w:lang w:eastAsia="ru-RU"/>
        </w:rPr>
      </w:pPr>
    </w:p>
    <w:p w:rsidR="00DF6459" w:rsidRDefault="00DF6459" w:rsidP="00B427C8">
      <w:pPr>
        <w:spacing w:after="0" w:line="240" w:lineRule="auto"/>
        <w:rPr>
          <w:rFonts w:ascii="Times New Roman" w:eastAsia="Times New Roman" w:hAnsi="Times New Roman"/>
          <w:vanish/>
          <w:color w:val="000000" w:themeColor="text1"/>
          <w:sz w:val="24"/>
          <w:szCs w:val="24"/>
          <w:lang w:eastAsia="ru-RU"/>
        </w:rPr>
      </w:pPr>
    </w:p>
    <w:p w:rsidR="00DF6459" w:rsidRDefault="00DF6459" w:rsidP="00B427C8">
      <w:pPr>
        <w:spacing w:after="0" w:line="240" w:lineRule="auto"/>
        <w:rPr>
          <w:rFonts w:ascii="Times New Roman" w:eastAsia="Times New Roman" w:hAnsi="Times New Roman"/>
          <w:vanish/>
          <w:color w:val="000000" w:themeColor="text1"/>
          <w:sz w:val="24"/>
          <w:szCs w:val="24"/>
          <w:lang w:eastAsia="ru-RU"/>
        </w:rPr>
      </w:pPr>
    </w:p>
    <w:p w:rsidR="00DF6459" w:rsidRDefault="00DF6459" w:rsidP="00B427C8">
      <w:pPr>
        <w:spacing w:after="0" w:line="240" w:lineRule="auto"/>
        <w:rPr>
          <w:rFonts w:ascii="Times New Roman" w:eastAsia="Times New Roman" w:hAnsi="Times New Roman"/>
          <w:vanish/>
          <w:color w:val="000000" w:themeColor="text1"/>
          <w:sz w:val="24"/>
          <w:szCs w:val="24"/>
          <w:lang w:eastAsia="ru-RU"/>
        </w:rPr>
      </w:pPr>
    </w:p>
    <w:p w:rsidR="00DF6459" w:rsidRDefault="00DF6459" w:rsidP="00B427C8">
      <w:pPr>
        <w:spacing w:after="0" w:line="240" w:lineRule="auto"/>
        <w:rPr>
          <w:rFonts w:ascii="Times New Roman" w:eastAsia="Times New Roman" w:hAnsi="Times New Roman"/>
          <w:vanish/>
          <w:color w:val="000000" w:themeColor="text1"/>
          <w:sz w:val="24"/>
          <w:szCs w:val="24"/>
          <w:lang w:eastAsia="ru-RU"/>
        </w:rPr>
      </w:pPr>
    </w:p>
    <w:p w:rsidR="00DF6459" w:rsidRDefault="00DF6459" w:rsidP="00B427C8">
      <w:pPr>
        <w:spacing w:after="0" w:line="240" w:lineRule="auto"/>
        <w:rPr>
          <w:rFonts w:ascii="Times New Roman" w:eastAsia="Times New Roman" w:hAnsi="Times New Roman"/>
          <w:vanish/>
          <w:color w:val="000000" w:themeColor="text1"/>
          <w:sz w:val="24"/>
          <w:szCs w:val="24"/>
          <w:lang w:eastAsia="ru-RU"/>
        </w:rPr>
      </w:pPr>
    </w:p>
    <w:p w:rsidR="00DF6459" w:rsidRDefault="00DF6459" w:rsidP="00B427C8">
      <w:pPr>
        <w:spacing w:after="0" w:line="240" w:lineRule="auto"/>
        <w:rPr>
          <w:rFonts w:ascii="Times New Roman" w:eastAsia="Times New Roman" w:hAnsi="Times New Roman"/>
          <w:vanish/>
          <w:color w:val="000000" w:themeColor="text1"/>
          <w:sz w:val="24"/>
          <w:szCs w:val="24"/>
          <w:lang w:eastAsia="ru-RU"/>
        </w:rPr>
      </w:pPr>
    </w:p>
    <w:p w:rsidR="00DF6459" w:rsidRDefault="00DF6459" w:rsidP="00B427C8">
      <w:pPr>
        <w:spacing w:after="0" w:line="240" w:lineRule="auto"/>
        <w:rPr>
          <w:rFonts w:ascii="Times New Roman" w:eastAsia="Times New Roman" w:hAnsi="Times New Roman"/>
          <w:vanish/>
          <w:color w:val="000000" w:themeColor="text1"/>
          <w:sz w:val="24"/>
          <w:szCs w:val="24"/>
          <w:lang w:eastAsia="ru-RU"/>
        </w:rPr>
      </w:pPr>
    </w:p>
    <w:p w:rsidR="00DF6459" w:rsidRDefault="00DF6459" w:rsidP="00B427C8">
      <w:pPr>
        <w:spacing w:after="0" w:line="240" w:lineRule="auto"/>
        <w:rPr>
          <w:rFonts w:ascii="Times New Roman" w:eastAsia="Times New Roman" w:hAnsi="Times New Roman"/>
          <w:vanish/>
          <w:color w:val="000000" w:themeColor="text1"/>
          <w:sz w:val="24"/>
          <w:szCs w:val="24"/>
          <w:lang w:eastAsia="ru-RU"/>
        </w:rPr>
      </w:pPr>
    </w:p>
    <w:p w:rsidR="00DF6459" w:rsidRDefault="00DF6459" w:rsidP="00B427C8">
      <w:pPr>
        <w:spacing w:after="0" w:line="240" w:lineRule="auto"/>
        <w:rPr>
          <w:rFonts w:ascii="Times New Roman" w:eastAsia="Times New Roman" w:hAnsi="Times New Roman"/>
          <w:vanish/>
          <w:color w:val="000000" w:themeColor="text1"/>
          <w:sz w:val="24"/>
          <w:szCs w:val="24"/>
          <w:lang w:eastAsia="ru-RU"/>
        </w:rPr>
      </w:pPr>
    </w:p>
    <w:p w:rsidR="00DF6459" w:rsidRDefault="00DF6459" w:rsidP="00B427C8">
      <w:pPr>
        <w:spacing w:after="0" w:line="240" w:lineRule="auto"/>
        <w:rPr>
          <w:rFonts w:ascii="Times New Roman" w:eastAsia="Times New Roman" w:hAnsi="Times New Roman"/>
          <w:vanish/>
          <w:color w:val="000000" w:themeColor="text1"/>
          <w:sz w:val="24"/>
          <w:szCs w:val="24"/>
          <w:lang w:eastAsia="ru-RU"/>
        </w:rPr>
      </w:pPr>
    </w:p>
    <w:p w:rsidR="00DF6459" w:rsidRDefault="00DF6459" w:rsidP="00B427C8">
      <w:pPr>
        <w:spacing w:after="0" w:line="240" w:lineRule="auto"/>
        <w:rPr>
          <w:rFonts w:ascii="Times New Roman" w:eastAsia="Times New Roman" w:hAnsi="Times New Roman"/>
          <w:vanish/>
          <w:color w:val="000000" w:themeColor="text1"/>
          <w:sz w:val="24"/>
          <w:szCs w:val="24"/>
          <w:lang w:eastAsia="ru-RU"/>
        </w:rPr>
      </w:pPr>
    </w:p>
    <w:p w:rsidR="00DF6459" w:rsidRDefault="00DF6459" w:rsidP="00B427C8">
      <w:pPr>
        <w:spacing w:after="0" w:line="240" w:lineRule="auto"/>
        <w:rPr>
          <w:rFonts w:ascii="Times New Roman" w:eastAsia="Times New Roman" w:hAnsi="Times New Roman"/>
          <w:vanish/>
          <w:color w:val="000000" w:themeColor="text1"/>
          <w:sz w:val="24"/>
          <w:szCs w:val="24"/>
          <w:lang w:eastAsia="ru-RU"/>
        </w:rPr>
      </w:pPr>
    </w:p>
    <w:p w:rsidR="00DF6459" w:rsidRDefault="00DF6459" w:rsidP="00B427C8">
      <w:pPr>
        <w:spacing w:after="0" w:line="240" w:lineRule="auto"/>
        <w:rPr>
          <w:rFonts w:ascii="Times New Roman" w:eastAsia="Times New Roman" w:hAnsi="Times New Roman"/>
          <w:vanish/>
          <w:color w:val="000000" w:themeColor="text1"/>
          <w:sz w:val="24"/>
          <w:szCs w:val="24"/>
          <w:lang w:eastAsia="ru-RU"/>
        </w:rPr>
      </w:pPr>
    </w:p>
    <w:p w:rsidR="00DF6459" w:rsidRDefault="00DF6459" w:rsidP="00B427C8">
      <w:pPr>
        <w:spacing w:after="0" w:line="240" w:lineRule="auto"/>
        <w:rPr>
          <w:rFonts w:ascii="Times New Roman" w:eastAsia="Times New Roman" w:hAnsi="Times New Roman"/>
          <w:vanish/>
          <w:color w:val="000000" w:themeColor="text1"/>
          <w:sz w:val="24"/>
          <w:szCs w:val="24"/>
          <w:lang w:eastAsia="ru-RU"/>
        </w:rPr>
      </w:pPr>
    </w:p>
    <w:p w:rsidR="00DF6459" w:rsidRDefault="00DF6459" w:rsidP="00B427C8">
      <w:pPr>
        <w:spacing w:after="0" w:line="240" w:lineRule="auto"/>
        <w:rPr>
          <w:rFonts w:ascii="Times New Roman" w:eastAsia="Times New Roman" w:hAnsi="Times New Roman"/>
          <w:vanish/>
          <w:color w:val="000000" w:themeColor="text1"/>
          <w:sz w:val="24"/>
          <w:szCs w:val="24"/>
          <w:lang w:eastAsia="ru-RU"/>
        </w:rPr>
      </w:pPr>
    </w:p>
    <w:p w:rsidR="00DF6459" w:rsidRDefault="00DF6459" w:rsidP="00B427C8">
      <w:pPr>
        <w:spacing w:after="0" w:line="240" w:lineRule="auto"/>
        <w:rPr>
          <w:rFonts w:ascii="Times New Roman" w:eastAsia="Times New Roman" w:hAnsi="Times New Roman"/>
          <w:vanish/>
          <w:color w:val="000000" w:themeColor="text1"/>
          <w:sz w:val="24"/>
          <w:szCs w:val="24"/>
          <w:lang w:eastAsia="ru-RU"/>
        </w:rPr>
      </w:pPr>
    </w:p>
    <w:p w:rsidR="00DF6459" w:rsidRDefault="00DF6459" w:rsidP="00B427C8">
      <w:pPr>
        <w:spacing w:after="0" w:line="240" w:lineRule="auto"/>
        <w:rPr>
          <w:rFonts w:ascii="Times New Roman" w:eastAsia="Times New Roman" w:hAnsi="Times New Roman"/>
          <w:vanish/>
          <w:color w:val="000000" w:themeColor="text1"/>
          <w:sz w:val="24"/>
          <w:szCs w:val="24"/>
          <w:lang w:eastAsia="ru-RU"/>
        </w:rPr>
      </w:pPr>
    </w:p>
    <w:p w:rsidR="00DF6459" w:rsidRDefault="00DF6459" w:rsidP="00B427C8">
      <w:pPr>
        <w:spacing w:after="0" w:line="240" w:lineRule="auto"/>
        <w:rPr>
          <w:rFonts w:ascii="Times New Roman" w:eastAsia="Times New Roman" w:hAnsi="Times New Roman"/>
          <w:vanish/>
          <w:color w:val="000000" w:themeColor="text1"/>
          <w:sz w:val="24"/>
          <w:szCs w:val="24"/>
          <w:lang w:eastAsia="ru-RU"/>
        </w:rPr>
      </w:pPr>
    </w:p>
    <w:p w:rsidR="00DF6459" w:rsidRDefault="00DF6459" w:rsidP="00B427C8">
      <w:pPr>
        <w:spacing w:after="0" w:line="240" w:lineRule="auto"/>
        <w:rPr>
          <w:rFonts w:ascii="Times New Roman" w:eastAsia="Times New Roman" w:hAnsi="Times New Roman"/>
          <w:vanish/>
          <w:color w:val="000000" w:themeColor="text1"/>
          <w:sz w:val="24"/>
          <w:szCs w:val="24"/>
          <w:lang w:eastAsia="ru-RU"/>
        </w:rPr>
      </w:pPr>
    </w:p>
    <w:p w:rsidR="00DF6459" w:rsidRDefault="00DF6459" w:rsidP="00B427C8">
      <w:pPr>
        <w:spacing w:after="0" w:line="240" w:lineRule="auto"/>
        <w:rPr>
          <w:rFonts w:ascii="Times New Roman" w:eastAsia="Times New Roman" w:hAnsi="Times New Roman"/>
          <w:vanish/>
          <w:color w:val="000000" w:themeColor="text1"/>
          <w:sz w:val="24"/>
          <w:szCs w:val="24"/>
          <w:lang w:eastAsia="ru-RU"/>
        </w:rPr>
      </w:pPr>
    </w:p>
    <w:p w:rsidR="00DF6459" w:rsidRDefault="00DF6459" w:rsidP="00B427C8">
      <w:pPr>
        <w:spacing w:after="0" w:line="240" w:lineRule="auto"/>
        <w:rPr>
          <w:rFonts w:ascii="Times New Roman" w:eastAsia="Times New Roman" w:hAnsi="Times New Roman"/>
          <w:vanish/>
          <w:color w:val="000000" w:themeColor="text1"/>
          <w:sz w:val="24"/>
          <w:szCs w:val="24"/>
          <w:lang w:eastAsia="ru-RU"/>
        </w:rPr>
      </w:pPr>
    </w:p>
    <w:p w:rsidR="00DF6459" w:rsidRDefault="00DF6459" w:rsidP="00B427C8">
      <w:pPr>
        <w:spacing w:after="0" w:line="240" w:lineRule="auto"/>
        <w:rPr>
          <w:rFonts w:ascii="Times New Roman" w:eastAsia="Times New Roman" w:hAnsi="Times New Roman"/>
          <w:vanish/>
          <w:color w:val="000000" w:themeColor="text1"/>
          <w:sz w:val="24"/>
          <w:szCs w:val="24"/>
          <w:lang w:eastAsia="ru-RU"/>
        </w:rPr>
      </w:pPr>
    </w:p>
    <w:p w:rsidR="00DF6459" w:rsidRDefault="00DF6459" w:rsidP="00B427C8">
      <w:pPr>
        <w:spacing w:after="0" w:line="240" w:lineRule="auto"/>
        <w:rPr>
          <w:rFonts w:ascii="Times New Roman" w:eastAsia="Times New Roman" w:hAnsi="Times New Roman"/>
          <w:vanish/>
          <w:color w:val="000000" w:themeColor="text1"/>
          <w:sz w:val="24"/>
          <w:szCs w:val="24"/>
          <w:lang w:eastAsia="ru-RU"/>
        </w:rPr>
      </w:pPr>
    </w:p>
    <w:p w:rsidR="00DF6459" w:rsidRDefault="00DF6459" w:rsidP="00B427C8">
      <w:pPr>
        <w:spacing w:after="0" w:line="240" w:lineRule="auto"/>
        <w:rPr>
          <w:rFonts w:ascii="Times New Roman" w:eastAsia="Times New Roman" w:hAnsi="Times New Roman"/>
          <w:vanish/>
          <w:color w:val="000000" w:themeColor="text1"/>
          <w:sz w:val="24"/>
          <w:szCs w:val="24"/>
          <w:lang w:eastAsia="ru-RU"/>
        </w:rPr>
      </w:pPr>
    </w:p>
    <w:p w:rsidR="00DF6459" w:rsidRDefault="00DF6459" w:rsidP="00B427C8">
      <w:pPr>
        <w:spacing w:after="0" w:line="240" w:lineRule="auto"/>
        <w:rPr>
          <w:rFonts w:ascii="Times New Roman" w:eastAsia="Times New Roman" w:hAnsi="Times New Roman"/>
          <w:vanish/>
          <w:color w:val="000000" w:themeColor="text1"/>
          <w:sz w:val="24"/>
          <w:szCs w:val="24"/>
          <w:lang w:eastAsia="ru-RU"/>
        </w:rPr>
      </w:pPr>
    </w:p>
    <w:p w:rsidR="00DF6459" w:rsidRDefault="00DF6459" w:rsidP="00B427C8">
      <w:pPr>
        <w:spacing w:after="0" w:line="240" w:lineRule="auto"/>
        <w:rPr>
          <w:rFonts w:ascii="Times New Roman" w:eastAsia="Times New Roman" w:hAnsi="Times New Roman"/>
          <w:vanish/>
          <w:color w:val="000000" w:themeColor="text1"/>
          <w:sz w:val="24"/>
          <w:szCs w:val="24"/>
          <w:lang w:eastAsia="ru-RU"/>
        </w:rPr>
      </w:pPr>
    </w:p>
    <w:p w:rsidR="00DF6459" w:rsidRDefault="00DF6459" w:rsidP="00B427C8">
      <w:pPr>
        <w:spacing w:after="0" w:line="240" w:lineRule="auto"/>
        <w:rPr>
          <w:rFonts w:ascii="Times New Roman" w:eastAsia="Times New Roman" w:hAnsi="Times New Roman"/>
          <w:vanish/>
          <w:color w:val="000000" w:themeColor="text1"/>
          <w:sz w:val="24"/>
          <w:szCs w:val="24"/>
          <w:lang w:eastAsia="ru-RU"/>
        </w:rPr>
      </w:pPr>
    </w:p>
    <w:p w:rsidR="00DF6459" w:rsidRDefault="00DF6459" w:rsidP="00B427C8">
      <w:pPr>
        <w:spacing w:after="0" w:line="240" w:lineRule="auto"/>
        <w:rPr>
          <w:rFonts w:ascii="Times New Roman" w:eastAsia="Times New Roman" w:hAnsi="Times New Roman"/>
          <w:vanish/>
          <w:color w:val="000000" w:themeColor="text1"/>
          <w:sz w:val="24"/>
          <w:szCs w:val="24"/>
          <w:lang w:eastAsia="ru-RU"/>
        </w:rPr>
      </w:pPr>
    </w:p>
    <w:p w:rsidR="00DF6459" w:rsidRDefault="00DF6459" w:rsidP="00B427C8">
      <w:pPr>
        <w:spacing w:after="0" w:line="240" w:lineRule="auto"/>
        <w:rPr>
          <w:rFonts w:ascii="Times New Roman" w:eastAsia="Times New Roman" w:hAnsi="Times New Roman"/>
          <w:vanish/>
          <w:color w:val="000000" w:themeColor="text1"/>
          <w:sz w:val="24"/>
          <w:szCs w:val="24"/>
          <w:lang w:eastAsia="ru-RU"/>
        </w:rPr>
      </w:pPr>
    </w:p>
    <w:p w:rsidR="00DF6459" w:rsidRDefault="00DF6459" w:rsidP="00B427C8">
      <w:pPr>
        <w:spacing w:after="0" w:line="240" w:lineRule="auto"/>
        <w:rPr>
          <w:rFonts w:ascii="Times New Roman" w:eastAsia="Times New Roman" w:hAnsi="Times New Roman"/>
          <w:vanish/>
          <w:color w:val="000000" w:themeColor="text1"/>
          <w:sz w:val="24"/>
          <w:szCs w:val="24"/>
          <w:lang w:eastAsia="ru-RU"/>
        </w:rPr>
      </w:pPr>
    </w:p>
    <w:p w:rsidR="00DF6459" w:rsidRDefault="00DF6459" w:rsidP="00B427C8">
      <w:pPr>
        <w:spacing w:after="0" w:line="240" w:lineRule="auto"/>
        <w:rPr>
          <w:rFonts w:ascii="Times New Roman" w:eastAsia="Times New Roman" w:hAnsi="Times New Roman"/>
          <w:vanish/>
          <w:color w:val="000000" w:themeColor="text1"/>
          <w:sz w:val="24"/>
          <w:szCs w:val="24"/>
          <w:lang w:eastAsia="ru-RU"/>
        </w:rPr>
      </w:pPr>
    </w:p>
    <w:p w:rsidR="00DF6459" w:rsidRDefault="00DF6459" w:rsidP="00B427C8">
      <w:pPr>
        <w:spacing w:after="0" w:line="240" w:lineRule="auto"/>
        <w:rPr>
          <w:rFonts w:ascii="Times New Roman" w:eastAsia="Times New Roman" w:hAnsi="Times New Roman"/>
          <w:vanish/>
          <w:color w:val="000000" w:themeColor="text1"/>
          <w:sz w:val="24"/>
          <w:szCs w:val="24"/>
          <w:lang w:eastAsia="ru-RU"/>
        </w:rPr>
      </w:pPr>
    </w:p>
    <w:p w:rsidR="00DF6459" w:rsidRDefault="00DF6459" w:rsidP="00B427C8">
      <w:pPr>
        <w:spacing w:after="0" w:line="240" w:lineRule="auto"/>
        <w:rPr>
          <w:rFonts w:ascii="Times New Roman" w:eastAsia="Times New Roman" w:hAnsi="Times New Roman"/>
          <w:vanish/>
          <w:color w:val="000000" w:themeColor="text1"/>
          <w:sz w:val="24"/>
          <w:szCs w:val="24"/>
          <w:lang w:eastAsia="ru-RU"/>
        </w:rPr>
      </w:pPr>
    </w:p>
    <w:p w:rsidR="00DF6459" w:rsidRDefault="00DF6459" w:rsidP="00B427C8">
      <w:pPr>
        <w:spacing w:after="0" w:line="240" w:lineRule="auto"/>
        <w:rPr>
          <w:rFonts w:ascii="Times New Roman" w:eastAsia="Times New Roman" w:hAnsi="Times New Roman"/>
          <w:vanish/>
          <w:color w:val="000000" w:themeColor="text1"/>
          <w:sz w:val="24"/>
          <w:szCs w:val="24"/>
          <w:lang w:eastAsia="ru-RU"/>
        </w:rPr>
      </w:pPr>
    </w:p>
    <w:p w:rsidR="00DF6459" w:rsidRDefault="00DF6459" w:rsidP="00B427C8">
      <w:pPr>
        <w:spacing w:after="0" w:line="240" w:lineRule="auto"/>
        <w:rPr>
          <w:rFonts w:ascii="Times New Roman" w:eastAsia="Times New Roman" w:hAnsi="Times New Roman"/>
          <w:vanish/>
          <w:color w:val="000000" w:themeColor="text1"/>
          <w:sz w:val="24"/>
          <w:szCs w:val="24"/>
          <w:lang w:eastAsia="ru-RU"/>
        </w:rPr>
      </w:pPr>
    </w:p>
    <w:p w:rsidR="00DF6459" w:rsidRDefault="00DF6459" w:rsidP="00B427C8">
      <w:pPr>
        <w:spacing w:after="0" w:line="240" w:lineRule="auto"/>
        <w:rPr>
          <w:rFonts w:ascii="Times New Roman" w:eastAsia="Times New Roman" w:hAnsi="Times New Roman"/>
          <w:vanish/>
          <w:color w:val="000000" w:themeColor="text1"/>
          <w:sz w:val="24"/>
          <w:szCs w:val="24"/>
          <w:lang w:eastAsia="ru-RU"/>
        </w:rPr>
      </w:pPr>
    </w:p>
    <w:p w:rsidR="00DF6459" w:rsidRPr="00DF6459" w:rsidRDefault="00DF6459" w:rsidP="00DF6459">
      <w:pPr>
        <w:tabs>
          <w:tab w:val="left" w:pos="7950"/>
        </w:tabs>
        <w:jc w:val="right"/>
        <w:rPr>
          <w:rFonts w:ascii="Times New Roman" w:eastAsia="Times New Roman" w:hAnsi="Times New Roman"/>
          <w:color w:val="000000" w:themeColor="text1"/>
          <w:sz w:val="18"/>
          <w:szCs w:val="18"/>
          <w:lang w:eastAsia="ru-RU"/>
        </w:rPr>
      </w:pPr>
      <w:r w:rsidRPr="00DF6459">
        <w:rPr>
          <w:rFonts w:ascii="Times New Roman" w:eastAsia="Times New Roman" w:hAnsi="Times New Roman"/>
          <w:color w:val="000000" w:themeColor="text1"/>
          <w:sz w:val="18"/>
          <w:szCs w:val="18"/>
          <w:lang w:eastAsia="ru-RU"/>
        </w:rPr>
        <w:t>Приложение № 2 к Договору</w:t>
      </w:r>
    </w:p>
    <w:p w:rsidR="00DF6459" w:rsidRPr="00DF6459" w:rsidRDefault="00DF6459" w:rsidP="00DF6459">
      <w:pPr>
        <w:keepNext/>
        <w:suppressAutoHyphens/>
        <w:jc w:val="right"/>
        <w:outlineLvl w:val="0"/>
        <w:rPr>
          <w:rFonts w:ascii="Times New Roman" w:eastAsia="Times New Roman" w:hAnsi="Times New Roman"/>
          <w:color w:val="000000" w:themeColor="text1"/>
          <w:sz w:val="18"/>
          <w:szCs w:val="18"/>
          <w:lang w:eastAsia="ar-SA"/>
        </w:rPr>
      </w:pPr>
      <w:r>
        <w:rPr>
          <w:rFonts w:ascii="Times New Roman" w:eastAsia="Times New Roman" w:hAnsi="Times New Roman"/>
          <w:color w:val="000000" w:themeColor="text1"/>
          <w:sz w:val="18"/>
          <w:szCs w:val="18"/>
          <w:lang w:eastAsia="ar-SA"/>
        </w:rPr>
        <w:t>от «___» _____________ 202</w:t>
      </w:r>
      <w:r w:rsidR="00971307">
        <w:rPr>
          <w:rFonts w:ascii="Times New Roman" w:eastAsia="Times New Roman" w:hAnsi="Times New Roman"/>
          <w:color w:val="000000" w:themeColor="text1"/>
          <w:sz w:val="18"/>
          <w:szCs w:val="18"/>
          <w:lang w:eastAsia="ar-SA"/>
        </w:rPr>
        <w:t>_</w:t>
      </w:r>
      <w:bookmarkStart w:id="59" w:name="_GoBack"/>
      <w:bookmarkEnd w:id="59"/>
      <w:r w:rsidRPr="00DF6459">
        <w:rPr>
          <w:rFonts w:ascii="Times New Roman" w:eastAsia="Times New Roman" w:hAnsi="Times New Roman"/>
          <w:color w:val="000000" w:themeColor="text1"/>
          <w:sz w:val="18"/>
          <w:szCs w:val="18"/>
          <w:lang w:eastAsia="ar-SA"/>
        </w:rPr>
        <w:t xml:space="preserve"> г. </w:t>
      </w:r>
      <w:r w:rsidRPr="00DF6459">
        <w:rPr>
          <w:rFonts w:ascii="Times New Roman" w:eastAsia="Times New Roman" w:hAnsi="Times New Roman"/>
          <w:color w:val="000000" w:themeColor="text1"/>
          <w:sz w:val="18"/>
          <w:szCs w:val="18"/>
          <w:lang w:eastAsia="ar-SA"/>
        </w:rPr>
        <w:br/>
        <w:t>№ __________________________</w:t>
      </w:r>
    </w:p>
    <w:p w:rsidR="00DF6459" w:rsidRDefault="00DF6459" w:rsidP="00DF6459">
      <w:pPr>
        <w:tabs>
          <w:tab w:val="left" w:pos="7950"/>
        </w:tabs>
        <w:jc w:val="center"/>
        <w:rPr>
          <w:rFonts w:ascii="Times New Roman" w:eastAsiaTheme="minorHAnsi" w:hAnsi="Times New Roman"/>
          <w:b/>
          <w:bCs/>
          <w:sz w:val="24"/>
          <w:szCs w:val="24"/>
        </w:rPr>
      </w:pPr>
    </w:p>
    <w:p w:rsidR="00DF6459" w:rsidRPr="00DF6459" w:rsidRDefault="00DF6459" w:rsidP="00DF6459">
      <w:pPr>
        <w:tabs>
          <w:tab w:val="left" w:pos="7950"/>
        </w:tabs>
        <w:jc w:val="center"/>
        <w:rPr>
          <w:rFonts w:ascii="Times New Roman" w:eastAsia="Times New Roman" w:hAnsi="Times New Roman"/>
          <w:b/>
          <w:color w:val="000000" w:themeColor="text1"/>
          <w:sz w:val="24"/>
          <w:szCs w:val="24"/>
          <w:lang w:eastAsia="ru-RU"/>
        </w:rPr>
      </w:pPr>
      <w:r w:rsidRPr="00DF6459">
        <w:rPr>
          <w:rFonts w:ascii="Times New Roman" w:eastAsiaTheme="minorHAnsi" w:hAnsi="Times New Roman"/>
          <w:b/>
          <w:bCs/>
          <w:sz w:val="24"/>
          <w:szCs w:val="24"/>
        </w:rPr>
        <w:t>Схема расположения частей земельного участков с кадастровым номером 69:10:0000012:4950 на кадастровом плане территории</w:t>
      </w:r>
    </w:p>
    <w:p w:rsidR="00DF6459" w:rsidRPr="00DF6459" w:rsidRDefault="00DF6459" w:rsidP="00DF6459">
      <w:pPr>
        <w:tabs>
          <w:tab w:val="left" w:pos="7950"/>
        </w:tabs>
        <w:jc w:val="center"/>
        <w:rPr>
          <w:rFonts w:ascii="Times New Roman" w:eastAsia="Times New Roman" w:hAnsi="Times New Roman"/>
          <w:b/>
          <w:color w:val="000000" w:themeColor="text1"/>
          <w:sz w:val="24"/>
          <w:szCs w:val="24"/>
          <w:lang w:eastAsia="ru-RU"/>
        </w:rPr>
      </w:pPr>
    </w:p>
    <w:p w:rsidR="00DF6459" w:rsidRPr="00DF6459" w:rsidRDefault="00DF6459" w:rsidP="00DF6459">
      <w:pPr>
        <w:tabs>
          <w:tab w:val="left" w:pos="7950"/>
        </w:tabs>
        <w:spacing w:after="0" w:line="240" w:lineRule="auto"/>
        <w:jc w:val="center"/>
        <w:rPr>
          <w:rFonts w:ascii="Times New Roman" w:eastAsia="Times New Roman" w:hAnsi="Times New Roman"/>
          <w:i/>
          <w:sz w:val="24"/>
          <w:szCs w:val="24"/>
          <w:lang w:eastAsia="ar-SA"/>
        </w:rPr>
      </w:pPr>
      <w:r w:rsidRPr="00DF6459">
        <w:rPr>
          <w:rFonts w:ascii="Times New Roman" w:eastAsia="Times New Roman" w:hAnsi="Times New Roman"/>
          <w:i/>
          <w:sz w:val="24"/>
          <w:szCs w:val="24"/>
          <w:lang w:eastAsia="ar-SA"/>
        </w:rPr>
        <w:t>Заполняется в соответствии с Технической частью (приложение № 1 к Аукционной</w:t>
      </w:r>
    </w:p>
    <w:p w:rsidR="00DF6459" w:rsidRPr="00DF6459" w:rsidRDefault="00DF6459" w:rsidP="00DF6459">
      <w:pPr>
        <w:tabs>
          <w:tab w:val="left" w:pos="7950"/>
        </w:tabs>
        <w:spacing w:after="0" w:line="240" w:lineRule="auto"/>
        <w:jc w:val="center"/>
        <w:rPr>
          <w:rFonts w:ascii="Times New Roman" w:eastAsia="Times New Roman" w:hAnsi="Times New Roman"/>
          <w:i/>
          <w:sz w:val="24"/>
          <w:szCs w:val="24"/>
          <w:lang w:eastAsia="ar-SA"/>
        </w:rPr>
      </w:pPr>
      <w:r w:rsidRPr="00DF6459">
        <w:rPr>
          <w:rFonts w:ascii="Times New Roman" w:eastAsia="Times New Roman" w:hAnsi="Times New Roman"/>
          <w:i/>
          <w:sz w:val="24"/>
          <w:szCs w:val="24"/>
          <w:lang w:eastAsia="ar-SA"/>
        </w:rPr>
        <w:t>документации)</w:t>
      </w:r>
    </w:p>
    <w:p w:rsidR="00DF6459" w:rsidRPr="00DF6459" w:rsidRDefault="00DF6459" w:rsidP="00DF6459">
      <w:pPr>
        <w:tabs>
          <w:tab w:val="left" w:pos="7950"/>
        </w:tabs>
        <w:jc w:val="center"/>
        <w:rPr>
          <w:rFonts w:ascii="Times New Roman" w:eastAsia="Times New Roman" w:hAnsi="Times New Roman"/>
          <w:i/>
          <w:sz w:val="24"/>
          <w:szCs w:val="24"/>
          <w:lang w:eastAsia="ar-SA"/>
        </w:rPr>
      </w:pPr>
    </w:p>
    <w:p w:rsidR="00DF6459" w:rsidRDefault="00DF6459" w:rsidP="00B427C8">
      <w:pPr>
        <w:spacing w:after="0" w:line="240" w:lineRule="auto"/>
        <w:rPr>
          <w:rFonts w:ascii="Times New Roman" w:eastAsia="Times New Roman" w:hAnsi="Times New Roman"/>
          <w:vanish/>
          <w:color w:val="000000" w:themeColor="text1"/>
          <w:sz w:val="24"/>
          <w:szCs w:val="24"/>
          <w:lang w:eastAsia="ru-RU"/>
        </w:rPr>
      </w:pPr>
    </w:p>
    <w:p w:rsidR="00DF6459" w:rsidRDefault="00DF6459" w:rsidP="00B427C8">
      <w:pPr>
        <w:spacing w:after="0" w:line="240" w:lineRule="auto"/>
        <w:rPr>
          <w:rFonts w:ascii="Times New Roman" w:eastAsia="Times New Roman" w:hAnsi="Times New Roman"/>
          <w:vanish/>
          <w:color w:val="000000" w:themeColor="text1"/>
          <w:sz w:val="24"/>
          <w:szCs w:val="24"/>
          <w:lang w:eastAsia="ru-RU"/>
        </w:rPr>
      </w:pPr>
    </w:p>
    <w:p w:rsidR="00DF6459" w:rsidRDefault="00DF6459" w:rsidP="00B427C8">
      <w:pPr>
        <w:spacing w:after="0" w:line="240" w:lineRule="auto"/>
        <w:rPr>
          <w:rFonts w:ascii="Times New Roman" w:eastAsia="Times New Roman" w:hAnsi="Times New Roman"/>
          <w:vanish/>
          <w:color w:val="000000" w:themeColor="text1"/>
          <w:sz w:val="24"/>
          <w:szCs w:val="24"/>
          <w:lang w:eastAsia="ru-RU"/>
        </w:rPr>
      </w:pPr>
    </w:p>
    <w:p w:rsidR="00DF6459" w:rsidRDefault="00DF6459" w:rsidP="00B427C8">
      <w:pPr>
        <w:spacing w:after="0" w:line="240" w:lineRule="auto"/>
        <w:rPr>
          <w:rFonts w:ascii="Times New Roman" w:eastAsia="Times New Roman" w:hAnsi="Times New Roman"/>
          <w:vanish/>
          <w:color w:val="000000" w:themeColor="text1"/>
          <w:sz w:val="24"/>
          <w:szCs w:val="24"/>
          <w:lang w:eastAsia="ru-RU"/>
        </w:rPr>
      </w:pPr>
    </w:p>
    <w:p w:rsidR="00DF6459" w:rsidRDefault="00DF6459" w:rsidP="00B427C8">
      <w:pPr>
        <w:spacing w:after="0" w:line="240" w:lineRule="auto"/>
        <w:rPr>
          <w:rFonts w:ascii="Times New Roman" w:eastAsia="Times New Roman" w:hAnsi="Times New Roman"/>
          <w:vanish/>
          <w:color w:val="000000" w:themeColor="text1"/>
          <w:sz w:val="24"/>
          <w:szCs w:val="24"/>
          <w:lang w:eastAsia="ru-RU"/>
        </w:rPr>
      </w:pPr>
    </w:p>
    <w:p w:rsidR="00B427C8" w:rsidRPr="00A462A6" w:rsidRDefault="00B427C8" w:rsidP="00B427C8">
      <w:pPr>
        <w:spacing w:after="0" w:line="240" w:lineRule="auto"/>
        <w:rPr>
          <w:rFonts w:ascii="Times New Roman" w:eastAsia="Times New Roman" w:hAnsi="Times New Roman"/>
          <w:vanish/>
          <w:color w:val="000000" w:themeColor="text1"/>
          <w:sz w:val="24"/>
          <w:szCs w:val="24"/>
          <w:lang w:eastAsia="ru-RU"/>
        </w:rPr>
      </w:pPr>
      <w:r w:rsidRPr="00A462A6">
        <w:rPr>
          <w:rFonts w:ascii="Times New Roman" w:eastAsia="Times New Roman" w:hAnsi="Times New Roman"/>
          <w:vanish/>
          <w:color w:val="000000" w:themeColor="text1"/>
          <w:sz w:val="24"/>
          <w:szCs w:val="24"/>
          <w:lang w:eastAsia="ru-RU"/>
        </w:rPr>
        <w:br w:type="page"/>
      </w:r>
    </w:p>
    <w:p w:rsidR="00B427C8" w:rsidRPr="00E855F9" w:rsidRDefault="00B427C8" w:rsidP="00B427C8">
      <w:pPr>
        <w:spacing w:after="0" w:line="240" w:lineRule="auto"/>
        <w:rPr>
          <w:rFonts w:ascii="Times New Roman" w:eastAsia="Times New Roman" w:hAnsi="Times New Roman"/>
          <w:color w:val="000000" w:themeColor="text1"/>
          <w:sz w:val="24"/>
          <w:szCs w:val="24"/>
          <w:lang w:eastAsia="ru-RU"/>
        </w:rPr>
        <w:sectPr w:rsidR="00B427C8" w:rsidRPr="00E855F9" w:rsidSect="00DB06BC">
          <w:headerReference w:type="default" r:id="rId9"/>
          <w:footerReference w:type="even" r:id="rId10"/>
          <w:footerReference w:type="first" r:id="rId11"/>
          <w:endnotePr>
            <w:numFmt w:val="decimal"/>
          </w:endnotePr>
          <w:pgSz w:w="11907" w:h="16840" w:code="9"/>
          <w:pgMar w:top="568" w:right="567" w:bottom="709" w:left="1134" w:header="567" w:footer="567" w:gutter="0"/>
          <w:cols w:space="720"/>
          <w:titlePg/>
          <w:docGrid w:linePitch="299"/>
        </w:sectPr>
      </w:pPr>
    </w:p>
    <w:p w:rsidR="00B427C8" w:rsidRPr="00401BB6" w:rsidRDefault="00B427C8" w:rsidP="004040F6">
      <w:pPr>
        <w:tabs>
          <w:tab w:val="left" w:pos="7950"/>
        </w:tabs>
        <w:spacing w:after="0" w:line="240" w:lineRule="auto"/>
        <w:jc w:val="right"/>
        <w:rPr>
          <w:rFonts w:ascii="Times New Roman" w:eastAsia="Times New Roman" w:hAnsi="Times New Roman"/>
          <w:color w:val="000000" w:themeColor="text1"/>
          <w:sz w:val="18"/>
          <w:szCs w:val="18"/>
          <w:lang w:eastAsia="ru-RU"/>
        </w:rPr>
      </w:pPr>
      <w:r w:rsidRPr="00401BB6">
        <w:rPr>
          <w:rFonts w:ascii="Times New Roman" w:eastAsia="Times New Roman" w:hAnsi="Times New Roman"/>
          <w:color w:val="000000" w:themeColor="text1"/>
          <w:sz w:val="18"/>
          <w:szCs w:val="18"/>
          <w:lang w:eastAsia="ru-RU"/>
        </w:rPr>
        <w:t>Приложение № 3</w:t>
      </w:r>
      <w:r w:rsidR="004040F6" w:rsidRPr="00401BB6">
        <w:rPr>
          <w:rFonts w:ascii="Times New Roman" w:eastAsia="Times New Roman" w:hAnsi="Times New Roman"/>
          <w:color w:val="000000" w:themeColor="text1"/>
          <w:sz w:val="18"/>
          <w:szCs w:val="18"/>
          <w:lang w:eastAsia="ru-RU"/>
        </w:rPr>
        <w:t xml:space="preserve"> </w:t>
      </w:r>
      <w:r w:rsidRPr="00401BB6">
        <w:rPr>
          <w:rFonts w:ascii="Times New Roman" w:eastAsia="Times New Roman" w:hAnsi="Times New Roman"/>
          <w:color w:val="000000" w:themeColor="text1"/>
          <w:sz w:val="18"/>
          <w:szCs w:val="18"/>
          <w:lang w:eastAsia="ru-RU"/>
        </w:rPr>
        <w:t>к Договору</w:t>
      </w:r>
    </w:p>
    <w:p w:rsidR="004040F6" w:rsidRPr="00401BB6" w:rsidRDefault="00B427C8" w:rsidP="00B427C8">
      <w:pPr>
        <w:keepNext/>
        <w:suppressAutoHyphens/>
        <w:spacing w:after="0" w:line="240" w:lineRule="auto"/>
        <w:jc w:val="right"/>
        <w:outlineLvl w:val="0"/>
        <w:rPr>
          <w:rFonts w:ascii="Times New Roman" w:eastAsia="Times New Roman" w:hAnsi="Times New Roman"/>
          <w:color w:val="000000" w:themeColor="text1"/>
          <w:sz w:val="18"/>
          <w:szCs w:val="18"/>
          <w:lang w:eastAsia="ar-SA"/>
        </w:rPr>
      </w:pPr>
      <w:r w:rsidRPr="00401BB6">
        <w:rPr>
          <w:rFonts w:ascii="Times New Roman" w:eastAsia="Times New Roman" w:hAnsi="Times New Roman"/>
          <w:color w:val="000000" w:themeColor="text1"/>
          <w:sz w:val="18"/>
          <w:szCs w:val="18"/>
          <w:lang w:eastAsia="ar-SA"/>
        </w:rPr>
        <w:t>от «___» _____________ 202_ г.</w:t>
      </w:r>
    </w:p>
    <w:p w:rsidR="00B427C8" w:rsidRPr="00401BB6" w:rsidRDefault="00B427C8" w:rsidP="00B427C8">
      <w:pPr>
        <w:keepNext/>
        <w:suppressAutoHyphens/>
        <w:spacing w:after="0" w:line="240" w:lineRule="auto"/>
        <w:jc w:val="right"/>
        <w:outlineLvl w:val="0"/>
        <w:rPr>
          <w:rFonts w:ascii="Times New Roman" w:eastAsia="Times New Roman" w:hAnsi="Times New Roman"/>
          <w:color w:val="000000" w:themeColor="text1"/>
          <w:sz w:val="18"/>
          <w:szCs w:val="18"/>
          <w:lang w:eastAsia="ar-SA"/>
        </w:rPr>
      </w:pPr>
      <w:r w:rsidRPr="00401BB6">
        <w:rPr>
          <w:rFonts w:ascii="Times New Roman" w:eastAsia="Times New Roman" w:hAnsi="Times New Roman"/>
          <w:color w:val="000000" w:themeColor="text1"/>
          <w:sz w:val="18"/>
          <w:szCs w:val="18"/>
          <w:lang w:eastAsia="ar-SA"/>
        </w:rPr>
        <w:t>№ _________</w:t>
      </w:r>
      <w:r w:rsidR="004040F6" w:rsidRPr="00401BB6">
        <w:rPr>
          <w:rFonts w:ascii="Times New Roman" w:eastAsia="Times New Roman" w:hAnsi="Times New Roman"/>
          <w:color w:val="000000" w:themeColor="text1"/>
          <w:sz w:val="18"/>
          <w:szCs w:val="18"/>
          <w:lang w:eastAsia="ar-SA"/>
        </w:rPr>
        <w:t>______________________</w:t>
      </w:r>
    </w:p>
    <w:p w:rsidR="00B427C8" w:rsidRPr="00E855F9" w:rsidRDefault="00B427C8" w:rsidP="00B427C8">
      <w:pPr>
        <w:spacing w:after="0" w:line="240" w:lineRule="auto"/>
        <w:jc w:val="right"/>
        <w:rPr>
          <w:rFonts w:ascii="Times New Roman" w:eastAsia="Times New Roman" w:hAnsi="Times New Roman"/>
          <w:i/>
          <w:color w:val="000000" w:themeColor="text1"/>
          <w:sz w:val="24"/>
          <w:szCs w:val="24"/>
          <w:lang w:eastAsia="ru-RU"/>
        </w:rPr>
      </w:pPr>
    </w:p>
    <w:p w:rsidR="00E518F7" w:rsidRDefault="00E518F7" w:rsidP="00E518F7">
      <w:pPr>
        <w:tabs>
          <w:tab w:val="left" w:pos="7950"/>
        </w:tabs>
        <w:spacing w:after="0" w:line="240" w:lineRule="auto"/>
        <w:jc w:val="center"/>
        <w:rPr>
          <w:rFonts w:ascii="Times New Roman" w:eastAsia="Times New Roman" w:hAnsi="Times New Roman"/>
          <w:color w:val="000000" w:themeColor="text1"/>
          <w:sz w:val="24"/>
          <w:szCs w:val="24"/>
          <w:lang w:eastAsia="ru-RU"/>
        </w:rPr>
      </w:pPr>
      <w:r w:rsidRPr="008824FB">
        <w:rPr>
          <w:rFonts w:ascii="Times New Roman" w:hAnsi="Times New Roman"/>
          <w:b/>
          <w:color w:val="000000" w:themeColor="text1"/>
          <w:sz w:val="24"/>
          <w:szCs w:val="24"/>
        </w:rPr>
        <w:t>Схема застройки многофункциональной зоны дорожного сервиса</w:t>
      </w:r>
    </w:p>
    <w:p w:rsidR="00E518F7" w:rsidRDefault="00946B43" w:rsidP="00E518F7">
      <w:pPr>
        <w:tabs>
          <w:tab w:val="left" w:pos="7950"/>
        </w:tabs>
        <w:spacing w:after="0" w:line="240" w:lineRule="auto"/>
        <w:jc w:val="center"/>
        <w:rPr>
          <w:rFonts w:ascii="Times New Roman" w:eastAsia="Times New Roman" w:hAnsi="Times New Roman"/>
          <w:color w:val="000000" w:themeColor="text1"/>
          <w:sz w:val="24"/>
          <w:szCs w:val="24"/>
          <w:lang w:eastAsia="ru-RU"/>
        </w:rPr>
      </w:pPr>
      <w:r>
        <w:rPr>
          <w:noProof/>
          <w:lang w:eastAsia="ru-RU"/>
        </w:rPr>
        <w:drawing>
          <wp:inline distT="0" distB="0" distL="0" distR="0" wp14:anchorId="50AE994E" wp14:editId="553C1462">
            <wp:extent cx="5775325" cy="36848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3429" cy="3696446"/>
                    </a:xfrm>
                    <a:prstGeom prst="rect">
                      <a:avLst/>
                    </a:prstGeom>
                  </pic:spPr>
                </pic:pic>
              </a:graphicData>
            </a:graphic>
          </wp:inline>
        </w:drawing>
      </w:r>
    </w:p>
    <w:p w:rsidR="00E518F7" w:rsidRDefault="00E518F7" w:rsidP="00E518F7">
      <w:pPr>
        <w:tabs>
          <w:tab w:val="left" w:pos="7950"/>
        </w:tabs>
        <w:spacing w:after="0" w:line="240" w:lineRule="auto"/>
        <w:jc w:val="center"/>
        <w:rPr>
          <w:rFonts w:ascii="Times New Roman" w:eastAsia="Times New Roman" w:hAnsi="Times New Roman"/>
          <w:color w:val="000000" w:themeColor="text1"/>
          <w:sz w:val="24"/>
          <w:szCs w:val="24"/>
          <w:lang w:eastAsia="ru-RU"/>
        </w:rPr>
      </w:pPr>
    </w:p>
    <w:p w:rsidR="00E518F7" w:rsidRPr="008824FB" w:rsidRDefault="00E518F7" w:rsidP="00E518F7">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r w:rsidRPr="008824FB">
        <w:rPr>
          <w:rFonts w:ascii="Times New Roman" w:eastAsia="Times New Roman" w:hAnsi="Times New Roman"/>
          <w:color w:val="000000" w:themeColor="text1"/>
          <w:sz w:val="24"/>
          <w:szCs w:val="24"/>
          <w:lang w:eastAsia="ru-RU"/>
        </w:rPr>
        <w:t>Схема</w:t>
      </w:r>
      <w:r w:rsidRPr="008824FB">
        <w:rPr>
          <w:rFonts w:ascii="Times New Roman" w:eastAsia="Times New Roman" w:hAnsi="Times New Roman"/>
          <w:color w:val="000000"/>
          <w:sz w:val="24"/>
          <w:szCs w:val="24"/>
          <w:lang w:eastAsia="ru-RU"/>
        </w:rPr>
        <w:t xml:space="preserve"> не является проектной документацией. Радиусы, нормативные расстояния, ширины проездов, и проч. детали должны быть уто</w:t>
      </w:r>
      <w:r>
        <w:rPr>
          <w:rFonts w:ascii="Times New Roman" w:eastAsia="Times New Roman" w:hAnsi="Times New Roman"/>
          <w:color w:val="000000"/>
          <w:sz w:val="24"/>
          <w:szCs w:val="24"/>
          <w:lang w:eastAsia="ru-RU"/>
        </w:rPr>
        <w:t>чнены на стадии проектирования.</w:t>
      </w:r>
    </w:p>
    <w:tbl>
      <w:tblPr>
        <w:tblW w:w="5000" w:type="pct"/>
        <w:tblLook w:val="0000" w:firstRow="0" w:lastRow="0" w:firstColumn="0" w:lastColumn="0" w:noHBand="0" w:noVBand="0"/>
      </w:tblPr>
      <w:tblGrid>
        <w:gridCol w:w="12"/>
        <w:gridCol w:w="7847"/>
        <w:gridCol w:w="7847"/>
      </w:tblGrid>
      <w:tr w:rsidR="00E518F7" w:rsidRPr="00966C2E" w:rsidTr="004A651E">
        <w:trPr>
          <w:gridBefore w:val="1"/>
          <w:wBefore w:w="4" w:type="pct"/>
          <w:trHeight w:val="256"/>
        </w:trPr>
        <w:tc>
          <w:tcPr>
            <w:tcW w:w="2498" w:type="pct"/>
            <w:vAlign w:val="center"/>
          </w:tcPr>
          <w:p w:rsidR="00E518F7" w:rsidRPr="00966C2E" w:rsidRDefault="00E518F7" w:rsidP="004A651E">
            <w:pPr>
              <w:widowControl w:val="0"/>
              <w:autoSpaceDE w:val="0"/>
              <w:autoSpaceDN w:val="0"/>
              <w:adjustRightInd w:val="0"/>
              <w:snapToGrid w:val="0"/>
              <w:spacing w:before="120" w:after="120" w:line="240" w:lineRule="auto"/>
              <w:ind w:firstLine="34"/>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АРЕНДАТОР</w:t>
            </w:r>
            <w:r w:rsidRPr="00966C2E">
              <w:rPr>
                <w:rFonts w:ascii="Times New Roman" w:eastAsia="Times New Roman" w:hAnsi="Times New Roman"/>
                <w:b/>
                <w:sz w:val="24"/>
                <w:szCs w:val="24"/>
                <w:lang w:eastAsia="ru-RU"/>
              </w:rPr>
              <w:t>:</w:t>
            </w:r>
          </w:p>
        </w:tc>
        <w:tc>
          <w:tcPr>
            <w:tcW w:w="2498" w:type="pct"/>
            <w:vAlign w:val="center"/>
          </w:tcPr>
          <w:p w:rsidR="00E518F7" w:rsidRPr="00966C2E" w:rsidRDefault="00E518F7" w:rsidP="004A651E">
            <w:pPr>
              <w:widowControl w:val="0"/>
              <w:autoSpaceDE w:val="0"/>
              <w:autoSpaceDN w:val="0"/>
              <w:adjustRightInd w:val="0"/>
              <w:spacing w:before="120" w:after="12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СУБАРЕНДАТОР</w:t>
            </w:r>
            <w:r w:rsidRPr="00966C2E">
              <w:rPr>
                <w:rFonts w:ascii="Times New Roman" w:eastAsia="Times New Roman" w:hAnsi="Times New Roman"/>
                <w:b/>
                <w:sz w:val="24"/>
                <w:szCs w:val="24"/>
                <w:lang w:eastAsia="ru-RU"/>
              </w:rPr>
              <w:t>:</w:t>
            </w:r>
          </w:p>
        </w:tc>
      </w:tr>
      <w:tr w:rsidR="00E518F7" w:rsidRPr="00966C2E" w:rsidTr="004A651E">
        <w:trPr>
          <w:trHeight w:val="80"/>
        </w:trPr>
        <w:tc>
          <w:tcPr>
            <w:tcW w:w="2502" w:type="pct"/>
            <w:gridSpan w:val="2"/>
          </w:tcPr>
          <w:p w:rsidR="004040F6" w:rsidRDefault="00E518F7" w:rsidP="004A651E">
            <w:pPr>
              <w:pStyle w:val="af5"/>
              <w:contextualSpacing/>
              <w:rPr>
                <w:color w:val="000000" w:themeColor="text1"/>
              </w:rPr>
            </w:pPr>
            <w:r>
              <w:t>З</w:t>
            </w:r>
            <w:r w:rsidRPr="00966C2E">
              <w:t>аместител</w:t>
            </w:r>
            <w:r>
              <w:t>ь</w:t>
            </w:r>
            <w:r w:rsidRPr="00966C2E">
              <w:t xml:space="preserve"> председателя правления </w:t>
            </w:r>
            <w:r>
              <w:t xml:space="preserve">по </w:t>
            </w:r>
            <w:r w:rsidRPr="00C444E2">
              <w:rPr>
                <w:color w:val="000000" w:themeColor="text1"/>
              </w:rPr>
              <w:t xml:space="preserve">операторской </w:t>
            </w:r>
          </w:p>
          <w:p w:rsidR="004040F6" w:rsidRDefault="00E518F7" w:rsidP="004A651E">
            <w:pPr>
              <w:pStyle w:val="af5"/>
              <w:contextualSpacing/>
              <w:rPr>
                <w:color w:val="000000" w:themeColor="text1"/>
              </w:rPr>
            </w:pPr>
            <w:r w:rsidRPr="00C444E2">
              <w:rPr>
                <w:color w:val="000000" w:themeColor="text1"/>
              </w:rPr>
              <w:t xml:space="preserve">деятельности и развитию пользовательских сервисов </w:t>
            </w:r>
          </w:p>
          <w:p w:rsidR="00E518F7" w:rsidRPr="00C444E2" w:rsidRDefault="004040F6" w:rsidP="004A651E">
            <w:pPr>
              <w:pStyle w:val="af5"/>
              <w:contextualSpacing/>
              <w:rPr>
                <w:color w:val="000000" w:themeColor="text1"/>
              </w:rPr>
            </w:pPr>
            <w:r>
              <w:rPr>
                <w:color w:val="000000" w:themeColor="text1"/>
              </w:rPr>
              <w:t xml:space="preserve">Государственной компании </w:t>
            </w:r>
            <w:r w:rsidR="00E518F7" w:rsidRPr="00C444E2">
              <w:rPr>
                <w:color w:val="000000" w:themeColor="text1"/>
              </w:rPr>
              <w:t>«Российские автомобильные дороги»</w:t>
            </w:r>
          </w:p>
          <w:p w:rsidR="00E518F7" w:rsidRPr="00966C2E" w:rsidRDefault="00E518F7" w:rsidP="004A651E">
            <w:pPr>
              <w:widowControl w:val="0"/>
              <w:autoSpaceDE w:val="0"/>
              <w:autoSpaceDN w:val="0"/>
              <w:adjustRightInd w:val="0"/>
              <w:spacing w:after="0" w:line="240" w:lineRule="auto"/>
              <w:rPr>
                <w:rFonts w:ascii="Times New Roman" w:eastAsia="Times New Roman" w:hAnsi="Times New Roman"/>
                <w:sz w:val="24"/>
                <w:szCs w:val="24"/>
                <w:lang w:eastAsia="ru-RU"/>
              </w:rPr>
            </w:pPr>
          </w:p>
          <w:p w:rsidR="00E518F7" w:rsidRPr="00966C2E" w:rsidRDefault="00E518F7" w:rsidP="004A651E">
            <w:pPr>
              <w:widowControl w:val="0"/>
              <w:autoSpaceDE w:val="0"/>
              <w:autoSpaceDN w:val="0"/>
              <w:adjustRightInd w:val="0"/>
              <w:spacing w:after="0" w:line="240" w:lineRule="auto"/>
              <w:rPr>
                <w:rFonts w:ascii="Times New Roman" w:eastAsia="Times New Roman" w:hAnsi="Times New Roman"/>
                <w:sz w:val="24"/>
                <w:szCs w:val="24"/>
                <w:lang w:eastAsia="ru-RU"/>
              </w:rPr>
            </w:pPr>
            <w:r w:rsidRPr="00966C2E">
              <w:rPr>
                <w:rFonts w:ascii="Times New Roman" w:eastAsia="Times New Roman" w:hAnsi="Times New Roman"/>
                <w:sz w:val="24"/>
                <w:szCs w:val="24"/>
                <w:lang w:eastAsia="ru-RU"/>
              </w:rPr>
              <w:t xml:space="preserve">____________________ </w:t>
            </w:r>
            <w:r>
              <w:rPr>
                <w:rFonts w:ascii="Times New Roman" w:eastAsia="Times New Roman" w:hAnsi="Times New Roman"/>
                <w:sz w:val="24"/>
                <w:szCs w:val="24"/>
                <w:lang w:eastAsia="ru-RU"/>
              </w:rPr>
              <w:t>К.Т. </w:t>
            </w:r>
            <w:proofErr w:type="spellStart"/>
            <w:r>
              <w:rPr>
                <w:rFonts w:ascii="Times New Roman" w:eastAsia="Times New Roman" w:hAnsi="Times New Roman"/>
                <w:sz w:val="24"/>
                <w:szCs w:val="24"/>
                <w:lang w:eastAsia="ru-RU"/>
              </w:rPr>
              <w:t>Макиев</w:t>
            </w:r>
            <w:proofErr w:type="spellEnd"/>
          </w:p>
          <w:p w:rsidR="00E518F7" w:rsidRPr="00966C2E" w:rsidRDefault="00E518F7" w:rsidP="004A651E">
            <w:pPr>
              <w:widowControl w:val="0"/>
              <w:autoSpaceDE w:val="0"/>
              <w:autoSpaceDN w:val="0"/>
              <w:adjustRightInd w:val="0"/>
              <w:spacing w:after="0" w:line="240" w:lineRule="auto"/>
              <w:rPr>
                <w:rFonts w:ascii="Times New Roman" w:eastAsia="Times New Roman" w:hAnsi="Times New Roman"/>
                <w:noProof/>
                <w:sz w:val="24"/>
                <w:szCs w:val="24"/>
                <w:lang w:eastAsia="ru-RU"/>
              </w:rPr>
            </w:pPr>
            <w:r w:rsidRPr="00966C2E">
              <w:rPr>
                <w:rFonts w:ascii="Times New Roman" w:eastAsia="Times New Roman" w:hAnsi="Times New Roman"/>
                <w:noProof/>
                <w:sz w:val="24"/>
                <w:szCs w:val="24"/>
                <w:lang w:eastAsia="ru-RU"/>
              </w:rPr>
              <w:t xml:space="preserve">                м.п.</w:t>
            </w:r>
          </w:p>
        </w:tc>
        <w:tc>
          <w:tcPr>
            <w:tcW w:w="2498" w:type="pct"/>
          </w:tcPr>
          <w:p w:rsidR="00E518F7" w:rsidRPr="00966C2E" w:rsidRDefault="00E518F7" w:rsidP="004A651E">
            <w:pPr>
              <w:widowControl w:val="0"/>
              <w:autoSpaceDE w:val="0"/>
              <w:autoSpaceDN w:val="0"/>
              <w:adjustRightInd w:val="0"/>
              <w:spacing w:after="0" w:line="240" w:lineRule="auto"/>
              <w:rPr>
                <w:rFonts w:ascii="Times New Roman" w:eastAsia="Times New Roman" w:hAnsi="Times New Roman"/>
                <w:noProof/>
                <w:sz w:val="24"/>
                <w:szCs w:val="24"/>
                <w:lang w:eastAsia="ru-RU"/>
              </w:rPr>
            </w:pPr>
          </w:p>
          <w:p w:rsidR="00E518F7" w:rsidRPr="00966C2E" w:rsidRDefault="00E518F7" w:rsidP="004A651E">
            <w:pPr>
              <w:widowControl w:val="0"/>
              <w:autoSpaceDE w:val="0"/>
              <w:autoSpaceDN w:val="0"/>
              <w:adjustRightInd w:val="0"/>
              <w:spacing w:after="0" w:line="240" w:lineRule="auto"/>
              <w:rPr>
                <w:rFonts w:ascii="Times New Roman" w:eastAsia="Times New Roman" w:hAnsi="Times New Roman"/>
                <w:noProof/>
                <w:sz w:val="24"/>
                <w:szCs w:val="24"/>
                <w:lang w:eastAsia="ru-RU"/>
              </w:rPr>
            </w:pPr>
          </w:p>
          <w:p w:rsidR="00E518F7" w:rsidRPr="00966C2E" w:rsidRDefault="00E518F7" w:rsidP="004A651E">
            <w:pPr>
              <w:widowControl w:val="0"/>
              <w:autoSpaceDE w:val="0"/>
              <w:autoSpaceDN w:val="0"/>
              <w:adjustRightInd w:val="0"/>
              <w:spacing w:after="0" w:line="240" w:lineRule="auto"/>
              <w:rPr>
                <w:rFonts w:ascii="Times New Roman" w:eastAsia="Times New Roman" w:hAnsi="Times New Roman"/>
                <w:noProof/>
                <w:sz w:val="24"/>
                <w:szCs w:val="24"/>
                <w:lang w:eastAsia="ru-RU"/>
              </w:rPr>
            </w:pPr>
          </w:p>
          <w:p w:rsidR="00E518F7" w:rsidRPr="00966C2E" w:rsidRDefault="00E518F7" w:rsidP="004A651E">
            <w:pPr>
              <w:widowControl w:val="0"/>
              <w:autoSpaceDE w:val="0"/>
              <w:autoSpaceDN w:val="0"/>
              <w:adjustRightInd w:val="0"/>
              <w:spacing w:after="0" w:line="240" w:lineRule="auto"/>
              <w:rPr>
                <w:rFonts w:ascii="Times New Roman" w:eastAsia="Times New Roman" w:hAnsi="Times New Roman"/>
                <w:noProof/>
                <w:sz w:val="24"/>
                <w:szCs w:val="24"/>
                <w:lang w:eastAsia="ru-RU"/>
              </w:rPr>
            </w:pPr>
          </w:p>
          <w:p w:rsidR="00E518F7" w:rsidRPr="00966C2E" w:rsidRDefault="00E518F7" w:rsidP="004A651E">
            <w:pPr>
              <w:widowControl w:val="0"/>
              <w:autoSpaceDE w:val="0"/>
              <w:autoSpaceDN w:val="0"/>
              <w:adjustRightInd w:val="0"/>
              <w:spacing w:after="0" w:line="240" w:lineRule="auto"/>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___________________________ Ф.И.О.</w:t>
            </w:r>
          </w:p>
          <w:p w:rsidR="00E518F7" w:rsidRPr="00966C2E" w:rsidRDefault="00E518F7" w:rsidP="004A651E">
            <w:pPr>
              <w:widowControl w:val="0"/>
              <w:autoSpaceDE w:val="0"/>
              <w:autoSpaceDN w:val="0"/>
              <w:adjustRightInd w:val="0"/>
              <w:spacing w:after="0" w:line="240" w:lineRule="auto"/>
              <w:rPr>
                <w:rFonts w:ascii="Times New Roman" w:eastAsia="Times New Roman" w:hAnsi="Times New Roman"/>
                <w:noProof/>
                <w:sz w:val="24"/>
                <w:szCs w:val="24"/>
                <w:lang w:eastAsia="ru-RU"/>
              </w:rPr>
            </w:pPr>
            <w:r w:rsidRPr="00966C2E">
              <w:rPr>
                <w:rFonts w:ascii="Times New Roman" w:eastAsia="Times New Roman" w:hAnsi="Times New Roman"/>
                <w:noProof/>
                <w:sz w:val="24"/>
                <w:szCs w:val="24"/>
                <w:lang w:eastAsia="ru-RU"/>
              </w:rPr>
              <w:t xml:space="preserve">                </w:t>
            </w:r>
            <w:r>
              <w:rPr>
                <w:rFonts w:ascii="Times New Roman" w:eastAsia="Times New Roman" w:hAnsi="Times New Roman"/>
                <w:noProof/>
                <w:sz w:val="24"/>
                <w:szCs w:val="24"/>
                <w:lang w:eastAsia="ru-RU"/>
              </w:rPr>
              <w:t>м.п.</w:t>
            </w:r>
          </w:p>
        </w:tc>
      </w:tr>
    </w:tbl>
    <w:p w:rsidR="00E518F7" w:rsidRPr="008824FB" w:rsidRDefault="00E518F7" w:rsidP="00E518F7">
      <w:pPr>
        <w:tabs>
          <w:tab w:val="left" w:pos="7950"/>
        </w:tabs>
        <w:spacing w:after="0" w:line="240" w:lineRule="auto"/>
        <w:jc w:val="right"/>
        <w:rPr>
          <w:rFonts w:ascii="Times New Roman" w:eastAsia="Times New Roman" w:hAnsi="Times New Roman"/>
          <w:color w:val="000000" w:themeColor="text1"/>
          <w:sz w:val="24"/>
          <w:szCs w:val="24"/>
          <w:lang w:eastAsia="ru-RU"/>
        </w:rPr>
        <w:sectPr w:rsidR="00E518F7" w:rsidRPr="008824FB" w:rsidSect="00401BB6">
          <w:headerReference w:type="default" r:id="rId13"/>
          <w:endnotePr>
            <w:numFmt w:val="decimal"/>
          </w:endnotePr>
          <w:pgSz w:w="16840" w:h="11907" w:orient="landscape" w:code="9"/>
          <w:pgMar w:top="1134" w:right="567" w:bottom="567" w:left="567" w:header="567" w:footer="567" w:gutter="0"/>
          <w:pgNumType w:start="35"/>
          <w:cols w:space="720"/>
          <w:docGrid w:linePitch="299"/>
        </w:sectPr>
      </w:pPr>
    </w:p>
    <w:p w:rsidR="004040F6" w:rsidRDefault="004040F6" w:rsidP="004040F6">
      <w:pPr>
        <w:tabs>
          <w:tab w:val="left" w:pos="7950"/>
        </w:tabs>
        <w:spacing w:after="0" w:line="240" w:lineRule="auto"/>
        <w:jc w:val="right"/>
        <w:rPr>
          <w:rFonts w:ascii="Times New Roman" w:eastAsia="Times New Roman" w:hAnsi="Times New Roman"/>
          <w:color w:val="000000" w:themeColor="text1"/>
          <w:sz w:val="20"/>
          <w:szCs w:val="20"/>
          <w:lang w:eastAsia="ru-RU"/>
        </w:rPr>
      </w:pPr>
    </w:p>
    <w:p w:rsidR="00E518F7" w:rsidRPr="00401BB6" w:rsidRDefault="00E518F7" w:rsidP="004040F6">
      <w:pPr>
        <w:tabs>
          <w:tab w:val="left" w:pos="7950"/>
        </w:tabs>
        <w:spacing w:after="0" w:line="240" w:lineRule="auto"/>
        <w:jc w:val="right"/>
        <w:rPr>
          <w:rFonts w:ascii="Times New Roman" w:eastAsia="Times New Roman" w:hAnsi="Times New Roman"/>
          <w:color w:val="000000" w:themeColor="text1"/>
          <w:sz w:val="18"/>
          <w:szCs w:val="18"/>
          <w:lang w:eastAsia="ru-RU"/>
        </w:rPr>
      </w:pPr>
      <w:r w:rsidRPr="00401BB6">
        <w:rPr>
          <w:rFonts w:ascii="Times New Roman" w:eastAsia="Times New Roman" w:hAnsi="Times New Roman"/>
          <w:color w:val="000000" w:themeColor="text1"/>
          <w:sz w:val="18"/>
          <w:szCs w:val="18"/>
          <w:lang w:eastAsia="ru-RU"/>
        </w:rPr>
        <w:t>Приложение № 4</w:t>
      </w:r>
      <w:r w:rsidR="004040F6" w:rsidRPr="00401BB6">
        <w:rPr>
          <w:rFonts w:ascii="Times New Roman" w:eastAsia="Times New Roman" w:hAnsi="Times New Roman"/>
          <w:color w:val="000000" w:themeColor="text1"/>
          <w:sz w:val="18"/>
          <w:szCs w:val="18"/>
          <w:lang w:eastAsia="ru-RU"/>
        </w:rPr>
        <w:t xml:space="preserve"> </w:t>
      </w:r>
      <w:r w:rsidRPr="00401BB6">
        <w:rPr>
          <w:rFonts w:ascii="Times New Roman" w:eastAsia="Times New Roman" w:hAnsi="Times New Roman"/>
          <w:color w:val="000000" w:themeColor="text1"/>
          <w:sz w:val="18"/>
          <w:szCs w:val="18"/>
          <w:lang w:eastAsia="ru-RU"/>
        </w:rPr>
        <w:t>к Договору</w:t>
      </w:r>
    </w:p>
    <w:p w:rsidR="004040F6" w:rsidRPr="00401BB6" w:rsidRDefault="00E518F7" w:rsidP="00E518F7">
      <w:pPr>
        <w:keepNext/>
        <w:suppressAutoHyphens/>
        <w:spacing w:after="0" w:line="240" w:lineRule="auto"/>
        <w:jc w:val="right"/>
        <w:outlineLvl w:val="0"/>
        <w:rPr>
          <w:rFonts w:ascii="Times New Roman" w:eastAsia="Times New Roman" w:hAnsi="Times New Roman"/>
          <w:color w:val="000000" w:themeColor="text1"/>
          <w:sz w:val="18"/>
          <w:szCs w:val="18"/>
          <w:lang w:eastAsia="ar-SA"/>
        </w:rPr>
      </w:pPr>
      <w:r w:rsidRPr="00401BB6">
        <w:rPr>
          <w:rFonts w:ascii="Times New Roman" w:eastAsia="Times New Roman" w:hAnsi="Times New Roman"/>
          <w:color w:val="000000" w:themeColor="text1"/>
          <w:sz w:val="18"/>
          <w:szCs w:val="18"/>
          <w:lang w:eastAsia="ar-SA"/>
        </w:rPr>
        <w:t xml:space="preserve">от «___» _____________ 202_ г. </w:t>
      </w:r>
    </w:p>
    <w:p w:rsidR="00E518F7" w:rsidRPr="00401BB6" w:rsidRDefault="00E518F7" w:rsidP="00E518F7">
      <w:pPr>
        <w:keepNext/>
        <w:suppressAutoHyphens/>
        <w:spacing w:after="0" w:line="240" w:lineRule="auto"/>
        <w:jc w:val="right"/>
        <w:outlineLvl w:val="0"/>
        <w:rPr>
          <w:rFonts w:ascii="Times New Roman" w:eastAsia="Times New Roman" w:hAnsi="Times New Roman"/>
          <w:color w:val="000000" w:themeColor="text1"/>
          <w:sz w:val="18"/>
          <w:szCs w:val="18"/>
          <w:lang w:eastAsia="ar-SA"/>
        </w:rPr>
      </w:pPr>
      <w:r w:rsidRPr="00401BB6">
        <w:rPr>
          <w:rFonts w:ascii="Times New Roman" w:eastAsia="Times New Roman" w:hAnsi="Times New Roman"/>
          <w:color w:val="000000" w:themeColor="text1"/>
          <w:sz w:val="18"/>
          <w:szCs w:val="18"/>
          <w:lang w:eastAsia="ar-SA"/>
        </w:rPr>
        <w:t>№ ___________________________________</w:t>
      </w:r>
    </w:p>
    <w:p w:rsidR="00E518F7" w:rsidRPr="00E855F9" w:rsidRDefault="00E518F7" w:rsidP="00E518F7">
      <w:pPr>
        <w:spacing w:after="0" w:line="240" w:lineRule="auto"/>
        <w:jc w:val="right"/>
        <w:rPr>
          <w:rFonts w:ascii="Times New Roman" w:eastAsia="Times New Roman" w:hAnsi="Times New Roman"/>
          <w:i/>
          <w:color w:val="000000" w:themeColor="text1"/>
          <w:sz w:val="24"/>
          <w:szCs w:val="24"/>
          <w:lang w:eastAsia="ru-RU"/>
        </w:rPr>
      </w:pPr>
    </w:p>
    <w:p w:rsidR="00E518F7" w:rsidRPr="00631115" w:rsidRDefault="00E518F7" w:rsidP="00E518F7">
      <w:pPr>
        <w:tabs>
          <w:tab w:val="left" w:pos="7950"/>
        </w:tabs>
        <w:spacing w:after="0" w:line="240" w:lineRule="auto"/>
        <w:jc w:val="center"/>
        <w:rPr>
          <w:rFonts w:ascii="Times New Roman" w:hAnsi="Times New Roman"/>
          <w:b/>
          <w:color w:val="000000"/>
          <w:sz w:val="24"/>
          <w:szCs w:val="24"/>
        </w:rPr>
      </w:pPr>
      <w:r w:rsidRPr="00631115">
        <w:rPr>
          <w:rFonts w:ascii="Times New Roman" w:hAnsi="Times New Roman"/>
          <w:b/>
          <w:color w:val="000000"/>
          <w:sz w:val="24"/>
          <w:szCs w:val="24"/>
        </w:rPr>
        <w:t>Характеристики Объектов</w:t>
      </w:r>
    </w:p>
    <w:p w:rsidR="00E518F7" w:rsidRPr="00631115" w:rsidRDefault="00E518F7" w:rsidP="00E518F7">
      <w:pPr>
        <w:spacing w:after="0" w:line="240" w:lineRule="auto"/>
        <w:jc w:val="center"/>
        <w:rPr>
          <w:rFonts w:ascii="Times New Roman" w:eastAsia="Times New Roman" w:hAnsi="Times New Roman"/>
          <w:b/>
          <w:color w:val="000000"/>
          <w:sz w:val="24"/>
          <w:szCs w:val="24"/>
          <w:lang w:eastAsia="ru-RU"/>
        </w:rPr>
      </w:pPr>
    </w:p>
    <w:p w:rsidR="00E518F7" w:rsidRPr="00631115" w:rsidRDefault="00E518F7" w:rsidP="00E518F7">
      <w:pPr>
        <w:widowControl w:val="0"/>
        <w:autoSpaceDE w:val="0"/>
        <w:autoSpaceDN w:val="0"/>
        <w:spacing w:after="0" w:line="240" w:lineRule="auto"/>
        <w:ind w:firstLine="709"/>
        <w:contextualSpacing/>
        <w:jc w:val="both"/>
        <w:rPr>
          <w:rFonts w:ascii="Times New Roman" w:eastAsia="Times New Roman" w:hAnsi="Times New Roman"/>
          <w:color w:val="000000"/>
          <w:sz w:val="24"/>
          <w:szCs w:val="24"/>
          <w:lang w:eastAsia="ru-RU"/>
        </w:rPr>
      </w:pPr>
      <w:r w:rsidRPr="00631115">
        <w:rPr>
          <w:rFonts w:ascii="Times New Roman" w:eastAsia="Times New Roman" w:hAnsi="Times New Roman"/>
          <w:color w:val="000000"/>
          <w:sz w:val="24"/>
          <w:szCs w:val="24"/>
          <w:lang w:eastAsia="ru-RU"/>
        </w:rPr>
        <w:t>Общие принципы планирования территории многофункциональной зоны дорожного сервиса (далее – МФЗ):</w:t>
      </w:r>
    </w:p>
    <w:p w:rsidR="00E518F7" w:rsidRPr="00631115" w:rsidRDefault="00E518F7" w:rsidP="00412F22">
      <w:pPr>
        <w:widowControl w:val="0"/>
        <w:numPr>
          <w:ilvl w:val="0"/>
          <w:numId w:val="45"/>
        </w:numPr>
        <w:autoSpaceDE w:val="0"/>
        <w:autoSpaceDN w:val="0"/>
        <w:spacing w:after="0" w:line="240" w:lineRule="auto"/>
        <w:contextualSpacing/>
        <w:jc w:val="both"/>
        <w:rPr>
          <w:rFonts w:ascii="Times New Roman" w:eastAsia="Times New Roman" w:hAnsi="Times New Roman"/>
          <w:color w:val="000000"/>
          <w:sz w:val="24"/>
          <w:szCs w:val="24"/>
          <w:lang w:eastAsia="ru-RU"/>
        </w:rPr>
      </w:pPr>
      <w:r w:rsidRPr="00631115">
        <w:rPr>
          <w:rFonts w:ascii="Times New Roman" w:eastAsia="Times New Roman" w:hAnsi="Times New Roman"/>
          <w:color w:val="000000"/>
          <w:sz w:val="24"/>
          <w:szCs w:val="24"/>
          <w:lang w:eastAsia="ru-RU"/>
        </w:rPr>
        <w:t xml:space="preserve">При проектировании и строительстве Объектов, площадные характеристики, пространственные решения, архитектурные решения, схему организации дорожного движения принимать согласно эскизу генерального плана территории МФЗ, представленному в Приложении № 3 Договора. Отдельные решения и параметры могут быть уточнены только на основании нормативных требований, исключительно по согласованию с </w:t>
      </w:r>
      <w:r w:rsidRPr="00631115">
        <w:rPr>
          <w:rFonts w:ascii="Times New Roman" w:eastAsia="Times New Roman" w:hAnsi="Times New Roman"/>
          <w:i/>
          <w:color w:val="000000"/>
          <w:sz w:val="24"/>
          <w:szCs w:val="24"/>
          <w:lang w:eastAsia="ru-RU"/>
        </w:rPr>
        <w:t>Арендатором</w:t>
      </w:r>
      <w:r w:rsidRPr="00631115">
        <w:rPr>
          <w:rFonts w:ascii="Times New Roman" w:eastAsia="Times New Roman" w:hAnsi="Times New Roman"/>
          <w:color w:val="000000"/>
          <w:sz w:val="24"/>
          <w:szCs w:val="24"/>
          <w:lang w:eastAsia="ru-RU"/>
        </w:rPr>
        <w:t>.</w:t>
      </w:r>
    </w:p>
    <w:p w:rsidR="00E518F7" w:rsidRPr="00631115" w:rsidRDefault="00E518F7" w:rsidP="00412F22">
      <w:pPr>
        <w:widowControl w:val="0"/>
        <w:numPr>
          <w:ilvl w:val="0"/>
          <w:numId w:val="45"/>
        </w:numPr>
        <w:autoSpaceDE w:val="0"/>
        <w:autoSpaceDN w:val="0"/>
        <w:spacing w:after="0" w:line="240" w:lineRule="auto"/>
        <w:contextualSpacing/>
        <w:jc w:val="both"/>
        <w:rPr>
          <w:rFonts w:ascii="Times New Roman" w:eastAsia="Times New Roman" w:hAnsi="Times New Roman"/>
          <w:color w:val="000000"/>
          <w:sz w:val="24"/>
          <w:szCs w:val="24"/>
          <w:lang w:eastAsia="ru-RU"/>
        </w:rPr>
      </w:pPr>
      <w:r w:rsidRPr="00631115">
        <w:rPr>
          <w:rFonts w:ascii="Times New Roman" w:eastAsia="Times New Roman" w:hAnsi="Times New Roman"/>
          <w:color w:val="000000"/>
          <w:sz w:val="24"/>
          <w:szCs w:val="24"/>
          <w:lang w:eastAsia="ru-RU"/>
        </w:rPr>
        <w:t xml:space="preserve">Создаваемые Объекты должны быть ориентированы на оказание максимально качественных услуг пользователям </w:t>
      </w:r>
      <w:r w:rsidR="000D4F6A">
        <w:rPr>
          <w:rFonts w:ascii="Times New Roman" w:hAnsi="Times New Roman"/>
          <w:color w:val="000000" w:themeColor="text1"/>
          <w:sz w:val="24"/>
          <w:szCs w:val="24"/>
        </w:rPr>
        <w:t>М-11</w:t>
      </w:r>
      <w:r w:rsidRPr="00631115">
        <w:rPr>
          <w:rFonts w:ascii="Times New Roman" w:eastAsia="Times New Roman" w:hAnsi="Times New Roman"/>
          <w:color w:val="000000"/>
          <w:sz w:val="24"/>
          <w:szCs w:val="24"/>
          <w:lang w:eastAsia="ru-RU"/>
        </w:rPr>
        <w:t xml:space="preserve">. Качество архитектурных решений, эстетика внешнего вида объектов, благоустройства, малые архитектурные формы, должны быть современны, привлекательны, </w:t>
      </w:r>
      <w:proofErr w:type="spellStart"/>
      <w:r w:rsidRPr="00631115">
        <w:rPr>
          <w:rFonts w:ascii="Times New Roman" w:eastAsia="Times New Roman" w:hAnsi="Times New Roman"/>
          <w:color w:val="000000"/>
          <w:sz w:val="24"/>
          <w:szCs w:val="24"/>
          <w:lang w:eastAsia="ru-RU"/>
        </w:rPr>
        <w:t>вандалоустойчивы</w:t>
      </w:r>
      <w:proofErr w:type="spellEnd"/>
      <w:r w:rsidRPr="00631115">
        <w:rPr>
          <w:rFonts w:ascii="Times New Roman" w:eastAsia="Times New Roman" w:hAnsi="Times New Roman"/>
          <w:color w:val="000000"/>
          <w:sz w:val="24"/>
          <w:szCs w:val="24"/>
          <w:lang w:eastAsia="ru-RU"/>
        </w:rPr>
        <w:t>, запроектированы с учетом рельефа местности и климатических условий.</w:t>
      </w:r>
    </w:p>
    <w:p w:rsidR="00E518F7" w:rsidRPr="00631115" w:rsidRDefault="00E518F7" w:rsidP="00412F22">
      <w:pPr>
        <w:widowControl w:val="0"/>
        <w:numPr>
          <w:ilvl w:val="0"/>
          <w:numId w:val="45"/>
        </w:numPr>
        <w:autoSpaceDE w:val="0"/>
        <w:autoSpaceDN w:val="0"/>
        <w:spacing w:after="0" w:line="240" w:lineRule="auto"/>
        <w:contextualSpacing/>
        <w:jc w:val="both"/>
        <w:rPr>
          <w:rFonts w:ascii="Times New Roman" w:eastAsia="Times New Roman" w:hAnsi="Times New Roman"/>
          <w:color w:val="000000"/>
          <w:sz w:val="24"/>
          <w:szCs w:val="24"/>
          <w:lang w:eastAsia="ru-RU"/>
        </w:rPr>
      </w:pPr>
      <w:r w:rsidRPr="00631115">
        <w:rPr>
          <w:rFonts w:ascii="Times New Roman" w:eastAsia="Times New Roman" w:hAnsi="Times New Roman"/>
          <w:color w:val="000000"/>
          <w:sz w:val="24"/>
          <w:szCs w:val="24"/>
          <w:lang w:eastAsia="ru-RU"/>
        </w:rPr>
        <w:t>На территории МФЗ рекомендуется придерживаться принципа разделения потоков легкового и грузового транспорта. Необходимо предусмотреть специализированные, оборудованные остановки для посадки и высадки пассажиров автобусов, с учетом нормативных требований к таким объектам, а также предусмотреть пешеходные переходы к остановкам и выделить их дорожными знаками.</w:t>
      </w:r>
    </w:p>
    <w:p w:rsidR="00E518F7" w:rsidRPr="00631115" w:rsidRDefault="00E518F7" w:rsidP="00412F22">
      <w:pPr>
        <w:widowControl w:val="0"/>
        <w:numPr>
          <w:ilvl w:val="0"/>
          <w:numId w:val="45"/>
        </w:numPr>
        <w:autoSpaceDE w:val="0"/>
        <w:autoSpaceDN w:val="0"/>
        <w:spacing w:after="0" w:line="240" w:lineRule="auto"/>
        <w:contextualSpacing/>
        <w:jc w:val="both"/>
        <w:rPr>
          <w:rFonts w:ascii="Times New Roman" w:eastAsia="Times New Roman" w:hAnsi="Times New Roman"/>
          <w:color w:val="000000"/>
          <w:sz w:val="24"/>
          <w:szCs w:val="24"/>
          <w:lang w:eastAsia="ru-RU"/>
        </w:rPr>
      </w:pPr>
      <w:r w:rsidRPr="00631115">
        <w:rPr>
          <w:rFonts w:ascii="Times New Roman" w:eastAsia="Times New Roman" w:hAnsi="Times New Roman"/>
          <w:color w:val="000000"/>
          <w:sz w:val="24"/>
          <w:szCs w:val="24"/>
          <w:lang w:eastAsia="ru-RU"/>
        </w:rPr>
        <w:t xml:space="preserve">Необходимо минимизировать пересечение пешеходных потоков пользователей с транспортными потоками. Для максимально безопасного перемещения пешеходов предусмотреть устройство тротуаров. При необходимости, в целях обеспечения безопасности пешеходов, использовать ограждения и иные средства и оборудование. </w:t>
      </w:r>
    </w:p>
    <w:p w:rsidR="00E518F7" w:rsidRPr="00631115" w:rsidRDefault="00E518F7" w:rsidP="00946B43">
      <w:pPr>
        <w:numPr>
          <w:ilvl w:val="0"/>
          <w:numId w:val="45"/>
        </w:numPr>
        <w:spacing w:after="0" w:line="240" w:lineRule="auto"/>
        <w:contextualSpacing/>
        <w:jc w:val="both"/>
        <w:rPr>
          <w:rFonts w:ascii="Times New Roman" w:eastAsia="Times New Roman" w:hAnsi="Times New Roman"/>
          <w:color w:val="000000"/>
          <w:sz w:val="24"/>
          <w:szCs w:val="24"/>
          <w:lang w:eastAsia="ru-RU"/>
        </w:rPr>
      </w:pPr>
      <w:r w:rsidRPr="00631115">
        <w:rPr>
          <w:rFonts w:ascii="Times New Roman" w:eastAsia="Times New Roman" w:hAnsi="Times New Roman"/>
          <w:color w:val="000000"/>
          <w:sz w:val="24"/>
          <w:szCs w:val="24"/>
          <w:lang w:eastAsia="ru-RU"/>
        </w:rPr>
        <w:t>Предпринять меры, исключающие беспрепятственный доступ (проход, проезд) через Недвижимое имущество третьих лиц со стороны смежных земельных участков, не входящих в территорию МФЗ, определяемую согласно Приложению № 3 к Договору.</w:t>
      </w:r>
    </w:p>
    <w:p w:rsidR="00946B43" w:rsidRPr="00946B43" w:rsidRDefault="00946B43" w:rsidP="00946B43">
      <w:pPr>
        <w:pStyle w:val="aff0"/>
        <w:numPr>
          <w:ilvl w:val="0"/>
          <w:numId w:val="45"/>
        </w:numPr>
        <w:spacing w:after="0"/>
        <w:jc w:val="both"/>
        <w:rPr>
          <w:rFonts w:ascii="Times New Roman" w:eastAsia="Times New Roman" w:hAnsi="Times New Roman"/>
          <w:color w:val="000000" w:themeColor="text1"/>
          <w:sz w:val="24"/>
          <w:szCs w:val="24"/>
          <w:lang w:eastAsia="ru-RU"/>
        </w:rPr>
      </w:pPr>
      <w:r w:rsidRPr="00946B43">
        <w:rPr>
          <w:rFonts w:ascii="Times New Roman" w:eastAsia="Times New Roman" w:hAnsi="Times New Roman"/>
          <w:color w:val="000000" w:themeColor="text1"/>
          <w:sz w:val="24"/>
          <w:szCs w:val="24"/>
          <w:lang w:eastAsia="ru-RU"/>
        </w:rPr>
        <w:t xml:space="preserve">Вести строительство, а также планировать и проводить эксплуатацию Объектов и Недвижимого имущества с учетом будущей планируемой и (или) осуществляемой застройки частей земельного участка с кадастровым номером </w:t>
      </w:r>
      <w:r w:rsidRPr="00946B43">
        <w:rPr>
          <w:rFonts w:ascii="Times New Roman" w:eastAsia="Times New Roman" w:hAnsi="Times New Roman"/>
          <w:b/>
          <w:color w:val="000000" w:themeColor="text1"/>
          <w:sz w:val="24"/>
          <w:szCs w:val="24"/>
          <w:lang w:eastAsia="ru-RU"/>
        </w:rPr>
        <w:t>69:10:0000012:4950</w:t>
      </w:r>
      <w:r w:rsidRPr="00946B43">
        <w:rPr>
          <w:rFonts w:ascii="Times New Roman" w:eastAsia="Times New Roman" w:hAnsi="Times New Roman"/>
          <w:color w:val="000000" w:themeColor="text1"/>
          <w:sz w:val="24"/>
          <w:szCs w:val="24"/>
          <w:lang w:eastAsia="ru-RU"/>
        </w:rPr>
        <w:t>, отображенных в Приложении № 3 к Договору и не являющихся предметом настоящего Договора.</w:t>
      </w:r>
    </w:p>
    <w:p w:rsidR="00E518F7" w:rsidRPr="00631115" w:rsidRDefault="00E518F7" w:rsidP="00E518F7">
      <w:pPr>
        <w:widowControl w:val="0"/>
        <w:autoSpaceDE w:val="0"/>
        <w:autoSpaceDN w:val="0"/>
        <w:spacing w:after="0" w:line="240" w:lineRule="auto"/>
        <w:ind w:left="709"/>
        <w:contextualSpacing/>
        <w:jc w:val="both"/>
        <w:rPr>
          <w:rFonts w:ascii="Times New Roman" w:eastAsia="Times New Roman" w:hAnsi="Times New Roman"/>
          <w:color w:val="000000"/>
          <w:sz w:val="24"/>
          <w:szCs w:val="24"/>
          <w:lang w:eastAsia="ru-RU"/>
        </w:rPr>
      </w:pPr>
    </w:p>
    <w:p w:rsidR="00E518F7" w:rsidRPr="00631115" w:rsidRDefault="00E518F7" w:rsidP="00E518F7">
      <w:pPr>
        <w:widowControl w:val="0"/>
        <w:autoSpaceDE w:val="0"/>
        <w:autoSpaceDN w:val="0"/>
        <w:spacing w:after="0" w:line="240" w:lineRule="auto"/>
        <w:ind w:firstLine="709"/>
        <w:jc w:val="both"/>
        <w:rPr>
          <w:rFonts w:ascii="Times New Roman" w:eastAsia="Times New Roman" w:hAnsi="Times New Roman"/>
          <w:b/>
          <w:color w:val="000000"/>
          <w:sz w:val="24"/>
          <w:szCs w:val="24"/>
          <w:lang w:eastAsia="ru-RU"/>
        </w:rPr>
      </w:pPr>
      <w:r w:rsidRPr="00631115">
        <w:rPr>
          <w:rFonts w:ascii="Times New Roman" w:eastAsia="Times New Roman" w:hAnsi="Times New Roman"/>
          <w:b/>
          <w:color w:val="000000"/>
          <w:sz w:val="24"/>
          <w:szCs w:val="24"/>
          <w:lang w:eastAsia="ru-RU"/>
        </w:rPr>
        <w:t>Комплекс сооружений ГАЗС</w:t>
      </w:r>
    </w:p>
    <w:p w:rsidR="00E518F7" w:rsidRPr="00631115" w:rsidRDefault="00E518F7" w:rsidP="00E518F7">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r w:rsidRPr="00631115">
        <w:rPr>
          <w:rFonts w:ascii="Times New Roman" w:eastAsia="Times New Roman" w:hAnsi="Times New Roman"/>
          <w:color w:val="000000"/>
          <w:sz w:val="24"/>
          <w:szCs w:val="24"/>
          <w:lang w:eastAsia="ru-RU"/>
        </w:rPr>
        <w:t>Комплекс ГАЗС предусмотреть состоящим из здания операторной (служебно-эксплуатационный блок; далее –</w:t>
      </w:r>
      <w:r>
        <w:rPr>
          <w:rFonts w:ascii="Times New Roman" w:eastAsia="Times New Roman" w:hAnsi="Times New Roman"/>
          <w:color w:val="000000"/>
          <w:sz w:val="24"/>
          <w:szCs w:val="24"/>
          <w:lang w:eastAsia="ru-RU"/>
        </w:rPr>
        <w:t xml:space="preserve"> </w:t>
      </w:r>
      <w:r w:rsidRPr="00631115">
        <w:rPr>
          <w:rFonts w:ascii="Times New Roman" w:eastAsia="Times New Roman" w:hAnsi="Times New Roman"/>
          <w:color w:val="000000"/>
          <w:sz w:val="24"/>
          <w:szCs w:val="24"/>
          <w:lang w:eastAsia="ru-RU"/>
        </w:rPr>
        <w:t>операторная), комплекса технических сооружений и зоны размещения парковочных мест.</w:t>
      </w:r>
    </w:p>
    <w:p w:rsidR="00E518F7" w:rsidRPr="00631115" w:rsidRDefault="00E518F7" w:rsidP="00E518F7">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r w:rsidRPr="00FC250D">
        <w:rPr>
          <w:rFonts w:ascii="Times New Roman" w:hAnsi="Times New Roman" w:hint="eastAsia"/>
          <w:color w:val="000000"/>
          <w:sz w:val="24"/>
        </w:rPr>
        <w:t>В</w:t>
      </w:r>
      <w:r w:rsidRPr="00FC250D">
        <w:rPr>
          <w:rFonts w:ascii="Times New Roman" w:hAnsi="Times New Roman"/>
          <w:color w:val="000000"/>
          <w:sz w:val="24"/>
        </w:rPr>
        <w:t xml:space="preserve"> составе комплекса может быть размещено</w:t>
      </w:r>
      <w:r>
        <w:rPr>
          <w:rFonts w:ascii="Times New Roman" w:eastAsia="Times New Roman" w:hAnsi="Times New Roman"/>
          <w:color w:val="000000"/>
          <w:sz w:val="24"/>
          <w:szCs w:val="24"/>
          <w:u w:val="single"/>
          <w:lang w:eastAsia="ru-RU"/>
        </w:rPr>
        <w:t xml:space="preserve"> з</w:t>
      </w:r>
      <w:r w:rsidRPr="00631115">
        <w:rPr>
          <w:rFonts w:ascii="Times New Roman" w:eastAsia="Times New Roman" w:hAnsi="Times New Roman" w:hint="eastAsia"/>
          <w:color w:val="000000"/>
          <w:sz w:val="24"/>
          <w:szCs w:val="24"/>
          <w:u w:val="single"/>
          <w:lang w:eastAsia="ru-RU"/>
        </w:rPr>
        <w:t>дание операторной</w:t>
      </w:r>
      <w:r w:rsidRPr="00631115">
        <w:rPr>
          <w:rFonts w:ascii="Times New Roman" w:eastAsia="Times New Roman" w:hAnsi="Times New Roman"/>
          <w:color w:val="000000"/>
          <w:sz w:val="24"/>
          <w:szCs w:val="24"/>
          <w:u w:val="single"/>
          <w:lang w:eastAsia="ru-RU"/>
        </w:rPr>
        <w:t xml:space="preserve"> </w:t>
      </w:r>
      <w:r w:rsidRPr="00631115">
        <w:rPr>
          <w:rFonts w:ascii="Times New Roman" w:eastAsia="Times New Roman" w:hAnsi="Times New Roman"/>
          <w:color w:val="000000"/>
          <w:sz w:val="24"/>
          <w:szCs w:val="24"/>
          <w:lang w:eastAsia="ru-RU"/>
        </w:rPr>
        <w:t>общей площадью не более 180 м</w:t>
      </w:r>
      <w:r w:rsidRPr="00631115">
        <w:rPr>
          <w:rFonts w:ascii="Times New Roman" w:eastAsia="Times New Roman" w:hAnsi="Times New Roman"/>
          <w:color w:val="000000"/>
          <w:sz w:val="24"/>
          <w:szCs w:val="24"/>
          <w:vertAlign w:val="superscript"/>
          <w:lang w:eastAsia="ru-RU"/>
        </w:rPr>
        <w:t>2</w:t>
      </w:r>
      <w:r w:rsidRPr="00631115">
        <w:rPr>
          <w:rFonts w:ascii="Times New Roman" w:eastAsia="Times New Roman" w:hAnsi="Times New Roman"/>
          <w:color w:val="000000"/>
          <w:sz w:val="24"/>
          <w:szCs w:val="24"/>
          <w:lang w:eastAsia="ru-RU"/>
        </w:rPr>
        <w:t>, включая все технические помещения здания, торговый зал, туалеты и тамбуры.</w:t>
      </w:r>
    </w:p>
    <w:p w:rsidR="00E518F7" w:rsidRPr="00631115" w:rsidRDefault="00E518F7" w:rsidP="00E518F7">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r w:rsidRPr="00631115">
        <w:rPr>
          <w:rFonts w:ascii="Times New Roman" w:eastAsia="Times New Roman" w:hAnsi="Times New Roman"/>
          <w:color w:val="000000"/>
          <w:sz w:val="24"/>
          <w:szCs w:val="24"/>
          <w:lang w:eastAsia="ru-RU"/>
        </w:rPr>
        <w:t xml:space="preserve">В составе здания операторной предусмотреть отапливаемые освещенные туалеты свободного (бесплатного) доступа для всех пользователей </w:t>
      </w:r>
      <w:r w:rsidR="000D4F6A">
        <w:rPr>
          <w:rFonts w:ascii="Times New Roman" w:hAnsi="Times New Roman"/>
          <w:color w:val="000000" w:themeColor="text1"/>
          <w:sz w:val="24"/>
          <w:szCs w:val="24"/>
        </w:rPr>
        <w:t>М-11</w:t>
      </w:r>
      <w:r w:rsidRPr="00631115">
        <w:rPr>
          <w:rFonts w:ascii="Times New Roman" w:eastAsia="Times New Roman" w:hAnsi="Times New Roman"/>
          <w:color w:val="000000"/>
          <w:sz w:val="24"/>
          <w:szCs w:val="24"/>
          <w:lang w:eastAsia="ru-RU"/>
        </w:rPr>
        <w:t xml:space="preserve">, доступные пользователям вне зависимости от совершения покупки или иных факторов. Туалетные комнаты рассчитать, исходя из санитарно-гигиенических, противопожарных норм и требований других действующих нормативно-технических документов.  </w:t>
      </w:r>
    </w:p>
    <w:p w:rsidR="00E518F7" w:rsidRPr="00631115" w:rsidRDefault="00E518F7" w:rsidP="00E518F7">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r w:rsidRPr="00631115">
        <w:rPr>
          <w:rFonts w:ascii="Times New Roman" w:eastAsia="Times New Roman" w:hAnsi="Times New Roman"/>
          <w:color w:val="000000"/>
          <w:sz w:val="24"/>
          <w:szCs w:val="24"/>
          <w:lang w:eastAsia="ru-RU"/>
        </w:rPr>
        <w:t xml:space="preserve">Проектом предусмотреть мероприятия по обеспечению беспрепятственного доступа на территорию ГАЗС и в здание операторной маломобильных групп населения, инвалидов колясочников, в том числе пандусы, санитарно-гигиенические помещения, индивидуальную стоянку автомобиля и т.д., в соответствии с требованиями </w:t>
      </w:r>
      <w:r w:rsidRPr="00631115">
        <w:rPr>
          <w:rFonts w:ascii="Times New Roman" w:eastAsia="Times New Roman" w:hAnsi="Times New Roman"/>
          <w:color w:val="000000"/>
          <w:sz w:val="24"/>
          <w:szCs w:val="24"/>
          <w:lang w:eastAsia="ru-RU"/>
        </w:rPr>
        <w:br/>
        <w:t>СП 59.13330.2016 «Доступность зданий и сооружений для маломобильных групп населения. Актуализированная редакция СНиП 35-01-2001».</w:t>
      </w:r>
    </w:p>
    <w:p w:rsidR="00E518F7" w:rsidRPr="00631115" w:rsidRDefault="00E518F7" w:rsidP="00E518F7">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r w:rsidRPr="00631115">
        <w:rPr>
          <w:rFonts w:ascii="Times New Roman" w:eastAsia="Times New Roman" w:hAnsi="Times New Roman"/>
          <w:color w:val="000000"/>
          <w:sz w:val="24"/>
          <w:szCs w:val="24"/>
          <w:lang w:eastAsia="ru-RU"/>
        </w:rPr>
        <w:t>В составе здания операторной допустимо предусмотреть функцию общественного питания (продажа продуктов общественного питания, блюд и напитков) и зону для приема пищи (столы, стулья).</w:t>
      </w:r>
    </w:p>
    <w:p w:rsidR="00E518F7" w:rsidRPr="006E0FBE" w:rsidRDefault="00E518F7" w:rsidP="00E518F7">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r w:rsidRPr="00631115">
        <w:rPr>
          <w:rFonts w:ascii="Times New Roman" w:eastAsia="Times New Roman" w:hAnsi="Times New Roman"/>
          <w:color w:val="000000"/>
          <w:sz w:val="24"/>
          <w:szCs w:val="24"/>
          <w:lang w:eastAsia="ru-RU"/>
        </w:rPr>
        <w:t xml:space="preserve">В составе комплекса ГАЗС </w:t>
      </w:r>
      <w:r w:rsidRPr="006E0FBE">
        <w:rPr>
          <w:rFonts w:ascii="Times New Roman" w:eastAsia="Times New Roman" w:hAnsi="Times New Roman"/>
          <w:color w:val="000000"/>
          <w:sz w:val="24"/>
          <w:szCs w:val="24"/>
          <w:lang w:eastAsia="ru-RU"/>
        </w:rPr>
        <w:t>предусмотреть урны и площадку под контейнеры ТБО.</w:t>
      </w:r>
    </w:p>
    <w:p w:rsidR="00E518F7" w:rsidRPr="00FC250D" w:rsidRDefault="00E518F7" w:rsidP="00E518F7">
      <w:pPr>
        <w:widowControl w:val="0"/>
        <w:autoSpaceDE w:val="0"/>
        <w:autoSpaceDN w:val="0"/>
        <w:spacing w:after="0" w:line="240" w:lineRule="auto"/>
        <w:ind w:firstLine="709"/>
        <w:jc w:val="both"/>
        <w:rPr>
          <w:rFonts w:ascii="Times New Roman" w:hAnsi="Times New Roman"/>
          <w:color w:val="000000"/>
          <w:sz w:val="24"/>
        </w:rPr>
      </w:pPr>
      <w:r w:rsidRPr="00FC250D">
        <w:rPr>
          <w:rFonts w:ascii="Times New Roman" w:hAnsi="Times New Roman"/>
          <w:color w:val="000000"/>
          <w:sz w:val="24"/>
        </w:rPr>
        <w:t xml:space="preserve">Разместить </w:t>
      </w:r>
      <w:r w:rsidRPr="00FC250D">
        <w:rPr>
          <w:rFonts w:ascii="Times New Roman" w:hAnsi="Times New Roman"/>
          <w:color w:val="000000"/>
          <w:sz w:val="24"/>
          <w:u w:val="single"/>
        </w:rPr>
        <w:t xml:space="preserve">раздаточные топливные колонки газового топлива: КПГ или СПГ </w:t>
      </w:r>
      <w:r w:rsidRPr="00FC250D">
        <w:rPr>
          <w:rFonts w:ascii="Times New Roman" w:hAnsi="Times New Roman"/>
          <w:color w:val="000000"/>
          <w:sz w:val="24"/>
        </w:rPr>
        <w:t xml:space="preserve">в количестве не менее 1 (одной) ед. на 2 (два) заправочных поста; </w:t>
      </w:r>
    </w:p>
    <w:p w:rsidR="00E518F7" w:rsidRPr="006E0FBE" w:rsidRDefault="00E518F7" w:rsidP="00E518F7">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r w:rsidRPr="00FC250D">
        <w:rPr>
          <w:rFonts w:ascii="Times New Roman" w:hAnsi="Times New Roman"/>
          <w:color w:val="000000"/>
          <w:sz w:val="24"/>
        </w:rPr>
        <w:t>При решении инвестора разместить раздаточные топливные колонки одного типа - КПГ или СПГ, второй тип раздаточных топливных колонок может быть реализован во вторую очередь.</w:t>
      </w:r>
    </w:p>
    <w:p w:rsidR="00E518F7" w:rsidRPr="006E0FBE" w:rsidRDefault="00E518F7" w:rsidP="00E518F7">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r w:rsidRPr="00ED54DB">
        <w:rPr>
          <w:rFonts w:ascii="Times New Roman" w:eastAsia="Times New Roman" w:hAnsi="Times New Roman"/>
          <w:color w:val="000000"/>
          <w:sz w:val="24"/>
          <w:szCs w:val="24"/>
          <w:lang w:eastAsia="ru-RU"/>
        </w:rPr>
        <w:t xml:space="preserve">Допустимо разместить площадки ПАГЗ или </w:t>
      </w:r>
      <w:proofErr w:type="spellStart"/>
      <w:r w:rsidRPr="00ED54DB">
        <w:rPr>
          <w:rFonts w:ascii="Times New Roman" w:eastAsia="Times New Roman" w:hAnsi="Times New Roman"/>
          <w:color w:val="000000"/>
          <w:sz w:val="24"/>
          <w:szCs w:val="24"/>
          <w:lang w:eastAsia="ru-RU"/>
        </w:rPr>
        <w:t>КриоПАГЗ</w:t>
      </w:r>
      <w:proofErr w:type="spellEnd"/>
      <w:r w:rsidRPr="00ED54DB">
        <w:rPr>
          <w:rFonts w:ascii="Times New Roman" w:eastAsia="Times New Roman" w:hAnsi="Times New Roman"/>
          <w:color w:val="000000"/>
          <w:sz w:val="24"/>
          <w:szCs w:val="24"/>
          <w:lang w:eastAsia="ru-RU"/>
        </w:rPr>
        <w:t xml:space="preserve">. </w:t>
      </w:r>
    </w:p>
    <w:p w:rsidR="00E518F7" w:rsidRPr="00631115" w:rsidRDefault="00E518F7" w:rsidP="00E518F7">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r w:rsidRPr="006E0FBE">
        <w:rPr>
          <w:rFonts w:ascii="Times New Roman" w:eastAsia="Times New Roman" w:hAnsi="Times New Roman"/>
          <w:color w:val="000000"/>
          <w:sz w:val="24"/>
          <w:szCs w:val="24"/>
          <w:lang w:eastAsia="ru-RU"/>
        </w:rPr>
        <w:t>При реализации в отдельной очереди (отдельными</w:t>
      </w:r>
      <w:r w:rsidRPr="00631115">
        <w:rPr>
          <w:rFonts w:ascii="Times New Roman" w:eastAsia="Times New Roman" w:hAnsi="Times New Roman"/>
          <w:color w:val="000000"/>
          <w:sz w:val="24"/>
          <w:szCs w:val="24"/>
          <w:lang w:eastAsia="ru-RU"/>
        </w:rPr>
        <w:t xml:space="preserve"> очередями) размещение раздаточных топливных колонок КПГ, площадок ПАГЗ, </w:t>
      </w:r>
      <w:proofErr w:type="spellStart"/>
      <w:r w:rsidRPr="00631115">
        <w:rPr>
          <w:rFonts w:ascii="Times New Roman" w:eastAsia="Times New Roman" w:hAnsi="Times New Roman"/>
          <w:color w:val="000000"/>
          <w:sz w:val="24"/>
          <w:szCs w:val="24"/>
          <w:lang w:eastAsia="ru-RU"/>
        </w:rPr>
        <w:t>КриоПАГЗ</w:t>
      </w:r>
      <w:proofErr w:type="spellEnd"/>
      <w:r w:rsidRPr="00631115">
        <w:rPr>
          <w:rFonts w:ascii="Times New Roman" w:eastAsia="Times New Roman" w:hAnsi="Times New Roman"/>
          <w:color w:val="000000"/>
          <w:sz w:val="24"/>
          <w:szCs w:val="24"/>
          <w:lang w:eastAsia="ru-RU"/>
        </w:rPr>
        <w:t xml:space="preserve"> определить проектом, не нарушая схему движения транспортных средств, согласованную Арендатором при реализации Объектов ГАЗС, учитывая и сохраняя схему движения транспортных средств МФЗ; </w:t>
      </w:r>
    </w:p>
    <w:p w:rsidR="00E518F7" w:rsidRPr="00631115" w:rsidRDefault="00E518F7" w:rsidP="00E518F7">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r w:rsidRPr="00631115">
        <w:rPr>
          <w:rFonts w:ascii="Times New Roman" w:eastAsia="Times New Roman" w:hAnsi="Times New Roman"/>
          <w:color w:val="000000"/>
          <w:sz w:val="24"/>
          <w:szCs w:val="24"/>
          <w:lang w:eastAsia="ru-RU"/>
        </w:rPr>
        <w:t xml:space="preserve">Проектирование ГАЗС осуществлять с учетом расположения прочих объектов дорожного сервиса, строений и сооружений в составе МФЗ. </w:t>
      </w:r>
    </w:p>
    <w:p w:rsidR="00E518F7" w:rsidRPr="00631115" w:rsidRDefault="00E518F7" w:rsidP="00E518F7">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r w:rsidRPr="00FC250D">
        <w:rPr>
          <w:rFonts w:ascii="Times New Roman" w:hAnsi="Times New Roman"/>
          <w:color w:val="000000"/>
          <w:sz w:val="24"/>
        </w:rPr>
        <w:t xml:space="preserve">Строительство Объектов ГАЗС на Недвижимом имуществе не должно препятствовать оказанию услуг пользователям </w:t>
      </w:r>
      <w:r w:rsidR="000D4F6A">
        <w:rPr>
          <w:rFonts w:ascii="Times New Roman" w:hAnsi="Times New Roman"/>
          <w:color w:val="000000" w:themeColor="text1"/>
          <w:sz w:val="24"/>
          <w:szCs w:val="24"/>
        </w:rPr>
        <w:t>М-11</w:t>
      </w:r>
      <w:r w:rsidRPr="00FC250D">
        <w:rPr>
          <w:rFonts w:ascii="Times New Roman" w:hAnsi="Times New Roman"/>
          <w:color w:val="000000"/>
          <w:sz w:val="24"/>
        </w:rPr>
        <w:t>, а также оказанию иных услуг на территории МФЗ, в том числе, услуг по заправке газомоторным топливом на Объектах первой очереди при реализации Объектов второй очереди</w:t>
      </w:r>
      <w:r w:rsidRPr="00D527B8">
        <w:rPr>
          <w:rFonts w:ascii="Times New Roman" w:eastAsia="Times New Roman" w:hAnsi="Times New Roman"/>
          <w:color w:val="000000"/>
          <w:sz w:val="24"/>
          <w:szCs w:val="24"/>
          <w:lang w:eastAsia="ru-RU"/>
        </w:rPr>
        <w:t>.</w:t>
      </w:r>
    </w:p>
    <w:p w:rsidR="00E518F7" w:rsidRPr="00631115" w:rsidRDefault="00E518F7" w:rsidP="00E518F7">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r w:rsidRPr="00631115">
        <w:rPr>
          <w:rFonts w:ascii="Times New Roman" w:eastAsia="Times New Roman" w:hAnsi="Times New Roman"/>
          <w:color w:val="000000"/>
          <w:sz w:val="24"/>
          <w:szCs w:val="24"/>
          <w:lang w:eastAsia="ru-RU"/>
        </w:rPr>
        <w:t>Предусмотреть устройство вызова оператора для помощи представителям маломобильных групп населения в заправке ТС.</w:t>
      </w:r>
    </w:p>
    <w:p w:rsidR="00E518F7" w:rsidRPr="00631115" w:rsidRDefault="00E518F7" w:rsidP="00E518F7">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p>
    <w:p w:rsidR="00E518F7" w:rsidRPr="00631115" w:rsidRDefault="00E518F7" w:rsidP="00E518F7">
      <w:pPr>
        <w:autoSpaceDE w:val="0"/>
        <w:autoSpaceDN w:val="0"/>
        <w:spacing w:after="0" w:line="240" w:lineRule="auto"/>
        <w:ind w:firstLine="709"/>
        <w:jc w:val="both"/>
        <w:rPr>
          <w:rFonts w:ascii="Times New Roman" w:eastAsia="Times New Roman" w:hAnsi="Times New Roman"/>
          <w:color w:val="000000"/>
          <w:sz w:val="24"/>
          <w:szCs w:val="24"/>
          <w:lang w:eastAsia="ru-RU"/>
        </w:rPr>
      </w:pPr>
      <w:r w:rsidRPr="00631115">
        <w:rPr>
          <w:rFonts w:ascii="Times New Roman" w:eastAsia="Times New Roman" w:hAnsi="Times New Roman"/>
          <w:color w:val="000000"/>
          <w:sz w:val="24"/>
          <w:szCs w:val="24"/>
          <w:u w:val="single"/>
          <w:lang w:eastAsia="ru-RU"/>
        </w:rPr>
        <w:t>Полный состав технических сооружений</w:t>
      </w:r>
      <w:r w:rsidRPr="00631115">
        <w:rPr>
          <w:rFonts w:ascii="Times New Roman" w:eastAsia="Times New Roman" w:hAnsi="Times New Roman"/>
          <w:color w:val="000000"/>
          <w:sz w:val="24"/>
          <w:szCs w:val="24"/>
          <w:lang w:eastAsia="ru-RU"/>
        </w:rPr>
        <w:t xml:space="preserve"> для функционирования ГАЗС определить на этапе подготовки задания на проектирование и определить проектной документацией, в </w:t>
      </w:r>
      <w:proofErr w:type="spellStart"/>
      <w:r w:rsidRPr="00631115">
        <w:rPr>
          <w:rFonts w:ascii="Times New Roman" w:eastAsia="Times New Roman" w:hAnsi="Times New Roman"/>
          <w:color w:val="000000"/>
          <w:sz w:val="24"/>
          <w:szCs w:val="24"/>
          <w:lang w:eastAsia="ru-RU"/>
        </w:rPr>
        <w:t>т.ч</w:t>
      </w:r>
      <w:proofErr w:type="spellEnd"/>
      <w:r w:rsidRPr="00631115">
        <w:rPr>
          <w:rFonts w:ascii="Times New Roman" w:eastAsia="Times New Roman" w:hAnsi="Times New Roman"/>
          <w:color w:val="000000"/>
          <w:sz w:val="24"/>
          <w:szCs w:val="24"/>
          <w:lang w:eastAsia="ru-RU"/>
        </w:rPr>
        <w:t>.:</w:t>
      </w:r>
    </w:p>
    <w:p w:rsidR="00E518F7" w:rsidRPr="00631115" w:rsidRDefault="00E518F7" w:rsidP="00E518F7">
      <w:pPr>
        <w:autoSpaceDE w:val="0"/>
        <w:autoSpaceDN w:val="0"/>
        <w:spacing w:after="0" w:line="240" w:lineRule="auto"/>
        <w:ind w:firstLine="709"/>
        <w:jc w:val="both"/>
        <w:rPr>
          <w:rFonts w:ascii="Times New Roman" w:eastAsia="Times New Roman" w:hAnsi="Times New Roman"/>
          <w:color w:val="000000"/>
          <w:sz w:val="24"/>
          <w:szCs w:val="24"/>
          <w:lang w:eastAsia="ru-RU"/>
        </w:rPr>
      </w:pPr>
      <w:r w:rsidRPr="00631115">
        <w:rPr>
          <w:rFonts w:ascii="Times New Roman" w:eastAsia="Times New Roman" w:hAnsi="Times New Roman"/>
          <w:color w:val="000000"/>
          <w:sz w:val="24"/>
          <w:szCs w:val="24"/>
          <w:lang w:eastAsia="ru-RU"/>
        </w:rPr>
        <w:t>- внутриплощадочные электрические сети и необходимые подводящие электрические сети определить проектом;</w:t>
      </w:r>
    </w:p>
    <w:p w:rsidR="00E518F7" w:rsidRPr="00631115" w:rsidRDefault="00E518F7" w:rsidP="00E518F7">
      <w:pPr>
        <w:autoSpaceDE w:val="0"/>
        <w:autoSpaceDN w:val="0"/>
        <w:spacing w:after="0" w:line="240" w:lineRule="auto"/>
        <w:ind w:firstLine="709"/>
        <w:jc w:val="both"/>
        <w:rPr>
          <w:rFonts w:ascii="Times New Roman" w:eastAsia="Times New Roman" w:hAnsi="Times New Roman"/>
          <w:color w:val="000000"/>
          <w:sz w:val="24"/>
          <w:szCs w:val="24"/>
          <w:lang w:eastAsia="ru-RU"/>
        </w:rPr>
      </w:pPr>
      <w:r w:rsidRPr="00631115">
        <w:rPr>
          <w:rFonts w:ascii="Times New Roman" w:eastAsia="Times New Roman" w:hAnsi="Times New Roman"/>
          <w:color w:val="000000"/>
          <w:sz w:val="24"/>
          <w:szCs w:val="24"/>
          <w:lang w:eastAsia="ru-RU"/>
        </w:rPr>
        <w:t xml:space="preserve">- сопутствующие сооружения ГАЗС: внутриплощадочные водопроводные сети и необходимые подводящие сети, </w:t>
      </w:r>
      <w:proofErr w:type="spellStart"/>
      <w:r w:rsidRPr="00631115">
        <w:rPr>
          <w:rFonts w:ascii="Times New Roman" w:eastAsia="Times New Roman" w:hAnsi="Times New Roman"/>
          <w:color w:val="000000"/>
          <w:sz w:val="24"/>
          <w:szCs w:val="24"/>
          <w:lang w:eastAsia="ru-RU"/>
        </w:rPr>
        <w:t>молниезащиту</w:t>
      </w:r>
      <w:proofErr w:type="spellEnd"/>
      <w:r w:rsidRPr="00631115">
        <w:rPr>
          <w:rFonts w:ascii="Times New Roman" w:eastAsia="Times New Roman" w:hAnsi="Times New Roman"/>
          <w:color w:val="000000"/>
          <w:sz w:val="24"/>
          <w:szCs w:val="24"/>
          <w:lang w:eastAsia="ru-RU"/>
        </w:rPr>
        <w:t xml:space="preserve">, заземление, </w:t>
      </w:r>
      <w:r w:rsidRPr="00631115">
        <w:rPr>
          <w:rFonts w:ascii="Times New Roman" w:hAnsi="Times New Roman"/>
          <w:color w:val="000000"/>
          <w:sz w:val="24"/>
        </w:rPr>
        <w:t>внутриплощадочные сети канализации, при необходимости подводящие сети канализации, септики и иные устройства канализационной системы, очистные сооружения поверхностного стока, сети наружного водоотведения,</w:t>
      </w:r>
      <w:r w:rsidRPr="00631115">
        <w:rPr>
          <w:rFonts w:ascii="Times New Roman" w:eastAsia="Times New Roman" w:hAnsi="Times New Roman"/>
          <w:color w:val="000000"/>
          <w:sz w:val="24"/>
          <w:szCs w:val="24"/>
          <w:lang w:eastAsia="ru-RU"/>
        </w:rPr>
        <w:t xml:space="preserve"> предусмотреть локальными.</w:t>
      </w:r>
    </w:p>
    <w:p w:rsidR="00E518F7" w:rsidRPr="00631115" w:rsidRDefault="00E518F7" w:rsidP="00E518F7">
      <w:pPr>
        <w:autoSpaceDE w:val="0"/>
        <w:autoSpaceDN w:val="0"/>
        <w:spacing w:after="0" w:line="240" w:lineRule="auto"/>
        <w:ind w:firstLine="709"/>
        <w:jc w:val="both"/>
        <w:rPr>
          <w:rFonts w:ascii="Times New Roman" w:eastAsia="Times New Roman" w:hAnsi="Times New Roman"/>
          <w:color w:val="000000"/>
          <w:sz w:val="24"/>
          <w:szCs w:val="24"/>
          <w:lang w:eastAsia="ru-RU"/>
        </w:rPr>
      </w:pPr>
    </w:p>
    <w:p w:rsidR="00E518F7" w:rsidRPr="00631115" w:rsidRDefault="00E518F7" w:rsidP="00E518F7">
      <w:pPr>
        <w:autoSpaceDE w:val="0"/>
        <w:autoSpaceDN w:val="0"/>
        <w:spacing w:after="0" w:line="240" w:lineRule="auto"/>
        <w:ind w:firstLine="709"/>
        <w:jc w:val="both"/>
        <w:rPr>
          <w:rFonts w:ascii="Times New Roman" w:eastAsia="Times New Roman" w:hAnsi="Times New Roman"/>
          <w:color w:val="000000"/>
          <w:sz w:val="24"/>
          <w:szCs w:val="24"/>
          <w:lang w:eastAsia="ru-RU"/>
        </w:rPr>
      </w:pPr>
      <w:r w:rsidRPr="00FC250D">
        <w:rPr>
          <w:rFonts w:ascii="Times New Roman" w:hAnsi="Times New Roman"/>
          <w:color w:val="000000"/>
          <w:sz w:val="24"/>
          <w:u w:val="single"/>
        </w:rPr>
        <w:t>Зону размещения парковочных мест</w:t>
      </w:r>
      <w:r w:rsidRPr="00FC250D">
        <w:rPr>
          <w:rFonts w:ascii="Times New Roman" w:hAnsi="Times New Roman"/>
          <w:color w:val="000000"/>
          <w:sz w:val="24"/>
        </w:rPr>
        <w:t xml:space="preserve"> допустимо предусмотреть на Недвижимом имуществе, на этапе проектирования в соответствии с требованиями нормативно-технической документации, включая места для маломобильных групп населения (ММГН) по расчету. Парковочные места выполнить в твердом асфальтовом покрытии. Все парковочные места должны быть доступны на свободной (бесплатной) основе для всех пользователей </w:t>
      </w:r>
      <w:r w:rsidR="000D4F6A">
        <w:rPr>
          <w:rFonts w:ascii="Times New Roman" w:hAnsi="Times New Roman"/>
          <w:color w:val="000000" w:themeColor="text1"/>
          <w:sz w:val="24"/>
          <w:szCs w:val="24"/>
        </w:rPr>
        <w:t>М-11</w:t>
      </w:r>
      <w:r w:rsidRPr="00FC250D">
        <w:rPr>
          <w:rFonts w:ascii="Times New Roman" w:hAnsi="Times New Roman"/>
          <w:color w:val="000000"/>
          <w:sz w:val="24"/>
        </w:rPr>
        <w:t>.</w:t>
      </w:r>
      <w:r w:rsidRPr="00631115">
        <w:rPr>
          <w:rFonts w:ascii="Times New Roman" w:eastAsia="Times New Roman" w:hAnsi="Times New Roman"/>
          <w:color w:val="000000"/>
          <w:sz w:val="24"/>
          <w:szCs w:val="24"/>
          <w:lang w:eastAsia="ru-RU"/>
        </w:rPr>
        <w:t xml:space="preserve"> </w:t>
      </w:r>
    </w:p>
    <w:p w:rsidR="00E518F7" w:rsidRPr="00631115" w:rsidRDefault="00E518F7" w:rsidP="00E518F7">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r w:rsidRPr="00631115">
        <w:rPr>
          <w:rFonts w:ascii="Times New Roman" w:eastAsia="Times New Roman" w:hAnsi="Times New Roman"/>
          <w:color w:val="000000"/>
          <w:sz w:val="24"/>
          <w:szCs w:val="24"/>
          <w:lang w:eastAsia="ru-RU"/>
        </w:rPr>
        <w:t xml:space="preserve">Площадки для парковки любого вида транспортного средства допустимо выполнить в виде косых парковочных мест (угол 45–60°). При косом расположении принять следующие размеры парковочных мест в соответствии с требованиями пункта 5.7.3. </w:t>
      </w:r>
      <w:r w:rsidRPr="00631115">
        <w:rPr>
          <w:rFonts w:ascii="Times New Roman" w:eastAsia="Times New Roman" w:hAnsi="Times New Roman"/>
          <w:color w:val="000000"/>
          <w:sz w:val="24"/>
          <w:szCs w:val="24"/>
          <w:lang w:eastAsia="ru-RU"/>
        </w:rPr>
        <w:br/>
        <w:t xml:space="preserve">ГОСТ 33062-2014 «Дороги автомобильные общего пользования». </w:t>
      </w:r>
    </w:p>
    <w:p w:rsidR="00E518F7" w:rsidRPr="00631115" w:rsidRDefault="00E518F7" w:rsidP="00E518F7">
      <w:pPr>
        <w:spacing w:after="0" w:line="240" w:lineRule="auto"/>
        <w:ind w:firstLine="709"/>
        <w:contextualSpacing/>
        <w:jc w:val="both"/>
        <w:rPr>
          <w:rFonts w:ascii="Times New Roman" w:eastAsia="Times New Roman" w:hAnsi="Times New Roman"/>
          <w:color w:val="000000"/>
          <w:sz w:val="24"/>
          <w:szCs w:val="24"/>
          <w:lang w:eastAsia="ru-RU"/>
        </w:rPr>
      </w:pPr>
      <w:r w:rsidRPr="00631115">
        <w:rPr>
          <w:rFonts w:ascii="Times New Roman" w:eastAsia="Times New Roman" w:hAnsi="Times New Roman"/>
          <w:color w:val="000000"/>
          <w:sz w:val="24"/>
          <w:szCs w:val="24"/>
          <w:lang w:eastAsia="ru-RU"/>
        </w:rPr>
        <w:t xml:space="preserve">Парковочные места необходимо обозначить разметкой, минимизировать количество бордюров и иных разделителей, если только они не требуются для обеспечения безопасности пешеходов и отделения пешеходных потоков от потоков автомобилей любого типа.  </w:t>
      </w:r>
    </w:p>
    <w:p w:rsidR="00E518F7" w:rsidRPr="00631115" w:rsidRDefault="00E518F7" w:rsidP="00E518F7">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p>
    <w:p w:rsidR="00E518F7" w:rsidRPr="00631115" w:rsidRDefault="00E518F7" w:rsidP="00E518F7">
      <w:pPr>
        <w:widowControl w:val="0"/>
        <w:autoSpaceDE w:val="0"/>
        <w:autoSpaceDN w:val="0"/>
        <w:spacing w:after="0" w:line="240" w:lineRule="auto"/>
        <w:ind w:firstLine="709"/>
        <w:contextualSpacing/>
        <w:jc w:val="both"/>
        <w:rPr>
          <w:rFonts w:ascii="Times New Roman" w:eastAsia="Times New Roman" w:hAnsi="Times New Roman"/>
          <w:b/>
          <w:color w:val="000000"/>
          <w:sz w:val="24"/>
          <w:szCs w:val="24"/>
          <w:lang w:eastAsia="ru-RU"/>
        </w:rPr>
      </w:pPr>
      <w:r w:rsidRPr="00631115">
        <w:rPr>
          <w:rFonts w:ascii="Times New Roman" w:eastAsia="Times New Roman" w:hAnsi="Times New Roman"/>
          <w:b/>
          <w:color w:val="000000"/>
          <w:sz w:val="24"/>
          <w:szCs w:val="24"/>
          <w:lang w:eastAsia="ru-RU"/>
        </w:rPr>
        <w:t>На территории ГАЗС предусмотреть:</w:t>
      </w:r>
    </w:p>
    <w:p w:rsidR="00E518F7" w:rsidRPr="00631115" w:rsidRDefault="00E518F7" w:rsidP="00E518F7">
      <w:pPr>
        <w:spacing w:after="0" w:line="240" w:lineRule="auto"/>
        <w:ind w:firstLine="709"/>
        <w:contextualSpacing/>
        <w:jc w:val="both"/>
        <w:rPr>
          <w:rFonts w:ascii="Times New Roman" w:eastAsia="Times New Roman" w:hAnsi="Times New Roman"/>
          <w:color w:val="000000"/>
          <w:sz w:val="24"/>
          <w:szCs w:val="24"/>
          <w:lang w:eastAsia="ru-RU"/>
        </w:rPr>
      </w:pPr>
      <w:r w:rsidRPr="00631115">
        <w:rPr>
          <w:rFonts w:ascii="Times New Roman" w:eastAsia="Times New Roman" w:hAnsi="Times New Roman"/>
          <w:color w:val="000000"/>
          <w:sz w:val="24"/>
          <w:szCs w:val="24"/>
          <w:lang w:eastAsia="ru-RU"/>
        </w:rPr>
        <w:t xml:space="preserve">Предусмотреть движение ПАГЗ или </w:t>
      </w:r>
      <w:proofErr w:type="spellStart"/>
      <w:r w:rsidRPr="00631115">
        <w:rPr>
          <w:rFonts w:ascii="Times New Roman" w:eastAsia="Times New Roman" w:hAnsi="Times New Roman"/>
          <w:color w:val="000000"/>
          <w:sz w:val="24"/>
          <w:szCs w:val="24"/>
          <w:lang w:eastAsia="ru-RU"/>
        </w:rPr>
        <w:t>КриоПАГЗ</w:t>
      </w:r>
      <w:proofErr w:type="spellEnd"/>
      <w:r w:rsidRPr="00631115">
        <w:rPr>
          <w:rFonts w:ascii="Times New Roman" w:eastAsia="Times New Roman" w:hAnsi="Times New Roman"/>
          <w:color w:val="000000"/>
          <w:sz w:val="24"/>
          <w:szCs w:val="24"/>
          <w:lang w:eastAsia="ru-RU"/>
        </w:rPr>
        <w:t xml:space="preserve"> исключительно по проездам, предназначенным для движения грузового транспорта.</w:t>
      </w:r>
    </w:p>
    <w:p w:rsidR="00E518F7" w:rsidRPr="00631115" w:rsidRDefault="00E518F7" w:rsidP="00E518F7">
      <w:pPr>
        <w:spacing w:after="0" w:line="240" w:lineRule="auto"/>
        <w:ind w:firstLine="709"/>
        <w:contextualSpacing/>
        <w:jc w:val="both"/>
        <w:rPr>
          <w:rFonts w:ascii="Times New Roman" w:eastAsia="Times New Roman" w:hAnsi="Times New Roman"/>
          <w:color w:val="000000"/>
          <w:sz w:val="24"/>
          <w:szCs w:val="24"/>
          <w:lang w:eastAsia="ru-RU"/>
        </w:rPr>
      </w:pPr>
      <w:r w:rsidRPr="00631115">
        <w:rPr>
          <w:rFonts w:ascii="Times New Roman" w:eastAsia="Times New Roman" w:hAnsi="Times New Roman"/>
          <w:color w:val="000000"/>
          <w:sz w:val="24"/>
          <w:szCs w:val="24"/>
          <w:lang w:eastAsia="ru-RU"/>
        </w:rPr>
        <w:t xml:space="preserve">Наружное освещение всей территории Недвижимого имущества в составе МФЗ (в </w:t>
      </w:r>
      <w:proofErr w:type="spellStart"/>
      <w:r w:rsidRPr="00631115">
        <w:rPr>
          <w:rFonts w:ascii="Times New Roman" w:eastAsia="Times New Roman" w:hAnsi="Times New Roman"/>
          <w:color w:val="000000"/>
          <w:sz w:val="24"/>
          <w:szCs w:val="24"/>
          <w:lang w:eastAsia="ru-RU"/>
        </w:rPr>
        <w:t>т.ч</w:t>
      </w:r>
      <w:proofErr w:type="spellEnd"/>
      <w:r w:rsidRPr="00631115">
        <w:rPr>
          <w:rFonts w:ascii="Times New Roman" w:eastAsia="Times New Roman" w:hAnsi="Times New Roman"/>
          <w:color w:val="000000"/>
          <w:sz w:val="24"/>
          <w:szCs w:val="24"/>
          <w:lang w:eastAsia="ru-RU"/>
        </w:rPr>
        <w:t xml:space="preserve">. проездов) запроектировать в соответствии с СП 52.13330.2016 «Естественное и искусственное освещение. Актуализированная редакция СНиП 23-05-95*», ГОСТ Р 52766-2007 «Автомобильные дороги общего пользования. Элементы обустройства. Общие требования». Проект освещения разработать для всей территории Недвижимого имущества и согласовать с </w:t>
      </w:r>
      <w:r w:rsidRPr="00631115">
        <w:rPr>
          <w:rFonts w:ascii="Times New Roman" w:eastAsia="Times New Roman" w:hAnsi="Times New Roman"/>
          <w:i/>
          <w:color w:val="000000"/>
          <w:sz w:val="24"/>
          <w:szCs w:val="24"/>
          <w:lang w:eastAsia="ru-RU"/>
        </w:rPr>
        <w:t>Арендатором</w:t>
      </w:r>
      <w:r w:rsidRPr="00631115">
        <w:rPr>
          <w:rFonts w:ascii="Times New Roman" w:eastAsia="Times New Roman" w:hAnsi="Times New Roman"/>
          <w:color w:val="000000"/>
          <w:sz w:val="24"/>
          <w:szCs w:val="24"/>
          <w:lang w:eastAsia="ru-RU"/>
        </w:rPr>
        <w:t xml:space="preserve">. </w:t>
      </w:r>
    </w:p>
    <w:p w:rsidR="00E518F7" w:rsidRDefault="00E518F7" w:rsidP="00E518F7">
      <w:pPr>
        <w:spacing w:after="0" w:line="240" w:lineRule="auto"/>
        <w:ind w:firstLine="709"/>
        <w:contextualSpacing/>
        <w:jc w:val="both"/>
        <w:rPr>
          <w:rFonts w:ascii="Times New Roman" w:eastAsia="Times New Roman" w:hAnsi="Times New Roman"/>
          <w:color w:val="000000"/>
          <w:sz w:val="24"/>
          <w:szCs w:val="24"/>
          <w:lang w:eastAsia="ru-RU"/>
        </w:rPr>
      </w:pPr>
      <w:r w:rsidRPr="0016715B">
        <w:rPr>
          <w:rFonts w:ascii="Times New Roman" w:eastAsia="Times New Roman" w:hAnsi="Times New Roman"/>
          <w:color w:val="000000"/>
          <w:sz w:val="24"/>
          <w:szCs w:val="24"/>
          <w:lang w:eastAsia="ru-RU"/>
        </w:rPr>
        <w:t xml:space="preserve">При проектировании рассмотреть применение технологии интеллектуального </w:t>
      </w:r>
      <w:proofErr w:type="spellStart"/>
      <w:r w:rsidRPr="0016715B">
        <w:rPr>
          <w:rFonts w:ascii="Times New Roman" w:eastAsia="Times New Roman" w:hAnsi="Times New Roman"/>
          <w:color w:val="000000"/>
          <w:sz w:val="24"/>
          <w:szCs w:val="24"/>
          <w:lang w:eastAsia="ru-RU"/>
        </w:rPr>
        <w:t>энергоменеджмента</w:t>
      </w:r>
      <w:proofErr w:type="spellEnd"/>
      <w:r w:rsidRPr="0016715B">
        <w:rPr>
          <w:rFonts w:ascii="Times New Roman" w:eastAsia="Times New Roman" w:hAnsi="Times New Roman"/>
          <w:color w:val="000000"/>
          <w:sz w:val="24"/>
          <w:szCs w:val="24"/>
          <w:lang w:eastAsia="ru-RU"/>
        </w:rPr>
        <w:t xml:space="preserve"> с подготовкой технико-экономического обоснования.</w:t>
      </w:r>
    </w:p>
    <w:p w:rsidR="00E518F7" w:rsidRPr="00631115" w:rsidRDefault="00E518F7" w:rsidP="00E518F7">
      <w:pPr>
        <w:spacing w:after="0" w:line="240" w:lineRule="auto"/>
        <w:ind w:firstLine="709"/>
        <w:contextualSpacing/>
        <w:jc w:val="both"/>
        <w:rPr>
          <w:rFonts w:ascii="Times New Roman" w:eastAsia="Times New Roman" w:hAnsi="Times New Roman"/>
          <w:color w:val="000000"/>
          <w:sz w:val="24"/>
          <w:szCs w:val="24"/>
          <w:lang w:eastAsia="ru-RU"/>
        </w:rPr>
      </w:pPr>
      <w:r w:rsidRPr="00631115">
        <w:rPr>
          <w:rFonts w:ascii="Times New Roman" w:eastAsia="Times New Roman" w:hAnsi="Times New Roman"/>
          <w:color w:val="000000"/>
          <w:sz w:val="24"/>
          <w:szCs w:val="24"/>
          <w:lang w:eastAsia="ru-RU"/>
        </w:rPr>
        <w:t xml:space="preserve">На всей территории Недвижимого имущества (а при необходимости, по согласованию с </w:t>
      </w:r>
      <w:r w:rsidRPr="00631115">
        <w:rPr>
          <w:rFonts w:ascii="Times New Roman" w:eastAsia="Times New Roman" w:hAnsi="Times New Roman"/>
          <w:i/>
          <w:color w:val="000000"/>
          <w:sz w:val="24"/>
          <w:szCs w:val="24"/>
          <w:lang w:eastAsia="ru-RU"/>
        </w:rPr>
        <w:t>Арендатором</w:t>
      </w:r>
      <w:r w:rsidRPr="00631115">
        <w:rPr>
          <w:rFonts w:ascii="Times New Roman" w:eastAsia="Times New Roman" w:hAnsi="Times New Roman"/>
          <w:color w:val="000000"/>
          <w:sz w:val="24"/>
          <w:szCs w:val="24"/>
          <w:lang w:eastAsia="ru-RU"/>
        </w:rPr>
        <w:t xml:space="preserve"> – МФЗ) выполнить разметку для обеспечения соблюдения принятой схемы организации дорожного движения (в том числе по типам транспортных средств с выделением пассажирских автобусов, легковых автомобилей, грузовых автомобилей), схемы парковки, обеспечения безопасности пешеходов, включая разметку отражающую схему движения по видам ТС. При необходимости в составе схемы ОДД предусмотреть установку специальных информационных знаков (в том числе ЗИП), обеспечивающих движение транспортных средств по территории МФЗ до ГАЗС. </w:t>
      </w:r>
    </w:p>
    <w:p w:rsidR="00E518F7" w:rsidRPr="00631115" w:rsidRDefault="00E518F7" w:rsidP="00E518F7">
      <w:pPr>
        <w:spacing w:after="0" w:line="240" w:lineRule="auto"/>
        <w:ind w:firstLine="709"/>
        <w:contextualSpacing/>
        <w:jc w:val="both"/>
        <w:rPr>
          <w:rFonts w:ascii="Times New Roman" w:eastAsia="Times New Roman" w:hAnsi="Times New Roman"/>
          <w:color w:val="000000"/>
          <w:sz w:val="24"/>
          <w:szCs w:val="24"/>
          <w:lang w:eastAsia="ru-RU"/>
        </w:rPr>
      </w:pPr>
      <w:r w:rsidRPr="00631115">
        <w:rPr>
          <w:rFonts w:ascii="Times New Roman" w:eastAsia="Times New Roman" w:hAnsi="Times New Roman"/>
          <w:color w:val="000000"/>
          <w:sz w:val="24"/>
          <w:szCs w:val="24"/>
          <w:lang w:eastAsia="ru-RU"/>
        </w:rPr>
        <w:t>Для обеспечения безопасного маневрирования грузовых транспортных средств и пассажирских автобусов на территории МФЗ рекомендуется применять радиус не менее 30 метров.</w:t>
      </w:r>
    </w:p>
    <w:p w:rsidR="00E518F7" w:rsidRPr="00631115" w:rsidRDefault="00E518F7" w:rsidP="00E518F7">
      <w:pPr>
        <w:spacing w:after="0" w:line="240" w:lineRule="auto"/>
        <w:ind w:firstLine="709"/>
        <w:contextualSpacing/>
        <w:jc w:val="both"/>
        <w:rPr>
          <w:rFonts w:ascii="Times New Roman" w:eastAsia="Times New Roman" w:hAnsi="Times New Roman"/>
          <w:color w:val="000000"/>
          <w:sz w:val="24"/>
          <w:szCs w:val="24"/>
          <w:lang w:eastAsia="ru-RU"/>
        </w:rPr>
      </w:pPr>
      <w:r w:rsidRPr="00631115">
        <w:rPr>
          <w:rFonts w:ascii="Times New Roman" w:eastAsia="Times New Roman" w:hAnsi="Times New Roman"/>
          <w:color w:val="000000"/>
          <w:sz w:val="24"/>
          <w:szCs w:val="24"/>
          <w:lang w:eastAsia="ru-RU"/>
        </w:rPr>
        <w:t>Для легкового и грузового транспорта ширину проездов предусмотреть 7,5 метров, для спецтранспорта - согласно действующим нормативам.</w:t>
      </w:r>
    </w:p>
    <w:p w:rsidR="00E518F7" w:rsidRPr="00631115" w:rsidRDefault="00E518F7" w:rsidP="00E518F7">
      <w:pPr>
        <w:spacing w:after="0" w:line="240" w:lineRule="auto"/>
        <w:ind w:firstLine="709"/>
        <w:contextualSpacing/>
        <w:jc w:val="both"/>
        <w:rPr>
          <w:rFonts w:ascii="Times New Roman" w:eastAsia="Times New Roman" w:hAnsi="Times New Roman"/>
          <w:color w:val="000000"/>
          <w:sz w:val="24"/>
          <w:szCs w:val="24"/>
          <w:lang w:eastAsia="ru-RU"/>
        </w:rPr>
      </w:pPr>
      <w:r w:rsidRPr="00631115">
        <w:rPr>
          <w:rFonts w:ascii="Times New Roman" w:eastAsia="Times New Roman" w:hAnsi="Times New Roman"/>
          <w:sz w:val="24"/>
          <w:szCs w:val="24"/>
          <w:lang w:eastAsia="ru-RU"/>
        </w:rPr>
        <w:t xml:space="preserve">В случае необходимости нарушения целостности конструктивных элементов, инженерных сетей, оборудования </w:t>
      </w:r>
      <w:r w:rsidR="000D4F6A">
        <w:rPr>
          <w:rFonts w:ascii="Times New Roman" w:hAnsi="Times New Roman"/>
          <w:color w:val="000000" w:themeColor="text1"/>
          <w:sz w:val="24"/>
          <w:szCs w:val="24"/>
        </w:rPr>
        <w:t>М-11</w:t>
      </w:r>
      <w:r w:rsidRPr="00631115">
        <w:rPr>
          <w:rFonts w:ascii="Times New Roman" w:eastAsia="Times New Roman" w:hAnsi="Times New Roman"/>
          <w:sz w:val="24"/>
          <w:szCs w:val="24"/>
          <w:lang w:eastAsia="ru-RU"/>
        </w:rPr>
        <w:t xml:space="preserve"> (в том числе Площадки отдыха), обеспечить за свой счет и по согласованию с </w:t>
      </w:r>
      <w:r w:rsidRPr="00631115">
        <w:rPr>
          <w:rFonts w:ascii="Times New Roman" w:eastAsia="Times New Roman" w:hAnsi="Times New Roman"/>
          <w:i/>
          <w:sz w:val="24"/>
          <w:szCs w:val="24"/>
          <w:lang w:eastAsia="ru-RU"/>
        </w:rPr>
        <w:t>Арендатором</w:t>
      </w:r>
      <w:r w:rsidRPr="00631115">
        <w:rPr>
          <w:rFonts w:ascii="Times New Roman" w:eastAsia="Times New Roman" w:hAnsi="Times New Roman"/>
          <w:sz w:val="24"/>
          <w:szCs w:val="24"/>
          <w:lang w:eastAsia="ru-RU"/>
        </w:rPr>
        <w:t xml:space="preserve"> выполнение полного комплекса работ и мероприятий, направленных на возмещение (в натуральной форме) ущерба, причинённого таким нарушением</w:t>
      </w:r>
      <w:r w:rsidRPr="00631115">
        <w:rPr>
          <w:rFonts w:ascii="Times New Roman" w:eastAsia="Times New Roman" w:hAnsi="Times New Roman"/>
          <w:color w:val="000000"/>
          <w:sz w:val="24"/>
          <w:szCs w:val="24"/>
          <w:lang w:eastAsia="ru-RU"/>
        </w:rPr>
        <w:t xml:space="preserve">, а также гарантировать полную функциональность и работоспособность инженерных сетей автомобильной дороги и ее элементов, а также обеспечить условия для эксплуатации автомобильной дороги, ее элементов и инженерных сетей.   </w:t>
      </w:r>
    </w:p>
    <w:p w:rsidR="00E518F7" w:rsidRPr="00631115" w:rsidRDefault="00E518F7" w:rsidP="00E518F7">
      <w:pPr>
        <w:spacing w:after="0" w:line="240" w:lineRule="auto"/>
        <w:ind w:firstLine="709"/>
        <w:contextualSpacing/>
        <w:jc w:val="both"/>
        <w:rPr>
          <w:rFonts w:ascii="Times New Roman" w:eastAsia="Times New Roman" w:hAnsi="Times New Roman"/>
          <w:color w:val="000000"/>
          <w:sz w:val="24"/>
          <w:szCs w:val="24"/>
          <w:lang w:eastAsia="ru-RU"/>
        </w:rPr>
      </w:pPr>
      <w:r w:rsidRPr="00631115">
        <w:rPr>
          <w:rFonts w:ascii="Times New Roman" w:eastAsia="Times New Roman" w:hAnsi="Times New Roman"/>
          <w:color w:val="000000"/>
          <w:sz w:val="24"/>
          <w:szCs w:val="24"/>
          <w:lang w:eastAsia="ru-RU"/>
        </w:rPr>
        <w:t>При наличии в пятне застройки комплекса зданий и сооружений, запланированных к строительству в последующие этапы, либо более поздние сроки, в том числе на частях, не являющихся предметом настоящего Договора, в целях соблюдения будущего комплексного функционирования МФЗ, предусмотреть проектом водоотведение наружных стоков с данных территорий.</w:t>
      </w:r>
    </w:p>
    <w:p w:rsidR="00E518F7" w:rsidRPr="00631115" w:rsidRDefault="00E518F7" w:rsidP="00E518F7">
      <w:pPr>
        <w:spacing w:after="0" w:line="240" w:lineRule="auto"/>
        <w:ind w:firstLine="709"/>
        <w:contextualSpacing/>
        <w:jc w:val="both"/>
        <w:rPr>
          <w:rFonts w:ascii="Times New Roman" w:eastAsia="Times New Roman" w:hAnsi="Times New Roman"/>
          <w:color w:val="000000"/>
          <w:sz w:val="24"/>
          <w:szCs w:val="24"/>
          <w:lang w:eastAsia="ru-RU"/>
        </w:rPr>
      </w:pPr>
      <w:r w:rsidRPr="00631115">
        <w:rPr>
          <w:rFonts w:ascii="Times New Roman" w:eastAsia="Times New Roman" w:hAnsi="Times New Roman"/>
          <w:color w:val="000000"/>
          <w:sz w:val="24"/>
          <w:szCs w:val="24"/>
          <w:lang w:eastAsia="ru-RU"/>
        </w:rPr>
        <w:t xml:space="preserve">В качестве элемента архитектурно-планировочного решения, для </w:t>
      </w:r>
      <w:r w:rsidRPr="00C535D3">
        <w:rPr>
          <w:rFonts w:ascii="Times New Roman" w:eastAsia="Times New Roman" w:hAnsi="Times New Roman"/>
          <w:color w:val="000000"/>
          <w:sz w:val="24"/>
          <w:szCs w:val="24"/>
          <w:lang w:eastAsia="ru-RU"/>
        </w:rPr>
        <w:t xml:space="preserve">оформления комплекса ГАЗС допустимо разместить перед операторной флагштоки, </w:t>
      </w:r>
      <w:r w:rsidRPr="00867E39">
        <w:rPr>
          <w:rFonts w:ascii="Times New Roman" w:eastAsia="Times New Roman" w:hAnsi="Times New Roman"/>
          <w:color w:val="000000"/>
          <w:sz w:val="24"/>
          <w:szCs w:val="24"/>
          <w:lang w:eastAsia="ru-RU"/>
        </w:rPr>
        <w:t>но не более трёх</w:t>
      </w:r>
      <w:r w:rsidRPr="00C535D3">
        <w:rPr>
          <w:rFonts w:ascii="Times New Roman" w:eastAsia="Times New Roman" w:hAnsi="Times New Roman"/>
          <w:color w:val="000000"/>
          <w:sz w:val="24"/>
          <w:szCs w:val="24"/>
          <w:lang w:eastAsia="ru-RU"/>
        </w:rPr>
        <w:t>.</w:t>
      </w:r>
    </w:p>
    <w:p w:rsidR="00E518F7" w:rsidRPr="00631115" w:rsidRDefault="00E518F7" w:rsidP="00E518F7">
      <w:pPr>
        <w:spacing w:after="0" w:line="240" w:lineRule="auto"/>
        <w:ind w:firstLine="709"/>
        <w:contextualSpacing/>
        <w:jc w:val="both"/>
        <w:rPr>
          <w:rFonts w:ascii="Times New Roman" w:eastAsia="Times New Roman" w:hAnsi="Times New Roman"/>
          <w:color w:val="000000"/>
          <w:sz w:val="24"/>
          <w:szCs w:val="24"/>
          <w:lang w:eastAsia="ru-RU"/>
        </w:rPr>
      </w:pPr>
      <w:r w:rsidRPr="00631115">
        <w:rPr>
          <w:rFonts w:ascii="Times New Roman" w:eastAsia="Times New Roman" w:hAnsi="Times New Roman"/>
          <w:color w:val="000000"/>
          <w:sz w:val="24"/>
          <w:szCs w:val="24"/>
          <w:lang w:eastAsia="ru-RU"/>
        </w:rPr>
        <w:t xml:space="preserve">До согласования проектной документации в экспертизе и до проведения строительных работ Проектную документацию согласовать с иными субарендаторами земельных участков или частей земельных участков в составе МФЗ, в объеме, установленном Договором, а также с </w:t>
      </w:r>
      <w:r w:rsidRPr="00631115">
        <w:rPr>
          <w:rFonts w:ascii="Times New Roman" w:eastAsia="Times New Roman" w:hAnsi="Times New Roman"/>
          <w:i/>
          <w:color w:val="000000"/>
          <w:sz w:val="24"/>
          <w:szCs w:val="24"/>
          <w:lang w:eastAsia="ru-RU"/>
        </w:rPr>
        <w:t>Арендатором</w:t>
      </w:r>
      <w:r w:rsidRPr="00631115">
        <w:rPr>
          <w:rFonts w:ascii="Times New Roman" w:eastAsia="Times New Roman" w:hAnsi="Times New Roman"/>
          <w:color w:val="000000"/>
          <w:sz w:val="24"/>
          <w:szCs w:val="24"/>
          <w:lang w:eastAsia="ru-RU"/>
        </w:rPr>
        <w:t xml:space="preserve">. </w:t>
      </w:r>
    </w:p>
    <w:p w:rsidR="00E518F7" w:rsidRDefault="00E518F7" w:rsidP="00E518F7">
      <w:pPr>
        <w:spacing w:after="0" w:line="240" w:lineRule="auto"/>
        <w:jc w:val="center"/>
        <w:rPr>
          <w:rFonts w:ascii="Times New Roman" w:eastAsia="Times New Roman" w:hAnsi="Times New Roman"/>
          <w:b/>
          <w:color w:val="000000" w:themeColor="text1"/>
          <w:sz w:val="24"/>
          <w:szCs w:val="24"/>
          <w:lang w:eastAsia="ru-RU"/>
        </w:rPr>
      </w:pPr>
    </w:p>
    <w:p w:rsidR="004040F6" w:rsidRPr="00E855F9" w:rsidRDefault="004040F6" w:rsidP="00E518F7">
      <w:pPr>
        <w:spacing w:after="0" w:line="240" w:lineRule="auto"/>
        <w:jc w:val="center"/>
        <w:rPr>
          <w:rFonts w:ascii="Times New Roman" w:eastAsia="Times New Roman" w:hAnsi="Times New Roman"/>
          <w:b/>
          <w:color w:val="000000" w:themeColor="text1"/>
          <w:sz w:val="24"/>
          <w:szCs w:val="24"/>
          <w:lang w:eastAsia="ru-RU"/>
        </w:rPr>
      </w:pPr>
    </w:p>
    <w:tbl>
      <w:tblPr>
        <w:tblW w:w="5000" w:type="pct"/>
        <w:tblLook w:val="0000" w:firstRow="0" w:lastRow="0" w:firstColumn="0" w:lastColumn="0" w:noHBand="0" w:noVBand="0"/>
      </w:tblPr>
      <w:tblGrid>
        <w:gridCol w:w="8"/>
        <w:gridCol w:w="5099"/>
        <w:gridCol w:w="5099"/>
      </w:tblGrid>
      <w:tr w:rsidR="00E518F7" w:rsidRPr="00966C2E" w:rsidTr="004A651E">
        <w:trPr>
          <w:gridBefore w:val="1"/>
          <w:wBefore w:w="4" w:type="pct"/>
          <w:trHeight w:val="256"/>
        </w:trPr>
        <w:tc>
          <w:tcPr>
            <w:tcW w:w="2498" w:type="pct"/>
            <w:vAlign w:val="center"/>
          </w:tcPr>
          <w:p w:rsidR="00E518F7" w:rsidRPr="00966C2E" w:rsidRDefault="00E518F7" w:rsidP="004A651E">
            <w:pPr>
              <w:widowControl w:val="0"/>
              <w:autoSpaceDE w:val="0"/>
              <w:autoSpaceDN w:val="0"/>
              <w:adjustRightInd w:val="0"/>
              <w:snapToGrid w:val="0"/>
              <w:spacing w:before="120" w:after="120" w:line="240" w:lineRule="auto"/>
              <w:ind w:firstLine="34"/>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АРЕНДАТОР</w:t>
            </w:r>
            <w:r w:rsidRPr="00966C2E">
              <w:rPr>
                <w:rFonts w:ascii="Times New Roman" w:eastAsia="Times New Roman" w:hAnsi="Times New Roman"/>
                <w:b/>
                <w:sz w:val="24"/>
                <w:szCs w:val="24"/>
                <w:lang w:eastAsia="ru-RU"/>
              </w:rPr>
              <w:t>:</w:t>
            </w:r>
          </w:p>
        </w:tc>
        <w:tc>
          <w:tcPr>
            <w:tcW w:w="2498" w:type="pct"/>
            <w:vAlign w:val="center"/>
          </w:tcPr>
          <w:p w:rsidR="00E518F7" w:rsidRPr="00966C2E" w:rsidRDefault="00E518F7" w:rsidP="004A651E">
            <w:pPr>
              <w:widowControl w:val="0"/>
              <w:autoSpaceDE w:val="0"/>
              <w:autoSpaceDN w:val="0"/>
              <w:adjustRightInd w:val="0"/>
              <w:spacing w:before="120" w:after="12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СУБАРЕНДАТОР</w:t>
            </w:r>
            <w:r w:rsidRPr="00966C2E">
              <w:rPr>
                <w:rFonts w:ascii="Times New Roman" w:eastAsia="Times New Roman" w:hAnsi="Times New Roman"/>
                <w:b/>
                <w:sz w:val="24"/>
                <w:szCs w:val="24"/>
                <w:lang w:eastAsia="ru-RU"/>
              </w:rPr>
              <w:t>:</w:t>
            </w:r>
          </w:p>
        </w:tc>
      </w:tr>
      <w:tr w:rsidR="00E518F7" w:rsidRPr="00966C2E" w:rsidTr="004A651E">
        <w:trPr>
          <w:trHeight w:val="80"/>
        </w:trPr>
        <w:tc>
          <w:tcPr>
            <w:tcW w:w="2502" w:type="pct"/>
            <w:gridSpan w:val="2"/>
          </w:tcPr>
          <w:p w:rsidR="00E518F7" w:rsidRPr="00C444E2" w:rsidRDefault="00E518F7" w:rsidP="004A651E">
            <w:pPr>
              <w:pStyle w:val="af5"/>
              <w:contextualSpacing/>
              <w:rPr>
                <w:color w:val="000000" w:themeColor="text1"/>
              </w:rPr>
            </w:pPr>
            <w:r>
              <w:t>З</w:t>
            </w:r>
            <w:r w:rsidRPr="00966C2E">
              <w:t>аместител</w:t>
            </w:r>
            <w:r>
              <w:t>ь</w:t>
            </w:r>
            <w:r w:rsidRPr="00966C2E">
              <w:t xml:space="preserve"> председателя правления </w:t>
            </w:r>
            <w:r>
              <w:t xml:space="preserve">по </w:t>
            </w:r>
            <w:r w:rsidRPr="00C444E2">
              <w:rPr>
                <w:color w:val="000000" w:themeColor="text1"/>
              </w:rPr>
              <w:t>операторской деятельности и развитию пользовательских сер</w:t>
            </w:r>
            <w:r w:rsidR="004040F6">
              <w:rPr>
                <w:color w:val="000000" w:themeColor="text1"/>
              </w:rPr>
              <w:t xml:space="preserve">висов Государственной </w:t>
            </w:r>
            <w:proofErr w:type="gramStart"/>
            <w:r w:rsidR="004040F6">
              <w:rPr>
                <w:color w:val="000000" w:themeColor="text1"/>
              </w:rPr>
              <w:t xml:space="preserve">компании  </w:t>
            </w:r>
            <w:r w:rsidRPr="00C444E2">
              <w:rPr>
                <w:color w:val="000000" w:themeColor="text1"/>
              </w:rPr>
              <w:t>«</w:t>
            </w:r>
            <w:proofErr w:type="gramEnd"/>
            <w:r w:rsidRPr="00C444E2">
              <w:rPr>
                <w:color w:val="000000" w:themeColor="text1"/>
              </w:rPr>
              <w:t>Российские автомобильные дороги»</w:t>
            </w:r>
          </w:p>
          <w:p w:rsidR="00E518F7" w:rsidRPr="00966C2E" w:rsidRDefault="00E518F7" w:rsidP="004A651E">
            <w:pPr>
              <w:widowControl w:val="0"/>
              <w:autoSpaceDE w:val="0"/>
              <w:autoSpaceDN w:val="0"/>
              <w:adjustRightInd w:val="0"/>
              <w:spacing w:after="0" w:line="240" w:lineRule="auto"/>
              <w:rPr>
                <w:rFonts w:ascii="Times New Roman" w:eastAsia="Times New Roman" w:hAnsi="Times New Roman"/>
                <w:sz w:val="24"/>
                <w:szCs w:val="24"/>
                <w:lang w:eastAsia="ru-RU"/>
              </w:rPr>
            </w:pPr>
          </w:p>
          <w:p w:rsidR="00E518F7" w:rsidRPr="00966C2E" w:rsidRDefault="00E518F7" w:rsidP="004A651E">
            <w:pPr>
              <w:widowControl w:val="0"/>
              <w:autoSpaceDE w:val="0"/>
              <w:autoSpaceDN w:val="0"/>
              <w:adjustRightInd w:val="0"/>
              <w:spacing w:after="0" w:line="240" w:lineRule="auto"/>
              <w:rPr>
                <w:rFonts w:ascii="Times New Roman" w:eastAsia="Times New Roman" w:hAnsi="Times New Roman"/>
                <w:sz w:val="24"/>
                <w:szCs w:val="24"/>
                <w:lang w:eastAsia="ru-RU"/>
              </w:rPr>
            </w:pPr>
            <w:r w:rsidRPr="00966C2E">
              <w:rPr>
                <w:rFonts w:ascii="Times New Roman" w:eastAsia="Times New Roman" w:hAnsi="Times New Roman"/>
                <w:sz w:val="24"/>
                <w:szCs w:val="24"/>
                <w:lang w:eastAsia="ru-RU"/>
              </w:rPr>
              <w:t xml:space="preserve">____________________ </w:t>
            </w:r>
            <w:r>
              <w:rPr>
                <w:rFonts w:ascii="Times New Roman" w:eastAsia="Times New Roman" w:hAnsi="Times New Roman"/>
                <w:sz w:val="24"/>
                <w:szCs w:val="24"/>
                <w:lang w:eastAsia="ru-RU"/>
              </w:rPr>
              <w:t>К.Т. </w:t>
            </w:r>
            <w:proofErr w:type="spellStart"/>
            <w:r>
              <w:rPr>
                <w:rFonts w:ascii="Times New Roman" w:eastAsia="Times New Roman" w:hAnsi="Times New Roman"/>
                <w:sz w:val="24"/>
                <w:szCs w:val="24"/>
                <w:lang w:eastAsia="ru-RU"/>
              </w:rPr>
              <w:t>Макиев</w:t>
            </w:r>
            <w:proofErr w:type="spellEnd"/>
          </w:p>
          <w:p w:rsidR="00E518F7" w:rsidRPr="00966C2E" w:rsidRDefault="00E518F7" w:rsidP="004A651E">
            <w:pPr>
              <w:widowControl w:val="0"/>
              <w:autoSpaceDE w:val="0"/>
              <w:autoSpaceDN w:val="0"/>
              <w:adjustRightInd w:val="0"/>
              <w:spacing w:after="0" w:line="240" w:lineRule="auto"/>
              <w:rPr>
                <w:rFonts w:ascii="Times New Roman" w:eastAsia="Times New Roman" w:hAnsi="Times New Roman"/>
                <w:noProof/>
                <w:sz w:val="24"/>
                <w:szCs w:val="24"/>
                <w:lang w:eastAsia="ru-RU"/>
              </w:rPr>
            </w:pPr>
            <w:r w:rsidRPr="00966C2E">
              <w:rPr>
                <w:rFonts w:ascii="Times New Roman" w:eastAsia="Times New Roman" w:hAnsi="Times New Roman"/>
                <w:noProof/>
                <w:sz w:val="24"/>
                <w:szCs w:val="24"/>
                <w:lang w:eastAsia="ru-RU"/>
              </w:rPr>
              <w:t xml:space="preserve">                м.п.</w:t>
            </w:r>
          </w:p>
        </w:tc>
        <w:tc>
          <w:tcPr>
            <w:tcW w:w="2498" w:type="pct"/>
          </w:tcPr>
          <w:p w:rsidR="00E518F7" w:rsidRPr="00966C2E" w:rsidRDefault="00E518F7" w:rsidP="004A651E">
            <w:pPr>
              <w:widowControl w:val="0"/>
              <w:autoSpaceDE w:val="0"/>
              <w:autoSpaceDN w:val="0"/>
              <w:adjustRightInd w:val="0"/>
              <w:spacing w:after="0" w:line="240" w:lineRule="auto"/>
              <w:rPr>
                <w:rFonts w:ascii="Times New Roman" w:eastAsia="Times New Roman" w:hAnsi="Times New Roman"/>
                <w:noProof/>
                <w:sz w:val="24"/>
                <w:szCs w:val="24"/>
                <w:lang w:eastAsia="ru-RU"/>
              </w:rPr>
            </w:pPr>
          </w:p>
          <w:p w:rsidR="00E518F7" w:rsidRPr="00966C2E" w:rsidRDefault="00E518F7" w:rsidP="004A651E">
            <w:pPr>
              <w:widowControl w:val="0"/>
              <w:autoSpaceDE w:val="0"/>
              <w:autoSpaceDN w:val="0"/>
              <w:adjustRightInd w:val="0"/>
              <w:spacing w:after="0" w:line="240" w:lineRule="auto"/>
              <w:rPr>
                <w:rFonts w:ascii="Times New Roman" w:eastAsia="Times New Roman" w:hAnsi="Times New Roman"/>
                <w:noProof/>
                <w:sz w:val="24"/>
                <w:szCs w:val="24"/>
                <w:lang w:eastAsia="ru-RU"/>
              </w:rPr>
            </w:pPr>
          </w:p>
          <w:p w:rsidR="00E518F7" w:rsidRPr="00966C2E" w:rsidRDefault="00E518F7" w:rsidP="004A651E">
            <w:pPr>
              <w:widowControl w:val="0"/>
              <w:autoSpaceDE w:val="0"/>
              <w:autoSpaceDN w:val="0"/>
              <w:adjustRightInd w:val="0"/>
              <w:spacing w:after="0" w:line="240" w:lineRule="auto"/>
              <w:rPr>
                <w:rFonts w:ascii="Times New Roman" w:eastAsia="Times New Roman" w:hAnsi="Times New Roman"/>
                <w:noProof/>
                <w:sz w:val="24"/>
                <w:szCs w:val="24"/>
                <w:lang w:eastAsia="ru-RU"/>
              </w:rPr>
            </w:pPr>
          </w:p>
          <w:p w:rsidR="00E518F7" w:rsidRDefault="00E518F7" w:rsidP="004A651E">
            <w:pPr>
              <w:widowControl w:val="0"/>
              <w:autoSpaceDE w:val="0"/>
              <w:autoSpaceDN w:val="0"/>
              <w:adjustRightInd w:val="0"/>
              <w:spacing w:after="0" w:line="240" w:lineRule="auto"/>
              <w:rPr>
                <w:rFonts w:ascii="Times New Roman" w:eastAsia="Times New Roman" w:hAnsi="Times New Roman"/>
                <w:noProof/>
                <w:sz w:val="24"/>
                <w:szCs w:val="24"/>
                <w:lang w:eastAsia="ru-RU"/>
              </w:rPr>
            </w:pPr>
          </w:p>
          <w:p w:rsidR="00111634" w:rsidRPr="00966C2E" w:rsidRDefault="00111634" w:rsidP="004A651E">
            <w:pPr>
              <w:widowControl w:val="0"/>
              <w:autoSpaceDE w:val="0"/>
              <w:autoSpaceDN w:val="0"/>
              <w:adjustRightInd w:val="0"/>
              <w:spacing w:after="0" w:line="240" w:lineRule="auto"/>
              <w:rPr>
                <w:rFonts w:ascii="Times New Roman" w:eastAsia="Times New Roman" w:hAnsi="Times New Roman"/>
                <w:noProof/>
                <w:sz w:val="24"/>
                <w:szCs w:val="24"/>
                <w:lang w:eastAsia="ru-RU"/>
              </w:rPr>
            </w:pPr>
          </w:p>
          <w:p w:rsidR="00E518F7" w:rsidRPr="00966C2E" w:rsidRDefault="00E518F7" w:rsidP="004A651E">
            <w:pPr>
              <w:widowControl w:val="0"/>
              <w:autoSpaceDE w:val="0"/>
              <w:autoSpaceDN w:val="0"/>
              <w:adjustRightInd w:val="0"/>
              <w:spacing w:after="0" w:line="240" w:lineRule="auto"/>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___________________________ Ф.И.О.</w:t>
            </w:r>
          </w:p>
          <w:p w:rsidR="00E518F7" w:rsidRPr="00966C2E" w:rsidRDefault="00E518F7" w:rsidP="004A651E">
            <w:pPr>
              <w:widowControl w:val="0"/>
              <w:autoSpaceDE w:val="0"/>
              <w:autoSpaceDN w:val="0"/>
              <w:adjustRightInd w:val="0"/>
              <w:spacing w:after="0" w:line="240" w:lineRule="auto"/>
              <w:rPr>
                <w:rFonts w:ascii="Times New Roman" w:eastAsia="Times New Roman" w:hAnsi="Times New Roman"/>
                <w:noProof/>
                <w:sz w:val="24"/>
                <w:szCs w:val="24"/>
                <w:lang w:eastAsia="ru-RU"/>
              </w:rPr>
            </w:pPr>
            <w:r w:rsidRPr="00966C2E">
              <w:rPr>
                <w:rFonts w:ascii="Times New Roman" w:eastAsia="Times New Roman" w:hAnsi="Times New Roman"/>
                <w:noProof/>
                <w:sz w:val="24"/>
                <w:szCs w:val="24"/>
                <w:lang w:eastAsia="ru-RU"/>
              </w:rPr>
              <w:t xml:space="preserve">                </w:t>
            </w:r>
            <w:r>
              <w:rPr>
                <w:rFonts w:ascii="Times New Roman" w:eastAsia="Times New Roman" w:hAnsi="Times New Roman"/>
                <w:noProof/>
                <w:sz w:val="24"/>
                <w:szCs w:val="24"/>
                <w:lang w:eastAsia="ru-RU"/>
              </w:rPr>
              <w:t>м.п.</w:t>
            </w:r>
          </w:p>
        </w:tc>
      </w:tr>
    </w:tbl>
    <w:p w:rsidR="00E518F7" w:rsidRPr="00E855F9" w:rsidRDefault="00E518F7" w:rsidP="00E518F7">
      <w:pPr>
        <w:spacing w:after="0" w:line="240" w:lineRule="auto"/>
        <w:rPr>
          <w:rFonts w:ascii="Times New Roman" w:eastAsia="Times New Roman" w:hAnsi="Times New Roman"/>
          <w:color w:val="000000" w:themeColor="text1"/>
          <w:sz w:val="24"/>
          <w:szCs w:val="24"/>
          <w:lang w:eastAsia="ru-RU"/>
        </w:rPr>
      </w:pPr>
      <w:r w:rsidRPr="00E855F9">
        <w:rPr>
          <w:rFonts w:ascii="Times New Roman" w:eastAsia="Times New Roman" w:hAnsi="Times New Roman"/>
          <w:color w:val="000000" w:themeColor="text1"/>
          <w:sz w:val="24"/>
          <w:szCs w:val="24"/>
          <w:lang w:eastAsia="ru-RU"/>
        </w:rPr>
        <w:br w:type="page"/>
      </w:r>
    </w:p>
    <w:p w:rsidR="00E518F7" w:rsidRPr="00F3581E" w:rsidRDefault="00E518F7" w:rsidP="004040F6">
      <w:pPr>
        <w:tabs>
          <w:tab w:val="left" w:pos="7950"/>
        </w:tabs>
        <w:spacing w:after="0" w:line="240" w:lineRule="auto"/>
        <w:jc w:val="right"/>
        <w:rPr>
          <w:rFonts w:ascii="Times New Roman" w:eastAsia="Times New Roman" w:hAnsi="Times New Roman"/>
          <w:color w:val="000000" w:themeColor="text1"/>
          <w:sz w:val="18"/>
          <w:szCs w:val="18"/>
          <w:lang w:eastAsia="ru-RU"/>
        </w:rPr>
      </w:pPr>
      <w:r w:rsidRPr="00F3581E">
        <w:rPr>
          <w:rFonts w:ascii="Times New Roman" w:eastAsia="Times New Roman" w:hAnsi="Times New Roman"/>
          <w:color w:val="000000" w:themeColor="text1"/>
          <w:sz w:val="18"/>
          <w:szCs w:val="18"/>
          <w:lang w:eastAsia="ru-RU"/>
        </w:rPr>
        <w:t>Приложение № 5</w:t>
      </w:r>
      <w:r w:rsidR="004040F6" w:rsidRPr="00F3581E">
        <w:rPr>
          <w:rFonts w:ascii="Times New Roman" w:eastAsia="Times New Roman" w:hAnsi="Times New Roman"/>
          <w:color w:val="000000" w:themeColor="text1"/>
          <w:sz w:val="18"/>
          <w:szCs w:val="18"/>
          <w:lang w:eastAsia="ru-RU"/>
        </w:rPr>
        <w:t xml:space="preserve"> </w:t>
      </w:r>
      <w:r w:rsidRPr="00F3581E">
        <w:rPr>
          <w:rFonts w:ascii="Times New Roman" w:eastAsia="Times New Roman" w:hAnsi="Times New Roman"/>
          <w:color w:val="000000" w:themeColor="text1"/>
          <w:sz w:val="18"/>
          <w:szCs w:val="18"/>
          <w:lang w:eastAsia="ru-RU"/>
        </w:rPr>
        <w:t>к Договору</w:t>
      </w:r>
    </w:p>
    <w:p w:rsidR="004040F6" w:rsidRPr="00F3581E" w:rsidRDefault="00E518F7" w:rsidP="00E518F7">
      <w:pPr>
        <w:keepNext/>
        <w:suppressAutoHyphens/>
        <w:spacing w:after="0" w:line="240" w:lineRule="auto"/>
        <w:jc w:val="right"/>
        <w:outlineLvl w:val="0"/>
        <w:rPr>
          <w:rFonts w:ascii="Times New Roman" w:eastAsia="Times New Roman" w:hAnsi="Times New Roman"/>
          <w:color w:val="000000" w:themeColor="text1"/>
          <w:sz w:val="18"/>
          <w:szCs w:val="18"/>
          <w:lang w:eastAsia="ar-SA"/>
        </w:rPr>
      </w:pPr>
      <w:r w:rsidRPr="00F3581E">
        <w:rPr>
          <w:rFonts w:ascii="Times New Roman" w:eastAsia="Times New Roman" w:hAnsi="Times New Roman"/>
          <w:color w:val="000000" w:themeColor="text1"/>
          <w:sz w:val="18"/>
          <w:szCs w:val="18"/>
          <w:lang w:eastAsia="ar-SA"/>
        </w:rPr>
        <w:t xml:space="preserve">от «___» _____________ 202_ г. </w:t>
      </w:r>
    </w:p>
    <w:p w:rsidR="00E518F7" w:rsidRPr="00F3581E" w:rsidRDefault="00E518F7" w:rsidP="00E518F7">
      <w:pPr>
        <w:keepNext/>
        <w:suppressAutoHyphens/>
        <w:spacing w:after="0" w:line="240" w:lineRule="auto"/>
        <w:jc w:val="right"/>
        <w:outlineLvl w:val="0"/>
        <w:rPr>
          <w:rFonts w:ascii="Times New Roman" w:eastAsia="Times New Roman" w:hAnsi="Times New Roman"/>
          <w:color w:val="000000" w:themeColor="text1"/>
          <w:sz w:val="18"/>
          <w:szCs w:val="18"/>
          <w:lang w:eastAsia="ar-SA"/>
        </w:rPr>
      </w:pPr>
      <w:r w:rsidRPr="00F3581E">
        <w:rPr>
          <w:rFonts w:ascii="Times New Roman" w:eastAsia="Times New Roman" w:hAnsi="Times New Roman"/>
          <w:color w:val="000000" w:themeColor="text1"/>
          <w:sz w:val="18"/>
          <w:szCs w:val="18"/>
          <w:lang w:eastAsia="ar-SA"/>
        </w:rPr>
        <w:t>№ _________________________________________</w:t>
      </w:r>
    </w:p>
    <w:p w:rsidR="00E518F7" w:rsidRPr="00982852" w:rsidRDefault="00E518F7" w:rsidP="00E518F7">
      <w:pPr>
        <w:spacing w:after="0" w:line="240" w:lineRule="auto"/>
        <w:jc w:val="right"/>
        <w:rPr>
          <w:rFonts w:ascii="Times New Roman" w:eastAsia="Times New Roman" w:hAnsi="Times New Roman"/>
          <w:i/>
          <w:color w:val="000000" w:themeColor="text1"/>
          <w:sz w:val="16"/>
          <w:szCs w:val="16"/>
          <w:lang w:eastAsia="ru-RU"/>
        </w:rPr>
      </w:pPr>
    </w:p>
    <w:p w:rsidR="00111634" w:rsidRDefault="00111634" w:rsidP="00E518F7">
      <w:pPr>
        <w:spacing w:after="0" w:line="240" w:lineRule="auto"/>
        <w:jc w:val="center"/>
        <w:rPr>
          <w:rFonts w:ascii="Times New Roman" w:eastAsia="Times New Roman" w:hAnsi="Times New Roman"/>
          <w:b/>
          <w:color w:val="000000"/>
          <w:sz w:val="23"/>
          <w:szCs w:val="23"/>
          <w:lang w:eastAsia="ru-RU"/>
        </w:rPr>
      </w:pPr>
    </w:p>
    <w:p w:rsidR="00E518F7" w:rsidRPr="00F3581E" w:rsidRDefault="00E518F7" w:rsidP="00E518F7">
      <w:pPr>
        <w:spacing w:after="0" w:line="240" w:lineRule="auto"/>
        <w:jc w:val="center"/>
        <w:rPr>
          <w:rFonts w:ascii="Times New Roman" w:eastAsia="Times New Roman" w:hAnsi="Times New Roman"/>
          <w:b/>
          <w:color w:val="000000"/>
          <w:sz w:val="23"/>
          <w:szCs w:val="23"/>
          <w:lang w:eastAsia="ru-RU"/>
        </w:rPr>
      </w:pPr>
      <w:r w:rsidRPr="00F3581E">
        <w:rPr>
          <w:rFonts w:ascii="Times New Roman" w:eastAsia="Times New Roman" w:hAnsi="Times New Roman"/>
          <w:b/>
          <w:color w:val="000000"/>
          <w:sz w:val="23"/>
          <w:szCs w:val="23"/>
          <w:lang w:eastAsia="ru-RU"/>
        </w:rPr>
        <w:t>АКТ ПРИЕМА-ПЕРЕДАЧИ</w:t>
      </w:r>
    </w:p>
    <w:p w:rsidR="00E518F7" w:rsidRPr="000D4F6A" w:rsidRDefault="00E518F7" w:rsidP="00D617A7">
      <w:pPr>
        <w:numPr>
          <w:ilvl w:val="0"/>
          <w:numId w:val="51"/>
        </w:numPr>
        <w:spacing w:after="0" w:line="240" w:lineRule="auto"/>
        <w:ind w:firstLine="567"/>
        <w:jc w:val="center"/>
        <w:rPr>
          <w:rFonts w:ascii="Times New Roman" w:eastAsia="Times New Roman" w:hAnsi="Times New Roman"/>
          <w:color w:val="000000"/>
          <w:sz w:val="23"/>
          <w:szCs w:val="23"/>
          <w:lang w:eastAsia="ru-RU"/>
        </w:rPr>
      </w:pPr>
      <w:r w:rsidRPr="000D4F6A">
        <w:rPr>
          <w:rFonts w:ascii="Times New Roman" w:eastAsia="Times New Roman" w:hAnsi="Times New Roman"/>
          <w:color w:val="000000"/>
          <w:sz w:val="23"/>
          <w:szCs w:val="23"/>
          <w:lang w:eastAsia="ru-RU"/>
        </w:rPr>
        <w:t>недвижимого имущества (</w:t>
      </w:r>
      <w:r w:rsidR="000D4F6A" w:rsidRPr="000D4F6A">
        <w:rPr>
          <w:rFonts w:ascii="Times New Roman" w:eastAsia="Times New Roman" w:hAnsi="Times New Roman"/>
          <w:color w:val="000000"/>
          <w:sz w:val="23"/>
          <w:szCs w:val="23"/>
          <w:lang w:eastAsia="ru-RU"/>
        </w:rPr>
        <w:t xml:space="preserve">части земельного участка с кадастровым номером </w:t>
      </w:r>
      <w:r w:rsidR="000D4F6A" w:rsidRPr="000D4F6A">
        <w:rPr>
          <w:rFonts w:ascii="Times New Roman" w:eastAsia="Times New Roman" w:hAnsi="Times New Roman"/>
          <w:b/>
          <w:bCs/>
          <w:color w:val="000000"/>
          <w:sz w:val="23"/>
          <w:szCs w:val="23"/>
          <w:lang w:eastAsia="ru-RU"/>
        </w:rPr>
        <w:t>69:10:0000012:4950)</w:t>
      </w:r>
      <w:r w:rsidR="000D4F6A" w:rsidRPr="000D4F6A">
        <w:rPr>
          <w:rFonts w:ascii="Times New Roman" w:eastAsia="Times New Roman" w:hAnsi="Times New Roman"/>
          <w:color w:val="000000"/>
          <w:sz w:val="23"/>
          <w:szCs w:val="23"/>
          <w:lang w:eastAsia="ru-RU"/>
        </w:rPr>
        <w:t xml:space="preserve">, </w:t>
      </w:r>
      <w:r w:rsidRPr="000D4F6A">
        <w:rPr>
          <w:rFonts w:ascii="Times New Roman" w:eastAsia="Times New Roman" w:hAnsi="Times New Roman"/>
          <w:color w:val="000000"/>
          <w:sz w:val="23"/>
          <w:szCs w:val="23"/>
          <w:lang w:eastAsia="ru-RU"/>
        </w:rPr>
        <w:t>являющегося федеральной собственностью</w:t>
      </w:r>
    </w:p>
    <w:p w:rsidR="00E518F7" w:rsidRPr="00F3581E" w:rsidRDefault="00E518F7" w:rsidP="00F3581E">
      <w:pPr>
        <w:spacing w:after="0" w:line="240" w:lineRule="auto"/>
        <w:ind w:firstLine="567"/>
        <w:rPr>
          <w:rFonts w:ascii="Times New Roman" w:eastAsia="Times New Roman" w:hAnsi="Times New Roman"/>
          <w:color w:val="000000"/>
          <w:sz w:val="23"/>
          <w:szCs w:val="23"/>
          <w:lang w:eastAsia="ru-RU"/>
        </w:rPr>
      </w:pPr>
    </w:p>
    <w:p w:rsidR="00E518F7" w:rsidRPr="00F3581E" w:rsidRDefault="00E518F7" w:rsidP="00F3581E">
      <w:pPr>
        <w:spacing w:after="0" w:line="240" w:lineRule="auto"/>
        <w:ind w:firstLine="567"/>
        <w:rPr>
          <w:rFonts w:ascii="Times New Roman" w:eastAsia="Times New Roman" w:hAnsi="Times New Roman"/>
          <w:color w:val="000000"/>
          <w:sz w:val="23"/>
          <w:szCs w:val="23"/>
          <w:lang w:eastAsia="ru-RU"/>
        </w:rPr>
      </w:pPr>
      <w:r w:rsidRPr="00F3581E">
        <w:rPr>
          <w:rFonts w:ascii="Times New Roman" w:eastAsia="Times New Roman" w:hAnsi="Times New Roman"/>
          <w:color w:val="000000"/>
          <w:sz w:val="23"/>
          <w:szCs w:val="23"/>
          <w:lang w:eastAsia="ru-RU"/>
        </w:rPr>
        <w:t>г. Москва</w:t>
      </w:r>
      <w:r w:rsidRPr="00F3581E">
        <w:rPr>
          <w:rFonts w:ascii="Times New Roman" w:eastAsia="Times New Roman" w:hAnsi="Times New Roman"/>
          <w:color w:val="000000"/>
          <w:sz w:val="23"/>
          <w:szCs w:val="23"/>
          <w:lang w:eastAsia="ru-RU"/>
        </w:rPr>
        <w:tab/>
        <w:t xml:space="preserve">                                                              </w:t>
      </w:r>
      <w:r w:rsidR="00F3581E" w:rsidRPr="00F3581E">
        <w:rPr>
          <w:rFonts w:ascii="Times New Roman" w:eastAsia="Times New Roman" w:hAnsi="Times New Roman"/>
          <w:color w:val="000000"/>
          <w:sz w:val="23"/>
          <w:szCs w:val="23"/>
          <w:lang w:eastAsia="ru-RU"/>
        </w:rPr>
        <w:t xml:space="preserve">                     </w:t>
      </w:r>
      <w:r w:rsidRPr="00F3581E">
        <w:rPr>
          <w:rFonts w:ascii="Times New Roman" w:eastAsia="Times New Roman" w:hAnsi="Times New Roman"/>
          <w:color w:val="000000"/>
          <w:sz w:val="23"/>
          <w:szCs w:val="23"/>
          <w:lang w:eastAsia="ru-RU"/>
        </w:rPr>
        <w:t xml:space="preserve">         </w:t>
      </w:r>
      <w:proofErr w:type="gramStart"/>
      <w:r w:rsidRPr="00F3581E">
        <w:rPr>
          <w:rFonts w:ascii="Times New Roman" w:eastAsia="Times New Roman" w:hAnsi="Times New Roman"/>
          <w:color w:val="000000"/>
          <w:sz w:val="23"/>
          <w:szCs w:val="23"/>
          <w:lang w:eastAsia="ru-RU"/>
        </w:rPr>
        <w:t xml:space="preserve">   «</w:t>
      </w:r>
      <w:proofErr w:type="gramEnd"/>
      <w:r w:rsidRPr="00F3581E">
        <w:rPr>
          <w:rFonts w:ascii="Times New Roman" w:eastAsia="Times New Roman" w:hAnsi="Times New Roman"/>
          <w:color w:val="000000"/>
          <w:sz w:val="23"/>
          <w:szCs w:val="23"/>
          <w:lang w:eastAsia="ru-RU"/>
        </w:rPr>
        <w:t>___» _______ 202__ г.</w:t>
      </w:r>
    </w:p>
    <w:p w:rsidR="00E518F7" w:rsidRPr="00F3581E" w:rsidRDefault="00E518F7" w:rsidP="001D6433">
      <w:pPr>
        <w:spacing w:after="0" w:line="240" w:lineRule="auto"/>
        <w:ind w:firstLine="567"/>
        <w:rPr>
          <w:rFonts w:ascii="Times New Roman" w:eastAsia="Times New Roman" w:hAnsi="Times New Roman"/>
          <w:color w:val="000000"/>
          <w:sz w:val="23"/>
          <w:szCs w:val="23"/>
          <w:lang w:eastAsia="ru-RU"/>
        </w:rPr>
      </w:pPr>
    </w:p>
    <w:p w:rsidR="001D6433" w:rsidRPr="00401BB6" w:rsidRDefault="001D6433" w:rsidP="00401BB6">
      <w:pPr>
        <w:pStyle w:val="aff0"/>
        <w:spacing w:after="0" w:line="240" w:lineRule="auto"/>
        <w:ind w:left="0" w:firstLine="709"/>
        <w:jc w:val="both"/>
        <w:rPr>
          <w:rFonts w:ascii="Times New Roman" w:eastAsia="Times New Roman" w:hAnsi="Times New Roman"/>
          <w:color w:val="000000"/>
          <w:sz w:val="24"/>
          <w:szCs w:val="24"/>
          <w:lang w:eastAsia="ru-RU"/>
        </w:rPr>
      </w:pPr>
      <w:r w:rsidRPr="00401BB6">
        <w:rPr>
          <w:rFonts w:ascii="Times New Roman" w:eastAsia="Times New Roman" w:hAnsi="Times New Roman"/>
          <w:b/>
          <w:color w:val="000000"/>
          <w:sz w:val="24"/>
          <w:szCs w:val="24"/>
          <w:lang w:eastAsia="ru-RU"/>
        </w:rPr>
        <w:t>Государственная компания «Российские автомобильные дороги»</w:t>
      </w:r>
      <w:r w:rsidRPr="00401BB6">
        <w:rPr>
          <w:rFonts w:ascii="Times New Roman" w:eastAsia="Times New Roman" w:hAnsi="Times New Roman"/>
          <w:color w:val="000000"/>
          <w:sz w:val="24"/>
          <w:szCs w:val="24"/>
          <w:lang w:eastAsia="ru-RU"/>
        </w:rPr>
        <w:t xml:space="preserve">, именуемая </w:t>
      </w:r>
      <w:r w:rsidRPr="00401BB6">
        <w:rPr>
          <w:rFonts w:ascii="Times New Roman" w:eastAsia="Times New Roman" w:hAnsi="Times New Roman"/>
          <w:color w:val="000000"/>
          <w:sz w:val="24"/>
          <w:szCs w:val="24"/>
          <w:lang w:eastAsia="ru-RU"/>
        </w:rPr>
        <w:br/>
        <w:t>в дальнейшем «</w:t>
      </w:r>
      <w:r w:rsidRPr="00401BB6">
        <w:rPr>
          <w:rFonts w:ascii="Times New Roman" w:eastAsia="Times New Roman" w:hAnsi="Times New Roman"/>
          <w:i/>
          <w:color w:val="000000"/>
          <w:sz w:val="24"/>
          <w:szCs w:val="24"/>
          <w:lang w:eastAsia="ru-RU"/>
        </w:rPr>
        <w:t>Арендатор</w:t>
      </w:r>
      <w:r w:rsidRPr="00401BB6">
        <w:rPr>
          <w:rFonts w:ascii="Times New Roman" w:eastAsia="Times New Roman" w:hAnsi="Times New Roman"/>
          <w:color w:val="000000"/>
          <w:sz w:val="24"/>
          <w:szCs w:val="24"/>
          <w:lang w:eastAsia="ru-RU"/>
        </w:rPr>
        <w:t xml:space="preserve">», в лице заместителя председателя правления по операторской деятельности и развитию пользовательских сервисов </w:t>
      </w:r>
      <w:proofErr w:type="spellStart"/>
      <w:r w:rsidRPr="00401BB6">
        <w:rPr>
          <w:rFonts w:ascii="Times New Roman" w:eastAsia="Times New Roman" w:hAnsi="Times New Roman"/>
          <w:color w:val="000000"/>
          <w:sz w:val="24"/>
          <w:szCs w:val="24"/>
          <w:lang w:eastAsia="ru-RU"/>
        </w:rPr>
        <w:t>Макиева</w:t>
      </w:r>
      <w:proofErr w:type="spellEnd"/>
      <w:r w:rsidRPr="00401BB6">
        <w:rPr>
          <w:rFonts w:ascii="Times New Roman" w:eastAsia="Times New Roman" w:hAnsi="Times New Roman"/>
          <w:color w:val="000000"/>
          <w:sz w:val="24"/>
          <w:szCs w:val="24"/>
          <w:lang w:eastAsia="ru-RU"/>
        </w:rPr>
        <w:t xml:space="preserve"> Константина </w:t>
      </w:r>
      <w:proofErr w:type="spellStart"/>
      <w:r w:rsidRPr="00401BB6">
        <w:rPr>
          <w:rFonts w:ascii="Times New Roman" w:eastAsia="Times New Roman" w:hAnsi="Times New Roman"/>
          <w:color w:val="000000"/>
          <w:sz w:val="24"/>
          <w:szCs w:val="24"/>
          <w:lang w:eastAsia="ru-RU"/>
        </w:rPr>
        <w:t>Теймуразовича</w:t>
      </w:r>
      <w:proofErr w:type="spellEnd"/>
      <w:r w:rsidRPr="00401BB6">
        <w:rPr>
          <w:rFonts w:ascii="Times New Roman" w:eastAsia="Times New Roman" w:hAnsi="Times New Roman"/>
          <w:color w:val="000000"/>
          <w:sz w:val="24"/>
          <w:szCs w:val="24"/>
          <w:lang w:eastAsia="ru-RU"/>
        </w:rPr>
        <w:t xml:space="preserve">, действующего на основании доверенности от 04 декабря 2023 г. № Д-441, передает, а </w:t>
      </w:r>
      <w:r w:rsidRPr="00401BB6">
        <w:rPr>
          <w:rFonts w:ascii="Times New Roman" w:eastAsia="Times New Roman" w:hAnsi="Times New Roman"/>
          <w:b/>
          <w:color w:val="000000"/>
          <w:sz w:val="24"/>
          <w:szCs w:val="24"/>
          <w:lang w:eastAsia="ru-RU"/>
        </w:rPr>
        <w:t xml:space="preserve">[•], </w:t>
      </w:r>
      <w:r w:rsidRPr="00401BB6">
        <w:rPr>
          <w:rFonts w:ascii="Times New Roman" w:eastAsia="Times New Roman" w:hAnsi="Times New Roman"/>
          <w:color w:val="000000"/>
          <w:sz w:val="24"/>
          <w:szCs w:val="24"/>
          <w:lang w:eastAsia="ru-RU"/>
        </w:rPr>
        <w:t xml:space="preserve">именуемое в дальнейшем «Субарендатор», в лице </w:t>
      </w:r>
      <w:r w:rsidRPr="00401BB6">
        <w:rPr>
          <w:rFonts w:ascii="Times New Roman" w:eastAsia="Times New Roman" w:hAnsi="Times New Roman"/>
          <w:b/>
          <w:color w:val="000000"/>
          <w:sz w:val="24"/>
          <w:szCs w:val="24"/>
          <w:lang w:eastAsia="ru-RU"/>
        </w:rPr>
        <w:t>[•]</w:t>
      </w:r>
      <w:r w:rsidRPr="00401BB6">
        <w:rPr>
          <w:rFonts w:ascii="Times New Roman" w:eastAsia="Times New Roman" w:hAnsi="Times New Roman"/>
          <w:color w:val="000000"/>
          <w:sz w:val="24"/>
          <w:szCs w:val="24"/>
          <w:lang w:eastAsia="ru-RU"/>
        </w:rPr>
        <w:t>,</w:t>
      </w:r>
      <w:r w:rsidR="00401BB6">
        <w:rPr>
          <w:rFonts w:ascii="Times New Roman" w:eastAsia="Times New Roman" w:hAnsi="Times New Roman"/>
          <w:color w:val="000000"/>
          <w:sz w:val="24"/>
          <w:szCs w:val="24"/>
          <w:lang w:eastAsia="ru-RU"/>
        </w:rPr>
        <w:t xml:space="preserve"> </w:t>
      </w:r>
      <w:r w:rsidRPr="00401BB6">
        <w:rPr>
          <w:rFonts w:ascii="Times New Roman" w:eastAsia="Times New Roman" w:hAnsi="Times New Roman"/>
          <w:color w:val="000000"/>
          <w:sz w:val="24"/>
          <w:szCs w:val="24"/>
          <w:lang w:eastAsia="ru-RU"/>
        </w:rPr>
        <w:t>принимает:</w:t>
      </w:r>
    </w:p>
    <w:p w:rsidR="000D4F6A" w:rsidRPr="00401BB6" w:rsidRDefault="000D4F6A" w:rsidP="00401BB6">
      <w:pPr>
        <w:pStyle w:val="aff0"/>
        <w:autoSpaceDE w:val="0"/>
        <w:autoSpaceDN w:val="0"/>
        <w:adjustRightInd w:val="0"/>
        <w:spacing w:line="240" w:lineRule="auto"/>
        <w:ind w:left="0" w:firstLine="709"/>
        <w:jc w:val="both"/>
        <w:rPr>
          <w:rFonts w:ascii="Times New Roman" w:eastAsia="Times New Roman" w:hAnsi="Times New Roman"/>
          <w:color w:val="000000" w:themeColor="text1"/>
          <w:sz w:val="24"/>
          <w:szCs w:val="24"/>
          <w:lang w:eastAsia="ar-SA"/>
        </w:rPr>
      </w:pPr>
      <w:r w:rsidRPr="00401BB6">
        <w:rPr>
          <w:rFonts w:ascii="Times New Roman" w:eastAsia="Times New Roman" w:hAnsi="Times New Roman"/>
          <w:color w:val="000000" w:themeColor="text1"/>
          <w:sz w:val="24"/>
          <w:szCs w:val="24"/>
          <w:lang w:eastAsia="ar-SA"/>
        </w:rPr>
        <w:t xml:space="preserve">часть земельного участка с учетным номером </w:t>
      </w:r>
      <w:r w:rsidRPr="00401BB6">
        <w:rPr>
          <w:rFonts w:ascii="Times New Roman" w:eastAsia="Times New Roman" w:hAnsi="Times New Roman"/>
          <w:b/>
          <w:color w:val="000000" w:themeColor="text1"/>
          <w:sz w:val="24"/>
          <w:szCs w:val="24"/>
          <w:lang w:eastAsia="ar-SA"/>
        </w:rPr>
        <w:t>4950/чзу7</w:t>
      </w:r>
      <w:r w:rsidR="00401BB6">
        <w:rPr>
          <w:rFonts w:ascii="Times New Roman" w:eastAsia="Times New Roman" w:hAnsi="Times New Roman"/>
          <w:b/>
          <w:color w:val="000000" w:themeColor="text1"/>
          <w:sz w:val="24"/>
          <w:szCs w:val="24"/>
          <w:lang w:eastAsia="ar-SA"/>
        </w:rPr>
        <w:t>,</w:t>
      </w:r>
      <w:r w:rsidRPr="00401BB6">
        <w:rPr>
          <w:rFonts w:ascii="Times New Roman" w:eastAsia="Times New Roman" w:hAnsi="Times New Roman"/>
          <w:b/>
          <w:color w:val="000000" w:themeColor="text1"/>
          <w:sz w:val="24"/>
          <w:szCs w:val="24"/>
          <w:lang w:eastAsia="ar-SA"/>
        </w:rPr>
        <w:t xml:space="preserve"> площадью </w:t>
      </w:r>
      <w:r w:rsidRPr="00401BB6">
        <w:rPr>
          <w:rFonts w:ascii="Times New Roman" w:eastAsia="Times New Roman" w:hAnsi="Times New Roman"/>
          <w:b/>
          <w:color w:val="000000" w:themeColor="text1"/>
          <w:sz w:val="24"/>
          <w:szCs w:val="24"/>
          <w:lang w:eastAsia="ar-SA"/>
        </w:rPr>
        <w:br/>
      </w:r>
      <w:r w:rsidRPr="00401BB6">
        <w:rPr>
          <w:rFonts w:ascii="Times New Roman" w:eastAsia="Times New Roman" w:hAnsi="Times New Roman"/>
          <w:b/>
          <w:bCs/>
          <w:color w:val="000000" w:themeColor="text1"/>
          <w:sz w:val="24"/>
          <w:szCs w:val="24"/>
          <w:lang w:eastAsia="ar-SA"/>
        </w:rPr>
        <w:t xml:space="preserve">- 11 175 </w:t>
      </w:r>
      <w:r w:rsidRPr="00401BB6">
        <w:rPr>
          <w:rFonts w:ascii="Times New Roman" w:eastAsia="Times New Roman" w:hAnsi="Times New Roman"/>
          <w:b/>
          <w:color w:val="000000" w:themeColor="text1"/>
          <w:sz w:val="24"/>
          <w:szCs w:val="24"/>
          <w:lang w:eastAsia="ar-SA"/>
        </w:rPr>
        <w:t>кв. м</w:t>
      </w:r>
      <w:r w:rsidRPr="00401BB6">
        <w:rPr>
          <w:rFonts w:ascii="Times New Roman" w:eastAsia="Times New Roman" w:hAnsi="Times New Roman"/>
          <w:color w:val="000000" w:themeColor="text1"/>
          <w:sz w:val="24"/>
          <w:szCs w:val="24"/>
          <w:lang w:eastAsia="ar-SA"/>
        </w:rPr>
        <w:t xml:space="preserve">, в границах и площадях, указанных на схеме расположения частей земельного участка (Приложение № 2 – Схема расположения частей земельного участков с кадастровым номером </w:t>
      </w:r>
      <w:r w:rsidRPr="00401BB6">
        <w:rPr>
          <w:rFonts w:ascii="Times New Roman" w:eastAsia="Times New Roman" w:hAnsi="Times New Roman"/>
          <w:b/>
          <w:color w:val="000000" w:themeColor="text1"/>
          <w:sz w:val="24"/>
          <w:szCs w:val="24"/>
          <w:lang w:eastAsia="ar-SA"/>
        </w:rPr>
        <w:t>69:10:0000012:4950</w:t>
      </w:r>
      <w:r w:rsidRPr="00401BB6">
        <w:rPr>
          <w:rFonts w:ascii="Times New Roman" w:eastAsia="Times New Roman" w:hAnsi="Times New Roman"/>
          <w:color w:val="000000" w:themeColor="text1"/>
          <w:sz w:val="24"/>
          <w:szCs w:val="24"/>
          <w:lang w:eastAsia="ar-SA"/>
        </w:rPr>
        <w:t xml:space="preserve"> на кадастровом плане территории), из состава земельного участка с кадастровым номером </w:t>
      </w:r>
      <w:r w:rsidRPr="00401BB6">
        <w:rPr>
          <w:rFonts w:ascii="Times New Roman" w:eastAsia="Times New Roman" w:hAnsi="Times New Roman"/>
          <w:b/>
          <w:bCs/>
          <w:color w:val="000000" w:themeColor="text1"/>
          <w:sz w:val="24"/>
          <w:szCs w:val="24"/>
          <w:lang w:eastAsia="ar-SA"/>
        </w:rPr>
        <w:t xml:space="preserve">69:10:0000012:4950, </w:t>
      </w:r>
      <w:r w:rsidRPr="00401BB6">
        <w:rPr>
          <w:rFonts w:ascii="Times New Roman" w:eastAsia="Times New Roman" w:hAnsi="Times New Roman"/>
          <w:bCs/>
          <w:color w:val="000000" w:themeColor="text1"/>
          <w:sz w:val="24"/>
          <w:szCs w:val="24"/>
          <w:lang w:eastAsia="ar-SA"/>
        </w:rPr>
        <w:t>площадью</w:t>
      </w:r>
      <w:r w:rsidRPr="00401BB6">
        <w:rPr>
          <w:rFonts w:ascii="Times New Roman" w:eastAsia="Times New Roman" w:hAnsi="Times New Roman"/>
          <w:b/>
          <w:bCs/>
          <w:color w:val="000000" w:themeColor="text1"/>
          <w:sz w:val="24"/>
          <w:szCs w:val="24"/>
          <w:lang w:eastAsia="ar-SA"/>
        </w:rPr>
        <w:t xml:space="preserve"> 99 803</w:t>
      </w:r>
      <w:r w:rsidRPr="00401BB6">
        <w:rPr>
          <w:rFonts w:ascii="Times New Roman" w:eastAsia="Times New Roman" w:hAnsi="Times New Roman"/>
          <w:bCs/>
          <w:color w:val="000000" w:themeColor="text1"/>
          <w:sz w:val="24"/>
          <w:szCs w:val="24"/>
          <w:lang w:eastAsia="ar-SA"/>
        </w:rPr>
        <w:t xml:space="preserve"> кв. м</w:t>
      </w:r>
      <w:r w:rsidRPr="00401BB6">
        <w:rPr>
          <w:rFonts w:ascii="Times New Roman" w:eastAsia="Times New Roman" w:hAnsi="Times New Roman"/>
          <w:color w:val="000000" w:themeColor="text1"/>
          <w:sz w:val="24"/>
          <w:szCs w:val="24"/>
          <w:lang w:eastAsia="ar-SA"/>
        </w:rPr>
        <w:t xml:space="preserve">, расположенного по адресу: Российская Федерация, Тверская область, </w:t>
      </w:r>
      <w:proofErr w:type="spellStart"/>
      <w:r w:rsidRPr="00401BB6">
        <w:rPr>
          <w:rFonts w:ascii="Times New Roman" w:eastAsia="Times New Roman" w:hAnsi="Times New Roman"/>
          <w:color w:val="000000" w:themeColor="text1"/>
          <w:sz w:val="24"/>
          <w:szCs w:val="24"/>
          <w:lang w:eastAsia="ar-SA"/>
        </w:rPr>
        <w:t>м.р</w:t>
      </w:r>
      <w:proofErr w:type="spellEnd"/>
      <w:r w:rsidRPr="00401BB6">
        <w:rPr>
          <w:rFonts w:ascii="Times New Roman" w:eastAsia="Times New Roman" w:hAnsi="Times New Roman"/>
          <w:color w:val="000000" w:themeColor="text1"/>
          <w:sz w:val="24"/>
          <w:szCs w:val="24"/>
          <w:lang w:eastAsia="ar-SA"/>
        </w:rPr>
        <w:t xml:space="preserve">-н Калининский, установлено относительно ориентира, расположенного за пределами участка. Почтовый адрес ориентира: Тверская область, Калининский район, ГКУ «Тверское лесничество Тверской области», Оршинское участковое лесничество, лесные кварталы 1-57, </w:t>
      </w:r>
      <w:r w:rsidRPr="00401BB6">
        <w:rPr>
          <w:rFonts w:ascii="Times New Roman" w:eastAsia="Times New Roman" w:hAnsi="Times New Roman"/>
          <w:b/>
          <w:color w:val="000000" w:themeColor="text1"/>
          <w:sz w:val="24"/>
          <w:szCs w:val="24"/>
          <w:lang w:eastAsia="ar-SA"/>
        </w:rPr>
        <w:t xml:space="preserve">км 176 </w:t>
      </w:r>
      <w:r w:rsidRPr="00401BB6">
        <w:rPr>
          <w:rFonts w:ascii="Times New Roman" w:eastAsia="Times New Roman" w:hAnsi="Times New Roman"/>
          <w:color w:val="000000" w:themeColor="text1"/>
          <w:sz w:val="24"/>
          <w:szCs w:val="24"/>
          <w:lang w:eastAsia="ar-SA"/>
        </w:rPr>
        <w:t>(лево)</w:t>
      </w:r>
      <w:r w:rsidRPr="00401BB6">
        <w:rPr>
          <w:rFonts w:ascii="Times New Roman" w:hAnsi="Times New Roman"/>
          <w:sz w:val="24"/>
          <w:szCs w:val="24"/>
          <w:vertAlign w:val="superscript"/>
          <w:lang w:eastAsia="ar-SA"/>
        </w:rPr>
        <w:footnoteReference w:id="10"/>
      </w:r>
      <w:r w:rsidRPr="00401BB6">
        <w:rPr>
          <w:rFonts w:ascii="Times New Roman" w:eastAsia="Times New Roman" w:hAnsi="Times New Roman"/>
          <w:color w:val="000000" w:themeColor="text1"/>
          <w:sz w:val="24"/>
          <w:szCs w:val="24"/>
          <w:lang w:eastAsia="ar-SA"/>
        </w:rPr>
        <w:t xml:space="preserve"> автомобильной дороги общего пользования федерального значения М-11 «Нева» Москва – Санкт-Петербург (обход </w:t>
      </w:r>
      <w:proofErr w:type="spellStart"/>
      <w:r w:rsidRPr="00401BB6">
        <w:rPr>
          <w:rFonts w:ascii="Times New Roman" w:eastAsia="Times New Roman" w:hAnsi="Times New Roman"/>
          <w:color w:val="000000" w:themeColor="text1"/>
          <w:sz w:val="24"/>
          <w:szCs w:val="24"/>
          <w:lang w:eastAsia="ar-SA"/>
        </w:rPr>
        <w:t>г.Твери</w:t>
      </w:r>
      <w:proofErr w:type="spellEnd"/>
      <w:r w:rsidRPr="00401BB6">
        <w:rPr>
          <w:rFonts w:ascii="Times New Roman" w:eastAsia="Times New Roman" w:hAnsi="Times New Roman"/>
          <w:color w:val="000000" w:themeColor="text1"/>
          <w:sz w:val="24"/>
          <w:szCs w:val="24"/>
          <w:lang w:eastAsia="ar-SA"/>
        </w:rPr>
        <w:t>), категория земель –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Вид разрешенного использования: основной – Автомобильный транспорт, вспомогательный – Объекты дорожного сервиса;</w:t>
      </w:r>
      <w:r w:rsidRPr="00401BB6">
        <w:rPr>
          <w:rFonts w:ascii="Times New Roman" w:eastAsia="Times New Roman" w:hAnsi="Times New Roman"/>
          <w:b/>
          <w:color w:val="000000" w:themeColor="text1"/>
          <w:sz w:val="24"/>
          <w:szCs w:val="24"/>
          <w:lang w:eastAsia="ar-SA"/>
        </w:rPr>
        <w:t xml:space="preserve"> </w:t>
      </w:r>
      <w:r w:rsidRPr="00401BB6">
        <w:rPr>
          <w:rFonts w:ascii="Times New Roman" w:eastAsia="Times New Roman" w:hAnsi="Times New Roman"/>
          <w:color w:val="000000" w:themeColor="text1"/>
          <w:sz w:val="24"/>
          <w:szCs w:val="24"/>
          <w:lang w:eastAsia="ar-SA"/>
        </w:rPr>
        <w:t>(далее - Недвижимое имущество)</w:t>
      </w:r>
    </w:p>
    <w:p w:rsidR="00E518F7" w:rsidRPr="00401BB6" w:rsidRDefault="00E518F7" w:rsidP="00401BB6">
      <w:pPr>
        <w:spacing w:after="0" w:line="240" w:lineRule="auto"/>
        <w:ind w:firstLine="709"/>
        <w:jc w:val="both"/>
        <w:rPr>
          <w:rFonts w:ascii="Times New Roman" w:eastAsia="Times New Roman" w:hAnsi="Times New Roman"/>
          <w:color w:val="000000"/>
          <w:sz w:val="24"/>
          <w:szCs w:val="24"/>
          <w:lang w:eastAsia="ru-RU"/>
        </w:rPr>
      </w:pPr>
      <w:r w:rsidRPr="00401BB6">
        <w:rPr>
          <w:rFonts w:ascii="Times New Roman" w:eastAsia="Times New Roman" w:hAnsi="Times New Roman"/>
          <w:color w:val="000000"/>
          <w:sz w:val="24"/>
          <w:szCs w:val="24"/>
          <w:lang w:eastAsia="ru-RU"/>
        </w:rPr>
        <w:t xml:space="preserve">На момент передачи Недвижимое имущество находится в состоянии пригодном </w:t>
      </w:r>
      <w:r w:rsidRPr="00401BB6">
        <w:rPr>
          <w:rFonts w:ascii="Times New Roman" w:eastAsia="Times New Roman" w:hAnsi="Times New Roman"/>
          <w:color w:val="000000"/>
          <w:sz w:val="24"/>
          <w:szCs w:val="24"/>
          <w:lang w:eastAsia="ru-RU"/>
        </w:rPr>
        <w:br/>
        <w:t>для его использования в соответствии с целями и условиями его предоставления.</w:t>
      </w:r>
    </w:p>
    <w:p w:rsidR="00E518F7" w:rsidRPr="00401BB6" w:rsidRDefault="00E518F7" w:rsidP="00401BB6">
      <w:pPr>
        <w:spacing w:after="0" w:line="240" w:lineRule="auto"/>
        <w:ind w:firstLine="709"/>
        <w:jc w:val="both"/>
        <w:rPr>
          <w:rFonts w:ascii="Times New Roman" w:eastAsia="Times New Roman" w:hAnsi="Times New Roman"/>
          <w:color w:val="000000"/>
          <w:sz w:val="24"/>
          <w:szCs w:val="24"/>
          <w:lang w:eastAsia="ru-RU"/>
        </w:rPr>
      </w:pPr>
      <w:r w:rsidRPr="00401BB6">
        <w:rPr>
          <w:rFonts w:ascii="Times New Roman" w:eastAsia="Times New Roman" w:hAnsi="Times New Roman"/>
          <w:color w:val="000000"/>
          <w:sz w:val="24"/>
          <w:szCs w:val="24"/>
          <w:lang w:eastAsia="ru-RU"/>
        </w:rPr>
        <w:t>Стороны в отношении передаваемого по настоящему акту Недвижимому имуществу взаимных претензий не имеют.</w:t>
      </w:r>
    </w:p>
    <w:p w:rsidR="00E518F7" w:rsidRPr="00401BB6" w:rsidRDefault="00E518F7" w:rsidP="00401BB6">
      <w:pPr>
        <w:spacing w:after="0" w:line="240" w:lineRule="auto"/>
        <w:ind w:firstLine="567"/>
        <w:jc w:val="both"/>
        <w:rPr>
          <w:rFonts w:ascii="Times New Roman" w:eastAsia="Times New Roman" w:hAnsi="Times New Roman"/>
          <w:color w:val="000000"/>
          <w:sz w:val="24"/>
          <w:szCs w:val="24"/>
          <w:lang w:eastAsia="ru-RU"/>
        </w:rPr>
      </w:pPr>
    </w:p>
    <w:p w:rsidR="00111634" w:rsidRDefault="00111634" w:rsidP="001D6433">
      <w:pPr>
        <w:spacing w:after="0" w:line="240" w:lineRule="auto"/>
        <w:ind w:firstLine="567"/>
        <w:jc w:val="both"/>
        <w:rPr>
          <w:rFonts w:ascii="Times New Roman" w:eastAsia="Times New Roman" w:hAnsi="Times New Roman"/>
          <w:color w:val="000000"/>
          <w:sz w:val="23"/>
          <w:szCs w:val="23"/>
          <w:lang w:eastAsia="ru-RU"/>
        </w:rPr>
      </w:pPr>
    </w:p>
    <w:p w:rsidR="00C535D3" w:rsidRPr="00F3581E" w:rsidRDefault="00C535D3" w:rsidP="001D6433">
      <w:pPr>
        <w:spacing w:after="0" w:line="240" w:lineRule="auto"/>
        <w:ind w:firstLine="567"/>
        <w:jc w:val="both"/>
        <w:rPr>
          <w:rFonts w:ascii="Times New Roman" w:eastAsia="Times New Roman" w:hAnsi="Times New Roman"/>
          <w:color w:val="000000"/>
          <w:sz w:val="23"/>
          <w:szCs w:val="23"/>
          <w:lang w:eastAsia="ru-RU"/>
        </w:rPr>
      </w:pPr>
    </w:p>
    <w:tbl>
      <w:tblPr>
        <w:tblW w:w="10031" w:type="dxa"/>
        <w:tblLayout w:type="fixed"/>
        <w:tblLook w:val="0000" w:firstRow="0" w:lastRow="0" w:firstColumn="0" w:lastColumn="0" w:noHBand="0" w:noVBand="0"/>
      </w:tblPr>
      <w:tblGrid>
        <w:gridCol w:w="8"/>
        <w:gridCol w:w="4837"/>
        <w:gridCol w:w="5186"/>
      </w:tblGrid>
      <w:tr w:rsidR="00E518F7" w:rsidRPr="00F3581E" w:rsidTr="004A651E">
        <w:trPr>
          <w:gridBefore w:val="1"/>
          <w:wBefore w:w="8" w:type="dxa"/>
          <w:trHeight w:val="256"/>
        </w:trPr>
        <w:tc>
          <w:tcPr>
            <w:tcW w:w="4837" w:type="dxa"/>
            <w:vAlign w:val="center"/>
          </w:tcPr>
          <w:p w:rsidR="00E518F7" w:rsidRPr="00F3581E" w:rsidRDefault="00E518F7" w:rsidP="001D6433">
            <w:pPr>
              <w:spacing w:after="0" w:line="240" w:lineRule="auto"/>
              <w:jc w:val="center"/>
              <w:rPr>
                <w:rFonts w:ascii="Times New Roman" w:eastAsia="Times New Roman" w:hAnsi="Times New Roman"/>
                <w:b/>
                <w:color w:val="000000"/>
                <w:sz w:val="23"/>
                <w:szCs w:val="23"/>
                <w:lang w:eastAsia="ru-RU"/>
              </w:rPr>
            </w:pPr>
            <w:r w:rsidRPr="00F3581E">
              <w:rPr>
                <w:rFonts w:ascii="Times New Roman" w:eastAsia="Times New Roman" w:hAnsi="Times New Roman"/>
                <w:b/>
                <w:color w:val="000000"/>
                <w:sz w:val="23"/>
                <w:szCs w:val="23"/>
                <w:lang w:eastAsia="ru-RU"/>
              </w:rPr>
              <w:t>АРЕНДАТОР:</w:t>
            </w:r>
          </w:p>
        </w:tc>
        <w:tc>
          <w:tcPr>
            <w:tcW w:w="5186" w:type="dxa"/>
            <w:vAlign w:val="center"/>
          </w:tcPr>
          <w:p w:rsidR="00E518F7" w:rsidRPr="00F3581E" w:rsidRDefault="00E518F7" w:rsidP="001D6433">
            <w:pPr>
              <w:spacing w:after="0" w:line="240" w:lineRule="auto"/>
              <w:jc w:val="center"/>
              <w:rPr>
                <w:rFonts w:ascii="Times New Roman" w:eastAsia="Times New Roman" w:hAnsi="Times New Roman"/>
                <w:b/>
                <w:color w:val="000000"/>
                <w:sz w:val="23"/>
                <w:szCs w:val="23"/>
                <w:lang w:eastAsia="ru-RU"/>
              </w:rPr>
            </w:pPr>
            <w:r w:rsidRPr="00F3581E">
              <w:rPr>
                <w:rFonts w:ascii="Times New Roman" w:eastAsia="Times New Roman" w:hAnsi="Times New Roman"/>
                <w:b/>
                <w:color w:val="000000"/>
                <w:sz w:val="23"/>
                <w:szCs w:val="23"/>
                <w:lang w:eastAsia="ru-RU"/>
              </w:rPr>
              <w:t>СУБАРЕНДАТОР:</w:t>
            </w:r>
          </w:p>
        </w:tc>
      </w:tr>
      <w:tr w:rsidR="00E518F7" w:rsidRPr="00F3581E" w:rsidTr="004A651E">
        <w:trPr>
          <w:trHeight w:val="80"/>
        </w:trPr>
        <w:tc>
          <w:tcPr>
            <w:tcW w:w="4845" w:type="dxa"/>
            <w:gridSpan w:val="2"/>
          </w:tcPr>
          <w:p w:rsidR="00E518F7" w:rsidRPr="00F3581E" w:rsidRDefault="00E518F7" w:rsidP="001D6433">
            <w:pPr>
              <w:spacing w:after="0" w:line="240" w:lineRule="auto"/>
              <w:rPr>
                <w:rFonts w:ascii="Times New Roman" w:eastAsia="Times New Roman" w:hAnsi="Times New Roman"/>
                <w:color w:val="000000"/>
                <w:sz w:val="23"/>
                <w:szCs w:val="23"/>
                <w:lang w:eastAsia="ru-RU"/>
              </w:rPr>
            </w:pPr>
            <w:r w:rsidRPr="00F3581E">
              <w:rPr>
                <w:rFonts w:ascii="Times New Roman" w:eastAsia="Times New Roman" w:hAnsi="Times New Roman"/>
                <w:color w:val="000000"/>
                <w:sz w:val="23"/>
                <w:szCs w:val="23"/>
                <w:lang w:eastAsia="ru-RU"/>
              </w:rPr>
              <w:t>Заместитель председателя правления по операторской деятельности и</w:t>
            </w:r>
          </w:p>
          <w:p w:rsidR="00E518F7" w:rsidRPr="00F3581E" w:rsidRDefault="00E518F7" w:rsidP="001D6433">
            <w:pPr>
              <w:spacing w:after="0" w:line="240" w:lineRule="auto"/>
              <w:rPr>
                <w:rFonts w:ascii="Times New Roman" w:eastAsia="Times New Roman" w:hAnsi="Times New Roman"/>
                <w:color w:val="000000"/>
                <w:sz w:val="23"/>
                <w:szCs w:val="23"/>
                <w:lang w:eastAsia="ru-RU"/>
              </w:rPr>
            </w:pPr>
            <w:r w:rsidRPr="00F3581E">
              <w:rPr>
                <w:rFonts w:ascii="Times New Roman" w:eastAsia="Times New Roman" w:hAnsi="Times New Roman"/>
                <w:color w:val="000000"/>
                <w:sz w:val="23"/>
                <w:szCs w:val="23"/>
                <w:lang w:eastAsia="ru-RU"/>
              </w:rPr>
              <w:t>развитию пользовательских сервисов</w:t>
            </w:r>
          </w:p>
          <w:p w:rsidR="00E518F7" w:rsidRPr="00F3581E" w:rsidRDefault="00E518F7" w:rsidP="001D6433">
            <w:pPr>
              <w:spacing w:after="0" w:line="240" w:lineRule="auto"/>
              <w:rPr>
                <w:rFonts w:ascii="Times New Roman" w:eastAsia="Times New Roman" w:hAnsi="Times New Roman"/>
                <w:color w:val="000000"/>
                <w:sz w:val="23"/>
                <w:szCs w:val="23"/>
                <w:lang w:eastAsia="ru-RU"/>
              </w:rPr>
            </w:pPr>
          </w:p>
          <w:p w:rsidR="00E518F7" w:rsidRPr="00F3581E" w:rsidRDefault="00E518F7" w:rsidP="001D6433">
            <w:pPr>
              <w:spacing w:after="0" w:line="240" w:lineRule="auto"/>
              <w:jc w:val="center"/>
              <w:rPr>
                <w:rFonts w:ascii="Times New Roman" w:eastAsia="Times New Roman" w:hAnsi="Times New Roman"/>
                <w:color w:val="000000"/>
                <w:sz w:val="23"/>
                <w:szCs w:val="23"/>
                <w:lang w:eastAsia="ru-RU"/>
              </w:rPr>
            </w:pPr>
            <w:r w:rsidRPr="00F3581E">
              <w:rPr>
                <w:rFonts w:ascii="Times New Roman" w:eastAsia="Times New Roman" w:hAnsi="Times New Roman"/>
                <w:color w:val="000000"/>
                <w:sz w:val="23"/>
                <w:szCs w:val="23"/>
                <w:lang w:eastAsia="ru-RU"/>
              </w:rPr>
              <w:t>____________________ / К.Т. </w:t>
            </w:r>
            <w:proofErr w:type="spellStart"/>
            <w:r w:rsidRPr="00F3581E">
              <w:rPr>
                <w:rFonts w:ascii="Times New Roman" w:eastAsia="Times New Roman" w:hAnsi="Times New Roman"/>
                <w:color w:val="000000"/>
                <w:sz w:val="23"/>
                <w:szCs w:val="23"/>
                <w:lang w:eastAsia="ru-RU"/>
              </w:rPr>
              <w:t>Макиев</w:t>
            </w:r>
            <w:proofErr w:type="spellEnd"/>
          </w:p>
          <w:p w:rsidR="00E518F7" w:rsidRPr="00F3581E" w:rsidRDefault="00E518F7" w:rsidP="001D6433">
            <w:pPr>
              <w:spacing w:after="0" w:line="240" w:lineRule="auto"/>
              <w:jc w:val="center"/>
              <w:rPr>
                <w:rFonts w:ascii="Times New Roman" w:eastAsia="Times New Roman" w:hAnsi="Times New Roman"/>
                <w:color w:val="000000"/>
                <w:sz w:val="23"/>
                <w:szCs w:val="23"/>
                <w:lang w:eastAsia="ru-RU"/>
              </w:rPr>
            </w:pPr>
            <w:proofErr w:type="spellStart"/>
            <w:r w:rsidRPr="00F3581E">
              <w:rPr>
                <w:rFonts w:ascii="Times New Roman" w:eastAsia="Times New Roman" w:hAnsi="Times New Roman"/>
                <w:color w:val="000000"/>
                <w:sz w:val="23"/>
                <w:szCs w:val="23"/>
                <w:lang w:eastAsia="ru-RU"/>
              </w:rPr>
              <w:t>м.п</w:t>
            </w:r>
            <w:proofErr w:type="spellEnd"/>
            <w:r w:rsidRPr="00F3581E">
              <w:rPr>
                <w:rFonts w:ascii="Times New Roman" w:eastAsia="Times New Roman" w:hAnsi="Times New Roman"/>
                <w:color w:val="000000"/>
                <w:sz w:val="23"/>
                <w:szCs w:val="23"/>
                <w:lang w:eastAsia="ru-RU"/>
              </w:rPr>
              <w:t>.</w:t>
            </w:r>
          </w:p>
        </w:tc>
        <w:tc>
          <w:tcPr>
            <w:tcW w:w="5186" w:type="dxa"/>
          </w:tcPr>
          <w:p w:rsidR="00E518F7" w:rsidRPr="00F3581E" w:rsidRDefault="00E518F7" w:rsidP="001D6433">
            <w:pPr>
              <w:spacing w:after="0" w:line="240" w:lineRule="auto"/>
              <w:jc w:val="center"/>
              <w:rPr>
                <w:rFonts w:ascii="Times New Roman" w:eastAsia="Times New Roman" w:hAnsi="Times New Roman"/>
                <w:color w:val="000000"/>
                <w:sz w:val="23"/>
                <w:szCs w:val="23"/>
                <w:lang w:eastAsia="ru-RU"/>
              </w:rPr>
            </w:pPr>
          </w:p>
          <w:p w:rsidR="00E518F7" w:rsidRPr="00F3581E" w:rsidRDefault="00E518F7" w:rsidP="001D6433">
            <w:pPr>
              <w:spacing w:after="0" w:line="240" w:lineRule="auto"/>
              <w:jc w:val="center"/>
              <w:rPr>
                <w:rFonts w:ascii="Times New Roman" w:eastAsia="Times New Roman" w:hAnsi="Times New Roman"/>
                <w:color w:val="000000"/>
                <w:sz w:val="23"/>
                <w:szCs w:val="23"/>
                <w:lang w:eastAsia="ru-RU"/>
              </w:rPr>
            </w:pPr>
          </w:p>
          <w:p w:rsidR="00E518F7" w:rsidRPr="00F3581E" w:rsidRDefault="00E518F7" w:rsidP="001D6433">
            <w:pPr>
              <w:spacing w:after="0" w:line="240" w:lineRule="auto"/>
              <w:jc w:val="center"/>
              <w:rPr>
                <w:rFonts w:ascii="Times New Roman" w:eastAsia="Times New Roman" w:hAnsi="Times New Roman"/>
                <w:color w:val="000000"/>
                <w:sz w:val="23"/>
                <w:szCs w:val="23"/>
                <w:lang w:eastAsia="ru-RU"/>
              </w:rPr>
            </w:pPr>
          </w:p>
          <w:p w:rsidR="00E518F7" w:rsidRPr="00F3581E" w:rsidRDefault="00E518F7" w:rsidP="001D6433">
            <w:pPr>
              <w:spacing w:after="0" w:line="240" w:lineRule="auto"/>
              <w:jc w:val="center"/>
              <w:rPr>
                <w:rFonts w:ascii="Times New Roman" w:eastAsia="Times New Roman" w:hAnsi="Times New Roman"/>
                <w:color w:val="000000"/>
                <w:sz w:val="23"/>
                <w:szCs w:val="23"/>
                <w:lang w:eastAsia="ru-RU"/>
              </w:rPr>
            </w:pPr>
            <w:r w:rsidRPr="00F3581E">
              <w:rPr>
                <w:rFonts w:ascii="Times New Roman" w:eastAsia="Times New Roman" w:hAnsi="Times New Roman"/>
                <w:color w:val="000000"/>
                <w:sz w:val="23"/>
                <w:szCs w:val="23"/>
                <w:lang w:eastAsia="ru-RU"/>
              </w:rPr>
              <w:t>__________________________ /</w:t>
            </w:r>
          </w:p>
          <w:p w:rsidR="00E518F7" w:rsidRPr="00F3581E" w:rsidRDefault="00E518F7" w:rsidP="001D6433">
            <w:pPr>
              <w:spacing w:after="0" w:line="240" w:lineRule="auto"/>
              <w:jc w:val="center"/>
              <w:rPr>
                <w:rFonts w:ascii="Times New Roman" w:eastAsia="Times New Roman" w:hAnsi="Times New Roman"/>
                <w:color w:val="000000"/>
                <w:sz w:val="23"/>
                <w:szCs w:val="23"/>
                <w:lang w:eastAsia="ru-RU"/>
              </w:rPr>
            </w:pPr>
            <w:proofErr w:type="spellStart"/>
            <w:r w:rsidRPr="00F3581E">
              <w:rPr>
                <w:rFonts w:ascii="Times New Roman" w:eastAsia="Times New Roman" w:hAnsi="Times New Roman"/>
                <w:color w:val="000000"/>
                <w:sz w:val="23"/>
                <w:szCs w:val="23"/>
                <w:lang w:eastAsia="ru-RU"/>
              </w:rPr>
              <w:t>м.п</w:t>
            </w:r>
            <w:proofErr w:type="spellEnd"/>
            <w:r w:rsidRPr="00F3581E">
              <w:rPr>
                <w:rFonts w:ascii="Times New Roman" w:eastAsia="Times New Roman" w:hAnsi="Times New Roman"/>
                <w:color w:val="000000"/>
                <w:sz w:val="23"/>
                <w:szCs w:val="23"/>
                <w:lang w:eastAsia="ru-RU"/>
              </w:rPr>
              <w:t>.</w:t>
            </w:r>
          </w:p>
        </w:tc>
      </w:tr>
    </w:tbl>
    <w:p w:rsidR="00E518F7" w:rsidRPr="00E855F9" w:rsidRDefault="00E518F7" w:rsidP="00E518F7">
      <w:pPr>
        <w:spacing w:after="0" w:line="240" w:lineRule="auto"/>
        <w:rPr>
          <w:rFonts w:ascii="Times New Roman" w:eastAsia="Times New Roman" w:hAnsi="Times New Roman"/>
          <w:i/>
          <w:color w:val="000000" w:themeColor="text1"/>
          <w:sz w:val="24"/>
          <w:szCs w:val="24"/>
          <w:lang w:eastAsia="ru-RU"/>
        </w:rPr>
      </w:pPr>
      <w:r w:rsidRPr="00E855F9">
        <w:rPr>
          <w:rFonts w:ascii="Times New Roman" w:eastAsia="Times New Roman" w:hAnsi="Times New Roman"/>
          <w:i/>
          <w:color w:val="000000" w:themeColor="text1"/>
          <w:sz w:val="24"/>
          <w:szCs w:val="24"/>
          <w:lang w:eastAsia="ru-RU"/>
        </w:rPr>
        <w:br w:type="page"/>
      </w:r>
    </w:p>
    <w:p w:rsidR="00B407A8" w:rsidRPr="004040F6" w:rsidRDefault="00B407A8" w:rsidP="004040F6">
      <w:pPr>
        <w:keepNext/>
        <w:tabs>
          <w:tab w:val="num" w:pos="1440"/>
        </w:tabs>
        <w:spacing w:after="0" w:line="240" w:lineRule="auto"/>
        <w:jc w:val="right"/>
        <w:outlineLvl w:val="0"/>
        <w:rPr>
          <w:rFonts w:ascii="Times New Roman" w:eastAsia="Times New Roman" w:hAnsi="Times New Roman"/>
          <w:color w:val="000000" w:themeColor="text1"/>
          <w:sz w:val="20"/>
          <w:szCs w:val="20"/>
          <w:lang w:eastAsia="ru-RU"/>
        </w:rPr>
      </w:pPr>
      <w:r w:rsidRPr="004040F6">
        <w:rPr>
          <w:rFonts w:ascii="Times New Roman" w:eastAsia="Times New Roman" w:hAnsi="Times New Roman"/>
          <w:color w:val="000000" w:themeColor="text1"/>
          <w:sz w:val="20"/>
          <w:szCs w:val="20"/>
          <w:lang w:eastAsia="ru-RU"/>
        </w:rPr>
        <w:t>Приложение № 6</w:t>
      </w:r>
      <w:r w:rsidR="004040F6" w:rsidRPr="004040F6">
        <w:rPr>
          <w:rFonts w:ascii="Times New Roman" w:eastAsia="Times New Roman" w:hAnsi="Times New Roman"/>
          <w:color w:val="000000" w:themeColor="text1"/>
          <w:sz w:val="20"/>
          <w:szCs w:val="20"/>
          <w:lang w:eastAsia="ru-RU"/>
        </w:rPr>
        <w:t xml:space="preserve"> </w:t>
      </w:r>
      <w:r w:rsidRPr="004040F6">
        <w:rPr>
          <w:rFonts w:ascii="Times New Roman" w:eastAsia="Times New Roman" w:hAnsi="Times New Roman"/>
          <w:color w:val="000000" w:themeColor="text1"/>
          <w:sz w:val="20"/>
          <w:szCs w:val="20"/>
          <w:lang w:eastAsia="ru-RU"/>
        </w:rPr>
        <w:t>к Договору</w:t>
      </w:r>
    </w:p>
    <w:p w:rsidR="004040F6" w:rsidRPr="004040F6" w:rsidRDefault="00B407A8" w:rsidP="00B407A8">
      <w:pPr>
        <w:keepNext/>
        <w:suppressAutoHyphens/>
        <w:spacing w:after="0" w:line="240" w:lineRule="auto"/>
        <w:jc w:val="right"/>
        <w:outlineLvl w:val="0"/>
        <w:rPr>
          <w:rFonts w:ascii="Times New Roman" w:eastAsia="Times New Roman" w:hAnsi="Times New Roman"/>
          <w:color w:val="000000" w:themeColor="text1"/>
          <w:sz w:val="20"/>
          <w:szCs w:val="20"/>
          <w:lang w:eastAsia="ar-SA"/>
        </w:rPr>
      </w:pPr>
      <w:r w:rsidRPr="004040F6">
        <w:rPr>
          <w:rFonts w:ascii="Times New Roman" w:eastAsia="Times New Roman" w:hAnsi="Times New Roman"/>
          <w:color w:val="000000" w:themeColor="text1"/>
          <w:sz w:val="20"/>
          <w:szCs w:val="20"/>
          <w:lang w:eastAsia="ar-SA"/>
        </w:rPr>
        <w:t xml:space="preserve">от «___» _____________ 20__ г. </w:t>
      </w:r>
    </w:p>
    <w:p w:rsidR="00B407A8" w:rsidRPr="004040F6" w:rsidRDefault="00B407A8" w:rsidP="00B407A8">
      <w:pPr>
        <w:keepNext/>
        <w:suppressAutoHyphens/>
        <w:spacing w:after="0" w:line="240" w:lineRule="auto"/>
        <w:jc w:val="right"/>
        <w:outlineLvl w:val="0"/>
        <w:rPr>
          <w:rFonts w:ascii="Times New Roman" w:eastAsia="Times New Roman" w:hAnsi="Times New Roman"/>
          <w:color w:val="000000" w:themeColor="text1"/>
          <w:sz w:val="20"/>
          <w:szCs w:val="20"/>
          <w:lang w:eastAsia="ar-SA"/>
        </w:rPr>
      </w:pPr>
      <w:r w:rsidRPr="004040F6">
        <w:rPr>
          <w:rFonts w:ascii="Times New Roman" w:eastAsia="Times New Roman" w:hAnsi="Times New Roman"/>
          <w:color w:val="000000" w:themeColor="text1"/>
          <w:sz w:val="20"/>
          <w:szCs w:val="20"/>
          <w:lang w:eastAsia="ar-SA"/>
        </w:rPr>
        <w:t>№ _________________________________________</w:t>
      </w:r>
    </w:p>
    <w:p w:rsidR="00B407A8" w:rsidRPr="00B407A8" w:rsidRDefault="00B407A8" w:rsidP="00B407A8">
      <w:pPr>
        <w:spacing w:after="0" w:line="240" w:lineRule="auto"/>
        <w:jc w:val="center"/>
        <w:rPr>
          <w:rFonts w:ascii="Times New Roman" w:eastAsia="Times New Roman" w:hAnsi="Times New Roman"/>
          <w:i/>
          <w:color w:val="000000" w:themeColor="text1"/>
          <w:sz w:val="24"/>
          <w:szCs w:val="24"/>
          <w:lang w:eastAsia="ru-RU"/>
        </w:rPr>
      </w:pPr>
    </w:p>
    <w:p w:rsidR="00B407A8" w:rsidRPr="00B407A8" w:rsidRDefault="00B407A8" w:rsidP="00B407A8">
      <w:pPr>
        <w:spacing w:after="0" w:line="240" w:lineRule="auto"/>
        <w:jc w:val="center"/>
        <w:rPr>
          <w:rFonts w:ascii="Times New Roman" w:eastAsia="Times New Roman" w:hAnsi="Times New Roman"/>
          <w:i/>
          <w:color w:val="000000" w:themeColor="text1"/>
          <w:sz w:val="24"/>
          <w:szCs w:val="24"/>
          <w:lang w:eastAsia="ru-RU"/>
        </w:rPr>
      </w:pPr>
      <w:r w:rsidRPr="00B407A8">
        <w:rPr>
          <w:rFonts w:ascii="Times New Roman" w:eastAsia="Times New Roman" w:hAnsi="Times New Roman"/>
          <w:i/>
          <w:color w:val="000000" w:themeColor="text1"/>
          <w:sz w:val="24"/>
          <w:szCs w:val="24"/>
          <w:lang w:eastAsia="ru-RU"/>
        </w:rPr>
        <w:t>(ФОРМА)</w:t>
      </w:r>
    </w:p>
    <w:p w:rsidR="00B407A8" w:rsidRPr="00B407A8" w:rsidRDefault="00B407A8" w:rsidP="00B407A8">
      <w:pPr>
        <w:spacing w:after="0" w:line="240" w:lineRule="auto"/>
        <w:rPr>
          <w:rFonts w:ascii="Times New Roman" w:eastAsia="Times New Roman" w:hAnsi="Times New Roman"/>
          <w:i/>
          <w:color w:val="000000" w:themeColor="text1"/>
          <w:sz w:val="24"/>
          <w:szCs w:val="24"/>
          <w:lang w:eastAsia="ru-RU"/>
        </w:rPr>
      </w:pPr>
    </w:p>
    <w:p w:rsidR="00B407A8" w:rsidRPr="00B407A8" w:rsidRDefault="00B407A8" w:rsidP="00B407A8">
      <w:pPr>
        <w:spacing w:after="0"/>
        <w:jc w:val="center"/>
        <w:rPr>
          <w:rFonts w:ascii="Times New Roman" w:hAnsi="Times New Roman"/>
          <w:b/>
          <w:color w:val="000000" w:themeColor="text1"/>
          <w:sz w:val="24"/>
          <w:szCs w:val="24"/>
        </w:rPr>
      </w:pPr>
      <w:r w:rsidRPr="00B407A8">
        <w:rPr>
          <w:rFonts w:ascii="Times New Roman" w:hAnsi="Times New Roman"/>
          <w:b/>
          <w:color w:val="000000" w:themeColor="text1"/>
          <w:sz w:val="24"/>
          <w:szCs w:val="24"/>
        </w:rPr>
        <w:t xml:space="preserve">АКТ ПРИЕМА-ПЕРЕДАЧИ </w:t>
      </w:r>
      <w:r w:rsidRPr="00B407A8">
        <w:rPr>
          <w:rFonts w:ascii="Times New Roman" w:hAnsi="Times New Roman"/>
          <w:color w:val="000000" w:themeColor="text1"/>
          <w:sz w:val="24"/>
          <w:szCs w:val="24"/>
        </w:rPr>
        <w:t>(возврата)</w:t>
      </w:r>
    </w:p>
    <w:p w:rsidR="00B407A8" w:rsidRPr="00B407A8" w:rsidRDefault="00B407A8" w:rsidP="00B407A8">
      <w:pPr>
        <w:spacing w:after="0"/>
        <w:jc w:val="center"/>
        <w:rPr>
          <w:rFonts w:ascii="Times New Roman" w:hAnsi="Times New Roman"/>
          <w:b/>
          <w:color w:val="000000" w:themeColor="text1"/>
          <w:sz w:val="24"/>
          <w:szCs w:val="24"/>
        </w:rPr>
      </w:pPr>
    </w:p>
    <w:p w:rsidR="00B407A8" w:rsidRPr="00B407A8" w:rsidRDefault="00B407A8" w:rsidP="00B407A8">
      <w:pPr>
        <w:spacing w:after="0"/>
        <w:jc w:val="center"/>
        <w:rPr>
          <w:rFonts w:ascii="Times New Roman" w:hAnsi="Times New Roman"/>
          <w:color w:val="000000" w:themeColor="text1"/>
          <w:sz w:val="24"/>
          <w:szCs w:val="24"/>
        </w:rPr>
      </w:pPr>
      <w:r w:rsidRPr="00B407A8">
        <w:rPr>
          <w:rFonts w:ascii="Times New Roman" w:hAnsi="Times New Roman"/>
          <w:color w:val="000000" w:themeColor="text1"/>
          <w:sz w:val="24"/>
          <w:szCs w:val="24"/>
        </w:rPr>
        <w:t>земельных участков к договору передачи в субаренду</w:t>
      </w:r>
    </w:p>
    <w:p w:rsidR="00B407A8" w:rsidRPr="00B407A8" w:rsidRDefault="00B407A8" w:rsidP="00B407A8">
      <w:pPr>
        <w:spacing w:after="0"/>
        <w:jc w:val="center"/>
        <w:rPr>
          <w:rFonts w:ascii="Times New Roman" w:eastAsia="Times New Roman" w:hAnsi="Times New Roman"/>
          <w:color w:val="000000" w:themeColor="text1"/>
          <w:sz w:val="24"/>
          <w:szCs w:val="24"/>
          <w:lang w:eastAsia="ar-SA"/>
        </w:rPr>
      </w:pPr>
      <w:r w:rsidRPr="00B407A8">
        <w:rPr>
          <w:rFonts w:ascii="Times New Roman" w:hAnsi="Times New Roman"/>
          <w:color w:val="000000" w:themeColor="text1"/>
          <w:sz w:val="24"/>
          <w:szCs w:val="24"/>
        </w:rPr>
        <w:t>недвижимого имущества, являющегося федеральной собственностью</w:t>
      </w:r>
    </w:p>
    <w:p w:rsidR="00B407A8" w:rsidRPr="00B407A8" w:rsidRDefault="00B407A8" w:rsidP="00B407A8">
      <w:pPr>
        <w:spacing w:after="0"/>
        <w:jc w:val="center"/>
        <w:rPr>
          <w:rFonts w:ascii="Times New Roman" w:hAnsi="Times New Roman"/>
          <w:color w:val="000000" w:themeColor="text1"/>
          <w:sz w:val="24"/>
          <w:szCs w:val="24"/>
        </w:rPr>
      </w:pPr>
      <w:r w:rsidRPr="00B407A8">
        <w:rPr>
          <w:rFonts w:ascii="Times New Roman" w:eastAsia="Times New Roman" w:hAnsi="Times New Roman"/>
          <w:color w:val="000000" w:themeColor="text1"/>
          <w:sz w:val="24"/>
          <w:szCs w:val="24"/>
          <w:lang w:eastAsia="ar-SA"/>
        </w:rPr>
        <w:t>от «___» _____________ 20__ г. № _________________________________________</w:t>
      </w:r>
    </w:p>
    <w:p w:rsidR="00B407A8" w:rsidRPr="00B407A8" w:rsidRDefault="00B407A8" w:rsidP="00B407A8">
      <w:pPr>
        <w:spacing w:after="0"/>
        <w:jc w:val="center"/>
        <w:rPr>
          <w:rFonts w:ascii="Times New Roman" w:hAnsi="Times New Roman"/>
          <w:color w:val="000000" w:themeColor="text1"/>
          <w:sz w:val="24"/>
          <w:szCs w:val="24"/>
        </w:rPr>
      </w:pPr>
    </w:p>
    <w:p w:rsidR="00B407A8" w:rsidRPr="00B407A8" w:rsidRDefault="00B407A8" w:rsidP="00B407A8">
      <w:pPr>
        <w:tabs>
          <w:tab w:val="right" w:pos="10206"/>
        </w:tabs>
        <w:spacing w:after="0"/>
        <w:jc w:val="both"/>
        <w:rPr>
          <w:rFonts w:ascii="Times New Roman" w:eastAsia="Times New Roman" w:hAnsi="Times New Roman"/>
          <w:color w:val="000000" w:themeColor="text1"/>
          <w:sz w:val="24"/>
          <w:szCs w:val="24"/>
          <w:lang w:eastAsia="ar-SA"/>
        </w:rPr>
      </w:pPr>
      <w:r w:rsidRPr="00B407A8">
        <w:rPr>
          <w:rFonts w:ascii="Times New Roman" w:hAnsi="Times New Roman"/>
          <w:color w:val="000000" w:themeColor="text1"/>
          <w:sz w:val="24"/>
          <w:szCs w:val="24"/>
        </w:rPr>
        <w:t>г. Москва</w:t>
      </w:r>
      <w:r w:rsidRPr="00B407A8">
        <w:rPr>
          <w:rFonts w:ascii="Times New Roman" w:hAnsi="Times New Roman"/>
          <w:color w:val="000000" w:themeColor="text1"/>
          <w:sz w:val="24"/>
          <w:szCs w:val="24"/>
        </w:rPr>
        <w:tab/>
      </w:r>
      <w:r w:rsidRPr="00B407A8">
        <w:rPr>
          <w:rFonts w:ascii="Times New Roman" w:eastAsia="Times New Roman" w:hAnsi="Times New Roman"/>
          <w:color w:val="000000" w:themeColor="text1"/>
          <w:sz w:val="24"/>
          <w:szCs w:val="24"/>
          <w:lang w:eastAsia="ar-SA"/>
        </w:rPr>
        <w:t>«___» _____________ 202__ г.</w:t>
      </w:r>
    </w:p>
    <w:p w:rsidR="00B407A8" w:rsidRPr="00B407A8" w:rsidRDefault="00B407A8" w:rsidP="00B407A8">
      <w:pPr>
        <w:tabs>
          <w:tab w:val="right" w:pos="10206"/>
        </w:tabs>
        <w:spacing w:after="0"/>
        <w:jc w:val="both"/>
        <w:rPr>
          <w:rFonts w:ascii="Times New Roman" w:hAnsi="Times New Roman"/>
          <w:color w:val="000000" w:themeColor="text1"/>
          <w:sz w:val="24"/>
          <w:szCs w:val="24"/>
        </w:rPr>
      </w:pPr>
    </w:p>
    <w:p w:rsidR="00B407A8" w:rsidRPr="00B407A8" w:rsidRDefault="00B407A8" w:rsidP="00B407A8">
      <w:pPr>
        <w:tabs>
          <w:tab w:val="left" w:pos="7950"/>
        </w:tabs>
        <w:spacing w:after="0" w:line="240" w:lineRule="auto"/>
        <w:ind w:firstLine="709"/>
        <w:jc w:val="both"/>
        <w:rPr>
          <w:rFonts w:ascii="Times New Roman" w:hAnsi="Times New Roman"/>
          <w:color w:val="000000" w:themeColor="text1"/>
          <w:sz w:val="24"/>
          <w:szCs w:val="24"/>
        </w:rPr>
      </w:pPr>
      <w:r w:rsidRPr="00B407A8">
        <w:rPr>
          <w:rFonts w:ascii="Times New Roman" w:hAnsi="Times New Roman"/>
          <w:color w:val="000000" w:themeColor="text1"/>
          <w:sz w:val="24"/>
          <w:szCs w:val="24"/>
        </w:rPr>
        <w:t>______________________________ именуемое в дальнейшем «Субарендатор» в лице ______________________________________, действующего на основании _________________________, передает, а</w:t>
      </w:r>
      <w:r w:rsidRPr="00B407A8">
        <w:rPr>
          <w:rFonts w:ascii="Times New Roman" w:hAnsi="Times New Roman"/>
          <w:b/>
          <w:i/>
          <w:color w:val="000000" w:themeColor="text1"/>
          <w:sz w:val="24"/>
          <w:szCs w:val="24"/>
        </w:rPr>
        <w:t xml:space="preserve"> </w:t>
      </w:r>
      <w:r w:rsidRPr="00B407A8">
        <w:rPr>
          <w:rFonts w:ascii="Times New Roman" w:hAnsi="Times New Roman"/>
          <w:b/>
          <w:color w:val="000000" w:themeColor="text1"/>
          <w:sz w:val="24"/>
          <w:szCs w:val="24"/>
        </w:rPr>
        <w:t>Государственная компания «Российские автомобильные дороги»</w:t>
      </w:r>
      <w:r w:rsidRPr="00B407A8">
        <w:rPr>
          <w:rFonts w:ascii="Times New Roman" w:hAnsi="Times New Roman"/>
          <w:color w:val="000000" w:themeColor="text1"/>
          <w:sz w:val="24"/>
          <w:szCs w:val="24"/>
        </w:rPr>
        <w:t>, именуемая в дальнейшем «</w:t>
      </w:r>
      <w:r w:rsidRPr="00B407A8">
        <w:rPr>
          <w:rFonts w:ascii="Times New Roman" w:hAnsi="Times New Roman"/>
          <w:i/>
          <w:color w:val="000000" w:themeColor="text1"/>
          <w:sz w:val="24"/>
          <w:szCs w:val="24"/>
        </w:rPr>
        <w:t>Арендатор</w:t>
      </w:r>
      <w:r w:rsidRPr="00B407A8">
        <w:rPr>
          <w:rFonts w:ascii="Times New Roman" w:hAnsi="Times New Roman"/>
          <w:color w:val="000000" w:themeColor="text1"/>
          <w:sz w:val="24"/>
          <w:szCs w:val="24"/>
        </w:rPr>
        <w:t>»</w:t>
      </w:r>
      <w:r w:rsidRPr="00B407A8">
        <w:rPr>
          <w:rFonts w:ascii="Times New Roman" w:hAnsi="Times New Roman"/>
          <w:b/>
          <w:i/>
          <w:color w:val="000000" w:themeColor="text1"/>
          <w:sz w:val="24"/>
          <w:szCs w:val="24"/>
        </w:rPr>
        <w:t xml:space="preserve">, </w:t>
      </w:r>
      <w:r w:rsidRPr="00B407A8">
        <w:rPr>
          <w:rFonts w:ascii="Times New Roman" w:hAnsi="Times New Roman"/>
          <w:color w:val="000000" w:themeColor="text1"/>
          <w:sz w:val="24"/>
          <w:szCs w:val="24"/>
        </w:rPr>
        <w:t xml:space="preserve">в лице___________________________________, действующего на основании ____________ в соответствии с Договором </w:t>
      </w:r>
      <w:r w:rsidRPr="00B407A8">
        <w:rPr>
          <w:rFonts w:ascii="Times New Roman" w:eastAsia="Times New Roman" w:hAnsi="Times New Roman"/>
          <w:color w:val="000000" w:themeColor="text1"/>
          <w:sz w:val="24"/>
          <w:szCs w:val="24"/>
          <w:lang w:eastAsia="ru-RU"/>
        </w:rPr>
        <w:t>передачи в субаренду недвижимого имущества, являющегося федеральной собственностью,</w:t>
      </w:r>
      <w:r w:rsidRPr="00B407A8">
        <w:rPr>
          <w:rFonts w:ascii="Times New Roman" w:eastAsia="Times New Roman" w:hAnsi="Times New Roman"/>
          <w:color w:val="000000" w:themeColor="text1"/>
          <w:sz w:val="24"/>
          <w:szCs w:val="24"/>
          <w:lang w:eastAsia="ar-SA"/>
        </w:rPr>
        <w:t xml:space="preserve"> от ________________ № ___________ (далее – Договор) </w:t>
      </w:r>
      <w:r w:rsidRPr="00B407A8">
        <w:rPr>
          <w:rFonts w:ascii="Times New Roman" w:hAnsi="Times New Roman"/>
          <w:color w:val="000000" w:themeColor="text1"/>
          <w:sz w:val="24"/>
          <w:szCs w:val="24"/>
        </w:rPr>
        <w:t>принимает:</w:t>
      </w:r>
    </w:p>
    <w:p w:rsidR="00B407A8" w:rsidRPr="00B407A8" w:rsidRDefault="00B407A8" w:rsidP="00B407A8">
      <w:pPr>
        <w:suppressAutoHyphens/>
        <w:spacing w:after="0" w:line="240" w:lineRule="auto"/>
        <w:jc w:val="both"/>
        <w:rPr>
          <w:rFonts w:ascii="Times New Roman" w:eastAsia="Times New Roman" w:hAnsi="Times New Roman"/>
          <w:color w:val="000000" w:themeColor="text1"/>
          <w:sz w:val="24"/>
          <w:szCs w:val="24"/>
          <w:lang w:eastAsia="ar-SA"/>
        </w:rPr>
      </w:pPr>
    </w:p>
    <w:p w:rsidR="00B407A8" w:rsidRPr="00B407A8" w:rsidRDefault="00B407A8" w:rsidP="00B407A8">
      <w:pPr>
        <w:suppressAutoHyphens/>
        <w:spacing w:after="0" w:line="240" w:lineRule="auto"/>
        <w:jc w:val="both"/>
        <w:rPr>
          <w:rFonts w:ascii="Times New Roman" w:eastAsia="Times New Roman" w:hAnsi="Times New Roman"/>
          <w:color w:val="000000" w:themeColor="text1"/>
          <w:sz w:val="24"/>
          <w:szCs w:val="24"/>
          <w:lang w:eastAsia="ar-SA"/>
        </w:rPr>
      </w:pPr>
      <w:r w:rsidRPr="00B407A8">
        <w:rPr>
          <w:rFonts w:ascii="Times New Roman" w:eastAsia="Times New Roman" w:hAnsi="Times New Roman"/>
          <w:color w:val="000000" w:themeColor="text1"/>
          <w:sz w:val="24"/>
          <w:szCs w:val="24"/>
          <w:lang w:eastAsia="ar-SA"/>
        </w:rPr>
        <w:t>земельные участки</w:t>
      </w:r>
      <w:r w:rsidRPr="00B407A8">
        <w:rPr>
          <w:rFonts w:ascii="Times New Roman" w:eastAsia="Times New Roman CYR" w:hAnsi="Times New Roman"/>
          <w:color w:val="000000" w:themeColor="text1"/>
          <w:sz w:val="24"/>
          <w:szCs w:val="24"/>
          <w:lang w:eastAsia="ar-SA"/>
        </w:rPr>
        <w:t xml:space="preserve"> ____________________________________________________________________</w:t>
      </w:r>
      <w:r w:rsidRPr="00B407A8">
        <w:rPr>
          <w:rFonts w:ascii="Times New Roman" w:eastAsia="Times New Roman" w:hAnsi="Times New Roman"/>
          <w:color w:val="000000" w:themeColor="text1"/>
          <w:sz w:val="24"/>
          <w:szCs w:val="24"/>
          <w:lang w:eastAsia="ru-RU"/>
        </w:rPr>
        <w:t xml:space="preserve"> (далее – Недвижимое имущество).</w:t>
      </w:r>
    </w:p>
    <w:p w:rsidR="00B407A8" w:rsidRPr="00B407A8" w:rsidRDefault="00B407A8" w:rsidP="00B407A8">
      <w:pPr>
        <w:spacing w:after="0" w:line="240" w:lineRule="auto"/>
        <w:ind w:firstLine="708"/>
        <w:jc w:val="both"/>
        <w:rPr>
          <w:rFonts w:ascii="Times New Roman" w:hAnsi="Times New Roman"/>
          <w:color w:val="000000" w:themeColor="text1"/>
          <w:sz w:val="24"/>
          <w:szCs w:val="24"/>
        </w:rPr>
      </w:pPr>
    </w:p>
    <w:p w:rsidR="00B407A8" w:rsidRPr="00B407A8" w:rsidRDefault="00B407A8" w:rsidP="00B407A8">
      <w:pPr>
        <w:spacing w:after="0" w:line="328" w:lineRule="exact"/>
        <w:ind w:firstLine="709"/>
        <w:jc w:val="both"/>
        <w:rPr>
          <w:rFonts w:ascii="Times New Roman" w:hAnsi="Times New Roman"/>
          <w:color w:val="000000" w:themeColor="text1"/>
          <w:sz w:val="24"/>
          <w:szCs w:val="24"/>
        </w:rPr>
      </w:pPr>
      <w:r w:rsidRPr="00B407A8">
        <w:rPr>
          <w:rFonts w:ascii="Times New Roman" w:hAnsi="Times New Roman"/>
          <w:color w:val="000000" w:themeColor="text1"/>
          <w:sz w:val="24"/>
          <w:szCs w:val="24"/>
        </w:rPr>
        <w:t>На момент передачи Недвижимое имущество находится в состоянии пригодном для использования в соответствии с целями и условиями его предоставления, а также в состоянии, указанном в Акте приема-передачи.</w:t>
      </w:r>
    </w:p>
    <w:p w:rsidR="00B407A8" w:rsidRPr="00B407A8" w:rsidRDefault="00B407A8" w:rsidP="00B407A8">
      <w:pPr>
        <w:spacing w:after="0" w:line="328" w:lineRule="exact"/>
        <w:ind w:firstLine="709"/>
        <w:jc w:val="both"/>
        <w:rPr>
          <w:rFonts w:ascii="Times New Roman" w:hAnsi="Times New Roman"/>
          <w:color w:val="000000" w:themeColor="text1"/>
          <w:sz w:val="24"/>
          <w:szCs w:val="24"/>
        </w:rPr>
      </w:pPr>
      <w:r w:rsidRPr="00B407A8">
        <w:rPr>
          <w:rFonts w:ascii="Times New Roman" w:hAnsi="Times New Roman"/>
          <w:color w:val="000000" w:themeColor="text1"/>
          <w:sz w:val="24"/>
          <w:szCs w:val="24"/>
        </w:rPr>
        <w:t>Стороны в отношении передаваемого по настоящему акту Недвижимому имуществу взаимных претензий не имеют.</w:t>
      </w:r>
    </w:p>
    <w:p w:rsidR="00B407A8" w:rsidRPr="00B407A8" w:rsidRDefault="00B407A8" w:rsidP="00B407A8">
      <w:pPr>
        <w:spacing w:after="0" w:line="328" w:lineRule="exact"/>
        <w:ind w:firstLine="709"/>
        <w:jc w:val="both"/>
        <w:rPr>
          <w:rFonts w:ascii="Times New Roman" w:hAnsi="Times New Roman"/>
          <w:color w:val="000000" w:themeColor="text1"/>
          <w:sz w:val="24"/>
          <w:szCs w:val="24"/>
        </w:rPr>
      </w:pPr>
    </w:p>
    <w:p w:rsidR="00B407A8" w:rsidRPr="00B407A8" w:rsidRDefault="00B407A8" w:rsidP="00B407A8">
      <w:pPr>
        <w:spacing w:after="0" w:line="328" w:lineRule="exact"/>
        <w:ind w:firstLine="709"/>
        <w:jc w:val="both"/>
        <w:rPr>
          <w:rFonts w:ascii="Times New Roman" w:hAnsi="Times New Roman"/>
          <w:color w:val="000000" w:themeColor="text1"/>
          <w:sz w:val="24"/>
          <w:szCs w:val="24"/>
        </w:rPr>
      </w:pPr>
    </w:p>
    <w:tbl>
      <w:tblPr>
        <w:tblW w:w="5000" w:type="pct"/>
        <w:tblLook w:val="0000" w:firstRow="0" w:lastRow="0" w:firstColumn="0" w:lastColumn="0" w:noHBand="0" w:noVBand="0"/>
      </w:tblPr>
      <w:tblGrid>
        <w:gridCol w:w="8"/>
        <w:gridCol w:w="5099"/>
        <w:gridCol w:w="5099"/>
      </w:tblGrid>
      <w:tr w:rsidR="00B407A8" w:rsidRPr="00B407A8" w:rsidTr="00FB13A9">
        <w:trPr>
          <w:gridBefore w:val="1"/>
          <w:wBefore w:w="4" w:type="pct"/>
          <w:trHeight w:val="256"/>
        </w:trPr>
        <w:tc>
          <w:tcPr>
            <w:tcW w:w="2498" w:type="pct"/>
            <w:vAlign w:val="center"/>
          </w:tcPr>
          <w:p w:rsidR="00B407A8" w:rsidRPr="00B407A8" w:rsidRDefault="00B407A8" w:rsidP="00B407A8">
            <w:pPr>
              <w:widowControl w:val="0"/>
              <w:autoSpaceDE w:val="0"/>
              <w:autoSpaceDN w:val="0"/>
              <w:adjustRightInd w:val="0"/>
              <w:snapToGrid w:val="0"/>
              <w:spacing w:before="120" w:after="120" w:line="240" w:lineRule="auto"/>
              <w:ind w:firstLine="34"/>
              <w:jc w:val="center"/>
              <w:rPr>
                <w:rFonts w:ascii="Times New Roman" w:eastAsia="Times New Roman" w:hAnsi="Times New Roman"/>
                <w:b/>
                <w:sz w:val="24"/>
                <w:szCs w:val="24"/>
                <w:lang w:eastAsia="ru-RU"/>
              </w:rPr>
            </w:pPr>
            <w:r w:rsidRPr="00B407A8">
              <w:rPr>
                <w:rFonts w:ascii="Times New Roman" w:eastAsia="Times New Roman" w:hAnsi="Times New Roman"/>
                <w:b/>
                <w:sz w:val="24"/>
                <w:szCs w:val="24"/>
                <w:lang w:eastAsia="ru-RU"/>
              </w:rPr>
              <w:t>АРЕНДАТОР:</w:t>
            </w:r>
          </w:p>
        </w:tc>
        <w:tc>
          <w:tcPr>
            <w:tcW w:w="2498" w:type="pct"/>
            <w:vAlign w:val="center"/>
          </w:tcPr>
          <w:p w:rsidR="00B407A8" w:rsidRPr="00B407A8" w:rsidRDefault="00B407A8" w:rsidP="00B407A8">
            <w:pPr>
              <w:widowControl w:val="0"/>
              <w:autoSpaceDE w:val="0"/>
              <w:autoSpaceDN w:val="0"/>
              <w:adjustRightInd w:val="0"/>
              <w:spacing w:before="120" w:after="120" w:line="240" w:lineRule="auto"/>
              <w:jc w:val="center"/>
              <w:rPr>
                <w:rFonts w:ascii="Times New Roman" w:eastAsia="Times New Roman" w:hAnsi="Times New Roman"/>
                <w:b/>
                <w:sz w:val="24"/>
                <w:szCs w:val="24"/>
                <w:lang w:eastAsia="ru-RU"/>
              </w:rPr>
            </w:pPr>
            <w:r w:rsidRPr="00B407A8">
              <w:rPr>
                <w:rFonts w:ascii="Times New Roman" w:eastAsia="Times New Roman" w:hAnsi="Times New Roman"/>
                <w:b/>
                <w:sz w:val="24"/>
                <w:szCs w:val="24"/>
                <w:lang w:eastAsia="ru-RU"/>
              </w:rPr>
              <w:t>СУБАРЕНДАТОР:</w:t>
            </w:r>
          </w:p>
        </w:tc>
      </w:tr>
      <w:tr w:rsidR="00B407A8" w:rsidRPr="00B407A8" w:rsidTr="00FB13A9">
        <w:trPr>
          <w:trHeight w:val="80"/>
        </w:trPr>
        <w:tc>
          <w:tcPr>
            <w:tcW w:w="2500" w:type="pct"/>
            <w:gridSpan w:val="2"/>
          </w:tcPr>
          <w:p w:rsidR="00032047" w:rsidRPr="00032047" w:rsidRDefault="00032047" w:rsidP="00032047">
            <w:pPr>
              <w:spacing w:after="0" w:line="240" w:lineRule="auto"/>
              <w:contextualSpacing/>
              <w:rPr>
                <w:rFonts w:ascii="Times New Roman" w:eastAsia="Times New Roman" w:hAnsi="Times New Roman"/>
                <w:sz w:val="24"/>
                <w:szCs w:val="24"/>
                <w:lang w:eastAsia="ru-RU"/>
              </w:rPr>
            </w:pPr>
          </w:p>
          <w:p w:rsidR="00032047" w:rsidRPr="00032047" w:rsidRDefault="00032047" w:rsidP="00032047">
            <w:pPr>
              <w:spacing w:after="0" w:line="240" w:lineRule="auto"/>
              <w:contextualSpacing/>
              <w:rPr>
                <w:rFonts w:ascii="Times New Roman" w:eastAsia="Times New Roman" w:hAnsi="Times New Roman"/>
                <w:sz w:val="24"/>
                <w:szCs w:val="24"/>
                <w:lang w:eastAsia="ru-RU"/>
              </w:rPr>
            </w:pPr>
          </w:p>
          <w:p w:rsidR="00032047" w:rsidRPr="00032047" w:rsidRDefault="00032047" w:rsidP="00032047">
            <w:pPr>
              <w:spacing w:after="0" w:line="240" w:lineRule="auto"/>
              <w:contextualSpacing/>
              <w:rPr>
                <w:rFonts w:ascii="Times New Roman" w:eastAsia="Times New Roman" w:hAnsi="Times New Roman"/>
                <w:sz w:val="24"/>
                <w:szCs w:val="24"/>
                <w:lang w:eastAsia="ru-RU"/>
              </w:rPr>
            </w:pPr>
          </w:p>
          <w:p w:rsidR="00032047" w:rsidRPr="00032047" w:rsidRDefault="00032047" w:rsidP="00032047">
            <w:pPr>
              <w:spacing w:after="0" w:line="240" w:lineRule="auto"/>
              <w:contextualSpacing/>
              <w:rPr>
                <w:rFonts w:ascii="Times New Roman" w:eastAsia="Times New Roman" w:hAnsi="Times New Roman"/>
                <w:sz w:val="24"/>
                <w:szCs w:val="24"/>
                <w:lang w:eastAsia="ru-RU"/>
              </w:rPr>
            </w:pPr>
          </w:p>
          <w:p w:rsidR="00032047" w:rsidRPr="00032047" w:rsidRDefault="00032047" w:rsidP="00032047">
            <w:pPr>
              <w:spacing w:after="0" w:line="240" w:lineRule="auto"/>
              <w:contextualSpacing/>
              <w:rPr>
                <w:rFonts w:ascii="Times New Roman" w:eastAsia="Times New Roman" w:hAnsi="Times New Roman"/>
                <w:sz w:val="24"/>
                <w:szCs w:val="24"/>
                <w:lang w:eastAsia="ru-RU"/>
              </w:rPr>
            </w:pPr>
            <w:r w:rsidRPr="00032047">
              <w:rPr>
                <w:rFonts w:ascii="Times New Roman" w:eastAsia="Times New Roman" w:hAnsi="Times New Roman"/>
                <w:sz w:val="24"/>
                <w:szCs w:val="24"/>
                <w:lang w:eastAsia="ru-RU"/>
              </w:rPr>
              <w:t>___________________________ Ф.И.О.</w:t>
            </w:r>
          </w:p>
          <w:p w:rsidR="00B407A8" w:rsidRPr="00B407A8" w:rsidRDefault="00032047" w:rsidP="00B407A8">
            <w:pPr>
              <w:widowControl w:val="0"/>
              <w:autoSpaceDE w:val="0"/>
              <w:autoSpaceDN w:val="0"/>
              <w:adjustRightInd w:val="0"/>
              <w:spacing w:after="0" w:line="240" w:lineRule="auto"/>
              <w:rPr>
                <w:rFonts w:ascii="Times New Roman" w:eastAsia="Times New Roman" w:hAnsi="Times New Roman"/>
                <w:noProof/>
                <w:sz w:val="24"/>
                <w:szCs w:val="24"/>
                <w:lang w:eastAsia="ru-RU"/>
              </w:rPr>
            </w:pPr>
            <w:r w:rsidRPr="00032047">
              <w:rPr>
                <w:rFonts w:ascii="Times New Roman" w:eastAsia="Times New Roman" w:hAnsi="Times New Roman"/>
                <w:sz w:val="24"/>
                <w:szCs w:val="24"/>
                <w:lang w:eastAsia="ru-RU"/>
              </w:rPr>
              <w:t xml:space="preserve">                </w:t>
            </w:r>
            <w:proofErr w:type="spellStart"/>
            <w:r w:rsidRPr="00032047">
              <w:rPr>
                <w:rFonts w:ascii="Times New Roman" w:eastAsia="Times New Roman" w:hAnsi="Times New Roman"/>
                <w:sz w:val="24"/>
                <w:szCs w:val="24"/>
                <w:lang w:eastAsia="ru-RU"/>
              </w:rPr>
              <w:t>м.п</w:t>
            </w:r>
            <w:proofErr w:type="spellEnd"/>
            <w:r w:rsidRPr="00032047">
              <w:rPr>
                <w:rFonts w:ascii="Times New Roman" w:eastAsia="Times New Roman" w:hAnsi="Times New Roman"/>
                <w:sz w:val="24"/>
                <w:szCs w:val="24"/>
                <w:lang w:eastAsia="ru-RU"/>
              </w:rPr>
              <w:t>.</w:t>
            </w:r>
          </w:p>
        </w:tc>
        <w:tc>
          <w:tcPr>
            <w:tcW w:w="2500" w:type="pct"/>
          </w:tcPr>
          <w:p w:rsidR="00B407A8" w:rsidRPr="00B407A8" w:rsidRDefault="00B407A8" w:rsidP="00B407A8">
            <w:pPr>
              <w:widowControl w:val="0"/>
              <w:autoSpaceDE w:val="0"/>
              <w:autoSpaceDN w:val="0"/>
              <w:adjustRightInd w:val="0"/>
              <w:spacing w:after="0" w:line="240" w:lineRule="auto"/>
              <w:rPr>
                <w:rFonts w:ascii="Times New Roman" w:eastAsia="Times New Roman" w:hAnsi="Times New Roman"/>
                <w:noProof/>
                <w:sz w:val="24"/>
                <w:szCs w:val="24"/>
                <w:lang w:eastAsia="ru-RU"/>
              </w:rPr>
            </w:pPr>
          </w:p>
          <w:p w:rsidR="00B407A8" w:rsidRPr="00B407A8" w:rsidRDefault="00B407A8" w:rsidP="00B407A8">
            <w:pPr>
              <w:widowControl w:val="0"/>
              <w:autoSpaceDE w:val="0"/>
              <w:autoSpaceDN w:val="0"/>
              <w:adjustRightInd w:val="0"/>
              <w:spacing w:after="0" w:line="240" w:lineRule="auto"/>
              <w:rPr>
                <w:rFonts w:ascii="Times New Roman" w:eastAsia="Times New Roman" w:hAnsi="Times New Roman"/>
                <w:noProof/>
                <w:sz w:val="24"/>
                <w:szCs w:val="24"/>
                <w:lang w:eastAsia="ru-RU"/>
              </w:rPr>
            </w:pPr>
          </w:p>
          <w:p w:rsidR="00B407A8" w:rsidRPr="00B407A8" w:rsidRDefault="00B407A8" w:rsidP="00B407A8">
            <w:pPr>
              <w:widowControl w:val="0"/>
              <w:autoSpaceDE w:val="0"/>
              <w:autoSpaceDN w:val="0"/>
              <w:adjustRightInd w:val="0"/>
              <w:spacing w:after="0" w:line="240" w:lineRule="auto"/>
              <w:rPr>
                <w:rFonts w:ascii="Times New Roman" w:eastAsia="Times New Roman" w:hAnsi="Times New Roman"/>
                <w:noProof/>
                <w:sz w:val="24"/>
                <w:szCs w:val="24"/>
                <w:lang w:eastAsia="ru-RU"/>
              </w:rPr>
            </w:pPr>
          </w:p>
          <w:p w:rsidR="00B407A8" w:rsidRPr="00B407A8" w:rsidRDefault="00B407A8" w:rsidP="00B407A8">
            <w:pPr>
              <w:widowControl w:val="0"/>
              <w:autoSpaceDE w:val="0"/>
              <w:autoSpaceDN w:val="0"/>
              <w:adjustRightInd w:val="0"/>
              <w:spacing w:after="0" w:line="240" w:lineRule="auto"/>
              <w:rPr>
                <w:rFonts w:ascii="Times New Roman" w:eastAsia="Times New Roman" w:hAnsi="Times New Roman"/>
                <w:noProof/>
                <w:sz w:val="24"/>
                <w:szCs w:val="24"/>
                <w:lang w:eastAsia="ru-RU"/>
              </w:rPr>
            </w:pPr>
          </w:p>
          <w:p w:rsidR="00B407A8" w:rsidRPr="00B407A8" w:rsidRDefault="00B407A8" w:rsidP="00B407A8">
            <w:pPr>
              <w:widowControl w:val="0"/>
              <w:autoSpaceDE w:val="0"/>
              <w:autoSpaceDN w:val="0"/>
              <w:adjustRightInd w:val="0"/>
              <w:spacing w:after="0" w:line="240" w:lineRule="auto"/>
              <w:rPr>
                <w:rFonts w:ascii="Times New Roman" w:eastAsia="Times New Roman" w:hAnsi="Times New Roman"/>
                <w:noProof/>
                <w:sz w:val="24"/>
                <w:szCs w:val="24"/>
                <w:lang w:eastAsia="ru-RU"/>
              </w:rPr>
            </w:pPr>
            <w:r w:rsidRPr="00B407A8">
              <w:rPr>
                <w:rFonts w:ascii="Times New Roman" w:eastAsia="Times New Roman" w:hAnsi="Times New Roman"/>
                <w:noProof/>
                <w:sz w:val="24"/>
                <w:szCs w:val="24"/>
                <w:lang w:eastAsia="ru-RU"/>
              </w:rPr>
              <w:t>___________________________ Ф.И.О.</w:t>
            </w:r>
          </w:p>
          <w:p w:rsidR="00B407A8" w:rsidRPr="00B407A8" w:rsidRDefault="00B407A8" w:rsidP="00B407A8">
            <w:pPr>
              <w:widowControl w:val="0"/>
              <w:autoSpaceDE w:val="0"/>
              <w:autoSpaceDN w:val="0"/>
              <w:adjustRightInd w:val="0"/>
              <w:spacing w:after="0" w:line="240" w:lineRule="auto"/>
              <w:rPr>
                <w:rFonts w:ascii="Times New Roman" w:eastAsia="Times New Roman" w:hAnsi="Times New Roman"/>
                <w:noProof/>
                <w:sz w:val="24"/>
                <w:szCs w:val="24"/>
                <w:lang w:eastAsia="ru-RU"/>
              </w:rPr>
            </w:pPr>
            <w:r w:rsidRPr="00B407A8">
              <w:rPr>
                <w:rFonts w:ascii="Times New Roman" w:eastAsia="Times New Roman" w:hAnsi="Times New Roman"/>
                <w:noProof/>
                <w:sz w:val="24"/>
                <w:szCs w:val="24"/>
                <w:lang w:eastAsia="ru-RU"/>
              </w:rPr>
              <w:t xml:space="preserve">                м.п.</w:t>
            </w:r>
          </w:p>
        </w:tc>
      </w:tr>
    </w:tbl>
    <w:p w:rsidR="00B407A8" w:rsidRPr="00B407A8" w:rsidRDefault="00B407A8" w:rsidP="00A937DF">
      <w:pPr>
        <w:spacing w:after="0" w:line="240" w:lineRule="auto"/>
        <w:rPr>
          <w:rFonts w:ascii="Times New Roman" w:eastAsia="Times New Roman" w:hAnsi="Times New Roman"/>
          <w:i/>
          <w:color w:val="000000" w:themeColor="text1"/>
          <w:sz w:val="24"/>
          <w:szCs w:val="24"/>
          <w:lang w:eastAsia="ru-RU"/>
        </w:rPr>
      </w:pPr>
    </w:p>
    <w:sectPr w:rsidR="00B407A8" w:rsidRPr="00B407A8" w:rsidSect="00412F22">
      <w:headerReference w:type="default" r:id="rId14"/>
      <w:endnotePr>
        <w:numFmt w:val="decimal"/>
      </w:endnotePr>
      <w:pgSz w:w="11907" w:h="16840" w:code="9"/>
      <w:pgMar w:top="567" w:right="567" w:bottom="426" w:left="1134" w:header="567"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C21796" w16cid:durableId="2790F0B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35D" w:rsidRDefault="009E035D" w:rsidP="00A07317">
      <w:pPr>
        <w:spacing w:after="0" w:line="240" w:lineRule="auto"/>
      </w:pPr>
      <w:r>
        <w:separator/>
      </w:r>
    </w:p>
  </w:endnote>
  <w:endnote w:type="continuationSeparator" w:id="0">
    <w:p w:rsidR="009E035D" w:rsidRDefault="009E035D" w:rsidP="00A07317">
      <w:pPr>
        <w:spacing w:after="0" w:line="240" w:lineRule="auto"/>
      </w:pPr>
      <w:r>
        <w:continuationSeparator/>
      </w:r>
    </w:p>
  </w:endnote>
  <w:endnote w:type="continuationNotice" w:id="1">
    <w:p w:rsidR="009E035D" w:rsidRDefault="009E03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altName w:val="MS Gothic"/>
    <w:charset w:val="01"/>
    <w:family w:val="roman"/>
    <w:pitch w:val="variable"/>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MS Gothic"/>
    <w:charset w:val="CC"/>
    <w:family w:val="swiss"/>
    <w:pitch w:val="variable"/>
    <w:sig w:usb0="00000000" w:usb1="D200FDFF" w:usb2="0A04602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mo">
    <w:altName w:val="Calibri"/>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BBB" w:rsidRDefault="002E2BBB">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7</w:t>
    </w:r>
    <w:r>
      <w:rPr>
        <w:rStyle w:val="a9"/>
      </w:rPr>
      <w:fldChar w:fldCharType="end"/>
    </w:r>
  </w:p>
  <w:p w:rsidR="002E2BBB" w:rsidRDefault="002E2BBB">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BBB" w:rsidRDefault="002E2BBB">
    <w:pPr>
      <w:ind w:right="46"/>
      <w:rPr>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35D" w:rsidRDefault="009E035D" w:rsidP="00A07317">
      <w:pPr>
        <w:spacing w:after="0" w:line="240" w:lineRule="auto"/>
      </w:pPr>
      <w:r>
        <w:separator/>
      </w:r>
    </w:p>
  </w:footnote>
  <w:footnote w:type="continuationSeparator" w:id="0">
    <w:p w:rsidR="009E035D" w:rsidRDefault="009E035D" w:rsidP="00A07317">
      <w:pPr>
        <w:spacing w:after="0" w:line="240" w:lineRule="auto"/>
      </w:pPr>
      <w:r>
        <w:continuationSeparator/>
      </w:r>
    </w:p>
  </w:footnote>
  <w:footnote w:type="continuationNotice" w:id="1">
    <w:p w:rsidR="009E035D" w:rsidRDefault="009E035D">
      <w:pPr>
        <w:spacing w:after="0" w:line="240" w:lineRule="auto"/>
      </w:pPr>
    </w:p>
  </w:footnote>
  <w:footnote w:id="2">
    <w:p w:rsidR="002E2BBB" w:rsidRDefault="002E2BBB" w:rsidP="00E05290">
      <w:pPr>
        <w:pStyle w:val="af9"/>
      </w:pPr>
      <w:r>
        <w:rPr>
          <w:rStyle w:val="afb"/>
        </w:rPr>
        <w:footnoteRef/>
      </w:r>
      <w:r>
        <w:t xml:space="preserve"> В соответствии с проектной документацией на соответствующий участок Автомобильной дороги М-11.</w:t>
      </w:r>
    </w:p>
  </w:footnote>
  <w:footnote w:id="3">
    <w:p w:rsidR="002E2BBB" w:rsidRPr="002E3637" w:rsidRDefault="002E2BBB" w:rsidP="004D4D15">
      <w:pPr>
        <w:pStyle w:val="af9"/>
        <w:rPr>
          <w:sz w:val="22"/>
          <w:szCs w:val="22"/>
        </w:rPr>
      </w:pPr>
      <w:r w:rsidRPr="002E3637">
        <w:rPr>
          <w:rStyle w:val="afb"/>
          <w:sz w:val="22"/>
          <w:szCs w:val="22"/>
        </w:rPr>
        <w:footnoteRef/>
      </w:r>
      <w:r w:rsidRPr="002E3637">
        <w:rPr>
          <w:sz w:val="22"/>
          <w:szCs w:val="22"/>
        </w:rPr>
        <w:t xml:space="preserve"> До 2-ой точки пробелы отсутствуют.</w:t>
      </w:r>
    </w:p>
  </w:footnote>
  <w:footnote w:id="4">
    <w:p w:rsidR="002E2BBB" w:rsidRPr="002E3637" w:rsidRDefault="002E2BBB" w:rsidP="004D4D15">
      <w:pPr>
        <w:pStyle w:val="af9"/>
        <w:rPr>
          <w:sz w:val="22"/>
          <w:szCs w:val="22"/>
        </w:rPr>
      </w:pPr>
      <w:r w:rsidRPr="002E3637">
        <w:rPr>
          <w:rStyle w:val="afb"/>
          <w:sz w:val="22"/>
          <w:szCs w:val="22"/>
        </w:rPr>
        <w:footnoteRef/>
      </w:r>
      <w:r w:rsidRPr="002E3637">
        <w:rPr>
          <w:sz w:val="22"/>
          <w:szCs w:val="22"/>
        </w:rPr>
        <w:t xml:space="preserve"> До 2-ой точки пробелы отсутствуют.</w:t>
      </w:r>
    </w:p>
  </w:footnote>
  <w:footnote w:id="5">
    <w:p w:rsidR="002E2BBB" w:rsidRPr="002E3637" w:rsidRDefault="002E2BBB" w:rsidP="004D4D15">
      <w:pPr>
        <w:pStyle w:val="af9"/>
        <w:rPr>
          <w:sz w:val="22"/>
          <w:szCs w:val="22"/>
        </w:rPr>
      </w:pPr>
      <w:r w:rsidRPr="002E3637">
        <w:rPr>
          <w:rStyle w:val="afb"/>
          <w:sz w:val="22"/>
          <w:szCs w:val="22"/>
        </w:rPr>
        <w:footnoteRef/>
      </w:r>
      <w:r w:rsidRPr="002E3637">
        <w:rPr>
          <w:sz w:val="22"/>
          <w:szCs w:val="22"/>
        </w:rPr>
        <w:t xml:space="preserve"> До 2-ой точки пробелы отсутствуют.</w:t>
      </w:r>
    </w:p>
  </w:footnote>
  <w:footnote w:id="6">
    <w:p w:rsidR="002E2BBB" w:rsidRPr="00637C87" w:rsidRDefault="002E2BBB" w:rsidP="00946B43">
      <w:pPr>
        <w:widowControl w:val="0"/>
        <w:spacing w:line="240" w:lineRule="auto"/>
        <w:jc w:val="both"/>
        <w:rPr>
          <w:rFonts w:ascii="Arimo" w:eastAsia="Arimo" w:hAnsi="Arimo" w:cs="Arimo"/>
        </w:rPr>
      </w:pPr>
      <w:r w:rsidRPr="00637C87">
        <w:rPr>
          <w:vertAlign w:val="superscript"/>
        </w:rPr>
        <w:footnoteRef/>
      </w:r>
      <w:r w:rsidRPr="00637C87">
        <w:rPr>
          <w:rFonts w:ascii="Times New Roman" w:eastAsia="Times New Roman" w:hAnsi="Times New Roman"/>
        </w:rPr>
        <w:t xml:space="preserve"> </w:t>
      </w:r>
      <w:r w:rsidRPr="00DA58FB">
        <w:rPr>
          <w:rFonts w:ascii="Times New Roman" w:eastAsia="Times New Roman" w:hAnsi="Times New Roman"/>
        </w:rPr>
        <w:t>Под термином «товарооборот» Стороны понимают определенную по данным бухгалтерского учета совокупную сумму выручки как самого Субарендатора, так и любых лиц, которым Субарендатор передал все или отдельные Объекты в составе МФЗ в пользование, по любым видам договоров, от розничной продажи товаров, оказания услуг и иных видов доходов на (в) Объектах и на территории Недвижимого имущества, за наличный расчет и/или по банковским картам, топливным картам, иным программам оплаты и лояльности, а также при помощи иных платежных средств, за исключением платежей, поступающих в качестве оплаты проезда по платным автомобильным дорогам Арендатора, с учетом НДС по ставке, установленной Законодательством</w:t>
      </w:r>
    </w:p>
  </w:footnote>
  <w:footnote w:id="7">
    <w:p w:rsidR="002E2BBB" w:rsidRPr="00637C87" w:rsidRDefault="002E2BBB" w:rsidP="00E05290">
      <w:pPr>
        <w:pStyle w:val="af9"/>
        <w:rPr>
          <w:sz w:val="22"/>
          <w:szCs w:val="22"/>
        </w:rPr>
      </w:pPr>
      <w:r w:rsidRPr="00637C87">
        <w:rPr>
          <w:rStyle w:val="afb"/>
          <w:sz w:val="22"/>
          <w:szCs w:val="22"/>
        </w:rPr>
        <w:footnoteRef/>
      </w:r>
      <w:r w:rsidRPr="00637C87">
        <w:rPr>
          <w:sz w:val="22"/>
          <w:szCs w:val="22"/>
        </w:rPr>
        <w:t xml:space="preserve"> До 2-ой точки пробелы отсутствуют.</w:t>
      </w:r>
    </w:p>
  </w:footnote>
  <w:footnote w:id="8">
    <w:p w:rsidR="002E2BBB" w:rsidRPr="00F27F24" w:rsidRDefault="002E2BBB" w:rsidP="004D4D15">
      <w:pPr>
        <w:pStyle w:val="af9"/>
        <w:jc w:val="both"/>
        <w:rPr>
          <w:sz w:val="22"/>
          <w:szCs w:val="22"/>
        </w:rPr>
      </w:pPr>
      <w:r w:rsidRPr="00F27F24">
        <w:rPr>
          <w:rStyle w:val="afb"/>
          <w:sz w:val="22"/>
          <w:szCs w:val="22"/>
        </w:rPr>
        <w:footnoteRef/>
      </w:r>
      <w:r w:rsidRPr="00F27F24">
        <w:rPr>
          <w:sz w:val="22"/>
          <w:szCs w:val="22"/>
        </w:rPr>
        <w:t xml:space="preserve"> Под термином «коммерческое использование (эксплуатация) Объектов» понимается </w:t>
      </w:r>
      <w:r w:rsidRPr="00F27F24">
        <w:rPr>
          <w:bCs/>
          <w:sz w:val="22"/>
          <w:szCs w:val="22"/>
        </w:rPr>
        <w:t>формирование дохода Субарендатора за счет финансовых поступлений, связанных с продажей товаров, выполнением работ, оказанием услуг, арендных и иных платежей в том числе от Арендаторов Объектов (Субарендаторов и иных использующих Объекты лиц), включая период осуществления комплексного опробования систем, агрегатов, устройств и систем в составе Объектов для целей проверки готовности к систематической реализации товаров и/или услуг, в ходе которого могут осуществляться отдельные операции по реализации для изучения соответствия текущего состояния проектным (паспортным) параметрам функционирования.</w:t>
      </w:r>
    </w:p>
  </w:footnote>
  <w:footnote w:id="9">
    <w:p w:rsidR="002E2BBB" w:rsidRPr="00F27F24" w:rsidRDefault="002E2BBB" w:rsidP="004D4D15">
      <w:pPr>
        <w:pStyle w:val="af9"/>
        <w:rPr>
          <w:sz w:val="22"/>
          <w:szCs w:val="22"/>
        </w:rPr>
      </w:pPr>
      <w:r w:rsidRPr="00F27F24">
        <w:rPr>
          <w:rStyle w:val="afb"/>
          <w:sz w:val="22"/>
          <w:szCs w:val="22"/>
        </w:rPr>
        <w:footnoteRef/>
      </w:r>
      <w:r w:rsidRPr="00F27F24">
        <w:rPr>
          <w:sz w:val="22"/>
          <w:szCs w:val="22"/>
        </w:rPr>
        <w:t xml:space="preserve"> До 2-ой точки пробелы отсутствуют.</w:t>
      </w:r>
    </w:p>
  </w:footnote>
  <w:footnote w:id="10">
    <w:p w:rsidR="002E2BBB" w:rsidRDefault="002E2BBB" w:rsidP="000D4F6A">
      <w:pPr>
        <w:pStyle w:val="af9"/>
      </w:pPr>
      <w:r>
        <w:rPr>
          <w:rStyle w:val="afb"/>
        </w:rPr>
        <w:footnoteRef/>
      </w:r>
      <w:r>
        <w:t xml:space="preserve"> В соответствии с проектной документацией на соответствующий участок Автомобильной дороги М-11.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4543806"/>
      <w:docPartObj>
        <w:docPartGallery w:val="Page Numbers (Top of Page)"/>
        <w:docPartUnique/>
      </w:docPartObj>
    </w:sdtPr>
    <w:sdtEndPr>
      <w:rPr>
        <w:sz w:val="24"/>
        <w:szCs w:val="24"/>
      </w:rPr>
    </w:sdtEndPr>
    <w:sdtContent>
      <w:p w:rsidR="002E2BBB" w:rsidRPr="00381453" w:rsidRDefault="002E2BBB" w:rsidP="00A43C46">
        <w:pPr>
          <w:pStyle w:val="ae"/>
          <w:jc w:val="center"/>
          <w:rPr>
            <w:sz w:val="24"/>
            <w:szCs w:val="24"/>
          </w:rPr>
        </w:pPr>
        <w:r w:rsidRPr="00381453">
          <w:rPr>
            <w:sz w:val="24"/>
            <w:szCs w:val="24"/>
          </w:rPr>
          <w:fldChar w:fldCharType="begin"/>
        </w:r>
        <w:r w:rsidRPr="00381453">
          <w:rPr>
            <w:sz w:val="24"/>
            <w:szCs w:val="24"/>
          </w:rPr>
          <w:instrText>PAGE   \* MERGEFORMAT</w:instrText>
        </w:r>
        <w:r w:rsidRPr="00381453">
          <w:rPr>
            <w:sz w:val="24"/>
            <w:szCs w:val="24"/>
          </w:rPr>
          <w:fldChar w:fldCharType="separate"/>
        </w:r>
        <w:r w:rsidR="00971307">
          <w:rPr>
            <w:noProof/>
            <w:sz w:val="24"/>
            <w:szCs w:val="24"/>
          </w:rPr>
          <w:t>29</w:t>
        </w:r>
        <w:r w:rsidRPr="00381453">
          <w:rPr>
            <w:sz w:val="24"/>
            <w:szCs w:val="24"/>
          </w:rPr>
          <w:fldChar w:fldCharType="end"/>
        </w:r>
      </w:p>
      <w:p w:rsidR="002E2BBB" w:rsidRPr="00687DC7" w:rsidRDefault="00971307" w:rsidP="00687DC7">
        <w:pPr>
          <w:pStyle w:val="ae"/>
          <w:jc w:val="center"/>
          <w:rPr>
            <w:sz w:val="24"/>
          </w:rPr>
        </w:pP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2114119"/>
      <w:docPartObj>
        <w:docPartGallery w:val="Page Numbers (Top of Page)"/>
        <w:docPartUnique/>
      </w:docPartObj>
    </w:sdtPr>
    <w:sdtEndPr/>
    <w:sdtContent>
      <w:p w:rsidR="002E2BBB" w:rsidRDefault="002E2BBB">
        <w:pPr>
          <w:pStyle w:val="ae"/>
          <w:jc w:val="center"/>
        </w:pPr>
        <w:r w:rsidRPr="00F37BB5">
          <w:fldChar w:fldCharType="begin"/>
        </w:r>
        <w:r w:rsidRPr="00381453">
          <w:rPr>
            <w:sz w:val="24"/>
            <w:szCs w:val="24"/>
          </w:rPr>
          <w:instrText>PAGE   \* MERGEFORMAT</w:instrText>
        </w:r>
        <w:r w:rsidRPr="00F37BB5">
          <w:fldChar w:fldCharType="separate"/>
        </w:r>
        <w:r w:rsidR="00971307">
          <w:rPr>
            <w:noProof/>
            <w:sz w:val="24"/>
            <w:szCs w:val="24"/>
          </w:rPr>
          <w:t>35</w:t>
        </w:r>
        <w:r w:rsidRPr="00F37BB5">
          <w:fldChar w:fldCharType="end"/>
        </w:r>
      </w:p>
    </w:sdtContent>
  </w:sdt>
  <w:p w:rsidR="002E2BBB" w:rsidRPr="00687DC7" w:rsidRDefault="002E2BBB" w:rsidP="00687DC7">
    <w:pPr>
      <w:pStyle w:val="ae"/>
      <w:jc w:val="center"/>
      <w:rPr>
        <w:sz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8473924"/>
      <w:docPartObj>
        <w:docPartGallery w:val="Page Numbers (Top of Page)"/>
        <w:docPartUnique/>
      </w:docPartObj>
    </w:sdtPr>
    <w:sdtEndPr>
      <w:rPr>
        <w:sz w:val="24"/>
        <w:szCs w:val="24"/>
      </w:rPr>
    </w:sdtEndPr>
    <w:sdtContent>
      <w:p w:rsidR="002E2BBB" w:rsidRPr="00381453" w:rsidRDefault="002E2BBB" w:rsidP="00A43C46">
        <w:pPr>
          <w:pStyle w:val="ae"/>
          <w:jc w:val="center"/>
          <w:rPr>
            <w:sz w:val="24"/>
            <w:szCs w:val="24"/>
          </w:rPr>
        </w:pPr>
        <w:r w:rsidRPr="00381453">
          <w:rPr>
            <w:sz w:val="24"/>
            <w:szCs w:val="24"/>
          </w:rPr>
          <w:fldChar w:fldCharType="begin"/>
        </w:r>
        <w:r w:rsidRPr="00381453">
          <w:rPr>
            <w:sz w:val="24"/>
            <w:szCs w:val="24"/>
          </w:rPr>
          <w:instrText>PAGE   \* MERGEFORMAT</w:instrText>
        </w:r>
        <w:r w:rsidRPr="00381453">
          <w:rPr>
            <w:sz w:val="24"/>
            <w:szCs w:val="24"/>
          </w:rPr>
          <w:fldChar w:fldCharType="separate"/>
        </w:r>
        <w:r w:rsidR="00971307">
          <w:rPr>
            <w:noProof/>
            <w:sz w:val="24"/>
            <w:szCs w:val="24"/>
          </w:rPr>
          <w:t>38</w:t>
        </w:r>
        <w:r w:rsidRPr="00381453">
          <w:rPr>
            <w:sz w:val="24"/>
            <w:szCs w:val="24"/>
          </w:rPr>
          <w:fldChar w:fldCharType="end"/>
        </w:r>
      </w:p>
      <w:p w:rsidR="002E2BBB" w:rsidRPr="00687DC7" w:rsidRDefault="00971307" w:rsidP="00687DC7">
        <w:pPr>
          <w:pStyle w:val="ae"/>
          <w:jc w:val="center"/>
          <w:rPr>
            <w:sz w:val="24"/>
          </w:rP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4CE8EFB2"/>
    <w:lvl w:ilvl="0">
      <w:start w:val="1"/>
      <w:numFmt w:val="decimal"/>
      <w:lvlText w:val="%1."/>
      <w:lvlJc w:val="left"/>
      <w:pPr>
        <w:tabs>
          <w:tab w:val="num" w:pos="405"/>
        </w:tabs>
        <w:ind w:left="405" w:hanging="405"/>
      </w:pPr>
      <w:rPr>
        <w:rFonts w:hint="default"/>
        <w:b/>
      </w:rPr>
    </w:lvl>
    <w:lvl w:ilvl="1">
      <w:start w:val="1"/>
      <w:numFmt w:val="decimal"/>
      <w:suff w:val="space"/>
      <w:lvlText w:val="%1.%2."/>
      <w:lvlJc w:val="left"/>
      <w:pPr>
        <w:ind w:left="1276" w:hanging="709"/>
      </w:pPr>
      <w:rPr>
        <w:rFonts w:hint="default"/>
        <w:b/>
        <w:i w:val="0"/>
        <w:color w:val="auto"/>
      </w:rPr>
    </w:lvl>
    <w:lvl w:ilvl="2">
      <w:start w:val="1"/>
      <w:numFmt w:val="decimal"/>
      <w:suff w:val="space"/>
      <w:lvlText w:val="%1.%2.%3."/>
      <w:lvlJc w:val="left"/>
      <w:pPr>
        <w:ind w:left="0" w:firstLine="709"/>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2" w15:restartNumberingAfterBreak="0">
    <w:nsid w:val="0000000C"/>
    <w:multiLevelType w:val="singleLevel"/>
    <w:tmpl w:val="0000000C"/>
    <w:name w:val="WW8Num12"/>
    <w:styleLink w:val="21"/>
    <w:lvl w:ilvl="0">
      <w:start w:val="1"/>
      <w:numFmt w:val="bullet"/>
      <w:lvlText w:val="-"/>
      <w:lvlJc w:val="left"/>
      <w:pPr>
        <w:tabs>
          <w:tab w:val="num" w:pos="1996"/>
        </w:tabs>
        <w:ind w:left="1996" w:hanging="360"/>
      </w:pPr>
      <w:rPr>
        <w:rFonts w:ascii="Times New Roman" w:hAnsi="Times New Roman" w:cs="Times New Roman"/>
      </w:rPr>
    </w:lvl>
  </w:abstractNum>
  <w:abstractNum w:abstractNumId="3" w15:restartNumberingAfterBreak="0">
    <w:nsid w:val="04B54047"/>
    <w:multiLevelType w:val="multilevel"/>
    <w:tmpl w:val="4B020758"/>
    <w:lvl w:ilvl="0">
      <w:start w:val="14"/>
      <w:numFmt w:val="decimal"/>
      <w:lvlText w:val="%1."/>
      <w:lvlJc w:val="left"/>
      <w:pPr>
        <w:ind w:left="480" w:hanging="480"/>
      </w:pPr>
      <w:rPr>
        <w:rFonts w:hint="default"/>
        <w:b w:val="0"/>
      </w:rPr>
    </w:lvl>
    <w:lvl w:ilvl="1">
      <w:start w:val="1"/>
      <w:numFmt w:val="decimal"/>
      <w:suff w:val="space"/>
      <w:lvlText w:val="15.%2."/>
      <w:lvlJc w:val="left"/>
      <w:pPr>
        <w:ind w:left="0" w:firstLine="709"/>
      </w:pPr>
      <w:rPr>
        <w:rFonts w:hint="default"/>
        <w:b/>
        <w:sz w:val="22"/>
        <w:szCs w:val="22"/>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4" w15:restartNumberingAfterBreak="0">
    <w:nsid w:val="0A30742B"/>
    <w:multiLevelType w:val="multilevel"/>
    <w:tmpl w:val="0576EC02"/>
    <w:lvl w:ilvl="0">
      <w:start w:val="5"/>
      <w:numFmt w:val="decimal"/>
      <w:lvlText w:val="%1."/>
      <w:lvlJc w:val="left"/>
      <w:pPr>
        <w:ind w:left="660" w:hanging="660"/>
      </w:pPr>
      <w:rPr>
        <w:rFonts w:eastAsia="Times New Roman" w:hint="default"/>
      </w:rPr>
    </w:lvl>
    <w:lvl w:ilvl="1">
      <w:start w:val="2"/>
      <w:numFmt w:val="decimal"/>
      <w:lvlText w:val="%1.%2."/>
      <w:lvlJc w:val="left"/>
      <w:pPr>
        <w:ind w:left="802" w:hanging="660"/>
      </w:pPr>
      <w:rPr>
        <w:rFonts w:eastAsia="Times New Roman" w:hint="default"/>
        <w:b/>
      </w:rPr>
    </w:lvl>
    <w:lvl w:ilvl="2">
      <w:start w:val="3"/>
      <w:numFmt w:val="decimal"/>
      <w:suff w:val="space"/>
      <w:lvlText w:val="%1.%2.%3."/>
      <w:lvlJc w:val="left"/>
      <w:pPr>
        <w:ind w:left="0" w:firstLine="709"/>
      </w:pPr>
      <w:rPr>
        <w:rFonts w:eastAsia="Times New Roman" w:hint="default"/>
        <w:b/>
      </w:rPr>
    </w:lvl>
    <w:lvl w:ilvl="3">
      <w:start w:val="1"/>
      <w:numFmt w:val="decimal"/>
      <w:lvlText w:val="%1.%2.%3.%4."/>
      <w:lvlJc w:val="left"/>
      <w:pPr>
        <w:ind w:left="1146" w:hanging="720"/>
      </w:pPr>
      <w:rPr>
        <w:rFonts w:eastAsia="Times New Roman" w:hint="default"/>
        <w:b/>
      </w:rPr>
    </w:lvl>
    <w:lvl w:ilvl="4">
      <w:start w:val="1"/>
      <w:numFmt w:val="decimal"/>
      <w:lvlText w:val="%1.%2.%3.%4.%5."/>
      <w:lvlJc w:val="left"/>
      <w:pPr>
        <w:ind w:left="1648" w:hanging="1080"/>
      </w:pPr>
      <w:rPr>
        <w:rFonts w:eastAsia="Times New Roman" w:hint="default"/>
      </w:rPr>
    </w:lvl>
    <w:lvl w:ilvl="5">
      <w:start w:val="1"/>
      <w:numFmt w:val="decimal"/>
      <w:lvlText w:val="%1.%2.%3.%4.%5.%6."/>
      <w:lvlJc w:val="left"/>
      <w:pPr>
        <w:ind w:left="1790" w:hanging="1080"/>
      </w:pPr>
      <w:rPr>
        <w:rFonts w:eastAsia="Times New Roman" w:hint="default"/>
      </w:rPr>
    </w:lvl>
    <w:lvl w:ilvl="6">
      <w:start w:val="1"/>
      <w:numFmt w:val="decimal"/>
      <w:lvlText w:val="%1.%2.%3.%4.%5.%6.%7."/>
      <w:lvlJc w:val="left"/>
      <w:pPr>
        <w:ind w:left="2292" w:hanging="1440"/>
      </w:pPr>
      <w:rPr>
        <w:rFonts w:eastAsia="Times New Roman" w:hint="default"/>
      </w:rPr>
    </w:lvl>
    <w:lvl w:ilvl="7">
      <w:start w:val="1"/>
      <w:numFmt w:val="decimal"/>
      <w:lvlText w:val="%1.%2.%3.%4.%5.%6.%7.%8."/>
      <w:lvlJc w:val="left"/>
      <w:pPr>
        <w:ind w:left="2434" w:hanging="1440"/>
      </w:pPr>
      <w:rPr>
        <w:rFonts w:eastAsia="Times New Roman" w:hint="default"/>
      </w:rPr>
    </w:lvl>
    <w:lvl w:ilvl="8">
      <w:start w:val="1"/>
      <w:numFmt w:val="decimal"/>
      <w:lvlText w:val="%1.%2.%3.%4.%5.%6.%7.%8.%9."/>
      <w:lvlJc w:val="left"/>
      <w:pPr>
        <w:ind w:left="2936" w:hanging="1800"/>
      </w:pPr>
      <w:rPr>
        <w:rFonts w:eastAsia="Times New Roman" w:hint="default"/>
      </w:rPr>
    </w:lvl>
  </w:abstractNum>
  <w:abstractNum w:abstractNumId="5" w15:restartNumberingAfterBreak="0">
    <w:nsid w:val="0B0B5A6A"/>
    <w:multiLevelType w:val="multilevel"/>
    <w:tmpl w:val="6154360C"/>
    <w:styleLink w:val="3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57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4611A5"/>
    <w:multiLevelType w:val="multilevel"/>
    <w:tmpl w:val="1310CBCC"/>
    <w:lvl w:ilvl="0">
      <w:start w:val="12"/>
      <w:numFmt w:val="decimal"/>
      <w:lvlText w:val="%1."/>
      <w:lvlJc w:val="left"/>
      <w:pPr>
        <w:ind w:left="600" w:hanging="600"/>
      </w:pPr>
      <w:rPr>
        <w:rFonts w:hint="default"/>
      </w:rPr>
    </w:lvl>
    <w:lvl w:ilvl="1">
      <w:start w:val="14"/>
      <w:numFmt w:val="decimal"/>
      <w:lvlText w:val="%1.%2."/>
      <w:lvlJc w:val="left"/>
      <w:pPr>
        <w:ind w:left="1735" w:hanging="60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1191562"/>
    <w:multiLevelType w:val="multilevel"/>
    <w:tmpl w:val="BCB89126"/>
    <w:lvl w:ilvl="0">
      <w:start w:val="11"/>
      <w:numFmt w:val="decimal"/>
      <w:lvlText w:val="%1."/>
      <w:lvlJc w:val="left"/>
      <w:pPr>
        <w:ind w:left="480" w:hanging="480"/>
      </w:pPr>
      <w:rPr>
        <w:rFonts w:hint="default"/>
        <w:b w:val="0"/>
      </w:rPr>
    </w:lvl>
    <w:lvl w:ilvl="1">
      <w:start w:val="1"/>
      <w:numFmt w:val="decimal"/>
      <w:suff w:val="space"/>
      <w:lvlText w:val="%1.%2."/>
      <w:lvlJc w:val="left"/>
      <w:pPr>
        <w:ind w:left="0" w:firstLine="709"/>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2B90532"/>
    <w:multiLevelType w:val="multilevel"/>
    <w:tmpl w:val="C85266B6"/>
    <w:lvl w:ilvl="0">
      <w:start w:val="1"/>
      <w:numFmt w:val="upperRoman"/>
      <w:pStyle w:val="1"/>
      <w:lvlText w:val="Статья %1."/>
      <w:lvlJc w:val="left"/>
      <w:pPr>
        <w:tabs>
          <w:tab w:val="num" w:pos="1440"/>
        </w:tabs>
        <w:ind w:left="0" w:firstLine="0"/>
      </w:pPr>
      <w:rPr>
        <w:sz w:val="22"/>
        <w:szCs w:val="22"/>
      </w:rPr>
    </w:lvl>
    <w:lvl w:ilvl="1">
      <w:start w:val="1"/>
      <w:numFmt w:val="decimalZero"/>
      <w:isLgl/>
      <w:lvlText w:val="%1.%2"/>
      <w:lvlJc w:val="left"/>
      <w:pPr>
        <w:tabs>
          <w:tab w:val="num" w:pos="36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9" w15:restartNumberingAfterBreak="0">
    <w:nsid w:val="147925C5"/>
    <w:multiLevelType w:val="hybridMultilevel"/>
    <w:tmpl w:val="B5924204"/>
    <w:lvl w:ilvl="0" w:tplc="2E7821BC">
      <w:start w:val="1"/>
      <w:numFmt w:val="bullet"/>
      <w:pStyle w:val="a"/>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15A75016"/>
    <w:multiLevelType w:val="multilevel"/>
    <w:tmpl w:val="4C7C955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2.%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15:restartNumberingAfterBreak="0">
    <w:nsid w:val="17803822"/>
    <w:multiLevelType w:val="hybridMultilevel"/>
    <w:tmpl w:val="F7946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8AE0F6D"/>
    <w:multiLevelType w:val="singleLevel"/>
    <w:tmpl w:val="7D408540"/>
    <w:lvl w:ilvl="0">
      <w:start w:val="1"/>
      <w:numFmt w:val="bullet"/>
      <w:pStyle w:val="10"/>
      <w:lvlText w:val=""/>
      <w:lvlJc w:val="left"/>
      <w:pPr>
        <w:tabs>
          <w:tab w:val="num" w:pos="927"/>
        </w:tabs>
        <w:ind w:left="924" w:hanging="357"/>
      </w:pPr>
      <w:rPr>
        <w:rFonts w:ascii="Wingdings" w:hAnsi="Wingdings" w:hint="default"/>
      </w:rPr>
    </w:lvl>
  </w:abstractNum>
  <w:abstractNum w:abstractNumId="13" w15:restartNumberingAfterBreak="0">
    <w:nsid w:val="1C053464"/>
    <w:multiLevelType w:val="hybridMultilevel"/>
    <w:tmpl w:val="2374A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0691ED4"/>
    <w:multiLevelType w:val="hybridMultilevel"/>
    <w:tmpl w:val="EE5845F8"/>
    <w:lvl w:ilvl="0" w:tplc="2A5C87EC">
      <w:start w:val="1"/>
      <w:numFmt w:val="russianLower"/>
      <w:suff w:val="space"/>
      <w:lvlText w:val="%1)"/>
      <w:lvlJc w:val="left"/>
      <w:pPr>
        <w:ind w:left="1" w:firstLine="709"/>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5" w15:restartNumberingAfterBreak="0">
    <w:nsid w:val="24191DE5"/>
    <w:multiLevelType w:val="multilevel"/>
    <w:tmpl w:val="4366F366"/>
    <w:lvl w:ilvl="0">
      <w:start w:val="5"/>
      <w:numFmt w:val="decimal"/>
      <w:lvlText w:val="%1."/>
      <w:lvlJc w:val="left"/>
      <w:pPr>
        <w:ind w:left="660" w:hanging="660"/>
      </w:pPr>
      <w:rPr>
        <w:rFonts w:eastAsia="Times New Roman" w:hint="default"/>
      </w:rPr>
    </w:lvl>
    <w:lvl w:ilvl="1">
      <w:start w:val="2"/>
      <w:numFmt w:val="decimal"/>
      <w:lvlText w:val="%1.%2."/>
      <w:lvlJc w:val="left"/>
      <w:pPr>
        <w:ind w:left="802" w:hanging="660"/>
      </w:pPr>
      <w:rPr>
        <w:rFonts w:eastAsia="Times New Roman" w:hint="default"/>
        <w:b/>
      </w:rPr>
    </w:lvl>
    <w:lvl w:ilvl="2">
      <w:start w:val="1"/>
      <w:numFmt w:val="decimal"/>
      <w:suff w:val="space"/>
      <w:lvlText w:val="%1.%2.%3."/>
      <w:lvlJc w:val="left"/>
      <w:pPr>
        <w:ind w:left="0" w:firstLine="709"/>
      </w:pPr>
      <w:rPr>
        <w:rFonts w:eastAsia="Times New Roman" w:hint="default"/>
        <w:b/>
      </w:rPr>
    </w:lvl>
    <w:lvl w:ilvl="3">
      <w:start w:val="2"/>
      <w:numFmt w:val="decimal"/>
      <w:lvlText w:val="%1.%2.%3.%4."/>
      <w:lvlJc w:val="left"/>
      <w:pPr>
        <w:ind w:left="1146" w:hanging="720"/>
      </w:pPr>
      <w:rPr>
        <w:rFonts w:eastAsia="Times New Roman" w:hint="default"/>
        <w:b/>
      </w:rPr>
    </w:lvl>
    <w:lvl w:ilvl="4">
      <w:start w:val="1"/>
      <w:numFmt w:val="decimal"/>
      <w:lvlText w:val="%1.%2.%3.%4.%5."/>
      <w:lvlJc w:val="left"/>
      <w:pPr>
        <w:ind w:left="1648" w:hanging="1080"/>
      </w:pPr>
      <w:rPr>
        <w:rFonts w:eastAsia="Times New Roman" w:hint="default"/>
      </w:rPr>
    </w:lvl>
    <w:lvl w:ilvl="5">
      <w:start w:val="1"/>
      <w:numFmt w:val="decimal"/>
      <w:lvlText w:val="%1.%2.%3.%4.%5.%6."/>
      <w:lvlJc w:val="left"/>
      <w:pPr>
        <w:ind w:left="1790" w:hanging="1080"/>
      </w:pPr>
      <w:rPr>
        <w:rFonts w:eastAsia="Times New Roman" w:hint="default"/>
      </w:rPr>
    </w:lvl>
    <w:lvl w:ilvl="6">
      <w:start w:val="1"/>
      <w:numFmt w:val="decimal"/>
      <w:lvlText w:val="%1.%2.%3.%4.%5.%6.%7."/>
      <w:lvlJc w:val="left"/>
      <w:pPr>
        <w:ind w:left="2292" w:hanging="1440"/>
      </w:pPr>
      <w:rPr>
        <w:rFonts w:eastAsia="Times New Roman" w:hint="default"/>
      </w:rPr>
    </w:lvl>
    <w:lvl w:ilvl="7">
      <w:start w:val="1"/>
      <w:numFmt w:val="decimal"/>
      <w:lvlText w:val="%1.%2.%3.%4.%5.%6.%7.%8."/>
      <w:lvlJc w:val="left"/>
      <w:pPr>
        <w:ind w:left="2434" w:hanging="1440"/>
      </w:pPr>
      <w:rPr>
        <w:rFonts w:eastAsia="Times New Roman" w:hint="default"/>
      </w:rPr>
    </w:lvl>
    <w:lvl w:ilvl="8">
      <w:start w:val="1"/>
      <w:numFmt w:val="decimal"/>
      <w:lvlText w:val="%1.%2.%3.%4.%5.%6.%7.%8.%9."/>
      <w:lvlJc w:val="left"/>
      <w:pPr>
        <w:ind w:left="2936" w:hanging="1800"/>
      </w:pPr>
      <w:rPr>
        <w:rFonts w:eastAsia="Times New Roman" w:hint="default"/>
      </w:rPr>
    </w:lvl>
  </w:abstractNum>
  <w:abstractNum w:abstractNumId="16" w15:restartNumberingAfterBreak="0">
    <w:nsid w:val="27151532"/>
    <w:multiLevelType w:val="multilevel"/>
    <w:tmpl w:val="A928E95C"/>
    <w:lvl w:ilvl="0">
      <w:start w:val="5"/>
      <w:numFmt w:val="decimal"/>
      <w:lvlText w:val="%1"/>
      <w:lvlJc w:val="left"/>
      <w:pPr>
        <w:ind w:left="600" w:hanging="600"/>
      </w:pPr>
      <w:rPr>
        <w:rFonts w:eastAsia="Times New Roman" w:hint="default"/>
      </w:rPr>
    </w:lvl>
    <w:lvl w:ilvl="1">
      <w:start w:val="2"/>
      <w:numFmt w:val="decimal"/>
      <w:lvlText w:val="%1.%2"/>
      <w:lvlJc w:val="left"/>
      <w:pPr>
        <w:ind w:left="742" w:hanging="600"/>
      </w:pPr>
      <w:rPr>
        <w:rFonts w:eastAsia="Times New Roman" w:hint="default"/>
      </w:rPr>
    </w:lvl>
    <w:lvl w:ilvl="2">
      <w:start w:val="1"/>
      <w:numFmt w:val="decimal"/>
      <w:lvlText w:val="%1.%2.%3"/>
      <w:lvlJc w:val="left"/>
      <w:pPr>
        <w:ind w:left="1004" w:hanging="720"/>
      </w:pPr>
      <w:rPr>
        <w:rFonts w:eastAsia="Times New Roman" w:hint="default"/>
      </w:rPr>
    </w:lvl>
    <w:lvl w:ilvl="3">
      <w:start w:val="1"/>
      <w:numFmt w:val="decimal"/>
      <w:suff w:val="space"/>
      <w:lvlText w:val="%1.%2.%3.%4."/>
      <w:lvlJc w:val="left"/>
      <w:pPr>
        <w:ind w:left="0" w:firstLine="709"/>
      </w:pPr>
      <w:rPr>
        <w:rFonts w:eastAsia="Times New Roman" w:hint="default"/>
        <w:b/>
      </w:rPr>
    </w:lvl>
    <w:lvl w:ilvl="4">
      <w:start w:val="1"/>
      <w:numFmt w:val="decimal"/>
      <w:suff w:val="space"/>
      <w:lvlText w:val="%1.%2.%3.%4.%5"/>
      <w:lvlJc w:val="left"/>
      <w:pPr>
        <w:ind w:left="0" w:firstLine="709"/>
      </w:pPr>
      <w:rPr>
        <w:rFonts w:eastAsia="Times New Roman" w:hint="default"/>
        <w:b/>
      </w:rPr>
    </w:lvl>
    <w:lvl w:ilvl="5">
      <w:start w:val="1"/>
      <w:numFmt w:val="decimal"/>
      <w:lvlText w:val="%1.%2.%3.%4.%5.%6"/>
      <w:lvlJc w:val="left"/>
      <w:pPr>
        <w:ind w:left="1790" w:hanging="1080"/>
      </w:pPr>
      <w:rPr>
        <w:rFonts w:eastAsia="Times New Roman" w:hint="default"/>
      </w:rPr>
    </w:lvl>
    <w:lvl w:ilvl="6">
      <w:start w:val="1"/>
      <w:numFmt w:val="decimal"/>
      <w:lvlText w:val="%1.%2.%3.%4.%5.%6.%7"/>
      <w:lvlJc w:val="left"/>
      <w:pPr>
        <w:ind w:left="2292" w:hanging="1440"/>
      </w:pPr>
      <w:rPr>
        <w:rFonts w:eastAsia="Times New Roman" w:hint="default"/>
      </w:rPr>
    </w:lvl>
    <w:lvl w:ilvl="7">
      <w:start w:val="1"/>
      <w:numFmt w:val="decimal"/>
      <w:lvlText w:val="%1.%2.%3.%4.%5.%6.%7.%8"/>
      <w:lvlJc w:val="left"/>
      <w:pPr>
        <w:ind w:left="2434" w:hanging="1440"/>
      </w:pPr>
      <w:rPr>
        <w:rFonts w:eastAsia="Times New Roman" w:hint="default"/>
      </w:rPr>
    </w:lvl>
    <w:lvl w:ilvl="8">
      <w:start w:val="1"/>
      <w:numFmt w:val="decimal"/>
      <w:lvlText w:val="%1.%2.%3.%4.%5.%6.%7.%8.%9"/>
      <w:lvlJc w:val="left"/>
      <w:pPr>
        <w:ind w:left="2576" w:hanging="1440"/>
      </w:pPr>
      <w:rPr>
        <w:rFonts w:eastAsia="Times New Roman" w:hint="default"/>
      </w:rPr>
    </w:lvl>
  </w:abstractNum>
  <w:abstractNum w:abstractNumId="17" w15:restartNumberingAfterBreak="0">
    <w:nsid w:val="29C77ED7"/>
    <w:multiLevelType w:val="hybridMultilevel"/>
    <w:tmpl w:val="82601430"/>
    <w:lvl w:ilvl="0" w:tplc="2E9A56DA">
      <w:start w:val="1"/>
      <w:numFmt w:val="decimal"/>
      <w:lvlText w:val="%1."/>
      <w:lvlJc w:val="left"/>
      <w:pPr>
        <w:ind w:left="765" w:hanging="405"/>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1984A54"/>
    <w:multiLevelType w:val="multilevel"/>
    <w:tmpl w:val="3C2A64DA"/>
    <w:lvl w:ilvl="0">
      <w:start w:val="5"/>
      <w:numFmt w:val="decimal"/>
      <w:lvlText w:val="%1."/>
      <w:lvlJc w:val="left"/>
      <w:pPr>
        <w:ind w:left="360" w:hanging="360"/>
      </w:pPr>
      <w:rPr>
        <w:rFonts w:hint="default"/>
      </w:rPr>
    </w:lvl>
    <w:lvl w:ilvl="1">
      <w:start w:val="1"/>
      <w:numFmt w:val="decimal"/>
      <w:suff w:val="space"/>
      <w:lvlText w:val="%1.%2."/>
      <w:lvlJc w:val="left"/>
      <w:pPr>
        <w:ind w:left="2" w:firstLine="708"/>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26871BD"/>
    <w:multiLevelType w:val="hybridMultilevel"/>
    <w:tmpl w:val="F1A61740"/>
    <w:lvl w:ilvl="0" w:tplc="7BB0AF6A">
      <w:start w:val="1"/>
      <w:numFmt w:val="decimal"/>
      <w:suff w:val="space"/>
      <w:lvlText w:val="14.%1."/>
      <w:lvlJc w:val="left"/>
      <w:pPr>
        <w:ind w:left="0" w:firstLine="709"/>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15:restartNumberingAfterBreak="0">
    <w:nsid w:val="34C406A8"/>
    <w:multiLevelType w:val="multilevel"/>
    <w:tmpl w:val="E10AE4CA"/>
    <w:styleLink w:val="24"/>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1"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15:restartNumberingAfterBreak="0">
    <w:nsid w:val="36DB1E92"/>
    <w:multiLevelType w:val="multilevel"/>
    <w:tmpl w:val="1FDA6254"/>
    <w:lvl w:ilvl="0">
      <w:start w:val="9"/>
      <w:numFmt w:val="decimal"/>
      <w:lvlText w:val="%1."/>
      <w:lvlJc w:val="left"/>
      <w:pPr>
        <w:ind w:left="360" w:hanging="36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3A8C5A1C"/>
    <w:multiLevelType w:val="multilevel"/>
    <w:tmpl w:val="57D269C8"/>
    <w:styleLink w:val="14"/>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3C9F5F0F"/>
    <w:multiLevelType w:val="multilevel"/>
    <w:tmpl w:val="782A3E3C"/>
    <w:lvl w:ilvl="0">
      <w:start w:val="11"/>
      <w:numFmt w:val="decimal"/>
      <w:lvlText w:val="%1."/>
      <w:lvlJc w:val="left"/>
      <w:pPr>
        <w:ind w:left="480" w:hanging="480"/>
      </w:pPr>
      <w:rPr>
        <w:rFonts w:hint="default"/>
        <w:b w:val="0"/>
      </w:rPr>
    </w:lvl>
    <w:lvl w:ilvl="1">
      <w:start w:val="1"/>
      <w:numFmt w:val="decimal"/>
      <w:lvlText w:val="12.%2."/>
      <w:lvlJc w:val="left"/>
      <w:pPr>
        <w:ind w:left="1069" w:hanging="360"/>
      </w:pPr>
      <w:rPr>
        <w:rFonts w:hint="default"/>
        <w:b/>
      </w:rPr>
    </w:lvl>
    <w:lvl w:ilvl="2">
      <w:start w:val="1"/>
      <w:numFmt w:val="decimal"/>
      <w:lvlText w:val="12.14.%3."/>
      <w:lvlJc w:val="left"/>
      <w:pPr>
        <w:ind w:left="360" w:hanging="36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3D632D6F"/>
    <w:multiLevelType w:val="hybridMultilevel"/>
    <w:tmpl w:val="428C6B54"/>
    <w:lvl w:ilvl="0" w:tplc="68D8BDF8">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8E412BF"/>
    <w:multiLevelType w:val="multilevel"/>
    <w:tmpl w:val="C23602A8"/>
    <w:styleLink w:val="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CEA7F02"/>
    <w:multiLevelType w:val="multilevel"/>
    <w:tmpl w:val="93302318"/>
    <w:lvl w:ilvl="0">
      <w:start w:val="11"/>
      <w:numFmt w:val="decimal"/>
      <w:lvlText w:val="%1."/>
      <w:lvlJc w:val="left"/>
      <w:pPr>
        <w:ind w:left="480" w:hanging="480"/>
      </w:pPr>
      <w:rPr>
        <w:rFonts w:hint="default"/>
        <w:b w:val="0"/>
      </w:rPr>
    </w:lvl>
    <w:lvl w:ilvl="1">
      <w:start w:val="1"/>
      <w:numFmt w:val="decimal"/>
      <w:lvlText w:val="12.%2."/>
      <w:lvlJc w:val="left"/>
      <w:pPr>
        <w:ind w:left="1069" w:hanging="360"/>
      </w:pPr>
      <w:rPr>
        <w:rFonts w:hint="default"/>
        <w:b/>
      </w:rPr>
    </w:lvl>
    <w:lvl w:ilvl="2">
      <w:start w:val="1"/>
      <w:numFmt w:val="decimal"/>
      <w:lvlText w:val="12.13.%3."/>
      <w:lvlJc w:val="left"/>
      <w:pPr>
        <w:ind w:left="1495" w:hanging="36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4D811103"/>
    <w:multiLevelType w:val="hybridMultilevel"/>
    <w:tmpl w:val="8C8EB396"/>
    <w:lvl w:ilvl="0" w:tplc="24C4C7E0">
      <w:start w:val="1"/>
      <w:numFmt w:val="decimal"/>
      <w:suff w:val="nothing"/>
      <w:lvlText w:val="%1."/>
      <w:lvlJc w:val="left"/>
      <w:pPr>
        <w:ind w:left="0" w:firstLine="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5C41143"/>
    <w:multiLevelType w:val="hybridMultilevel"/>
    <w:tmpl w:val="83584826"/>
    <w:lvl w:ilvl="0" w:tplc="029EB9FC">
      <w:start w:val="1"/>
      <w:numFmt w:val="decimal"/>
      <w:suff w:val="space"/>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A13515C"/>
    <w:multiLevelType w:val="hybridMultilevel"/>
    <w:tmpl w:val="3864CA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B242C4D"/>
    <w:multiLevelType w:val="hybridMultilevel"/>
    <w:tmpl w:val="E63891B0"/>
    <w:lvl w:ilvl="0" w:tplc="FDC8AD46">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922" w:hanging="360"/>
      </w:pPr>
      <w:rPr>
        <w:rFonts w:ascii="Courier New" w:hAnsi="Courier New" w:cs="Courier New" w:hint="default"/>
      </w:rPr>
    </w:lvl>
    <w:lvl w:ilvl="2" w:tplc="04190005" w:tentative="1">
      <w:start w:val="1"/>
      <w:numFmt w:val="bullet"/>
      <w:lvlText w:val=""/>
      <w:lvlJc w:val="left"/>
      <w:pPr>
        <w:ind w:left="2642" w:hanging="360"/>
      </w:pPr>
      <w:rPr>
        <w:rFonts w:ascii="Wingdings" w:hAnsi="Wingdings" w:hint="default"/>
      </w:rPr>
    </w:lvl>
    <w:lvl w:ilvl="3" w:tplc="04190001" w:tentative="1">
      <w:start w:val="1"/>
      <w:numFmt w:val="bullet"/>
      <w:lvlText w:val=""/>
      <w:lvlJc w:val="left"/>
      <w:pPr>
        <w:ind w:left="3362" w:hanging="360"/>
      </w:pPr>
      <w:rPr>
        <w:rFonts w:ascii="Symbol" w:hAnsi="Symbol" w:hint="default"/>
      </w:rPr>
    </w:lvl>
    <w:lvl w:ilvl="4" w:tplc="04190003" w:tentative="1">
      <w:start w:val="1"/>
      <w:numFmt w:val="bullet"/>
      <w:lvlText w:val="o"/>
      <w:lvlJc w:val="left"/>
      <w:pPr>
        <w:ind w:left="4082" w:hanging="360"/>
      </w:pPr>
      <w:rPr>
        <w:rFonts w:ascii="Courier New" w:hAnsi="Courier New" w:cs="Courier New" w:hint="default"/>
      </w:rPr>
    </w:lvl>
    <w:lvl w:ilvl="5" w:tplc="04190005" w:tentative="1">
      <w:start w:val="1"/>
      <w:numFmt w:val="bullet"/>
      <w:lvlText w:val=""/>
      <w:lvlJc w:val="left"/>
      <w:pPr>
        <w:ind w:left="4802" w:hanging="360"/>
      </w:pPr>
      <w:rPr>
        <w:rFonts w:ascii="Wingdings" w:hAnsi="Wingdings" w:hint="default"/>
      </w:rPr>
    </w:lvl>
    <w:lvl w:ilvl="6" w:tplc="04190001" w:tentative="1">
      <w:start w:val="1"/>
      <w:numFmt w:val="bullet"/>
      <w:lvlText w:val=""/>
      <w:lvlJc w:val="left"/>
      <w:pPr>
        <w:ind w:left="5522" w:hanging="360"/>
      </w:pPr>
      <w:rPr>
        <w:rFonts w:ascii="Symbol" w:hAnsi="Symbol" w:hint="default"/>
      </w:rPr>
    </w:lvl>
    <w:lvl w:ilvl="7" w:tplc="04190003" w:tentative="1">
      <w:start w:val="1"/>
      <w:numFmt w:val="bullet"/>
      <w:lvlText w:val="o"/>
      <w:lvlJc w:val="left"/>
      <w:pPr>
        <w:ind w:left="6242" w:hanging="360"/>
      </w:pPr>
      <w:rPr>
        <w:rFonts w:ascii="Courier New" w:hAnsi="Courier New" w:cs="Courier New" w:hint="default"/>
      </w:rPr>
    </w:lvl>
    <w:lvl w:ilvl="8" w:tplc="04190005" w:tentative="1">
      <w:start w:val="1"/>
      <w:numFmt w:val="bullet"/>
      <w:lvlText w:val=""/>
      <w:lvlJc w:val="left"/>
      <w:pPr>
        <w:ind w:left="6962" w:hanging="360"/>
      </w:pPr>
      <w:rPr>
        <w:rFonts w:ascii="Wingdings" w:hAnsi="Wingdings" w:hint="default"/>
      </w:rPr>
    </w:lvl>
  </w:abstractNum>
  <w:abstractNum w:abstractNumId="31" w15:restartNumberingAfterBreak="0">
    <w:nsid w:val="5BBC03BA"/>
    <w:multiLevelType w:val="multilevel"/>
    <w:tmpl w:val="13B2FE56"/>
    <w:lvl w:ilvl="0">
      <w:start w:val="12"/>
      <w:numFmt w:val="decimal"/>
      <w:lvlText w:val="%1."/>
      <w:lvlJc w:val="left"/>
      <w:pPr>
        <w:ind w:left="435" w:hanging="435"/>
      </w:pPr>
      <w:rPr>
        <w:rFonts w:hint="default"/>
      </w:rPr>
    </w:lvl>
    <w:lvl w:ilvl="1">
      <w:start w:val="1"/>
      <w:numFmt w:val="decimal"/>
      <w:lvlText w:val="13.%2."/>
      <w:lvlJc w:val="left"/>
      <w:pPr>
        <w:ind w:left="1069"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C062AD1"/>
    <w:multiLevelType w:val="multilevel"/>
    <w:tmpl w:val="30A2380A"/>
    <w:name w:val="Нум_дог_аренды"/>
    <w:lvl w:ilvl="0">
      <w:start w:val="1"/>
      <w:numFmt w:val="upperRoman"/>
      <w:suff w:val="space"/>
      <w:lvlText w:val="Глава %1."/>
      <w:lvlJc w:val="left"/>
      <w:pPr>
        <w:ind w:left="2552" w:firstLine="0"/>
      </w:pPr>
    </w:lvl>
    <w:lvl w:ilvl="1">
      <w:start w:val="1"/>
      <w:numFmt w:val="decimal"/>
      <w:isLgl/>
      <w:lvlText w:val="%1.%2."/>
      <w:lvlJc w:val="left"/>
      <w:pPr>
        <w:tabs>
          <w:tab w:val="num" w:pos="3828"/>
        </w:tabs>
        <w:ind w:left="2552" w:firstLine="709"/>
      </w:pPr>
      <w:rPr>
        <w:b/>
        <w:i w:val="0"/>
        <w:sz w:val="24"/>
      </w:rPr>
    </w:lvl>
    <w:lvl w:ilvl="2">
      <w:start w:val="1"/>
      <w:numFmt w:val="decimal"/>
      <w:isLgl/>
      <w:lvlText w:val="%1.%2.%3."/>
      <w:lvlJc w:val="left"/>
      <w:pPr>
        <w:tabs>
          <w:tab w:val="num" w:pos="4111"/>
        </w:tabs>
        <w:ind w:left="2552" w:firstLine="709"/>
      </w:pPr>
      <w:rPr>
        <w:b/>
        <w:i w:val="0"/>
        <w:sz w:val="24"/>
      </w:rPr>
    </w:lvl>
    <w:lvl w:ilvl="3">
      <w:start w:val="1"/>
      <w:numFmt w:val="decimal"/>
      <w:isLgl/>
      <w:lvlText w:val="%1.%2.%3.%4."/>
      <w:lvlJc w:val="left"/>
      <w:pPr>
        <w:tabs>
          <w:tab w:val="num" w:pos="4253"/>
        </w:tabs>
        <w:ind w:left="2552" w:firstLine="709"/>
      </w:pPr>
      <w:rPr>
        <w:b/>
        <w:i w:val="0"/>
        <w:sz w:val="24"/>
      </w:rPr>
    </w:lvl>
    <w:lvl w:ilvl="4">
      <w:start w:val="1"/>
      <w:numFmt w:val="lowerLetter"/>
      <w:lvlText w:val="(%5)"/>
      <w:lvlJc w:val="left"/>
      <w:pPr>
        <w:ind w:left="4352" w:hanging="360"/>
      </w:pPr>
    </w:lvl>
    <w:lvl w:ilvl="5">
      <w:start w:val="1"/>
      <w:numFmt w:val="lowerRoman"/>
      <w:lvlText w:val="(%6)"/>
      <w:lvlJc w:val="left"/>
      <w:pPr>
        <w:ind w:left="4712" w:hanging="360"/>
      </w:pPr>
    </w:lvl>
    <w:lvl w:ilvl="6">
      <w:start w:val="1"/>
      <w:numFmt w:val="decimal"/>
      <w:lvlText w:val="%7."/>
      <w:lvlJc w:val="left"/>
      <w:pPr>
        <w:ind w:left="5072" w:hanging="360"/>
      </w:pPr>
    </w:lvl>
    <w:lvl w:ilvl="7">
      <w:start w:val="1"/>
      <w:numFmt w:val="lowerLetter"/>
      <w:lvlText w:val="%8."/>
      <w:lvlJc w:val="left"/>
      <w:pPr>
        <w:ind w:left="5432" w:hanging="360"/>
      </w:pPr>
    </w:lvl>
    <w:lvl w:ilvl="8">
      <w:start w:val="1"/>
      <w:numFmt w:val="lowerRoman"/>
      <w:lvlText w:val="%9."/>
      <w:lvlJc w:val="left"/>
      <w:pPr>
        <w:ind w:left="5792" w:hanging="360"/>
      </w:pPr>
    </w:lvl>
  </w:abstractNum>
  <w:abstractNum w:abstractNumId="33" w15:restartNumberingAfterBreak="0">
    <w:nsid w:val="5CC6582B"/>
    <w:multiLevelType w:val="multilevel"/>
    <w:tmpl w:val="F2E82F6C"/>
    <w:lvl w:ilvl="0">
      <w:start w:val="8"/>
      <w:numFmt w:val="decimal"/>
      <w:lvlText w:val="%1."/>
      <w:lvlJc w:val="left"/>
      <w:pPr>
        <w:ind w:left="360" w:hanging="360"/>
      </w:pPr>
      <w:rPr>
        <w:rFonts w:hint="default"/>
      </w:rPr>
    </w:lvl>
    <w:lvl w:ilvl="1">
      <w:start w:val="1"/>
      <w:numFmt w:val="decimal"/>
      <w:suff w:val="space"/>
      <w:lvlText w:val="%1.%2."/>
      <w:lvlJc w:val="left"/>
      <w:pPr>
        <w:ind w:left="0" w:firstLine="709"/>
      </w:pPr>
      <w:rPr>
        <w:rFonts w:hint="default"/>
        <w:b/>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34" w15:restartNumberingAfterBreak="0">
    <w:nsid w:val="5D955BD7"/>
    <w:multiLevelType w:val="multilevel"/>
    <w:tmpl w:val="4FAAAD8C"/>
    <w:styleLink w:val="213"/>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5" w15:restartNumberingAfterBreak="0">
    <w:nsid w:val="5F8957CB"/>
    <w:multiLevelType w:val="hybridMultilevel"/>
    <w:tmpl w:val="694023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FBD25CE"/>
    <w:multiLevelType w:val="multilevel"/>
    <w:tmpl w:val="D19E1374"/>
    <w:styleLink w:val="30"/>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7" w15:restartNumberingAfterBreak="0">
    <w:nsid w:val="608C1DD4"/>
    <w:multiLevelType w:val="multilevel"/>
    <w:tmpl w:val="1FB6DB3C"/>
    <w:lvl w:ilvl="0">
      <w:start w:val="15"/>
      <w:numFmt w:val="decimal"/>
      <w:lvlText w:val="%1."/>
      <w:lvlJc w:val="left"/>
      <w:pPr>
        <w:ind w:left="480" w:hanging="480"/>
      </w:pPr>
      <w:rPr>
        <w:rFonts w:hint="default"/>
        <w:b w:val="0"/>
        <w:i/>
      </w:rPr>
    </w:lvl>
    <w:lvl w:ilvl="1">
      <w:start w:val="1"/>
      <w:numFmt w:val="decimal"/>
      <w:suff w:val="space"/>
      <w:lvlText w:val="16.%2."/>
      <w:lvlJc w:val="left"/>
      <w:pPr>
        <w:ind w:left="0" w:firstLine="709"/>
      </w:pPr>
      <w:rPr>
        <w:rFonts w:hint="default"/>
        <w:b/>
        <w:i w:val="0"/>
      </w:rPr>
    </w:lvl>
    <w:lvl w:ilvl="2">
      <w:start w:val="1"/>
      <w:numFmt w:val="decimal"/>
      <w:lvlText w:val="%1.%2.%3."/>
      <w:lvlJc w:val="left"/>
      <w:pPr>
        <w:ind w:left="2138" w:hanging="720"/>
      </w:pPr>
      <w:rPr>
        <w:rFonts w:hint="default"/>
        <w:b w:val="0"/>
        <w:i/>
      </w:rPr>
    </w:lvl>
    <w:lvl w:ilvl="3">
      <w:start w:val="1"/>
      <w:numFmt w:val="decimal"/>
      <w:lvlText w:val="%1.%2.%3.%4."/>
      <w:lvlJc w:val="left"/>
      <w:pPr>
        <w:ind w:left="2847" w:hanging="720"/>
      </w:pPr>
      <w:rPr>
        <w:rFonts w:hint="default"/>
        <w:b w:val="0"/>
        <w:i/>
      </w:rPr>
    </w:lvl>
    <w:lvl w:ilvl="4">
      <w:start w:val="1"/>
      <w:numFmt w:val="decimal"/>
      <w:lvlText w:val="%1.%2.%3.%4.%5."/>
      <w:lvlJc w:val="left"/>
      <w:pPr>
        <w:ind w:left="3916" w:hanging="1080"/>
      </w:pPr>
      <w:rPr>
        <w:rFonts w:hint="default"/>
        <w:b w:val="0"/>
        <w:i/>
      </w:rPr>
    </w:lvl>
    <w:lvl w:ilvl="5">
      <w:start w:val="1"/>
      <w:numFmt w:val="decimal"/>
      <w:lvlText w:val="%1.%2.%3.%4.%5.%6."/>
      <w:lvlJc w:val="left"/>
      <w:pPr>
        <w:ind w:left="4625" w:hanging="1080"/>
      </w:pPr>
      <w:rPr>
        <w:rFonts w:hint="default"/>
        <w:b w:val="0"/>
        <w:i/>
      </w:rPr>
    </w:lvl>
    <w:lvl w:ilvl="6">
      <w:start w:val="1"/>
      <w:numFmt w:val="decimal"/>
      <w:lvlText w:val="%1.%2.%3.%4.%5.%6.%7."/>
      <w:lvlJc w:val="left"/>
      <w:pPr>
        <w:ind w:left="5694" w:hanging="1440"/>
      </w:pPr>
      <w:rPr>
        <w:rFonts w:hint="default"/>
        <w:b w:val="0"/>
        <w:i/>
      </w:rPr>
    </w:lvl>
    <w:lvl w:ilvl="7">
      <w:start w:val="1"/>
      <w:numFmt w:val="decimal"/>
      <w:lvlText w:val="%1.%2.%3.%4.%5.%6.%7.%8."/>
      <w:lvlJc w:val="left"/>
      <w:pPr>
        <w:ind w:left="6403" w:hanging="1440"/>
      </w:pPr>
      <w:rPr>
        <w:rFonts w:hint="default"/>
        <w:b w:val="0"/>
        <w:i/>
      </w:rPr>
    </w:lvl>
    <w:lvl w:ilvl="8">
      <w:start w:val="1"/>
      <w:numFmt w:val="decimal"/>
      <w:lvlText w:val="%1.%2.%3.%4.%5.%6.%7.%8.%9."/>
      <w:lvlJc w:val="left"/>
      <w:pPr>
        <w:ind w:left="7472" w:hanging="1800"/>
      </w:pPr>
      <w:rPr>
        <w:rFonts w:hint="default"/>
        <w:b w:val="0"/>
        <w:i/>
      </w:rPr>
    </w:lvl>
  </w:abstractNum>
  <w:abstractNum w:abstractNumId="38" w15:restartNumberingAfterBreak="0">
    <w:nsid w:val="6151240D"/>
    <w:multiLevelType w:val="multilevel"/>
    <w:tmpl w:val="B8120FBA"/>
    <w:lvl w:ilvl="0">
      <w:start w:val="10"/>
      <w:numFmt w:val="decimal"/>
      <w:lvlText w:val="%1."/>
      <w:lvlJc w:val="left"/>
      <w:pPr>
        <w:ind w:left="480" w:hanging="480"/>
      </w:pPr>
      <w:rPr>
        <w:rFonts w:hint="default"/>
        <w:b w:val="0"/>
      </w:rPr>
    </w:lvl>
    <w:lvl w:ilvl="1">
      <w:start w:val="1"/>
      <w:numFmt w:val="decimal"/>
      <w:suff w:val="space"/>
      <w:lvlText w:val="%1.%2."/>
      <w:lvlJc w:val="left"/>
      <w:pPr>
        <w:ind w:left="0" w:firstLine="709"/>
      </w:pPr>
      <w:rPr>
        <w:rFonts w:hint="default"/>
        <w:b/>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9" w15:restartNumberingAfterBreak="0">
    <w:nsid w:val="7673709A"/>
    <w:multiLevelType w:val="hybridMultilevel"/>
    <w:tmpl w:val="83584826"/>
    <w:lvl w:ilvl="0" w:tplc="029EB9FC">
      <w:start w:val="1"/>
      <w:numFmt w:val="decimal"/>
      <w:suff w:val="space"/>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78F01E9"/>
    <w:multiLevelType w:val="hybridMultilevel"/>
    <w:tmpl w:val="625CFF3C"/>
    <w:lvl w:ilvl="0" w:tplc="75B056C6">
      <w:start w:val="1"/>
      <w:numFmt w:val="bullet"/>
      <w:suff w:val="space"/>
      <w:lvlText w:val=""/>
      <w:lvlJc w:val="left"/>
      <w:pPr>
        <w:ind w:left="-141" w:firstLine="709"/>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41" w15:restartNumberingAfterBreak="0">
    <w:nsid w:val="7A393AB2"/>
    <w:multiLevelType w:val="multilevel"/>
    <w:tmpl w:val="036EFE08"/>
    <w:styleLink w:val="12"/>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F146D54"/>
    <w:multiLevelType w:val="multilevel"/>
    <w:tmpl w:val="E96A1EEE"/>
    <w:lvl w:ilvl="0">
      <w:start w:val="12"/>
      <w:numFmt w:val="decimal"/>
      <w:lvlText w:val="%1."/>
      <w:lvlJc w:val="left"/>
      <w:pPr>
        <w:ind w:left="780" w:hanging="780"/>
      </w:pPr>
      <w:rPr>
        <w:rFonts w:hint="default"/>
      </w:rPr>
    </w:lvl>
    <w:lvl w:ilvl="1">
      <w:start w:val="14"/>
      <w:numFmt w:val="decimal"/>
      <w:lvlText w:val="%1.%2."/>
      <w:lvlJc w:val="left"/>
      <w:pPr>
        <w:ind w:left="1134" w:hanging="780"/>
      </w:pPr>
      <w:rPr>
        <w:rFonts w:hint="default"/>
        <w:b/>
      </w:rPr>
    </w:lvl>
    <w:lvl w:ilvl="2">
      <w:start w:val="3"/>
      <w:numFmt w:val="decimal"/>
      <w:lvlText w:val="%1.%2.%3."/>
      <w:lvlJc w:val="left"/>
      <w:pPr>
        <w:ind w:left="1488" w:hanging="780"/>
      </w:pPr>
      <w:rPr>
        <w:rFonts w:hint="default"/>
        <w:b/>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F3D1865"/>
    <w:multiLevelType w:val="hybridMultilevel"/>
    <w:tmpl w:val="2E04AB28"/>
    <w:lvl w:ilvl="0" w:tplc="1FBE2F12">
      <w:start w:val="1"/>
      <w:numFmt w:val="decimal"/>
      <w:suff w:val="space"/>
      <w:lvlText w:val="2.%1."/>
      <w:lvlJc w:val="left"/>
      <w:pPr>
        <w:ind w:left="0" w:firstLine="709"/>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F5077C4"/>
    <w:multiLevelType w:val="multilevel"/>
    <w:tmpl w:val="9002341C"/>
    <w:styleLink w:val="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8"/>
  </w:num>
  <w:num w:numId="2">
    <w:abstractNumId w:val="44"/>
  </w:num>
  <w:num w:numId="3">
    <w:abstractNumId w:val="34"/>
  </w:num>
  <w:num w:numId="4">
    <w:abstractNumId w:val="22"/>
  </w:num>
  <w:num w:numId="5">
    <w:abstractNumId w:val="20"/>
  </w:num>
  <w:num w:numId="6">
    <w:abstractNumId w:val="5"/>
    <w:lvlOverride w:ilvl="0">
      <w:lvl w:ilvl="0">
        <w:start w:val="6"/>
        <w:numFmt w:val="decimal"/>
        <w:lvlText w:val="%1."/>
        <w:lvlJc w:val="left"/>
        <w:pPr>
          <w:ind w:left="540" w:hanging="540"/>
        </w:pPr>
        <w:rPr>
          <w:rFonts w:hint="default"/>
        </w:rPr>
      </w:lvl>
    </w:lvlOverride>
    <w:lvlOverride w:ilvl="1">
      <w:lvl w:ilvl="1">
        <w:start w:val="1"/>
        <w:numFmt w:val="decimal"/>
        <w:suff w:val="space"/>
        <w:lvlText w:val="%1.%2."/>
        <w:lvlJc w:val="left"/>
        <w:pPr>
          <w:ind w:left="-141" w:firstLine="709"/>
        </w:pPr>
        <w:rPr>
          <w:rFonts w:hint="default"/>
          <w:b/>
        </w:rPr>
      </w:lvl>
    </w:lvlOverride>
    <w:lvlOverride w:ilvl="2">
      <w:lvl w:ilvl="2">
        <w:start w:val="1"/>
        <w:numFmt w:val="decimal"/>
        <w:suff w:val="space"/>
        <w:lvlText w:val="%1.%2.%3."/>
        <w:lvlJc w:val="left"/>
        <w:pPr>
          <w:ind w:left="0" w:firstLine="709"/>
        </w:pPr>
        <w:rPr>
          <w:rFonts w:hint="default"/>
          <w:b/>
        </w:rPr>
      </w:lvl>
    </w:lvlOverride>
    <w:lvlOverride w:ilvl="3">
      <w:lvl w:ilvl="3">
        <w:start w:val="1"/>
        <w:numFmt w:val="decimal"/>
        <w:suff w:val="space"/>
        <w:lvlText w:val="%1.%2.%3.%4."/>
        <w:lvlJc w:val="left"/>
        <w:pPr>
          <w:ind w:left="1430" w:hanging="720"/>
        </w:pPr>
        <w:rPr>
          <w:rFonts w:hint="default"/>
          <w:b/>
          <w:color w:val="auto"/>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7">
    <w:abstractNumId w:val="33"/>
  </w:num>
  <w:num w:numId="8">
    <w:abstractNumId w:val="21"/>
  </w:num>
  <w:num w:numId="9">
    <w:abstractNumId w:val="38"/>
  </w:num>
  <w:num w:numId="10">
    <w:abstractNumId w:val="7"/>
  </w:num>
  <w:num w:numId="11">
    <w:abstractNumId w:val="3"/>
  </w:num>
  <w:num w:numId="12">
    <w:abstractNumId w:val="0"/>
  </w:num>
  <w:num w:numId="13">
    <w:abstractNumId w:val="18"/>
  </w:num>
  <w:num w:numId="14">
    <w:abstractNumId w:val="16"/>
  </w:num>
  <w:num w:numId="15">
    <w:abstractNumId w:val="15"/>
  </w:num>
  <w:num w:numId="16">
    <w:abstractNumId w:val="14"/>
  </w:num>
  <w:num w:numId="17">
    <w:abstractNumId w:val="24"/>
  </w:num>
  <w:num w:numId="18">
    <w:abstractNumId w:val="30"/>
  </w:num>
  <w:num w:numId="19">
    <w:abstractNumId w:val="43"/>
  </w:num>
  <w:num w:numId="20">
    <w:abstractNumId w:val="10"/>
  </w:num>
  <w:num w:numId="21">
    <w:abstractNumId w:val="12"/>
  </w:num>
  <w:num w:numId="22">
    <w:abstractNumId w:val="1"/>
  </w:num>
  <w:num w:numId="23">
    <w:abstractNumId w:val="2"/>
  </w:num>
  <w:num w:numId="24">
    <w:abstractNumId w:val="41"/>
  </w:num>
  <w:num w:numId="25">
    <w:abstractNumId w:val="25"/>
  </w:num>
  <w:num w:numId="26">
    <w:abstractNumId w:val="36"/>
  </w:num>
  <w:num w:numId="27">
    <w:abstractNumId w:val="27"/>
  </w:num>
  <w:num w:numId="28">
    <w:abstractNumId w:val="5"/>
  </w:num>
  <w:num w:numId="29">
    <w:abstractNumId w:val="4"/>
  </w:num>
  <w:num w:numId="30">
    <w:abstractNumId w:val="9"/>
  </w:num>
  <w:num w:numId="31">
    <w:abstractNumId w:val="31"/>
  </w:num>
  <w:num w:numId="32">
    <w:abstractNumId w:val="19"/>
  </w:num>
  <w:num w:numId="33">
    <w:abstractNumId w:val="5"/>
    <w:lvlOverride w:ilvl="3">
      <w:lvl w:ilvl="3">
        <w:start w:val="1"/>
        <w:numFmt w:val="decimal"/>
        <w:suff w:val="space"/>
        <w:lvlText w:val="%1.%2.%3.%4."/>
        <w:lvlJc w:val="left"/>
        <w:pPr>
          <w:ind w:left="1288" w:hanging="720"/>
        </w:pPr>
        <w:rPr>
          <w:rFonts w:ascii="Times New Roman" w:hAnsi="Times New Roman" w:cs="Times New Roman" w:hint="default"/>
          <w:b/>
          <w:sz w:val="24"/>
        </w:rPr>
      </w:lvl>
    </w:lvlOverride>
  </w:num>
  <w:num w:numId="34">
    <w:abstractNumId w:val="5"/>
    <w:lvlOverride w:ilvl="3">
      <w:lvl w:ilvl="3">
        <w:start w:val="1"/>
        <w:numFmt w:val="decimal"/>
        <w:suff w:val="space"/>
        <w:lvlText w:val="%1.%2.%3.%4."/>
        <w:lvlJc w:val="left"/>
        <w:pPr>
          <w:ind w:left="1288" w:hanging="720"/>
        </w:pPr>
        <w:rPr>
          <w:rFonts w:hint="default"/>
          <w:b/>
        </w:rPr>
      </w:lvl>
    </w:lvlOverride>
  </w:num>
  <w:num w:numId="35">
    <w:abstractNumId w:val="37"/>
  </w:num>
  <w:num w:numId="36">
    <w:abstractNumId w:val="5"/>
    <w:lvlOverride w:ilvl="0">
      <w:lvl w:ilvl="0">
        <w:start w:val="6"/>
        <w:numFmt w:val="decimal"/>
        <w:lvlText w:val="%1."/>
        <w:lvlJc w:val="left"/>
        <w:pPr>
          <w:ind w:left="540" w:hanging="540"/>
        </w:pPr>
        <w:rPr>
          <w:rFonts w:hint="default"/>
        </w:rPr>
      </w:lvl>
    </w:lvlOverride>
    <w:lvlOverride w:ilvl="1">
      <w:lvl w:ilvl="1">
        <w:start w:val="1"/>
        <w:numFmt w:val="decimal"/>
        <w:suff w:val="space"/>
        <w:lvlText w:val="%1.%2."/>
        <w:lvlJc w:val="left"/>
        <w:pPr>
          <w:ind w:left="0" w:firstLine="709"/>
        </w:pPr>
        <w:rPr>
          <w:rFonts w:hint="default"/>
          <w:b/>
        </w:rPr>
      </w:lvl>
    </w:lvlOverride>
    <w:lvlOverride w:ilvl="2">
      <w:lvl w:ilvl="2">
        <w:start w:val="1"/>
        <w:numFmt w:val="decimal"/>
        <w:suff w:val="space"/>
        <w:lvlText w:val="%1.%2.%3."/>
        <w:lvlJc w:val="left"/>
        <w:pPr>
          <w:ind w:left="-141" w:firstLine="709"/>
        </w:pPr>
        <w:rPr>
          <w:rFonts w:hint="default"/>
          <w:b/>
          <w:color w:val="auto"/>
        </w:rPr>
      </w:lvl>
    </w:lvlOverride>
    <w:lvlOverride w:ilvl="3">
      <w:lvl w:ilvl="3">
        <w:start w:val="1"/>
        <w:numFmt w:val="decimal"/>
        <w:suff w:val="space"/>
        <w:lvlText w:val="%1.%2.%3.%4."/>
        <w:lvlJc w:val="left"/>
        <w:pPr>
          <w:ind w:left="720" w:hanging="720"/>
        </w:pPr>
        <w:rPr>
          <w:rFonts w:hint="default"/>
          <w:b/>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7">
    <w:abstractNumId w:val="26"/>
  </w:num>
  <w:num w:numId="38">
    <w:abstractNumId w:val="23"/>
  </w:num>
  <w:num w:numId="39">
    <w:abstractNumId w:val="35"/>
  </w:num>
  <w:num w:numId="40">
    <w:abstractNumId w:val="29"/>
  </w:num>
  <w:num w:numId="41">
    <w:abstractNumId w:val="17"/>
  </w:num>
  <w:num w:numId="42">
    <w:abstractNumId w:val="13"/>
  </w:num>
  <w:num w:numId="43">
    <w:abstractNumId w:val="40"/>
  </w:num>
  <w:num w:numId="44">
    <w:abstractNumId w:val="5"/>
    <w:lvlOverride w:ilvl="3">
      <w:lvl w:ilvl="3">
        <w:start w:val="1"/>
        <w:numFmt w:val="decimal"/>
        <w:suff w:val="space"/>
        <w:lvlText w:val="%1.%2.%3.%4."/>
        <w:lvlJc w:val="left"/>
        <w:pPr>
          <w:ind w:left="1430" w:hanging="720"/>
        </w:pPr>
        <w:rPr>
          <w:rFonts w:hint="default"/>
          <w:b/>
        </w:rPr>
      </w:lvl>
    </w:lvlOverride>
  </w:num>
  <w:num w:numId="45">
    <w:abstractNumId w:val="28"/>
  </w:num>
  <w:num w:numId="46">
    <w:abstractNumId w:val="11"/>
  </w:num>
  <w:num w:numId="47">
    <w:abstractNumId w:val="6"/>
  </w:num>
  <w:num w:numId="48">
    <w:abstractNumId w:val="42"/>
  </w:num>
  <w:num w:numId="49">
    <w:abstractNumId w:val="5"/>
    <w:lvlOverride w:ilvl="0">
      <w:lvl w:ilvl="0">
        <w:start w:val="6"/>
        <w:numFmt w:val="decimal"/>
        <w:lvlText w:val="%1."/>
        <w:lvlJc w:val="left"/>
        <w:pPr>
          <w:ind w:left="540" w:hanging="540"/>
        </w:pPr>
        <w:rPr>
          <w:rFonts w:hint="default"/>
        </w:rPr>
      </w:lvl>
    </w:lvlOverride>
    <w:lvlOverride w:ilvl="1">
      <w:lvl w:ilvl="1">
        <w:start w:val="1"/>
        <w:numFmt w:val="decimal"/>
        <w:suff w:val="space"/>
        <w:lvlText w:val="%1.%2."/>
        <w:lvlJc w:val="left"/>
        <w:pPr>
          <w:ind w:left="142" w:firstLine="709"/>
        </w:pPr>
        <w:rPr>
          <w:rFonts w:hint="default"/>
          <w:b/>
        </w:rPr>
      </w:lvl>
    </w:lvlOverride>
    <w:lvlOverride w:ilvl="2">
      <w:lvl w:ilvl="2">
        <w:start w:val="1"/>
        <w:numFmt w:val="decimal"/>
        <w:suff w:val="space"/>
        <w:lvlText w:val="%1.%2.%3."/>
        <w:lvlJc w:val="left"/>
        <w:pPr>
          <w:ind w:left="0" w:firstLine="709"/>
        </w:pPr>
        <w:rPr>
          <w:rFonts w:hint="default"/>
          <w:b/>
        </w:rPr>
      </w:lvl>
    </w:lvlOverride>
    <w:lvlOverride w:ilvl="3">
      <w:lvl w:ilvl="3">
        <w:start w:val="1"/>
        <w:numFmt w:val="decimal"/>
        <w:suff w:val="space"/>
        <w:lvlText w:val="%1.%2.%3.%4."/>
        <w:lvlJc w:val="left"/>
        <w:pPr>
          <w:ind w:left="1571" w:hanging="720"/>
        </w:pPr>
        <w:rPr>
          <w:rFonts w:hint="default"/>
          <w:b/>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50">
    <w:abstractNumId w:val="5"/>
    <w:lvlOverride w:ilvl="3">
      <w:lvl w:ilvl="3">
        <w:start w:val="1"/>
        <w:numFmt w:val="decimal"/>
        <w:suff w:val="space"/>
        <w:lvlText w:val="%1.%2.%3.%4."/>
        <w:lvlJc w:val="left"/>
        <w:pPr>
          <w:ind w:left="720" w:hanging="720"/>
        </w:pPr>
        <w:rPr>
          <w:rFonts w:hint="default"/>
          <w:b/>
        </w:rPr>
      </w:lvl>
    </w:lvlOverride>
  </w:num>
  <w:num w:numId="51">
    <w:abstractNumId w:val="3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317"/>
    <w:rsid w:val="000008C3"/>
    <w:rsid w:val="00001E45"/>
    <w:rsid w:val="000027C8"/>
    <w:rsid w:val="0000299E"/>
    <w:rsid w:val="00002B4C"/>
    <w:rsid w:val="000041D4"/>
    <w:rsid w:val="00004EDF"/>
    <w:rsid w:val="000055A0"/>
    <w:rsid w:val="000056E9"/>
    <w:rsid w:val="00005A25"/>
    <w:rsid w:val="00007D9F"/>
    <w:rsid w:val="000108BE"/>
    <w:rsid w:val="00011107"/>
    <w:rsid w:val="00012FAB"/>
    <w:rsid w:val="0001737C"/>
    <w:rsid w:val="00020F60"/>
    <w:rsid w:val="00021F86"/>
    <w:rsid w:val="00023F4D"/>
    <w:rsid w:val="0002440F"/>
    <w:rsid w:val="000247C1"/>
    <w:rsid w:val="00024986"/>
    <w:rsid w:val="00025070"/>
    <w:rsid w:val="00026239"/>
    <w:rsid w:val="0003097E"/>
    <w:rsid w:val="00030A1C"/>
    <w:rsid w:val="0003142A"/>
    <w:rsid w:val="00031CD2"/>
    <w:rsid w:val="00032047"/>
    <w:rsid w:val="000330C5"/>
    <w:rsid w:val="00033616"/>
    <w:rsid w:val="00034F1D"/>
    <w:rsid w:val="00035EEE"/>
    <w:rsid w:val="00036CDF"/>
    <w:rsid w:val="00037388"/>
    <w:rsid w:val="00041EB5"/>
    <w:rsid w:val="000420D5"/>
    <w:rsid w:val="000428EB"/>
    <w:rsid w:val="00043509"/>
    <w:rsid w:val="00044885"/>
    <w:rsid w:val="000451A1"/>
    <w:rsid w:val="0004748E"/>
    <w:rsid w:val="000474C2"/>
    <w:rsid w:val="00047901"/>
    <w:rsid w:val="00056994"/>
    <w:rsid w:val="000575A4"/>
    <w:rsid w:val="000577E1"/>
    <w:rsid w:val="00060078"/>
    <w:rsid w:val="000606D3"/>
    <w:rsid w:val="000608F5"/>
    <w:rsid w:val="000630A2"/>
    <w:rsid w:val="00063A80"/>
    <w:rsid w:val="00065C3A"/>
    <w:rsid w:val="00070EF0"/>
    <w:rsid w:val="00072327"/>
    <w:rsid w:val="00072D4F"/>
    <w:rsid w:val="00075CF2"/>
    <w:rsid w:val="000766BB"/>
    <w:rsid w:val="0008061A"/>
    <w:rsid w:val="00080CFD"/>
    <w:rsid w:val="000833B2"/>
    <w:rsid w:val="00084ABF"/>
    <w:rsid w:val="00084DC5"/>
    <w:rsid w:val="00084E52"/>
    <w:rsid w:val="00085752"/>
    <w:rsid w:val="00087290"/>
    <w:rsid w:val="00087519"/>
    <w:rsid w:val="000907BC"/>
    <w:rsid w:val="00091563"/>
    <w:rsid w:val="000922F2"/>
    <w:rsid w:val="00094695"/>
    <w:rsid w:val="00094F8A"/>
    <w:rsid w:val="00096438"/>
    <w:rsid w:val="000964C6"/>
    <w:rsid w:val="00096AAC"/>
    <w:rsid w:val="00096E40"/>
    <w:rsid w:val="000972F5"/>
    <w:rsid w:val="000A009A"/>
    <w:rsid w:val="000A1F9C"/>
    <w:rsid w:val="000A2141"/>
    <w:rsid w:val="000A2A48"/>
    <w:rsid w:val="000A3F76"/>
    <w:rsid w:val="000A65CC"/>
    <w:rsid w:val="000B03CE"/>
    <w:rsid w:val="000B339B"/>
    <w:rsid w:val="000B4D95"/>
    <w:rsid w:val="000B5373"/>
    <w:rsid w:val="000C129A"/>
    <w:rsid w:val="000C1824"/>
    <w:rsid w:val="000C197C"/>
    <w:rsid w:val="000C29C6"/>
    <w:rsid w:val="000C2F38"/>
    <w:rsid w:val="000C33D2"/>
    <w:rsid w:val="000C3466"/>
    <w:rsid w:val="000C3A84"/>
    <w:rsid w:val="000C3B2E"/>
    <w:rsid w:val="000C43CD"/>
    <w:rsid w:val="000C454A"/>
    <w:rsid w:val="000C50EF"/>
    <w:rsid w:val="000C6464"/>
    <w:rsid w:val="000C69AC"/>
    <w:rsid w:val="000C79AF"/>
    <w:rsid w:val="000C7A10"/>
    <w:rsid w:val="000D0AB7"/>
    <w:rsid w:val="000D10AF"/>
    <w:rsid w:val="000D11D3"/>
    <w:rsid w:val="000D1739"/>
    <w:rsid w:val="000D1917"/>
    <w:rsid w:val="000D294C"/>
    <w:rsid w:val="000D2AC0"/>
    <w:rsid w:val="000D415E"/>
    <w:rsid w:val="000D4A94"/>
    <w:rsid w:val="000D4F6A"/>
    <w:rsid w:val="000D582F"/>
    <w:rsid w:val="000D68AC"/>
    <w:rsid w:val="000D6DF9"/>
    <w:rsid w:val="000E24AB"/>
    <w:rsid w:val="000E2D67"/>
    <w:rsid w:val="000E6109"/>
    <w:rsid w:val="000E6191"/>
    <w:rsid w:val="000E6937"/>
    <w:rsid w:val="000E6C28"/>
    <w:rsid w:val="000E7DF6"/>
    <w:rsid w:val="000F23C6"/>
    <w:rsid w:val="000F284E"/>
    <w:rsid w:val="000F2E4F"/>
    <w:rsid w:val="000F372D"/>
    <w:rsid w:val="000F3B15"/>
    <w:rsid w:val="000F501E"/>
    <w:rsid w:val="000F64E7"/>
    <w:rsid w:val="000F651C"/>
    <w:rsid w:val="000F6D3A"/>
    <w:rsid w:val="0010132C"/>
    <w:rsid w:val="00103C88"/>
    <w:rsid w:val="00105133"/>
    <w:rsid w:val="00105A36"/>
    <w:rsid w:val="00106C19"/>
    <w:rsid w:val="00111634"/>
    <w:rsid w:val="00112315"/>
    <w:rsid w:val="00112AF3"/>
    <w:rsid w:val="00113388"/>
    <w:rsid w:val="001148CF"/>
    <w:rsid w:val="001152A1"/>
    <w:rsid w:val="001153AC"/>
    <w:rsid w:val="00117CB9"/>
    <w:rsid w:val="001204A2"/>
    <w:rsid w:val="00120C8B"/>
    <w:rsid w:val="00121681"/>
    <w:rsid w:val="001229F2"/>
    <w:rsid w:val="00122C2C"/>
    <w:rsid w:val="00123463"/>
    <w:rsid w:val="00126DC9"/>
    <w:rsid w:val="00130B63"/>
    <w:rsid w:val="00130F77"/>
    <w:rsid w:val="00131207"/>
    <w:rsid w:val="00131929"/>
    <w:rsid w:val="00131F49"/>
    <w:rsid w:val="0013437F"/>
    <w:rsid w:val="00135797"/>
    <w:rsid w:val="00137BF5"/>
    <w:rsid w:val="001418D9"/>
    <w:rsid w:val="00145570"/>
    <w:rsid w:val="001459F9"/>
    <w:rsid w:val="00147162"/>
    <w:rsid w:val="001529E4"/>
    <w:rsid w:val="00154BD6"/>
    <w:rsid w:val="0015639D"/>
    <w:rsid w:val="00156DA2"/>
    <w:rsid w:val="00157AC8"/>
    <w:rsid w:val="00157B6D"/>
    <w:rsid w:val="00161049"/>
    <w:rsid w:val="00162476"/>
    <w:rsid w:val="00163448"/>
    <w:rsid w:val="00163A81"/>
    <w:rsid w:val="001641B9"/>
    <w:rsid w:val="001642B8"/>
    <w:rsid w:val="001645FD"/>
    <w:rsid w:val="00164CD9"/>
    <w:rsid w:val="001666B6"/>
    <w:rsid w:val="001717D6"/>
    <w:rsid w:val="00172C62"/>
    <w:rsid w:val="00173129"/>
    <w:rsid w:val="00173C6E"/>
    <w:rsid w:val="001748BA"/>
    <w:rsid w:val="00174B7E"/>
    <w:rsid w:val="0017577D"/>
    <w:rsid w:val="00176DCD"/>
    <w:rsid w:val="0017750C"/>
    <w:rsid w:val="00177881"/>
    <w:rsid w:val="00177C62"/>
    <w:rsid w:val="001804F5"/>
    <w:rsid w:val="00181693"/>
    <w:rsid w:val="00182ACB"/>
    <w:rsid w:val="00182ED9"/>
    <w:rsid w:val="0018367C"/>
    <w:rsid w:val="00184F78"/>
    <w:rsid w:val="00186BB4"/>
    <w:rsid w:val="00187176"/>
    <w:rsid w:val="00190C1D"/>
    <w:rsid w:val="00191743"/>
    <w:rsid w:val="00192171"/>
    <w:rsid w:val="00192AF7"/>
    <w:rsid w:val="00196216"/>
    <w:rsid w:val="0019675C"/>
    <w:rsid w:val="00196E29"/>
    <w:rsid w:val="001A30E5"/>
    <w:rsid w:val="001A36AB"/>
    <w:rsid w:val="001A6915"/>
    <w:rsid w:val="001A703F"/>
    <w:rsid w:val="001A726F"/>
    <w:rsid w:val="001A7B20"/>
    <w:rsid w:val="001A7C0D"/>
    <w:rsid w:val="001B0A0F"/>
    <w:rsid w:val="001B362A"/>
    <w:rsid w:val="001B4526"/>
    <w:rsid w:val="001B4936"/>
    <w:rsid w:val="001B5232"/>
    <w:rsid w:val="001B536B"/>
    <w:rsid w:val="001C6AF8"/>
    <w:rsid w:val="001D1633"/>
    <w:rsid w:val="001D188B"/>
    <w:rsid w:val="001D1B41"/>
    <w:rsid w:val="001D23E2"/>
    <w:rsid w:val="001D41AD"/>
    <w:rsid w:val="001D4476"/>
    <w:rsid w:val="001D6433"/>
    <w:rsid w:val="001D6962"/>
    <w:rsid w:val="001D6A99"/>
    <w:rsid w:val="001E0B19"/>
    <w:rsid w:val="001E0CBA"/>
    <w:rsid w:val="001E2EEB"/>
    <w:rsid w:val="001E3063"/>
    <w:rsid w:val="001E42BF"/>
    <w:rsid w:val="001E5B22"/>
    <w:rsid w:val="001E70B5"/>
    <w:rsid w:val="001E78B7"/>
    <w:rsid w:val="001E791A"/>
    <w:rsid w:val="001F0246"/>
    <w:rsid w:val="001F1537"/>
    <w:rsid w:val="001F22B7"/>
    <w:rsid w:val="001F240E"/>
    <w:rsid w:val="001F2697"/>
    <w:rsid w:val="001F68A7"/>
    <w:rsid w:val="001F72FA"/>
    <w:rsid w:val="001F7FB6"/>
    <w:rsid w:val="00201E90"/>
    <w:rsid w:val="0020586A"/>
    <w:rsid w:val="00205B5C"/>
    <w:rsid w:val="00205BE3"/>
    <w:rsid w:val="00207C5E"/>
    <w:rsid w:val="00210593"/>
    <w:rsid w:val="00210ACF"/>
    <w:rsid w:val="00210B40"/>
    <w:rsid w:val="00211853"/>
    <w:rsid w:val="00211D47"/>
    <w:rsid w:val="00213F1F"/>
    <w:rsid w:val="00214949"/>
    <w:rsid w:val="002164C1"/>
    <w:rsid w:val="00216512"/>
    <w:rsid w:val="00221188"/>
    <w:rsid w:val="00224AB4"/>
    <w:rsid w:val="00224E86"/>
    <w:rsid w:val="002262BC"/>
    <w:rsid w:val="00230232"/>
    <w:rsid w:val="0023114B"/>
    <w:rsid w:val="002311D8"/>
    <w:rsid w:val="00231519"/>
    <w:rsid w:val="00232358"/>
    <w:rsid w:val="0023242C"/>
    <w:rsid w:val="002329CB"/>
    <w:rsid w:val="00234428"/>
    <w:rsid w:val="00236CAC"/>
    <w:rsid w:val="0023714D"/>
    <w:rsid w:val="002375B8"/>
    <w:rsid w:val="002402C3"/>
    <w:rsid w:val="0024235D"/>
    <w:rsid w:val="00244E61"/>
    <w:rsid w:val="00245689"/>
    <w:rsid w:val="00246A48"/>
    <w:rsid w:val="00247AEC"/>
    <w:rsid w:val="0025280C"/>
    <w:rsid w:val="00252FD5"/>
    <w:rsid w:val="00253BDA"/>
    <w:rsid w:val="002547AE"/>
    <w:rsid w:val="00254DFD"/>
    <w:rsid w:val="002578A0"/>
    <w:rsid w:val="00257BDC"/>
    <w:rsid w:val="002605AF"/>
    <w:rsid w:val="00261837"/>
    <w:rsid w:val="00263761"/>
    <w:rsid w:val="00263A14"/>
    <w:rsid w:val="00271EE7"/>
    <w:rsid w:val="002725B6"/>
    <w:rsid w:val="002725EC"/>
    <w:rsid w:val="00273C9A"/>
    <w:rsid w:val="00273CB5"/>
    <w:rsid w:val="00274305"/>
    <w:rsid w:val="0027436A"/>
    <w:rsid w:val="00275FA9"/>
    <w:rsid w:val="00277633"/>
    <w:rsid w:val="00277672"/>
    <w:rsid w:val="00277A5C"/>
    <w:rsid w:val="002813D0"/>
    <w:rsid w:val="00282418"/>
    <w:rsid w:val="002833DA"/>
    <w:rsid w:val="00284C35"/>
    <w:rsid w:val="00284D64"/>
    <w:rsid w:val="002863E8"/>
    <w:rsid w:val="00287649"/>
    <w:rsid w:val="00290623"/>
    <w:rsid w:val="00290C27"/>
    <w:rsid w:val="00292880"/>
    <w:rsid w:val="00293F81"/>
    <w:rsid w:val="002953AB"/>
    <w:rsid w:val="0029770A"/>
    <w:rsid w:val="002978E0"/>
    <w:rsid w:val="002A05A6"/>
    <w:rsid w:val="002A2373"/>
    <w:rsid w:val="002A2859"/>
    <w:rsid w:val="002A2CFD"/>
    <w:rsid w:val="002A2D7A"/>
    <w:rsid w:val="002A5E31"/>
    <w:rsid w:val="002A6109"/>
    <w:rsid w:val="002A6D2C"/>
    <w:rsid w:val="002A6F22"/>
    <w:rsid w:val="002B0555"/>
    <w:rsid w:val="002B1544"/>
    <w:rsid w:val="002B21BC"/>
    <w:rsid w:val="002B25F5"/>
    <w:rsid w:val="002B58A0"/>
    <w:rsid w:val="002B5C60"/>
    <w:rsid w:val="002B62E7"/>
    <w:rsid w:val="002B7009"/>
    <w:rsid w:val="002B77A8"/>
    <w:rsid w:val="002B7F8C"/>
    <w:rsid w:val="002C0020"/>
    <w:rsid w:val="002C0DA6"/>
    <w:rsid w:val="002C20A7"/>
    <w:rsid w:val="002C20CB"/>
    <w:rsid w:val="002C29F0"/>
    <w:rsid w:val="002C2A65"/>
    <w:rsid w:val="002C482D"/>
    <w:rsid w:val="002C6CD9"/>
    <w:rsid w:val="002C7D0C"/>
    <w:rsid w:val="002D188D"/>
    <w:rsid w:val="002D2127"/>
    <w:rsid w:val="002D2917"/>
    <w:rsid w:val="002D4235"/>
    <w:rsid w:val="002D4435"/>
    <w:rsid w:val="002D5A4D"/>
    <w:rsid w:val="002D6351"/>
    <w:rsid w:val="002D6570"/>
    <w:rsid w:val="002D7185"/>
    <w:rsid w:val="002D7BA6"/>
    <w:rsid w:val="002E0EA2"/>
    <w:rsid w:val="002E108D"/>
    <w:rsid w:val="002E202B"/>
    <w:rsid w:val="002E241F"/>
    <w:rsid w:val="002E257E"/>
    <w:rsid w:val="002E2B16"/>
    <w:rsid w:val="002E2BBB"/>
    <w:rsid w:val="002E4209"/>
    <w:rsid w:val="002E4212"/>
    <w:rsid w:val="002E450C"/>
    <w:rsid w:val="002E463E"/>
    <w:rsid w:val="002E5B36"/>
    <w:rsid w:val="002F07A4"/>
    <w:rsid w:val="002F20C2"/>
    <w:rsid w:val="002F24EF"/>
    <w:rsid w:val="002F269E"/>
    <w:rsid w:val="002F2A66"/>
    <w:rsid w:val="002F34FF"/>
    <w:rsid w:val="002F5EB5"/>
    <w:rsid w:val="002F6FAE"/>
    <w:rsid w:val="002F7B0A"/>
    <w:rsid w:val="003009E6"/>
    <w:rsid w:val="00300F5D"/>
    <w:rsid w:val="00302278"/>
    <w:rsid w:val="003022A4"/>
    <w:rsid w:val="00302A58"/>
    <w:rsid w:val="00302C5D"/>
    <w:rsid w:val="003057C7"/>
    <w:rsid w:val="00306A32"/>
    <w:rsid w:val="0030763B"/>
    <w:rsid w:val="00307DE1"/>
    <w:rsid w:val="0031210F"/>
    <w:rsid w:val="003127F6"/>
    <w:rsid w:val="0031324E"/>
    <w:rsid w:val="00314E1C"/>
    <w:rsid w:val="00314FC8"/>
    <w:rsid w:val="003154F3"/>
    <w:rsid w:val="0031570C"/>
    <w:rsid w:val="00320021"/>
    <w:rsid w:val="003217F1"/>
    <w:rsid w:val="00321A13"/>
    <w:rsid w:val="00322DCF"/>
    <w:rsid w:val="0032409E"/>
    <w:rsid w:val="003245D7"/>
    <w:rsid w:val="00324A4C"/>
    <w:rsid w:val="00325F26"/>
    <w:rsid w:val="003273FC"/>
    <w:rsid w:val="00327A91"/>
    <w:rsid w:val="003302CA"/>
    <w:rsid w:val="00333347"/>
    <w:rsid w:val="00335885"/>
    <w:rsid w:val="00335D43"/>
    <w:rsid w:val="0034036B"/>
    <w:rsid w:val="00340D07"/>
    <w:rsid w:val="0034178D"/>
    <w:rsid w:val="00341E23"/>
    <w:rsid w:val="0034504D"/>
    <w:rsid w:val="003475D5"/>
    <w:rsid w:val="00347964"/>
    <w:rsid w:val="00350DB8"/>
    <w:rsid w:val="003510AB"/>
    <w:rsid w:val="003518D2"/>
    <w:rsid w:val="00352352"/>
    <w:rsid w:val="003527A9"/>
    <w:rsid w:val="00353D51"/>
    <w:rsid w:val="00353E8A"/>
    <w:rsid w:val="0035468B"/>
    <w:rsid w:val="003558FD"/>
    <w:rsid w:val="0035706A"/>
    <w:rsid w:val="00357991"/>
    <w:rsid w:val="00357AC7"/>
    <w:rsid w:val="00360DB6"/>
    <w:rsid w:val="00361C8B"/>
    <w:rsid w:val="00361E70"/>
    <w:rsid w:val="003629D1"/>
    <w:rsid w:val="00362DC0"/>
    <w:rsid w:val="0036369C"/>
    <w:rsid w:val="00363A69"/>
    <w:rsid w:val="00363F63"/>
    <w:rsid w:val="00363FE8"/>
    <w:rsid w:val="00364262"/>
    <w:rsid w:val="00364766"/>
    <w:rsid w:val="003648BA"/>
    <w:rsid w:val="0036547F"/>
    <w:rsid w:val="0036576A"/>
    <w:rsid w:val="0036603C"/>
    <w:rsid w:val="00366787"/>
    <w:rsid w:val="00367DE1"/>
    <w:rsid w:val="00370388"/>
    <w:rsid w:val="00372877"/>
    <w:rsid w:val="00372FDB"/>
    <w:rsid w:val="003731B7"/>
    <w:rsid w:val="00373930"/>
    <w:rsid w:val="00373A3E"/>
    <w:rsid w:val="00374C30"/>
    <w:rsid w:val="0037583B"/>
    <w:rsid w:val="00376935"/>
    <w:rsid w:val="003771EE"/>
    <w:rsid w:val="00377DF7"/>
    <w:rsid w:val="00377EBD"/>
    <w:rsid w:val="00380DF1"/>
    <w:rsid w:val="0038124D"/>
    <w:rsid w:val="003812F8"/>
    <w:rsid w:val="00381453"/>
    <w:rsid w:val="00381D1C"/>
    <w:rsid w:val="00382756"/>
    <w:rsid w:val="00382AC3"/>
    <w:rsid w:val="00383C4C"/>
    <w:rsid w:val="003850AE"/>
    <w:rsid w:val="00386A35"/>
    <w:rsid w:val="00386E75"/>
    <w:rsid w:val="0038738D"/>
    <w:rsid w:val="00390382"/>
    <w:rsid w:val="00391061"/>
    <w:rsid w:val="00391D7B"/>
    <w:rsid w:val="00392093"/>
    <w:rsid w:val="003922B5"/>
    <w:rsid w:val="0039249A"/>
    <w:rsid w:val="0039313D"/>
    <w:rsid w:val="00393582"/>
    <w:rsid w:val="00393AA3"/>
    <w:rsid w:val="00394A1C"/>
    <w:rsid w:val="00395B96"/>
    <w:rsid w:val="00396A28"/>
    <w:rsid w:val="003976EF"/>
    <w:rsid w:val="0039775A"/>
    <w:rsid w:val="00397C07"/>
    <w:rsid w:val="003A00A0"/>
    <w:rsid w:val="003A128F"/>
    <w:rsid w:val="003A134E"/>
    <w:rsid w:val="003A149F"/>
    <w:rsid w:val="003A1954"/>
    <w:rsid w:val="003A29E6"/>
    <w:rsid w:val="003A2EFF"/>
    <w:rsid w:val="003A3A4F"/>
    <w:rsid w:val="003A3F5C"/>
    <w:rsid w:val="003A5CF0"/>
    <w:rsid w:val="003B10F5"/>
    <w:rsid w:val="003B1410"/>
    <w:rsid w:val="003B1CDF"/>
    <w:rsid w:val="003B27CE"/>
    <w:rsid w:val="003B2E02"/>
    <w:rsid w:val="003B2E11"/>
    <w:rsid w:val="003B3A4D"/>
    <w:rsid w:val="003B3E3D"/>
    <w:rsid w:val="003B6128"/>
    <w:rsid w:val="003B61D4"/>
    <w:rsid w:val="003B63E7"/>
    <w:rsid w:val="003B78DA"/>
    <w:rsid w:val="003C1146"/>
    <w:rsid w:val="003C1329"/>
    <w:rsid w:val="003C2F90"/>
    <w:rsid w:val="003C4470"/>
    <w:rsid w:val="003C4E45"/>
    <w:rsid w:val="003C539B"/>
    <w:rsid w:val="003C578A"/>
    <w:rsid w:val="003C6D1D"/>
    <w:rsid w:val="003C6EA6"/>
    <w:rsid w:val="003C71B5"/>
    <w:rsid w:val="003C7816"/>
    <w:rsid w:val="003D0057"/>
    <w:rsid w:val="003D0334"/>
    <w:rsid w:val="003D0A1D"/>
    <w:rsid w:val="003D13BC"/>
    <w:rsid w:val="003D25B0"/>
    <w:rsid w:val="003D3D03"/>
    <w:rsid w:val="003D46FA"/>
    <w:rsid w:val="003D5BAC"/>
    <w:rsid w:val="003D624E"/>
    <w:rsid w:val="003D6BA9"/>
    <w:rsid w:val="003E0120"/>
    <w:rsid w:val="003E1C91"/>
    <w:rsid w:val="003E23B6"/>
    <w:rsid w:val="003E2E47"/>
    <w:rsid w:val="003E31E2"/>
    <w:rsid w:val="003E332B"/>
    <w:rsid w:val="003E3B6D"/>
    <w:rsid w:val="003E4214"/>
    <w:rsid w:val="003E454D"/>
    <w:rsid w:val="003E48B9"/>
    <w:rsid w:val="003E4AEC"/>
    <w:rsid w:val="003E5AE8"/>
    <w:rsid w:val="003E67EE"/>
    <w:rsid w:val="003E6808"/>
    <w:rsid w:val="003E68B2"/>
    <w:rsid w:val="003F058E"/>
    <w:rsid w:val="003F07E3"/>
    <w:rsid w:val="003F317A"/>
    <w:rsid w:val="003F36B9"/>
    <w:rsid w:val="003F3BEA"/>
    <w:rsid w:val="003F4893"/>
    <w:rsid w:val="003F5124"/>
    <w:rsid w:val="003F5570"/>
    <w:rsid w:val="003F590C"/>
    <w:rsid w:val="003F651F"/>
    <w:rsid w:val="003F7489"/>
    <w:rsid w:val="003F75F0"/>
    <w:rsid w:val="00400270"/>
    <w:rsid w:val="00401BB6"/>
    <w:rsid w:val="004040F6"/>
    <w:rsid w:val="00404FAB"/>
    <w:rsid w:val="00405169"/>
    <w:rsid w:val="004052AD"/>
    <w:rsid w:val="00405CE2"/>
    <w:rsid w:val="0040618C"/>
    <w:rsid w:val="00406DE3"/>
    <w:rsid w:val="00410664"/>
    <w:rsid w:val="0041163A"/>
    <w:rsid w:val="00411A48"/>
    <w:rsid w:val="00412F22"/>
    <w:rsid w:val="00413971"/>
    <w:rsid w:val="00414372"/>
    <w:rsid w:val="00414E75"/>
    <w:rsid w:val="00415ABD"/>
    <w:rsid w:val="00417D67"/>
    <w:rsid w:val="00417EF8"/>
    <w:rsid w:val="00417F29"/>
    <w:rsid w:val="0042059A"/>
    <w:rsid w:val="0042142B"/>
    <w:rsid w:val="00421709"/>
    <w:rsid w:val="00421E93"/>
    <w:rsid w:val="0042366E"/>
    <w:rsid w:val="0042509B"/>
    <w:rsid w:val="00425FB1"/>
    <w:rsid w:val="00427213"/>
    <w:rsid w:val="0042735F"/>
    <w:rsid w:val="00427783"/>
    <w:rsid w:val="004304DC"/>
    <w:rsid w:val="00433EAE"/>
    <w:rsid w:val="00437EA4"/>
    <w:rsid w:val="0044038D"/>
    <w:rsid w:val="004423D0"/>
    <w:rsid w:val="00442EC7"/>
    <w:rsid w:val="004430A3"/>
    <w:rsid w:val="0044374C"/>
    <w:rsid w:val="0044379C"/>
    <w:rsid w:val="00444098"/>
    <w:rsid w:val="00444680"/>
    <w:rsid w:val="0044627E"/>
    <w:rsid w:val="00446674"/>
    <w:rsid w:val="00446716"/>
    <w:rsid w:val="00446A10"/>
    <w:rsid w:val="00446BDB"/>
    <w:rsid w:val="00447191"/>
    <w:rsid w:val="00447AAF"/>
    <w:rsid w:val="004504D1"/>
    <w:rsid w:val="00450F91"/>
    <w:rsid w:val="0045158E"/>
    <w:rsid w:val="00451AA1"/>
    <w:rsid w:val="00453A12"/>
    <w:rsid w:val="00454107"/>
    <w:rsid w:val="004546CB"/>
    <w:rsid w:val="004556C3"/>
    <w:rsid w:val="00456607"/>
    <w:rsid w:val="00456A7B"/>
    <w:rsid w:val="00457D28"/>
    <w:rsid w:val="00460508"/>
    <w:rsid w:val="004614DC"/>
    <w:rsid w:val="00462EE3"/>
    <w:rsid w:val="00463468"/>
    <w:rsid w:val="00463789"/>
    <w:rsid w:val="00464DCC"/>
    <w:rsid w:val="00465588"/>
    <w:rsid w:val="004656F0"/>
    <w:rsid w:val="004659E3"/>
    <w:rsid w:val="00467866"/>
    <w:rsid w:val="004706B9"/>
    <w:rsid w:val="00471A5C"/>
    <w:rsid w:val="0047208D"/>
    <w:rsid w:val="00473673"/>
    <w:rsid w:val="004760D9"/>
    <w:rsid w:val="0047775A"/>
    <w:rsid w:val="004777A2"/>
    <w:rsid w:val="00480167"/>
    <w:rsid w:val="004801C1"/>
    <w:rsid w:val="00480F04"/>
    <w:rsid w:val="0048305D"/>
    <w:rsid w:val="00484177"/>
    <w:rsid w:val="00484E77"/>
    <w:rsid w:val="00485ABB"/>
    <w:rsid w:val="00485C4D"/>
    <w:rsid w:val="00486F3F"/>
    <w:rsid w:val="004873B5"/>
    <w:rsid w:val="00487920"/>
    <w:rsid w:val="0049038B"/>
    <w:rsid w:val="00492668"/>
    <w:rsid w:val="0049272D"/>
    <w:rsid w:val="00492DC8"/>
    <w:rsid w:val="00493005"/>
    <w:rsid w:val="0049344F"/>
    <w:rsid w:val="00494908"/>
    <w:rsid w:val="00494F8B"/>
    <w:rsid w:val="00495630"/>
    <w:rsid w:val="00495722"/>
    <w:rsid w:val="00496C08"/>
    <w:rsid w:val="00497377"/>
    <w:rsid w:val="00497E3D"/>
    <w:rsid w:val="004A0788"/>
    <w:rsid w:val="004A161C"/>
    <w:rsid w:val="004A1B0B"/>
    <w:rsid w:val="004A2E4B"/>
    <w:rsid w:val="004A38CB"/>
    <w:rsid w:val="004A4322"/>
    <w:rsid w:val="004A4751"/>
    <w:rsid w:val="004A4BEE"/>
    <w:rsid w:val="004A5487"/>
    <w:rsid w:val="004A6136"/>
    <w:rsid w:val="004A651E"/>
    <w:rsid w:val="004A73CA"/>
    <w:rsid w:val="004A7C40"/>
    <w:rsid w:val="004B2E9E"/>
    <w:rsid w:val="004B52A8"/>
    <w:rsid w:val="004C078D"/>
    <w:rsid w:val="004C17F9"/>
    <w:rsid w:val="004C184E"/>
    <w:rsid w:val="004C2E43"/>
    <w:rsid w:val="004C3B45"/>
    <w:rsid w:val="004C424C"/>
    <w:rsid w:val="004C5C11"/>
    <w:rsid w:val="004C6338"/>
    <w:rsid w:val="004C63A9"/>
    <w:rsid w:val="004C7015"/>
    <w:rsid w:val="004C7228"/>
    <w:rsid w:val="004D049C"/>
    <w:rsid w:val="004D0EAC"/>
    <w:rsid w:val="004D2AE5"/>
    <w:rsid w:val="004D3181"/>
    <w:rsid w:val="004D39FD"/>
    <w:rsid w:val="004D3EB4"/>
    <w:rsid w:val="004D4D15"/>
    <w:rsid w:val="004D5242"/>
    <w:rsid w:val="004D564F"/>
    <w:rsid w:val="004D6286"/>
    <w:rsid w:val="004D731F"/>
    <w:rsid w:val="004E02E0"/>
    <w:rsid w:val="004E06E8"/>
    <w:rsid w:val="004E206E"/>
    <w:rsid w:val="004E2674"/>
    <w:rsid w:val="004E2C10"/>
    <w:rsid w:val="004E2DAD"/>
    <w:rsid w:val="004E440C"/>
    <w:rsid w:val="004E4772"/>
    <w:rsid w:val="004E480B"/>
    <w:rsid w:val="004E483C"/>
    <w:rsid w:val="004E5660"/>
    <w:rsid w:val="004E5BC3"/>
    <w:rsid w:val="004E5E2A"/>
    <w:rsid w:val="004E6462"/>
    <w:rsid w:val="004F49EB"/>
    <w:rsid w:val="004F734D"/>
    <w:rsid w:val="005008A9"/>
    <w:rsid w:val="00501D6C"/>
    <w:rsid w:val="00503375"/>
    <w:rsid w:val="00504094"/>
    <w:rsid w:val="0050496A"/>
    <w:rsid w:val="00505666"/>
    <w:rsid w:val="0050566E"/>
    <w:rsid w:val="0050703D"/>
    <w:rsid w:val="005070A9"/>
    <w:rsid w:val="00510903"/>
    <w:rsid w:val="00512025"/>
    <w:rsid w:val="00515DAA"/>
    <w:rsid w:val="00516067"/>
    <w:rsid w:val="00517061"/>
    <w:rsid w:val="005175D0"/>
    <w:rsid w:val="00517785"/>
    <w:rsid w:val="00517C99"/>
    <w:rsid w:val="00517D53"/>
    <w:rsid w:val="005203A3"/>
    <w:rsid w:val="0052113B"/>
    <w:rsid w:val="00521C7B"/>
    <w:rsid w:val="005232BD"/>
    <w:rsid w:val="00523A96"/>
    <w:rsid w:val="005240A6"/>
    <w:rsid w:val="00524CB5"/>
    <w:rsid w:val="0052564D"/>
    <w:rsid w:val="005301D7"/>
    <w:rsid w:val="0053056C"/>
    <w:rsid w:val="005337E7"/>
    <w:rsid w:val="0053395A"/>
    <w:rsid w:val="0053519E"/>
    <w:rsid w:val="005366E3"/>
    <w:rsid w:val="00537545"/>
    <w:rsid w:val="00537927"/>
    <w:rsid w:val="005418B5"/>
    <w:rsid w:val="0054297A"/>
    <w:rsid w:val="00542B45"/>
    <w:rsid w:val="005431AB"/>
    <w:rsid w:val="005440B0"/>
    <w:rsid w:val="00544759"/>
    <w:rsid w:val="005449A3"/>
    <w:rsid w:val="005453CC"/>
    <w:rsid w:val="00546CE6"/>
    <w:rsid w:val="00550753"/>
    <w:rsid w:val="005514B7"/>
    <w:rsid w:val="00551993"/>
    <w:rsid w:val="00552D32"/>
    <w:rsid w:val="00553598"/>
    <w:rsid w:val="00553F44"/>
    <w:rsid w:val="00555078"/>
    <w:rsid w:val="00556FB3"/>
    <w:rsid w:val="00556FC4"/>
    <w:rsid w:val="005610F2"/>
    <w:rsid w:val="00561992"/>
    <w:rsid w:val="00561A02"/>
    <w:rsid w:val="00562D5C"/>
    <w:rsid w:val="00563067"/>
    <w:rsid w:val="00563138"/>
    <w:rsid w:val="00564978"/>
    <w:rsid w:val="005657E7"/>
    <w:rsid w:val="00565D5E"/>
    <w:rsid w:val="0056629A"/>
    <w:rsid w:val="005663FA"/>
    <w:rsid w:val="00567673"/>
    <w:rsid w:val="00567A55"/>
    <w:rsid w:val="005708F2"/>
    <w:rsid w:val="00570DAE"/>
    <w:rsid w:val="005712A4"/>
    <w:rsid w:val="005712AB"/>
    <w:rsid w:val="00571AC3"/>
    <w:rsid w:val="005729D8"/>
    <w:rsid w:val="00572BCA"/>
    <w:rsid w:val="00572D93"/>
    <w:rsid w:val="00573215"/>
    <w:rsid w:val="005732B3"/>
    <w:rsid w:val="00575288"/>
    <w:rsid w:val="005756C0"/>
    <w:rsid w:val="00576F9E"/>
    <w:rsid w:val="00580643"/>
    <w:rsid w:val="00583211"/>
    <w:rsid w:val="005834DB"/>
    <w:rsid w:val="00583510"/>
    <w:rsid w:val="005843DE"/>
    <w:rsid w:val="00585A20"/>
    <w:rsid w:val="00586126"/>
    <w:rsid w:val="005868AA"/>
    <w:rsid w:val="005900C5"/>
    <w:rsid w:val="00590AFD"/>
    <w:rsid w:val="00591E03"/>
    <w:rsid w:val="005940FF"/>
    <w:rsid w:val="00594ED0"/>
    <w:rsid w:val="00595E95"/>
    <w:rsid w:val="00596AD5"/>
    <w:rsid w:val="005A2A09"/>
    <w:rsid w:val="005A3ABF"/>
    <w:rsid w:val="005A3C91"/>
    <w:rsid w:val="005A4F9C"/>
    <w:rsid w:val="005A6E24"/>
    <w:rsid w:val="005A7A2C"/>
    <w:rsid w:val="005A7F93"/>
    <w:rsid w:val="005B1581"/>
    <w:rsid w:val="005B15C1"/>
    <w:rsid w:val="005B2E7F"/>
    <w:rsid w:val="005B485C"/>
    <w:rsid w:val="005B5D0A"/>
    <w:rsid w:val="005C28C3"/>
    <w:rsid w:val="005C43C2"/>
    <w:rsid w:val="005C586F"/>
    <w:rsid w:val="005C5920"/>
    <w:rsid w:val="005C5EB9"/>
    <w:rsid w:val="005C7716"/>
    <w:rsid w:val="005D09EB"/>
    <w:rsid w:val="005D0A14"/>
    <w:rsid w:val="005D1579"/>
    <w:rsid w:val="005D2453"/>
    <w:rsid w:val="005D3827"/>
    <w:rsid w:val="005D3C1E"/>
    <w:rsid w:val="005D4010"/>
    <w:rsid w:val="005D530D"/>
    <w:rsid w:val="005D571A"/>
    <w:rsid w:val="005D5D1C"/>
    <w:rsid w:val="005D6D6A"/>
    <w:rsid w:val="005D71E4"/>
    <w:rsid w:val="005E0997"/>
    <w:rsid w:val="005E0D43"/>
    <w:rsid w:val="005E169A"/>
    <w:rsid w:val="005E26D9"/>
    <w:rsid w:val="005E2DDD"/>
    <w:rsid w:val="005E341F"/>
    <w:rsid w:val="005E3434"/>
    <w:rsid w:val="005E3A66"/>
    <w:rsid w:val="005E3CEE"/>
    <w:rsid w:val="005E5213"/>
    <w:rsid w:val="005F22A0"/>
    <w:rsid w:val="005F2654"/>
    <w:rsid w:val="005F290E"/>
    <w:rsid w:val="005F2E35"/>
    <w:rsid w:val="005F6A4B"/>
    <w:rsid w:val="005F73F8"/>
    <w:rsid w:val="005F7607"/>
    <w:rsid w:val="006001BD"/>
    <w:rsid w:val="00601A4D"/>
    <w:rsid w:val="00603E14"/>
    <w:rsid w:val="006063EF"/>
    <w:rsid w:val="0061099E"/>
    <w:rsid w:val="00610B30"/>
    <w:rsid w:val="00611488"/>
    <w:rsid w:val="006117A8"/>
    <w:rsid w:val="006156EE"/>
    <w:rsid w:val="00615DA1"/>
    <w:rsid w:val="00615EB7"/>
    <w:rsid w:val="0061626B"/>
    <w:rsid w:val="00622117"/>
    <w:rsid w:val="00622D95"/>
    <w:rsid w:val="00623FAB"/>
    <w:rsid w:val="00624234"/>
    <w:rsid w:val="0062489C"/>
    <w:rsid w:val="0062509B"/>
    <w:rsid w:val="006254C4"/>
    <w:rsid w:val="0062550D"/>
    <w:rsid w:val="006260F1"/>
    <w:rsid w:val="006269F6"/>
    <w:rsid w:val="0062759F"/>
    <w:rsid w:val="00630B92"/>
    <w:rsid w:val="00630E40"/>
    <w:rsid w:val="00631115"/>
    <w:rsid w:val="006314BA"/>
    <w:rsid w:val="006323BE"/>
    <w:rsid w:val="0063334F"/>
    <w:rsid w:val="00634AC3"/>
    <w:rsid w:val="00635514"/>
    <w:rsid w:val="006356F5"/>
    <w:rsid w:val="00637AAE"/>
    <w:rsid w:val="00640FDF"/>
    <w:rsid w:val="00641389"/>
    <w:rsid w:val="006416D3"/>
    <w:rsid w:val="00641C76"/>
    <w:rsid w:val="00641FB7"/>
    <w:rsid w:val="0064356A"/>
    <w:rsid w:val="00643FE9"/>
    <w:rsid w:val="0064541B"/>
    <w:rsid w:val="00646546"/>
    <w:rsid w:val="00646985"/>
    <w:rsid w:val="00651017"/>
    <w:rsid w:val="006520F8"/>
    <w:rsid w:val="00655B9D"/>
    <w:rsid w:val="00660AE0"/>
    <w:rsid w:val="00661724"/>
    <w:rsid w:val="006618CB"/>
    <w:rsid w:val="0066495B"/>
    <w:rsid w:val="00664B64"/>
    <w:rsid w:val="00665964"/>
    <w:rsid w:val="00665978"/>
    <w:rsid w:val="006661A1"/>
    <w:rsid w:val="00667EAC"/>
    <w:rsid w:val="006705FD"/>
    <w:rsid w:val="00670FF1"/>
    <w:rsid w:val="0067243A"/>
    <w:rsid w:val="00673643"/>
    <w:rsid w:val="00673C99"/>
    <w:rsid w:val="0067411B"/>
    <w:rsid w:val="00676AAC"/>
    <w:rsid w:val="0067746A"/>
    <w:rsid w:val="006819A1"/>
    <w:rsid w:val="00682015"/>
    <w:rsid w:val="0068204D"/>
    <w:rsid w:val="0068261A"/>
    <w:rsid w:val="00682852"/>
    <w:rsid w:val="00683A5F"/>
    <w:rsid w:val="006843FF"/>
    <w:rsid w:val="00684A04"/>
    <w:rsid w:val="00685BF1"/>
    <w:rsid w:val="00687DC7"/>
    <w:rsid w:val="00690EAA"/>
    <w:rsid w:val="00691085"/>
    <w:rsid w:val="006928AC"/>
    <w:rsid w:val="0069491F"/>
    <w:rsid w:val="006951CE"/>
    <w:rsid w:val="006A0271"/>
    <w:rsid w:val="006A0F43"/>
    <w:rsid w:val="006A1EA6"/>
    <w:rsid w:val="006A4F4B"/>
    <w:rsid w:val="006A5D54"/>
    <w:rsid w:val="006A63D5"/>
    <w:rsid w:val="006A771B"/>
    <w:rsid w:val="006B165A"/>
    <w:rsid w:val="006B2401"/>
    <w:rsid w:val="006B2576"/>
    <w:rsid w:val="006B33D7"/>
    <w:rsid w:val="006B3593"/>
    <w:rsid w:val="006B35A7"/>
    <w:rsid w:val="006B3D83"/>
    <w:rsid w:val="006B5897"/>
    <w:rsid w:val="006B58E2"/>
    <w:rsid w:val="006B597C"/>
    <w:rsid w:val="006B6750"/>
    <w:rsid w:val="006B676C"/>
    <w:rsid w:val="006C02B1"/>
    <w:rsid w:val="006C1946"/>
    <w:rsid w:val="006C3AD2"/>
    <w:rsid w:val="006C3C09"/>
    <w:rsid w:val="006C3C88"/>
    <w:rsid w:val="006C40A7"/>
    <w:rsid w:val="006C4EBF"/>
    <w:rsid w:val="006C6C4B"/>
    <w:rsid w:val="006C70CB"/>
    <w:rsid w:val="006D212C"/>
    <w:rsid w:val="006D2C83"/>
    <w:rsid w:val="006D5680"/>
    <w:rsid w:val="006D59B0"/>
    <w:rsid w:val="006D74A6"/>
    <w:rsid w:val="006D74F0"/>
    <w:rsid w:val="006E033B"/>
    <w:rsid w:val="006E0398"/>
    <w:rsid w:val="006E07DB"/>
    <w:rsid w:val="006E0B49"/>
    <w:rsid w:val="006E1354"/>
    <w:rsid w:val="006E356B"/>
    <w:rsid w:val="006E3999"/>
    <w:rsid w:val="006E47FE"/>
    <w:rsid w:val="006E4AD9"/>
    <w:rsid w:val="006E5279"/>
    <w:rsid w:val="006E65AD"/>
    <w:rsid w:val="006E6F79"/>
    <w:rsid w:val="006E7D5B"/>
    <w:rsid w:val="006E7FA1"/>
    <w:rsid w:val="006F0467"/>
    <w:rsid w:val="006F263F"/>
    <w:rsid w:val="006F2750"/>
    <w:rsid w:val="006F3775"/>
    <w:rsid w:val="006F4101"/>
    <w:rsid w:val="006F4F53"/>
    <w:rsid w:val="006F587B"/>
    <w:rsid w:val="00700B70"/>
    <w:rsid w:val="007014DA"/>
    <w:rsid w:val="00701D60"/>
    <w:rsid w:val="00703109"/>
    <w:rsid w:val="007032CB"/>
    <w:rsid w:val="00704C79"/>
    <w:rsid w:val="007051A1"/>
    <w:rsid w:val="00706C4C"/>
    <w:rsid w:val="007078A6"/>
    <w:rsid w:val="0071164D"/>
    <w:rsid w:val="00714D5A"/>
    <w:rsid w:val="00715B27"/>
    <w:rsid w:val="007177D1"/>
    <w:rsid w:val="00720CDE"/>
    <w:rsid w:val="00722503"/>
    <w:rsid w:val="00725A7C"/>
    <w:rsid w:val="00726419"/>
    <w:rsid w:val="007266C0"/>
    <w:rsid w:val="00726A81"/>
    <w:rsid w:val="00727AA8"/>
    <w:rsid w:val="0073004D"/>
    <w:rsid w:val="007315A8"/>
    <w:rsid w:val="00732A66"/>
    <w:rsid w:val="00733E68"/>
    <w:rsid w:val="00733F1E"/>
    <w:rsid w:val="00734FC9"/>
    <w:rsid w:val="0073505D"/>
    <w:rsid w:val="007369BA"/>
    <w:rsid w:val="00737709"/>
    <w:rsid w:val="00740572"/>
    <w:rsid w:val="00741684"/>
    <w:rsid w:val="00742376"/>
    <w:rsid w:val="007428BD"/>
    <w:rsid w:val="0074367C"/>
    <w:rsid w:val="00744C45"/>
    <w:rsid w:val="00744FBA"/>
    <w:rsid w:val="00745726"/>
    <w:rsid w:val="00746527"/>
    <w:rsid w:val="0074722D"/>
    <w:rsid w:val="00751026"/>
    <w:rsid w:val="00752001"/>
    <w:rsid w:val="00755BB1"/>
    <w:rsid w:val="00757502"/>
    <w:rsid w:val="00757BD2"/>
    <w:rsid w:val="0076068A"/>
    <w:rsid w:val="0076084F"/>
    <w:rsid w:val="00760DED"/>
    <w:rsid w:val="00761517"/>
    <w:rsid w:val="007632C4"/>
    <w:rsid w:val="00763A43"/>
    <w:rsid w:val="00764472"/>
    <w:rsid w:val="0076668F"/>
    <w:rsid w:val="0077107B"/>
    <w:rsid w:val="0077115C"/>
    <w:rsid w:val="00773CE1"/>
    <w:rsid w:val="007766F7"/>
    <w:rsid w:val="00776BE6"/>
    <w:rsid w:val="00777658"/>
    <w:rsid w:val="007812D4"/>
    <w:rsid w:val="00781D3F"/>
    <w:rsid w:val="0078245F"/>
    <w:rsid w:val="00782D1A"/>
    <w:rsid w:val="007833B7"/>
    <w:rsid w:val="007846B7"/>
    <w:rsid w:val="0078577A"/>
    <w:rsid w:val="00785E29"/>
    <w:rsid w:val="007875C4"/>
    <w:rsid w:val="00790584"/>
    <w:rsid w:val="00791775"/>
    <w:rsid w:val="0079520A"/>
    <w:rsid w:val="007A0743"/>
    <w:rsid w:val="007A12F9"/>
    <w:rsid w:val="007A23D3"/>
    <w:rsid w:val="007A278E"/>
    <w:rsid w:val="007A2A28"/>
    <w:rsid w:val="007A466C"/>
    <w:rsid w:val="007A6898"/>
    <w:rsid w:val="007A6914"/>
    <w:rsid w:val="007A7038"/>
    <w:rsid w:val="007B07B5"/>
    <w:rsid w:val="007B5129"/>
    <w:rsid w:val="007B6C3E"/>
    <w:rsid w:val="007B72E1"/>
    <w:rsid w:val="007B7CCD"/>
    <w:rsid w:val="007C01E1"/>
    <w:rsid w:val="007C134E"/>
    <w:rsid w:val="007C2100"/>
    <w:rsid w:val="007C28F3"/>
    <w:rsid w:val="007C4B05"/>
    <w:rsid w:val="007C6102"/>
    <w:rsid w:val="007D012E"/>
    <w:rsid w:val="007D09E5"/>
    <w:rsid w:val="007D14AD"/>
    <w:rsid w:val="007D3B34"/>
    <w:rsid w:val="007D4E8B"/>
    <w:rsid w:val="007D583B"/>
    <w:rsid w:val="007D63CB"/>
    <w:rsid w:val="007E2220"/>
    <w:rsid w:val="007E2936"/>
    <w:rsid w:val="007E3911"/>
    <w:rsid w:val="007E43DA"/>
    <w:rsid w:val="007E4C19"/>
    <w:rsid w:val="007E501C"/>
    <w:rsid w:val="007E62B4"/>
    <w:rsid w:val="007E66F6"/>
    <w:rsid w:val="007F00D7"/>
    <w:rsid w:val="007F0C1E"/>
    <w:rsid w:val="007F147A"/>
    <w:rsid w:val="007F15D7"/>
    <w:rsid w:val="007F174D"/>
    <w:rsid w:val="007F355F"/>
    <w:rsid w:val="007F4628"/>
    <w:rsid w:val="007F5A49"/>
    <w:rsid w:val="007F5B28"/>
    <w:rsid w:val="007F6CC6"/>
    <w:rsid w:val="007F7151"/>
    <w:rsid w:val="007F7D0C"/>
    <w:rsid w:val="008009B4"/>
    <w:rsid w:val="00801174"/>
    <w:rsid w:val="00801437"/>
    <w:rsid w:val="0080236F"/>
    <w:rsid w:val="0080400F"/>
    <w:rsid w:val="00805725"/>
    <w:rsid w:val="00806A8B"/>
    <w:rsid w:val="00806FEF"/>
    <w:rsid w:val="00807923"/>
    <w:rsid w:val="00811B66"/>
    <w:rsid w:val="00811FA7"/>
    <w:rsid w:val="008127EA"/>
    <w:rsid w:val="008151CA"/>
    <w:rsid w:val="008157DB"/>
    <w:rsid w:val="00816452"/>
    <w:rsid w:val="00821831"/>
    <w:rsid w:val="00821FA8"/>
    <w:rsid w:val="00822C71"/>
    <w:rsid w:val="00824FC4"/>
    <w:rsid w:val="0082517B"/>
    <w:rsid w:val="00826BC5"/>
    <w:rsid w:val="008306B9"/>
    <w:rsid w:val="00830991"/>
    <w:rsid w:val="008335C0"/>
    <w:rsid w:val="008468BD"/>
    <w:rsid w:val="008475CD"/>
    <w:rsid w:val="008510D5"/>
    <w:rsid w:val="0085424B"/>
    <w:rsid w:val="00854346"/>
    <w:rsid w:val="00855CAA"/>
    <w:rsid w:val="00856A86"/>
    <w:rsid w:val="008605CC"/>
    <w:rsid w:val="00861968"/>
    <w:rsid w:val="00861E50"/>
    <w:rsid w:val="00862601"/>
    <w:rsid w:val="00863187"/>
    <w:rsid w:val="00863E36"/>
    <w:rsid w:val="00863F7D"/>
    <w:rsid w:val="008642F9"/>
    <w:rsid w:val="0086432D"/>
    <w:rsid w:val="0086452E"/>
    <w:rsid w:val="00864D11"/>
    <w:rsid w:val="0086506C"/>
    <w:rsid w:val="00866267"/>
    <w:rsid w:val="00866966"/>
    <w:rsid w:val="00866D39"/>
    <w:rsid w:val="00867771"/>
    <w:rsid w:val="00867E39"/>
    <w:rsid w:val="00871458"/>
    <w:rsid w:val="008744B4"/>
    <w:rsid w:val="00876D27"/>
    <w:rsid w:val="008801B7"/>
    <w:rsid w:val="00880422"/>
    <w:rsid w:val="0088065C"/>
    <w:rsid w:val="008815CC"/>
    <w:rsid w:val="00881A00"/>
    <w:rsid w:val="0088221F"/>
    <w:rsid w:val="008822EF"/>
    <w:rsid w:val="008824FB"/>
    <w:rsid w:val="00882526"/>
    <w:rsid w:val="00884771"/>
    <w:rsid w:val="00885D57"/>
    <w:rsid w:val="00886383"/>
    <w:rsid w:val="00887260"/>
    <w:rsid w:val="00891662"/>
    <w:rsid w:val="00891B8F"/>
    <w:rsid w:val="00891E7A"/>
    <w:rsid w:val="00893197"/>
    <w:rsid w:val="00893242"/>
    <w:rsid w:val="00894B71"/>
    <w:rsid w:val="00896250"/>
    <w:rsid w:val="008968F6"/>
    <w:rsid w:val="00896AC2"/>
    <w:rsid w:val="00896FEC"/>
    <w:rsid w:val="00897D57"/>
    <w:rsid w:val="008A1C1A"/>
    <w:rsid w:val="008A20AC"/>
    <w:rsid w:val="008A26C6"/>
    <w:rsid w:val="008A5436"/>
    <w:rsid w:val="008A7986"/>
    <w:rsid w:val="008A7EE3"/>
    <w:rsid w:val="008B0197"/>
    <w:rsid w:val="008B0E88"/>
    <w:rsid w:val="008B13A6"/>
    <w:rsid w:val="008B1BCE"/>
    <w:rsid w:val="008B2206"/>
    <w:rsid w:val="008B2FDC"/>
    <w:rsid w:val="008B31E4"/>
    <w:rsid w:val="008B373D"/>
    <w:rsid w:val="008B3A8A"/>
    <w:rsid w:val="008B42A3"/>
    <w:rsid w:val="008B56A1"/>
    <w:rsid w:val="008B5A22"/>
    <w:rsid w:val="008B62C2"/>
    <w:rsid w:val="008B6BC6"/>
    <w:rsid w:val="008C015D"/>
    <w:rsid w:val="008C0B10"/>
    <w:rsid w:val="008C2316"/>
    <w:rsid w:val="008C253F"/>
    <w:rsid w:val="008C26EC"/>
    <w:rsid w:val="008C2A17"/>
    <w:rsid w:val="008C354C"/>
    <w:rsid w:val="008C4028"/>
    <w:rsid w:val="008C480E"/>
    <w:rsid w:val="008C6A15"/>
    <w:rsid w:val="008C6C48"/>
    <w:rsid w:val="008C75AE"/>
    <w:rsid w:val="008D079C"/>
    <w:rsid w:val="008D151A"/>
    <w:rsid w:val="008D168F"/>
    <w:rsid w:val="008D2A0C"/>
    <w:rsid w:val="008D3512"/>
    <w:rsid w:val="008D38F6"/>
    <w:rsid w:val="008D5AF3"/>
    <w:rsid w:val="008D5B64"/>
    <w:rsid w:val="008D6465"/>
    <w:rsid w:val="008D6AD1"/>
    <w:rsid w:val="008D6AED"/>
    <w:rsid w:val="008D74B1"/>
    <w:rsid w:val="008E16F8"/>
    <w:rsid w:val="008E244A"/>
    <w:rsid w:val="008E33D0"/>
    <w:rsid w:val="008E35A6"/>
    <w:rsid w:val="008E3B97"/>
    <w:rsid w:val="008E4A85"/>
    <w:rsid w:val="008E4F8D"/>
    <w:rsid w:val="008E5567"/>
    <w:rsid w:val="008E60C5"/>
    <w:rsid w:val="008E7035"/>
    <w:rsid w:val="008F0B6C"/>
    <w:rsid w:val="008F13DF"/>
    <w:rsid w:val="008F190B"/>
    <w:rsid w:val="008F2BE2"/>
    <w:rsid w:val="008F2CF2"/>
    <w:rsid w:val="008F36F0"/>
    <w:rsid w:val="008F3E06"/>
    <w:rsid w:val="008F5A84"/>
    <w:rsid w:val="008F5BBD"/>
    <w:rsid w:val="008F656B"/>
    <w:rsid w:val="008F6681"/>
    <w:rsid w:val="008F6787"/>
    <w:rsid w:val="008F6B04"/>
    <w:rsid w:val="008F730B"/>
    <w:rsid w:val="008F76DD"/>
    <w:rsid w:val="00900FF2"/>
    <w:rsid w:val="009015EB"/>
    <w:rsid w:val="00901AAC"/>
    <w:rsid w:val="009024AD"/>
    <w:rsid w:val="00902BE5"/>
    <w:rsid w:val="009033F9"/>
    <w:rsid w:val="00903CEC"/>
    <w:rsid w:val="00904DDC"/>
    <w:rsid w:val="0090518D"/>
    <w:rsid w:val="00907E3F"/>
    <w:rsid w:val="00910568"/>
    <w:rsid w:val="00912543"/>
    <w:rsid w:val="009125DA"/>
    <w:rsid w:val="0091345B"/>
    <w:rsid w:val="00913EB0"/>
    <w:rsid w:val="00915237"/>
    <w:rsid w:val="00916247"/>
    <w:rsid w:val="00916B47"/>
    <w:rsid w:val="0092000B"/>
    <w:rsid w:val="009207AF"/>
    <w:rsid w:val="00921034"/>
    <w:rsid w:val="0092160E"/>
    <w:rsid w:val="009219BC"/>
    <w:rsid w:val="00921A84"/>
    <w:rsid w:val="00922370"/>
    <w:rsid w:val="00923E81"/>
    <w:rsid w:val="00924353"/>
    <w:rsid w:val="00925F30"/>
    <w:rsid w:val="0092633C"/>
    <w:rsid w:val="00927EDF"/>
    <w:rsid w:val="00930303"/>
    <w:rsid w:val="00931A1E"/>
    <w:rsid w:val="009336BC"/>
    <w:rsid w:val="00933772"/>
    <w:rsid w:val="009337E7"/>
    <w:rsid w:val="00935EC0"/>
    <w:rsid w:val="00940045"/>
    <w:rsid w:val="00941339"/>
    <w:rsid w:val="00941C79"/>
    <w:rsid w:val="009445E6"/>
    <w:rsid w:val="00944639"/>
    <w:rsid w:val="00944F51"/>
    <w:rsid w:val="00945560"/>
    <w:rsid w:val="00946B43"/>
    <w:rsid w:val="009479EB"/>
    <w:rsid w:val="00950E53"/>
    <w:rsid w:val="0095328E"/>
    <w:rsid w:val="00953D4B"/>
    <w:rsid w:val="00954FD1"/>
    <w:rsid w:val="009555CF"/>
    <w:rsid w:val="00956EE7"/>
    <w:rsid w:val="00957960"/>
    <w:rsid w:val="009610FF"/>
    <w:rsid w:val="00962032"/>
    <w:rsid w:val="00962A5E"/>
    <w:rsid w:val="0096319A"/>
    <w:rsid w:val="0096361E"/>
    <w:rsid w:val="0096439C"/>
    <w:rsid w:val="0096464F"/>
    <w:rsid w:val="00966972"/>
    <w:rsid w:val="009675FA"/>
    <w:rsid w:val="009703E5"/>
    <w:rsid w:val="00971307"/>
    <w:rsid w:val="0097473A"/>
    <w:rsid w:val="0097538F"/>
    <w:rsid w:val="00977057"/>
    <w:rsid w:val="009774CF"/>
    <w:rsid w:val="00977A86"/>
    <w:rsid w:val="00977C2F"/>
    <w:rsid w:val="00980397"/>
    <w:rsid w:val="00980891"/>
    <w:rsid w:val="009811C7"/>
    <w:rsid w:val="00981BFC"/>
    <w:rsid w:val="00982852"/>
    <w:rsid w:val="00983A28"/>
    <w:rsid w:val="00985269"/>
    <w:rsid w:val="00986324"/>
    <w:rsid w:val="00987D45"/>
    <w:rsid w:val="00992B07"/>
    <w:rsid w:val="00992BDB"/>
    <w:rsid w:val="0099313C"/>
    <w:rsid w:val="00993221"/>
    <w:rsid w:val="009973F3"/>
    <w:rsid w:val="009977B2"/>
    <w:rsid w:val="00997E57"/>
    <w:rsid w:val="009A022C"/>
    <w:rsid w:val="009A04F9"/>
    <w:rsid w:val="009A0B0F"/>
    <w:rsid w:val="009A115A"/>
    <w:rsid w:val="009A2D95"/>
    <w:rsid w:val="009A418F"/>
    <w:rsid w:val="009A727E"/>
    <w:rsid w:val="009B0F06"/>
    <w:rsid w:val="009B2266"/>
    <w:rsid w:val="009B2D6C"/>
    <w:rsid w:val="009B46B4"/>
    <w:rsid w:val="009B4846"/>
    <w:rsid w:val="009B4C12"/>
    <w:rsid w:val="009B55A1"/>
    <w:rsid w:val="009B5820"/>
    <w:rsid w:val="009C0C88"/>
    <w:rsid w:val="009C15C2"/>
    <w:rsid w:val="009C5387"/>
    <w:rsid w:val="009C5E2B"/>
    <w:rsid w:val="009C73EE"/>
    <w:rsid w:val="009C7EFA"/>
    <w:rsid w:val="009D16C2"/>
    <w:rsid w:val="009D283D"/>
    <w:rsid w:val="009D2EE3"/>
    <w:rsid w:val="009D36FA"/>
    <w:rsid w:val="009D4378"/>
    <w:rsid w:val="009D5362"/>
    <w:rsid w:val="009D538D"/>
    <w:rsid w:val="009D5A78"/>
    <w:rsid w:val="009D6539"/>
    <w:rsid w:val="009D6775"/>
    <w:rsid w:val="009E035D"/>
    <w:rsid w:val="009E05FC"/>
    <w:rsid w:val="009E0D44"/>
    <w:rsid w:val="009E11E1"/>
    <w:rsid w:val="009E2DF5"/>
    <w:rsid w:val="009E330A"/>
    <w:rsid w:val="009E4B4A"/>
    <w:rsid w:val="009E5BC1"/>
    <w:rsid w:val="009E657C"/>
    <w:rsid w:val="009E6D71"/>
    <w:rsid w:val="009F0DBA"/>
    <w:rsid w:val="009F23E4"/>
    <w:rsid w:val="009F2770"/>
    <w:rsid w:val="009F3AFB"/>
    <w:rsid w:val="009F4639"/>
    <w:rsid w:val="009F488D"/>
    <w:rsid w:val="00A00514"/>
    <w:rsid w:val="00A00CE8"/>
    <w:rsid w:val="00A0247D"/>
    <w:rsid w:val="00A03143"/>
    <w:rsid w:val="00A06D4E"/>
    <w:rsid w:val="00A07317"/>
    <w:rsid w:val="00A07BF2"/>
    <w:rsid w:val="00A10A1A"/>
    <w:rsid w:val="00A10EE6"/>
    <w:rsid w:val="00A126C9"/>
    <w:rsid w:val="00A13354"/>
    <w:rsid w:val="00A13C27"/>
    <w:rsid w:val="00A15423"/>
    <w:rsid w:val="00A16FB3"/>
    <w:rsid w:val="00A21589"/>
    <w:rsid w:val="00A21BCE"/>
    <w:rsid w:val="00A244D0"/>
    <w:rsid w:val="00A25AEA"/>
    <w:rsid w:val="00A27D3D"/>
    <w:rsid w:val="00A311D4"/>
    <w:rsid w:val="00A328CF"/>
    <w:rsid w:val="00A333D4"/>
    <w:rsid w:val="00A33E24"/>
    <w:rsid w:val="00A35CA5"/>
    <w:rsid w:val="00A36F54"/>
    <w:rsid w:val="00A37617"/>
    <w:rsid w:val="00A3767A"/>
    <w:rsid w:val="00A37E56"/>
    <w:rsid w:val="00A37EF7"/>
    <w:rsid w:val="00A40035"/>
    <w:rsid w:val="00A43194"/>
    <w:rsid w:val="00A43735"/>
    <w:rsid w:val="00A43C46"/>
    <w:rsid w:val="00A44303"/>
    <w:rsid w:val="00A45BED"/>
    <w:rsid w:val="00A462A6"/>
    <w:rsid w:val="00A47483"/>
    <w:rsid w:val="00A47A78"/>
    <w:rsid w:val="00A50E8D"/>
    <w:rsid w:val="00A5105E"/>
    <w:rsid w:val="00A54BD1"/>
    <w:rsid w:val="00A54EAF"/>
    <w:rsid w:val="00A558B2"/>
    <w:rsid w:val="00A579B5"/>
    <w:rsid w:val="00A6038A"/>
    <w:rsid w:val="00A61C64"/>
    <w:rsid w:val="00A62180"/>
    <w:rsid w:val="00A636BB"/>
    <w:rsid w:val="00A6425A"/>
    <w:rsid w:val="00A644E2"/>
    <w:rsid w:val="00A65C51"/>
    <w:rsid w:val="00A675BF"/>
    <w:rsid w:val="00A7005B"/>
    <w:rsid w:val="00A73640"/>
    <w:rsid w:val="00A7413B"/>
    <w:rsid w:val="00A742A3"/>
    <w:rsid w:val="00A768C5"/>
    <w:rsid w:val="00A807D4"/>
    <w:rsid w:val="00A80A4A"/>
    <w:rsid w:val="00A831BF"/>
    <w:rsid w:val="00A83F41"/>
    <w:rsid w:val="00A864C9"/>
    <w:rsid w:val="00A872F1"/>
    <w:rsid w:val="00A873E9"/>
    <w:rsid w:val="00A876A9"/>
    <w:rsid w:val="00A9032C"/>
    <w:rsid w:val="00A914B8"/>
    <w:rsid w:val="00A91943"/>
    <w:rsid w:val="00A92998"/>
    <w:rsid w:val="00A937DF"/>
    <w:rsid w:val="00A95E83"/>
    <w:rsid w:val="00A960DD"/>
    <w:rsid w:val="00A96C55"/>
    <w:rsid w:val="00A97372"/>
    <w:rsid w:val="00A97C46"/>
    <w:rsid w:val="00AA0E7B"/>
    <w:rsid w:val="00AA30B2"/>
    <w:rsid w:val="00AA37E2"/>
    <w:rsid w:val="00AA4D72"/>
    <w:rsid w:val="00AA6FF0"/>
    <w:rsid w:val="00AA7DC8"/>
    <w:rsid w:val="00AB0A1D"/>
    <w:rsid w:val="00AB3830"/>
    <w:rsid w:val="00AB519A"/>
    <w:rsid w:val="00AB56DE"/>
    <w:rsid w:val="00AB57C0"/>
    <w:rsid w:val="00AB6159"/>
    <w:rsid w:val="00AB6E49"/>
    <w:rsid w:val="00AB7444"/>
    <w:rsid w:val="00AC2B32"/>
    <w:rsid w:val="00AC48C8"/>
    <w:rsid w:val="00AC7D57"/>
    <w:rsid w:val="00AD0572"/>
    <w:rsid w:val="00AD0A8D"/>
    <w:rsid w:val="00AD0BE3"/>
    <w:rsid w:val="00AD110B"/>
    <w:rsid w:val="00AD2A0F"/>
    <w:rsid w:val="00AD3ECE"/>
    <w:rsid w:val="00AD415D"/>
    <w:rsid w:val="00AD46EF"/>
    <w:rsid w:val="00AD4C3F"/>
    <w:rsid w:val="00AD657D"/>
    <w:rsid w:val="00AE09A4"/>
    <w:rsid w:val="00AE3F88"/>
    <w:rsid w:val="00AE4030"/>
    <w:rsid w:val="00AE525B"/>
    <w:rsid w:val="00AE5618"/>
    <w:rsid w:val="00AE591B"/>
    <w:rsid w:val="00AE5AEF"/>
    <w:rsid w:val="00AE688A"/>
    <w:rsid w:val="00AE7B54"/>
    <w:rsid w:val="00AF14C3"/>
    <w:rsid w:val="00AF154A"/>
    <w:rsid w:val="00AF3570"/>
    <w:rsid w:val="00AF4EB6"/>
    <w:rsid w:val="00AF5241"/>
    <w:rsid w:val="00AF5702"/>
    <w:rsid w:val="00AF71E9"/>
    <w:rsid w:val="00AF7DC5"/>
    <w:rsid w:val="00B0347E"/>
    <w:rsid w:val="00B03979"/>
    <w:rsid w:val="00B04F9E"/>
    <w:rsid w:val="00B1052E"/>
    <w:rsid w:val="00B10B5B"/>
    <w:rsid w:val="00B10D2D"/>
    <w:rsid w:val="00B10D2F"/>
    <w:rsid w:val="00B11C80"/>
    <w:rsid w:val="00B11DA4"/>
    <w:rsid w:val="00B14AEA"/>
    <w:rsid w:val="00B14DCE"/>
    <w:rsid w:val="00B169C9"/>
    <w:rsid w:val="00B17145"/>
    <w:rsid w:val="00B17DAC"/>
    <w:rsid w:val="00B20B49"/>
    <w:rsid w:val="00B22974"/>
    <w:rsid w:val="00B254E6"/>
    <w:rsid w:val="00B26737"/>
    <w:rsid w:val="00B26C67"/>
    <w:rsid w:val="00B27362"/>
    <w:rsid w:val="00B27D86"/>
    <w:rsid w:val="00B31785"/>
    <w:rsid w:val="00B31836"/>
    <w:rsid w:val="00B32B0F"/>
    <w:rsid w:val="00B334AF"/>
    <w:rsid w:val="00B34971"/>
    <w:rsid w:val="00B34DA4"/>
    <w:rsid w:val="00B35247"/>
    <w:rsid w:val="00B37F69"/>
    <w:rsid w:val="00B403BE"/>
    <w:rsid w:val="00B407A8"/>
    <w:rsid w:val="00B409A4"/>
    <w:rsid w:val="00B42036"/>
    <w:rsid w:val="00B427C8"/>
    <w:rsid w:val="00B42BA4"/>
    <w:rsid w:val="00B50382"/>
    <w:rsid w:val="00B51675"/>
    <w:rsid w:val="00B51A61"/>
    <w:rsid w:val="00B51F20"/>
    <w:rsid w:val="00B535F6"/>
    <w:rsid w:val="00B541ED"/>
    <w:rsid w:val="00B614D3"/>
    <w:rsid w:val="00B61D4B"/>
    <w:rsid w:val="00B61DCF"/>
    <w:rsid w:val="00B62432"/>
    <w:rsid w:val="00B62535"/>
    <w:rsid w:val="00B64947"/>
    <w:rsid w:val="00B65741"/>
    <w:rsid w:val="00B659C9"/>
    <w:rsid w:val="00B65B9D"/>
    <w:rsid w:val="00B65C8D"/>
    <w:rsid w:val="00B66E68"/>
    <w:rsid w:val="00B6709D"/>
    <w:rsid w:val="00B713C2"/>
    <w:rsid w:val="00B71B83"/>
    <w:rsid w:val="00B71DFD"/>
    <w:rsid w:val="00B73034"/>
    <w:rsid w:val="00B73166"/>
    <w:rsid w:val="00B7442B"/>
    <w:rsid w:val="00B7567C"/>
    <w:rsid w:val="00B7705A"/>
    <w:rsid w:val="00B77D9D"/>
    <w:rsid w:val="00B80332"/>
    <w:rsid w:val="00B82279"/>
    <w:rsid w:val="00B82446"/>
    <w:rsid w:val="00B82D2D"/>
    <w:rsid w:val="00B8537F"/>
    <w:rsid w:val="00B85AAE"/>
    <w:rsid w:val="00B94CAD"/>
    <w:rsid w:val="00B96D3D"/>
    <w:rsid w:val="00BA19E0"/>
    <w:rsid w:val="00BA34A9"/>
    <w:rsid w:val="00BA5249"/>
    <w:rsid w:val="00BA59E2"/>
    <w:rsid w:val="00BB07BE"/>
    <w:rsid w:val="00BB1E8B"/>
    <w:rsid w:val="00BB2ED0"/>
    <w:rsid w:val="00BB41B6"/>
    <w:rsid w:val="00BB5C88"/>
    <w:rsid w:val="00BB69D6"/>
    <w:rsid w:val="00BC0D97"/>
    <w:rsid w:val="00BC1C9B"/>
    <w:rsid w:val="00BC4F9F"/>
    <w:rsid w:val="00BC5435"/>
    <w:rsid w:val="00BC781E"/>
    <w:rsid w:val="00BD012E"/>
    <w:rsid w:val="00BD1F0B"/>
    <w:rsid w:val="00BD2490"/>
    <w:rsid w:val="00BD2D3C"/>
    <w:rsid w:val="00BD36B1"/>
    <w:rsid w:val="00BD3E03"/>
    <w:rsid w:val="00BD4AC1"/>
    <w:rsid w:val="00BD5C70"/>
    <w:rsid w:val="00BD69F6"/>
    <w:rsid w:val="00BD6C93"/>
    <w:rsid w:val="00BD7295"/>
    <w:rsid w:val="00BD75CD"/>
    <w:rsid w:val="00BD7CE1"/>
    <w:rsid w:val="00BE05D5"/>
    <w:rsid w:val="00BE24A8"/>
    <w:rsid w:val="00BE3159"/>
    <w:rsid w:val="00BE4819"/>
    <w:rsid w:val="00BE4D4F"/>
    <w:rsid w:val="00BE5027"/>
    <w:rsid w:val="00BE5B80"/>
    <w:rsid w:val="00BE5E17"/>
    <w:rsid w:val="00BE62C7"/>
    <w:rsid w:val="00BE7A39"/>
    <w:rsid w:val="00BF1243"/>
    <w:rsid w:val="00BF1BC6"/>
    <w:rsid w:val="00BF3481"/>
    <w:rsid w:val="00BF379A"/>
    <w:rsid w:val="00BF4439"/>
    <w:rsid w:val="00BF4D81"/>
    <w:rsid w:val="00BF6209"/>
    <w:rsid w:val="00BF726F"/>
    <w:rsid w:val="00BF74B8"/>
    <w:rsid w:val="00C04417"/>
    <w:rsid w:val="00C050B0"/>
    <w:rsid w:val="00C07C0E"/>
    <w:rsid w:val="00C07DB5"/>
    <w:rsid w:val="00C108ED"/>
    <w:rsid w:val="00C11222"/>
    <w:rsid w:val="00C13FA8"/>
    <w:rsid w:val="00C1537B"/>
    <w:rsid w:val="00C173A3"/>
    <w:rsid w:val="00C17D51"/>
    <w:rsid w:val="00C2012C"/>
    <w:rsid w:val="00C205C8"/>
    <w:rsid w:val="00C2282E"/>
    <w:rsid w:val="00C249DC"/>
    <w:rsid w:val="00C256AD"/>
    <w:rsid w:val="00C26251"/>
    <w:rsid w:val="00C272C1"/>
    <w:rsid w:val="00C2747F"/>
    <w:rsid w:val="00C274E6"/>
    <w:rsid w:val="00C27911"/>
    <w:rsid w:val="00C307CB"/>
    <w:rsid w:val="00C30EAE"/>
    <w:rsid w:val="00C334CA"/>
    <w:rsid w:val="00C33E4C"/>
    <w:rsid w:val="00C34583"/>
    <w:rsid w:val="00C34C70"/>
    <w:rsid w:val="00C3606C"/>
    <w:rsid w:val="00C363B3"/>
    <w:rsid w:val="00C402EA"/>
    <w:rsid w:val="00C40C08"/>
    <w:rsid w:val="00C40C29"/>
    <w:rsid w:val="00C412D0"/>
    <w:rsid w:val="00C43B5F"/>
    <w:rsid w:val="00C43D6A"/>
    <w:rsid w:val="00C44E2C"/>
    <w:rsid w:val="00C463A0"/>
    <w:rsid w:val="00C518AA"/>
    <w:rsid w:val="00C535D3"/>
    <w:rsid w:val="00C5532F"/>
    <w:rsid w:val="00C564D4"/>
    <w:rsid w:val="00C568BF"/>
    <w:rsid w:val="00C56F4B"/>
    <w:rsid w:val="00C57180"/>
    <w:rsid w:val="00C57B40"/>
    <w:rsid w:val="00C60013"/>
    <w:rsid w:val="00C61763"/>
    <w:rsid w:val="00C64256"/>
    <w:rsid w:val="00C657B0"/>
    <w:rsid w:val="00C6666B"/>
    <w:rsid w:val="00C72540"/>
    <w:rsid w:val="00C74D52"/>
    <w:rsid w:val="00C76919"/>
    <w:rsid w:val="00C77517"/>
    <w:rsid w:val="00C77652"/>
    <w:rsid w:val="00C81A10"/>
    <w:rsid w:val="00C81BC0"/>
    <w:rsid w:val="00C81FFD"/>
    <w:rsid w:val="00C863FD"/>
    <w:rsid w:val="00C86D9D"/>
    <w:rsid w:val="00C903DB"/>
    <w:rsid w:val="00C9042B"/>
    <w:rsid w:val="00C90DDE"/>
    <w:rsid w:val="00C91012"/>
    <w:rsid w:val="00C91625"/>
    <w:rsid w:val="00C91726"/>
    <w:rsid w:val="00C947FE"/>
    <w:rsid w:val="00C94834"/>
    <w:rsid w:val="00C9563D"/>
    <w:rsid w:val="00C957C1"/>
    <w:rsid w:val="00C95852"/>
    <w:rsid w:val="00C9602C"/>
    <w:rsid w:val="00C96FC5"/>
    <w:rsid w:val="00C976D5"/>
    <w:rsid w:val="00CA1265"/>
    <w:rsid w:val="00CA3F75"/>
    <w:rsid w:val="00CA5BDB"/>
    <w:rsid w:val="00CB0521"/>
    <w:rsid w:val="00CB1D95"/>
    <w:rsid w:val="00CB2231"/>
    <w:rsid w:val="00CB281D"/>
    <w:rsid w:val="00CB3720"/>
    <w:rsid w:val="00CB3E03"/>
    <w:rsid w:val="00CB6B5B"/>
    <w:rsid w:val="00CB7C2E"/>
    <w:rsid w:val="00CB7DA9"/>
    <w:rsid w:val="00CC035F"/>
    <w:rsid w:val="00CC2D24"/>
    <w:rsid w:val="00CC46B5"/>
    <w:rsid w:val="00CC71B1"/>
    <w:rsid w:val="00CD170F"/>
    <w:rsid w:val="00CD2047"/>
    <w:rsid w:val="00CD2176"/>
    <w:rsid w:val="00CD2C3E"/>
    <w:rsid w:val="00CD3772"/>
    <w:rsid w:val="00CD3F5A"/>
    <w:rsid w:val="00CD62F2"/>
    <w:rsid w:val="00CD66A0"/>
    <w:rsid w:val="00CE033A"/>
    <w:rsid w:val="00CE08A2"/>
    <w:rsid w:val="00CE5B0E"/>
    <w:rsid w:val="00CE5EB8"/>
    <w:rsid w:val="00CE695A"/>
    <w:rsid w:val="00CE7163"/>
    <w:rsid w:val="00CF1083"/>
    <w:rsid w:val="00CF15D8"/>
    <w:rsid w:val="00CF1DD4"/>
    <w:rsid w:val="00CF460D"/>
    <w:rsid w:val="00CF4AB0"/>
    <w:rsid w:val="00CF5FFB"/>
    <w:rsid w:val="00CF6101"/>
    <w:rsid w:val="00CF6573"/>
    <w:rsid w:val="00CF6B44"/>
    <w:rsid w:val="00CF7FC2"/>
    <w:rsid w:val="00D01474"/>
    <w:rsid w:val="00D0374F"/>
    <w:rsid w:val="00D04132"/>
    <w:rsid w:val="00D05530"/>
    <w:rsid w:val="00D05E7C"/>
    <w:rsid w:val="00D0681F"/>
    <w:rsid w:val="00D06C12"/>
    <w:rsid w:val="00D07381"/>
    <w:rsid w:val="00D12009"/>
    <w:rsid w:val="00D12356"/>
    <w:rsid w:val="00D12481"/>
    <w:rsid w:val="00D127E7"/>
    <w:rsid w:val="00D12B10"/>
    <w:rsid w:val="00D12C5C"/>
    <w:rsid w:val="00D13108"/>
    <w:rsid w:val="00D13D3F"/>
    <w:rsid w:val="00D16CAD"/>
    <w:rsid w:val="00D16FBA"/>
    <w:rsid w:val="00D171CF"/>
    <w:rsid w:val="00D1728E"/>
    <w:rsid w:val="00D20655"/>
    <w:rsid w:val="00D20D63"/>
    <w:rsid w:val="00D2233A"/>
    <w:rsid w:val="00D2319B"/>
    <w:rsid w:val="00D2361D"/>
    <w:rsid w:val="00D2385F"/>
    <w:rsid w:val="00D262D4"/>
    <w:rsid w:val="00D2687F"/>
    <w:rsid w:val="00D27494"/>
    <w:rsid w:val="00D27CB9"/>
    <w:rsid w:val="00D30084"/>
    <w:rsid w:val="00D30147"/>
    <w:rsid w:val="00D30B10"/>
    <w:rsid w:val="00D30C83"/>
    <w:rsid w:val="00D31217"/>
    <w:rsid w:val="00D32193"/>
    <w:rsid w:val="00D32556"/>
    <w:rsid w:val="00D32643"/>
    <w:rsid w:val="00D32CA0"/>
    <w:rsid w:val="00D34121"/>
    <w:rsid w:val="00D351EA"/>
    <w:rsid w:val="00D35959"/>
    <w:rsid w:val="00D37602"/>
    <w:rsid w:val="00D37CFC"/>
    <w:rsid w:val="00D42085"/>
    <w:rsid w:val="00D42A2D"/>
    <w:rsid w:val="00D44C3C"/>
    <w:rsid w:val="00D51CD2"/>
    <w:rsid w:val="00D52983"/>
    <w:rsid w:val="00D52D19"/>
    <w:rsid w:val="00D53FCA"/>
    <w:rsid w:val="00D54533"/>
    <w:rsid w:val="00D55230"/>
    <w:rsid w:val="00D55D13"/>
    <w:rsid w:val="00D55FFD"/>
    <w:rsid w:val="00D5735B"/>
    <w:rsid w:val="00D6066D"/>
    <w:rsid w:val="00D60A1D"/>
    <w:rsid w:val="00D617A7"/>
    <w:rsid w:val="00D63358"/>
    <w:rsid w:val="00D641B8"/>
    <w:rsid w:val="00D652AD"/>
    <w:rsid w:val="00D66610"/>
    <w:rsid w:val="00D6796E"/>
    <w:rsid w:val="00D71106"/>
    <w:rsid w:val="00D72E7E"/>
    <w:rsid w:val="00D73BBE"/>
    <w:rsid w:val="00D8105F"/>
    <w:rsid w:val="00D82F0D"/>
    <w:rsid w:val="00D83962"/>
    <w:rsid w:val="00D8460C"/>
    <w:rsid w:val="00D84779"/>
    <w:rsid w:val="00D8537A"/>
    <w:rsid w:val="00D85DF0"/>
    <w:rsid w:val="00D867E0"/>
    <w:rsid w:val="00D868A3"/>
    <w:rsid w:val="00D869DC"/>
    <w:rsid w:val="00D87909"/>
    <w:rsid w:val="00D90294"/>
    <w:rsid w:val="00D910F5"/>
    <w:rsid w:val="00D92AD6"/>
    <w:rsid w:val="00D92F53"/>
    <w:rsid w:val="00D92F64"/>
    <w:rsid w:val="00D951AD"/>
    <w:rsid w:val="00DA0043"/>
    <w:rsid w:val="00DA04A2"/>
    <w:rsid w:val="00DA2E75"/>
    <w:rsid w:val="00DA4F34"/>
    <w:rsid w:val="00DA580A"/>
    <w:rsid w:val="00DA60A8"/>
    <w:rsid w:val="00DA6D3C"/>
    <w:rsid w:val="00DA6FBD"/>
    <w:rsid w:val="00DA7B63"/>
    <w:rsid w:val="00DB06BC"/>
    <w:rsid w:val="00DB15CA"/>
    <w:rsid w:val="00DB17E7"/>
    <w:rsid w:val="00DB2882"/>
    <w:rsid w:val="00DB4CB0"/>
    <w:rsid w:val="00DB5A22"/>
    <w:rsid w:val="00DB5EFC"/>
    <w:rsid w:val="00DB7536"/>
    <w:rsid w:val="00DB79B1"/>
    <w:rsid w:val="00DB7A44"/>
    <w:rsid w:val="00DC313D"/>
    <w:rsid w:val="00DC3A86"/>
    <w:rsid w:val="00DC3BAE"/>
    <w:rsid w:val="00DC3E1D"/>
    <w:rsid w:val="00DC3E41"/>
    <w:rsid w:val="00DC4B85"/>
    <w:rsid w:val="00DC57EB"/>
    <w:rsid w:val="00DD2047"/>
    <w:rsid w:val="00DD2BA1"/>
    <w:rsid w:val="00DD2F0A"/>
    <w:rsid w:val="00DD3BDF"/>
    <w:rsid w:val="00DD4ABE"/>
    <w:rsid w:val="00DD51A7"/>
    <w:rsid w:val="00DD5DD7"/>
    <w:rsid w:val="00DD68A3"/>
    <w:rsid w:val="00DE0827"/>
    <w:rsid w:val="00DE0A1E"/>
    <w:rsid w:val="00DE1188"/>
    <w:rsid w:val="00DE16D4"/>
    <w:rsid w:val="00DE4094"/>
    <w:rsid w:val="00DE642B"/>
    <w:rsid w:val="00DE6826"/>
    <w:rsid w:val="00DE7B6C"/>
    <w:rsid w:val="00DF0C61"/>
    <w:rsid w:val="00DF0F80"/>
    <w:rsid w:val="00DF1194"/>
    <w:rsid w:val="00DF160F"/>
    <w:rsid w:val="00DF1C6E"/>
    <w:rsid w:val="00DF2E93"/>
    <w:rsid w:val="00DF2F73"/>
    <w:rsid w:val="00DF48BA"/>
    <w:rsid w:val="00DF6459"/>
    <w:rsid w:val="00DF79A2"/>
    <w:rsid w:val="00E0000D"/>
    <w:rsid w:val="00E01AC2"/>
    <w:rsid w:val="00E04739"/>
    <w:rsid w:val="00E04BAC"/>
    <w:rsid w:val="00E05290"/>
    <w:rsid w:val="00E054DC"/>
    <w:rsid w:val="00E063F2"/>
    <w:rsid w:val="00E06B77"/>
    <w:rsid w:val="00E06F3C"/>
    <w:rsid w:val="00E1078B"/>
    <w:rsid w:val="00E10F84"/>
    <w:rsid w:val="00E12325"/>
    <w:rsid w:val="00E1687D"/>
    <w:rsid w:val="00E1751E"/>
    <w:rsid w:val="00E202CF"/>
    <w:rsid w:val="00E20797"/>
    <w:rsid w:val="00E21543"/>
    <w:rsid w:val="00E22DDE"/>
    <w:rsid w:val="00E23BE0"/>
    <w:rsid w:val="00E246F9"/>
    <w:rsid w:val="00E26557"/>
    <w:rsid w:val="00E27C9B"/>
    <w:rsid w:val="00E30060"/>
    <w:rsid w:val="00E31007"/>
    <w:rsid w:val="00E31195"/>
    <w:rsid w:val="00E31ABB"/>
    <w:rsid w:val="00E34CD4"/>
    <w:rsid w:val="00E357D0"/>
    <w:rsid w:val="00E35F6F"/>
    <w:rsid w:val="00E35FDC"/>
    <w:rsid w:val="00E37DBA"/>
    <w:rsid w:val="00E400D0"/>
    <w:rsid w:val="00E415EE"/>
    <w:rsid w:val="00E419A7"/>
    <w:rsid w:val="00E424B1"/>
    <w:rsid w:val="00E424F3"/>
    <w:rsid w:val="00E43A9D"/>
    <w:rsid w:val="00E518F7"/>
    <w:rsid w:val="00E5353E"/>
    <w:rsid w:val="00E55015"/>
    <w:rsid w:val="00E57C9C"/>
    <w:rsid w:val="00E602EC"/>
    <w:rsid w:val="00E607E0"/>
    <w:rsid w:val="00E6113E"/>
    <w:rsid w:val="00E62A52"/>
    <w:rsid w:val="00E634D9"/>
    <w:rsid w:val="00E63BB1"/>
    <w:rsid w:val="00E63D43"/>
    <w:rsid w:val="00E65EC0"/>
    <w:rsid w:val="00E7369B"/>
    <w:rsid w:val="00E73A52"/>
    <w:rsid w:val="00E746F3"/>
    <w:rsid w:val="00E7558E"/>
    <w:rsid w:val="00E776D0"/>
    <w:rsid w:val="00E77909"/>
    <w:rsid w:val="00E77A03"/>
    <w:rsid w:val="00E81B91"/>
    <w:rsid w:val="00E8243C"/>
    <w:rsid w:val="00E838DC"/>
    <w:rsid w:val="00E8475D"/>
    <w:rsid w:val="00E854CE"/>
    <w:rsid w:val="00E855F9"/>
    <w:rsid w:val="00E86478"/>
    <w:rsid w:val="00E91B9A"/>
    <w:rsid w:val="00E91D02"/>
    <w:rsid w:val="00E93BDE"/>
    <w:rsid w:val="00E94EFB"/>
    <w:rsid w:val="00E95338"/>
    <w:rsid w:val="00E95BE9"/>
    <w:rsid w:val="00E96031"/>
    <w:rsid w:val="00E96190"/>
    <w:rsid w:val="00E9680B"/>
    <w:rsid w:val="00E96CAB"/>
    <w:rsid w:val="00EA1842"/>
    <w:rsid w:val="00EA2834"/>
    <w:rsid w:val="00EA38B7"/>
    <w:rsid w:val="00EA45F2"/>
    <w:rsid w:val="00EA4772"/>
    <w:rsid w:val="00EA4D8A"/>
    <w:rsid w:val="00EA65D4"/>
    <w:rsid w:val="00EA6768"/>
    <w:rsid w:val="00EA6BBD"/>
    <w:rsid w:val="00EA6E20"/>
    <w:rsid w:val="00EA7B98"/>
    <w:rsid w:val="00EB187D"/>
    <w:rsid w:val="00EB3CD8"/>
    <w:rsid w:val="00EC07A5"/>
    <w:rsid w:val="00EC083F"/>
    <w:rsid w:val="00EC0FEF"/>
    <w:rsid w:val="00EC2653"/>
    <w:rsid w:val="00EC2E0A"/>
    <w:rsid w:val="00EC5A1A"/>
    <w:rsid w:val="00EC7368"/>
    <w:rsid w:val="00EC7634"/>
    <w:rsid w:val="00ED032D"/>
    <w:rsid w:val="00ED119B"/>
    <w:rsid w:val="00ED18A2"/>
    <w:rsid w:val="00ED2058"/>
    <w:rsid w:val="00ED215A"/>
    <w:rsid w:val="00ED2576"/>
    <w:rsid w:val="00ED31D3"/>
    <w:rsid w:val="00ED47F6"/>
    <w:rsid w:val="00ED5BB6"/>
    <w:rsid w:val="00EE315C"/>
    <w:rsid w:val="00EE35A9"/>
    <w:rsid w:val="00EE4E93"/>
    <w:rsid w:val="00EE5F11"/>
    <w:rsid w:val="00EE7374"/>
    <w:rsid w:val="00EE769F"/>
    <w:rsid w:val="00EE791D"/>
    <w:rsid w:val="00EE7FF7"/>
    <w:rsid w:val="00EF0967"/>
    <w:rsid w:val="00EF0B24"/>
    <w:rsid w:val="00EF1D5B"/>
    <w:rsid w:val="00EF2188"/>
    <w:rsid w:val="00EF2EEA"/>
    <w:rsid w:val="00EF40B6"/>
    <w:rsid w:val="00EF459E"/>
    <w:rsid w:val="00EF4895"/>
    <w:rsid w:val="00EF4FFB"/>
    <w:rsid w:val="00EF7BAE"/>
    <w:rsid w:val="00F00049"/>
    <w:rsid w:val="00F00ECD"/>
    <w:rsid w:val="00F01FB3"/>
    <w:rsid w:val="00F024F6"/>
    <w:rsid w:val="00F033D6"/>
    <w:rsid w:val="00F05539"/>
    <w:rsid w:val="00F0591D"/>
    <w:rsid w:val="00F0676C"/>
    <w:rsid w:val="00F06D6A"/>
    <w:rsid w:val="00F0783C"/>
    <w:rsid w:val="00F106AC"/>
    <w:rsid w:val="00F106DB"/>
    <w:rsid w:val="00F12DE5"/>
    <w:rsid w:val="00F15026"/>
    <w:rsid w:val="00F1669B"/>
    <w:rsid w:val="00F16EB2"/>
    <w:rsid w:val="00F1726C"/>
    <w:rsid w:val="00F175D2"/>
    <w:rsid w:val="00F17B2F"/>
    <w:rsid w:val="00F20A41"/>
    <w:rsid w:val="00F20B52"/>
    <w:rsid w:val="00F210E3"/>
    <w:rsid w:val="00F212DC"/>
    <w:rsid w:val="00F22274"/>
    <w:rsid w:val="00F222DB"/>
    <w:rsid w:val="00F223B6"/>
    <w:rsid w:val="00F2349C"/>
    <w:rsid w:val="00F23ACD"/>
    <w:rsid w:val="00F255DB"/>
    <w:rsid w:val="00F25AB6"/>
    <w:rsid w:val="00F26935"/>
    <w:rsid w:val="00F2694E"/>
    <w:rsid w:val="00F2779F"/>
    <w:rsid w:val="00F27A34"/>
    <w:rsid w:val="00F27F24"/>
    <w:rsid w:val="00F343BB"/>
    <w:rsid w:val="00F3554B"/>
    <w:rsid w:val="00F35708"/>
    <w:rsid w:val="00F3581E"/>
    <w:rsid w:val="00F3646C"/>
    <w:rsid w:val="00F3710B"/>
    <w:rsid w:val="00F37BB5"/>
    <w:rsid w:val="00F37F6B"/>
    <w:rsid w:val="00F401E7"/>
    <w:rsid w:val="00F40B13"/>
    <w:rsid w:val="00F4315B"/>
    <w:rsid w:val="00F44FF3"/>
    <w:rsid w:val="00F47166"/>
    <w:rsid w:val="00F50495"/>
    <w:rsid w:val="00F51FF8"/>
    <w:rsid w:val="00F524CB"/>
    <w:rsid w:val="00F5333D"/>
    <w:rsid w:val="00F54EDA"/>
    <w:rsid w:val="00F55436"/>
    <w:rsid w:val="00F56205"/>
    <w:rsid w:val="00F57C25"/>
    <w:rsid w:val="00F57D67"/>
    <w:rsid w:val="00F614C5"/>
    <w:rsid w:val="00F62894"/>
    <w:rsid w:val="00F62CE0"/>
    <w:rsid w:val="00F62D25"/>
    <w:rsid w:val="00F62DB2"/>
    <w:rsid w:val="00F62FC4"/>
    <w:rsid w:val="00F6336C"/>
    <w:rsid w:val="00F64472"/>
    <w:rsid w:val="00F64490"/>
    <w:rsid w:val="00F64DB1"/>
    <w:rsid w:val="00F65EAD"/>
    <w:rsid w:val="00F667C8"/>
    <w:rsid w:val="00F6704B"/>
    <w:rsid w:val="00F676CF"/>
    <w:rsid w:val="00F6795D"/>
    <w:rsid w:val="00F7055A"/>
    <w:rsid w:val="00F70E96"/>
    <w:rsid w:val="00F71363"/>
    <w:rsid w:val="00F71741"/>
    <w:rsid w:val="00F71ECE"/>
    <w:rsid w:val="00F74522"/>
    <w:rsid w:val="00F751ED"/>
    <w:rsid w:val="00F760B4"/>
    <w:rsid w:val="00F77331"/>
    <w:rsid w:val="00F808E6"/>
    <w:rsid w:val="00F819FF"/>
    <w:rsid w:val="00F81FFA"/>
    <w:rsid w:val="00F825BC"/>
    <w:rsid w:val="00F8275D"/>
    <w:rsid w:val="00F83DED"/>
    <w:rsid w:val="00F8417F"/>
    <w:rsid w:val="00F85DE8"/>
    <w:rsid w:val="00F86A85"/>
    <w:rsid w:val="00F86DDF"/>
    <w:rsid w:val="00F90868"/>
    <w:rsid w:val="00F91A88"/>
    <w:rsid w:val="00F9414C"/>
    <w:rsid w:val="00F9735F"/>
    <w:rsid w:val="00F97B53"/>
    <w:rsid w:val="00FA08E8"/>
    <w:rsid w:val="00FA0D33"/>
    <w:rsid w:val="00FA5CC6"/>
    <w:rsid w:val="00FA7571"/>
    <w:rsid w:val="00FB089E"/>
    <w:rsid w:val="00FB13A9"/>
    <w:rsid w:val="00FB2CFF"/>
    <w:rsid w:val="00FB3871"/>
    <w:rsid w:val="00FB445C"/>
    <w:rsid w:val="00FB4D1A"/>
    <w:rsid w:val="00FB50EC"/>
    <w:rsid w:val="00FB548D"/>
    <w:rsid w:val="00FB5B7C"/>
    <w:rsid w:val="00FB64D2"/>
    <w:rsid w:val="00FB6BED"/>
    <w:rsid w:val="00FB768D"/>
    <w:rsid w:val="00FC0AB2"/>
    <w:rsid w:val="00FC0D56"/>
    <w:rsid w:val="00FC101A"/>
    <w:rsid w:val="00FC14E5"/>
    <w:rsid w:val="00FC1D84"/>
    <w:rsid w:val="00FC29A0"/>
    <w:rsid w:val="00FC2FB5"/>
    <w:rsid w:val="00FC3466"/>
    <w:rsid w:val="00FC520D"/>
    <w:rsid w:val="00FD0EDF"/>
    <w:rsid w:val="00FD2244"/>
    <w:rsid w:val="00FD4A7C"/>
    <w:rsid w:val="00FD4C85"/>
    <w:rsid w:val="00FD5D34"/>
    <w:rsid w:val="00FD5E56"/>
    <w:rsid w:val="00FD6C46"/>
    <w:rsid w:val="00FD6CE3"/>
    <w:rsid w:val="00FD79D7"/>
    <w:rsid w:val="00FD7FAE"/>
    <w:rsid w:val="00FE0352"/>
    <w:rsid w:val="00FE11F5"/>
    <w:rsid w:val="00FE287A"/>
    <w:rsid w:val="00FE29F1"/>
    <w:rsid w:val="00FE3CE5"/>
    <w:rsid w:val="00FE4570"/>
    <w:rsid w:val="00FE4FC1"/>
    <w:rsid w:val="00FE5064"/>
    <w:rsid w:val="00FE6680"/>
    <w:rsid w:val="00FE784D"/>
    <w:rsid w:val="00FE7E1E"/>
    <w:rsid w:val="00FE7E40"/>
    <w:rsid w:val="00FF0CAA"/>
    <w:rsid w:val="00FF0EA7"/>
    <w:rsid w:val="00FF1F20"/>
    <w:rsid w:val="00FF21BA"/>
    <w:rsid w:val="00FF21FE"/>
    <w:rsid w:val="00FF2ECF"/>
    <w:rsid w:val="00FF3A78"/>
    <w:rsid w:val="00FF44AC"/>
    <w:rsid w:val="00FF4D98"/>
    <w:rsid w:val="00FF51A8"/>
    <w:rsid w:val="00FF51C8"/>
    <w:rsid w:val="00FF5DF4"/>
    <w:rsid w:val="00FF7109"/>
    <w:rsid w:val="00FF7678"/>
    <w:rsid w:val="00FF7A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3B055"/>
  <w15:docId w15:val="{1F1445AB-0509-4BF8-B798-E22BDA191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3581E"/>
    <w:pPr>
      <w:spacing w:after="200" w:line="276" w:lineRule="auto"/>
    </w:pPr>
    <w:rPr>
      <w:rFonts w:ascii="Calibri" w:eastAsia="Calibri" w:hAnsi="Calibri" w:cs="Times New Roman"/>
    </w:rPr>
  </w:style>
  <w:style w:type="paragraph" w:styleId="1">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0"/>
    <w:next w:val="a0"/>
    <w:link w:val="13"/>
    <w:uiPriority w:val="9"/>
    <w:qFormat/>
    <w:rsid w:val="00A07317"/>
    <w:pPr>
      <w:keepNext/>
      <w:numPr>
        <w:numId w:val="1"/>
      </w:numPr>
      <w:spacing w:after="0" w:line="240" w:lineRule="auto"/>
      <w:ind w:right="-1050"/>
      <w:jc w:val="center"/>
      <w:outlineLvl w:val="0"/>
    </w:pPr>
    <w:rPr>
      <w:rFonts w:ascii="Times New Roman" w:eastAsia="Times New Roman" w:hAnsi="Times New Roman"/>
      <w:b/>
      <w:sz w:val="24"/>
      <w:szCs w:val="20"/>
      <w:lang w:eastAsia="ru-RU"/>
    </w:rPr>
  </w:style>
  <w:style w:type="paragraph" w:styleId="20">
    <w:name w:val="heading 2"/>
    <w:aliases w:val="Заголовок 2а,EIA H2,- 1.1,Section,H2,h2,Заголовок 1 Знак + 14 pt Знак,1.1. Caaieiaie 2,OG Heading 2,1.1. Заголовок 2,Заголовок 2 Знак1,Заголовок 2 Знак Знак,Заголовок 2 Знак2 Знак Знак,Заголовок 2 Знак Знак2 Знак Знак,H2 Знак Знак Знак Знак"/>
    <w:basedOn w:val="a0"/>
    <w:next w:val="a0"/>
    <w:link w:val="22"/>
    <w:qFormat/>
    <w:rsid w:val="00A07317"/>
    <w:pPr>
      <w:keepNext/>
      <w:spacing w:after="0" w:line="240" w:lineRule="auto"/>
      <w:ind w:right="-1050"/>
      <w:outlineLvl w:val="1"/>
    </w:pPr>
    <w:rPr>
      <w:rFonts w:ascii="Times New Roman" w:eastAsia="Times New Roman" w:hAnsi="Times New Roman"/>
      <w:b/>
      <w:sz w:val="24"/>
      <w:szCs w:val="20"/>
      <w:lang w:eastAsia="ru-RU"/>
    </w:rPr>
  </w:style>
  <w:style w:type="paragraph" w:styleId="3">
    <w:name w:val="heading 3"/>
    <w:aliases w:val="Заголовок 3.1,Heading 3 Char1,Heading 3 Char Char,Heading 3 Char1 Char Char,Heading 3 Char Char Char Char,Heading 3 Char1 Char Char Char Char,Heading 3 Char Char Char Char Char Char,Heading 3 Char2 Char Char Char Char Char Char"/>
    <w:basedOn w:val="a0"/>
    <w:next w:val="a0"/>
    <w:link w:val="31"/>
    <w:qFormat/>
    <w:rsid w:val="00A07317"/>
    <w:pPr>
      <w:keepNext/>
      <w:numPr>
        <w:ilvl w:val="2"/>
        <w:numId w:val="1"/>
      </w:numPr>
      <w:spacing w:after="0" w:line="240" w:lineRule="auto"/>
      <w:ind w:right="-1050"/>
      <w:jc w:val="both"/>
      <w:outlineLvl w:val="2"/>
    </w:pPr>
    <w:rPr>
      <w:rFonts w:ascii="Times New Roman" w:eastAsia="Times New Roman" w:hAnsi="Times New Roman"/>
      <w:b/>
      <w:szCs w:val="20"/>
      <w:lang w:eastAsia="ru-RU"/>
    </w:rPr>
  </w:style>
  <w:style w:type="paragraph" w:styleId="4">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0"/>
    <w:next w:val="a0"/>
    <w:link w:val="40"/>
    <w:qFormat/>
    <w:rsid w:val="00A07317"/>
    <w:pPr>
      <w:keepNext/>
      <w:numPr>
        <w:ilvl w:val="3"/>
        <w:numId w:val="1"/>
      </w:numPr>
      <w:spacing w:after="0" w:line="240" w:lineRule="auto"/>
      <w:ind w:right="-1050"/>
      <w:jc w:val="center"/>
      <w:outlineLvl w:val="3"/>
    </w:pPr>
    <w:rPr>
      <w:rFonts w:ascii="Times New Roman" w:eastAsia="Times New Roman" w:hAnsi="Times New Roman"/>
      <w:b/>
      <w:szCs w:val="20"/>
      <w:lang w:eastAsia="ru-RU"/>
    </w:rPr>
  </w:style>
  <w:style w:type="paragraph" w:styleId="5">
    <w:name w:val="heading 5"/>
    <w:aliases w:val="**Заг5-номер,H5,Appendix,Heading 5 StGeorge,Atlanthd3,Atlanthd31,Atlanthd32,Atlanthd33,Atlanthd34,Atlanthd311,Atlanthd35,Atlanthd36,Atlanthd312,Atlanthd37,Atlanthd38,Atlanthd39,Atlanthd310,Atlanthd313,Atlanthd314,Atlanthd315,Block Label,te"/>
    <w:basedOn w:val="a0"/>
    <w:next w:val="a0"/>
    <w:link w:val="50"/>
    <w:qFormat/>
    <w:rsid w:val="00A07317"/>
    <w:pPr>
      <w:keepNext/>
      <w:numPr>
        <w:ilvl w:val="4"/>
        <w:numId w:val="1"/>
      </w:numPr>
      <w:spacing w:after="0" w:line="240" w:lineRule="auto"/>
      <w:ind w:right="-1050"/>
      <w:outlineLvl w:val="4"/>
    </w:pPr>
    <w:rPr>
      <w:rFonts w:ascii="Times New Roman" w:eastAsia="Times New Roman" w:hAnsi="Times New Roman"/>
      <w:b/>
      <w:sz w:val="24"/>
      <w:szCs w:val="20"/>
      <w:lang w:eastAsia="ru-RU"/>
    </w:rPr>
  </w:style>
  <w:style w:type="paragraph" w:styleId="6">
    <w:name w:val="heading 6"/>
    <w:aliases w:val="H6,T1,level6,level 6,**Заг6-номер"/>
    <w:basedOn w:val="a0"/>
    <w:next w:val="a0"/>
    <w:link w:val="60"/>
    <w:qFormat/>
    <w:rsid w:val="00A07317"/>
    <w:pPr>
      <w:numPr>
        <w:ilvl w:val="5"/>
        <w:numId w:val="1"/>
      </w:numPr>
      <w:spacing w:before="240" w:after="60" w:line="240" w:lineRule="auto"/>
      <w:outlineLvl w:val="5"/>
    </w:pPr>
    <w:rPr>
      <w:rFonts w:ascii="Times New Roman" w:eastAsia="Times New Roman" w:hAnsi="Times New Roman"/>
      <w:i/>
      <w:szCs w:val="20"/>
      <w:lang w:eastAsia="ru-RU"/>
    </w:rPr>
  </w:style>
  <w:style w:type="paragraph" w:styleId="7">
    <w:name w:val="heading 7"/>
    <w:aliases w:val="H7,ap,**Буква1-заголовок"/>
    <w:basedOn w:val="a0"/>
    <w:next w:val="a0"/>
    <w:link w:val="70"/>
    <w:qFormat/>
    <w:rsid w:val="00A07317"/>
    <w:pPr>
      <w:numPr>
        <w:ilvl w:val="6"/>
        <w:numId w:val="1"/>
      </w:numPr>
      <w:spacing w:before="240" w:after="60" w:line="240" w:lineRule="auto"/>
      <w:outlineLvl w:val="6"/>
    </w:pPr>
    <w:rPr>
      <w:rFonts w:ascii="Arial" w:eastAsia="Times New Roman" w:hAnsi="Arial"/>
      <w:sz w:val="20"/>
      <w:szCs w:val="20"/>
      <w:lang w:eastAsia="ru-RU"/>
    </w:rPr>
  </w:style>
  <w:style w:type="paragraph" w:styleId="8">
    <w:name w:val="heading 8"/>
    <w:aliases w:val="H8,ad,**Буква2-заголовок"/>
    <w:basedOn w:val="a0"/>
    <w:next w:val="a0"/>
    <w:link w:val="80"/>
    <w:uiPriority w:val="99"/>
    <w:qFormat/>
    <w:rsid w:val="00A07317"/>
    <w:pPr>
      <w:numPr>
        <w:ilvl w:val="7"/>
        <w:numId w:val="1"/>
      </w:numPr>
      <w:spacing w:before="240" w:after="60" w:line="240" w:lineRule="auto"/>
      <w:outlineLvl w:val="7"/>
    </w:pPr>
    <w:rPr>
      <w:rFonts w:ascii="Arial" w:eastAsia="Times New Roman" w:hAnsi="Arial"/>
      <w:i/>
      <w:sz w:val="20"/>
      <w:szCs w:val="20"/>
      <w:lang w:eastAsia="ru-RU"/>
    </w:rPr>
  </w:style>
  <w:style w:type="paragraph" w:styleId="9">
    <w:name w:val="heading 9"/>
    <w:aliases w:val="H9,aat,level3(i),**Буква3-заголовок"/>
    <w:basedOn w:val="a0"/>
    <w:next w:val="a0"/>
    <w:link w:val="90"/>
    <w:uiPriority w:val="99"/>
    <w:qFormat/>
    <w:rsid w:val="00A07317"/>
    <w:pPr>
      <w:numPr>
        <w:ilvl w:val="8"/>
        <w:numId w:val="1"/>
      </w:numPr>
      <w:spacing w:before="240" w:after="60" w:line="240" w:lineRule="auto"/>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1"/>
    <w:link w:val="1"/>
    <w:uiPriority w:val="9"/>
    <w:rsid w:val="00A07317"/>
    <w:rPr>
      <w:rFonts w:ascii="Times New Roman" w:eastAsia="Times New Roman" w:hAnsi="Times New Roman" w:cs="Times New Roman"/>
      <w:b/>
      <w:sz w:val="24"/>
      <w:szCs w:val="20"/>
      <w:lang w:eastAsia="ru-RU"/>
    </w:rPr>
  </w:style>
  <w:style w:type="character" w:customStyle="1" w:styleId="22">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1"/>
    <w:link w:val="20"/>
    <w:rsid w:val="00A07317"/>
    <w:rPr>
      <w:rFonts w:ascii="Times New Roman" w:eastAsia="Times New Roman" w:hAnsi="Times New Roman" w:cs="Times New Roman"/>
      <w:b/>
      <w:sz w:val="24"/>
      <w:szCs w:val="20"/>
      <w:lang w:eastAsia="ru-RU"/>
    </w:rPr>
  </w:style>
  <w:style w:type="character" w:customStyle="1" w:styleId="31">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1"/>
    <w:link w:val="3"/>
    <w:rsid w:val="00A07317"/>
    <w:rPr>
      <w:rFonts w:ascii="Times New Roman" w:eastAsia="Times New Roman" w:hAnsi="Times New Roman" w:cs="Times New Roman"/>
      <w:b/>
      <w:szCs w:val="20"/>
      <w:lang w:eastAsia="ru-RU"/>
    </w:rPr>
  </w:style>
  <w:style w:type="character" w:customStyle="1" w:styleId="40">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1"/>
    <w:link w:val="4"/>
    <w:rsid w:val="00A07317"/>
    <w:rPr>
      <w:rFonts w:ascii="Times New Roman" w:eastAsia="Times New Roman" w:hAnsi="Times New Roman" w:cs="Times New Roman"/>
      <w:b/>
      <w:szCs w:val="20"/>
      <w:lang w:eastAsia="ru-RU"/>
    </w:rPr>
  </w:style>
  <w:style w:type="character" w:customStyle="1" w:styleId="50">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1"/>
    <w:link w:val="5"/>
    <w:rsid w:val="00A07317"/>
    <w:rPr>
      <w:rFonts w:ascii="Times New Roman" w:eastAsia="Times New Roman" w:hAnsi="Times New Roman" w:cs="Times New Roman"/>
      <w:b/>
      <w:sz w:val="24"/>
      <w:szCs w:val="20"/>
      <w:lang w:eastAsia="ru-RU"/>
    </w:rPr>
  </w:style>
  <w:style w:type="character" w:customStyle="1" w:styleId="60">
    <w:name w:val="Заголовок 6 Знак"/>
    <w:aliases w:val="H6 Знак,T1 Знак,level6 Знак,level 6 Знак,**Заг6-номер Знак"/>
    <w:basedOn w:val="a1"/>
    <w:link w:val="6"/>
    <w:rsid w:val="00A07317"/>
    <w:rPr>
      <w:rFonts w:ascii="Times New Roman" w:eastAsia="Times New Roman" w:hAnsi="Times New Roman" w:cs="Times New Roman"/>
      <w:i/>
      <w:szCs w:val="20"/>
      <w:lang w:eastAsia="ru-RU"/>
    </w:rPr>
  </w:style>
  <w:style w:type="character" w:customStyle="1" w:styleId="70">
    <w:name w:val="Заголовок 7 Знак"/>
    <w:aliases w:val="H7 Знак,ap Знак,**Буква1-заголовок Знак"/>
    <w:basedOn w:val="a1"/>
    <w:link w:val="7"/>
    <w:rsid w:val="00A07317"/>
    <w:rPr>
      <w:rFonts w:ascii="Arial" w:eastAsia="Times New Roman" w:hAnsi="Arial" w:cs="Times New Roman"/>
      <w:sz w:val="20"/>
      <w:szCs w:val="20"/>
      <w:lang w:eastAsia="ru-RU"/>
    </w:rPr>
  </w:style>
  <w:style w:type="character" w:customStyle="1" w:styleId="80">
    <w:name w:val="Заголовок 8 Знак"/>
    <w:aliases w:val="H8 Знак,ad Знак,**Буква2-заголовок Знак"/>
    <w:basedOn w:val="a1"/>
    <w:link w:val="8"/>
    <w:uiPriority w:val="99"/>
    <w:rsid w:val="00A07317"/>
    <w:rPr>
      <w:rFonts w:ascii="Arial" w:eastAsia="Times New Roman" w:hAnsi="Arial" w:cs="Times New Roman"/>
      <w:i/>
      <w:sz w:val="20"/>
      <w:szCs w:val="20"/>
      <w:lang w:eastAsia="ru-RU"/>
    </w:rPr>
  </w:style>
  <w:style w:type="character" w:customStyle="1" w:styleId="90">
    <w:name w:val="Заголовок 9 Знак"/>
    <w:aliases w:val="H9 Знак,aat Знак,level3(i) Знак,**Буква3-заголовок Знак"/>
    <w:basedOn w:val="a1"/>
    <w:link w:val="9"/>
    <w:uiPriority w:val="99"/>
    <w:rsid w:val="00A07317"/>
    <w:rPr>
      <w:rFonts w:ascii="Arial" w:eastAsia="Times New Roman" w:hAnsi="Arial" w:cs="Times New Roman"/>
      <w:b/>
      <w:i/>
      <w:sz w:val="18"/>
      <w:szCs w:val="20"/>
      <w:lang w:eastAsia="ru-RU"/>
    </w:rPr>
  </w:style>
  <w:style w:type="numbering" w:customStyle="1" w:styleId="15">
    <w:name w:val="Нет списка1"/>
    <w:next w:val="a3"/>
    <w:semiHidden/>
    <w:rsid w:val="00A07317"/>
  </w:style>
  <w:style w:type="paragraph" w:styleId="a4">
    <w:name w:val="Body Text Indent"/>
    <w:basedOn w:val="a0"/>
    <w:link w:val="a5"/>
    <w:rsid w:val="00A07317"/>
    <w:pPr>
      <w:spacing w:after="0" w:line="240" w:lineRule="auto"/>
      <w:ind w:right="45" w:firstLine="851"/>
      <w:jc w:val="both"/>
    </w:pPr>
    <w:rPr>
      <w:rFonts w:ascii="Times New Roman" w:eastAsia="Times New Roman" w:hAnsi="Times New Roman"/>
      <w:szCs w:val="20"/>
      <w:lang w:eastAsia="ru-RU"/>
    </w:rPr>
  </w:style>
  <w:style w:type="character" w:customStyle="1" w:styleId="a5">
    <w:name w:val="Основной текст с отступом Знак"/>
    <w:basedOn w:val="a1"/>
    <w:link w:val="a4"/>
    <w:rsid w:val="00A07317"/>
    <w:rPr>
      <w:rFonts w:ascii="Times New Roman" w:eastAsia="Times New Roman" w:hAnsi="Times New Roman" w:cs="Times New Roman"/>
      <w:szCs w:val="20"/>
      <w:lang w:eastAsia="ru-RU"/>
    </w:rPr>
  </w:style>
  <w:style w:type="paragraph" w:customStyle="1" w:styleId="16">
    <w:name w:val="Название1"/>
    <w:basedOn w:val="a0"/>
    <w:link w:val="a6"/>
    <w:qFormat/>
    <w:rsid w:val="00A07317"/>
    <w:pPr>
      <w:spacing w:after="0" w:line="240" w:lineRule="auto"/>
      <w:ind w:right="-1050"/>
      <w:jc w:val="center"/>
    </w:pPr>
    <w:rPr>
      <w:rFonts w:ascii="Times New Roman" w:eastAsia="Times New Roman" w:hAnsi="Times New Roman"/>
      <w:b/>
      <w:szCs w:val="20"/>
      <w:lang w:eastAsia="ru-RU"/>
    </w:rPr>
  </w:style>
  <w:style w:type="character" w:customStyle="1" w:styleId="a6">
    <w:name w:val="Название Знак"/>
    <w:link w:val="16"/>
    <w:rsid w:val="00A07317"/>
    <w:rPr>
      <w:rFonts w:ascii="Times New Roman" w:eastAsia="Times New Roman" w:hAnsi="Times New Roman" w:cs="Times New Roman"/>
      <w:b/>
      <w:szCs w:val="20"/>
      <w:lang w:eastAsia="ru-RU"/>
    </w:rPr>
  </w:style>
  <w:style w:type="paragraph" w:styleId="a7">
    <w:name w:val="Plain Text"/>
    <w:basedOn w:val="a0"/>
    <w:link w:val="a8"/>
    <w:qFormat/>
    <w:rsid w:val="00A07317"/>
    <w:pPr>
      <w:spacing w:after="0" w:line="240" w:lineRule="auto"/>
    </w:pPr>
    <w:rPr>
      <w:rFonts w:ascii="Courier New" w:eastAsia="Times New Roman" w:hAnsi="Courier New"/>
      <w:sz w:val="20"/>
      <w:szCs w:val="20"/>
      <w:lang w:eastAsia="ru-RU"/>
    </w:rPr>
  </w:style>
  <w:style w:type="character" w:customStyle="1" w:styleId="a8">
    <w:name w:val="Текст Знак"/>
    <w:basedOn w:val="a1"/>
    <w:link w:val="a7"/>
    <w:rsid w:val="00A07317"/>
    <w:rPr>
      <w:rFonts w:ascii="Courier New" w:eastAsia="Times New Roman" w:hAnsi="Courier New" w:cs="Times New Roman"/>
      <w:sz w:val="20"/>
      <w:szCs w:val="20"/>
      <w:lang w:eastAsia="ru-RU"/>
    </w:rPr>
  </w:style>
  <w:style w:type="paragraph" w:styleId="23">
    <w:name w:val="Body Text Indent 2"/>
    <w:basedOn w:val="a0"/>
    <w:link w:val="25"/>
    <w:rsid w:val="00A07317"/>
    <w:pPr>
      <w:spacing w:after="0" w:line="240" w:lineRule="auto"/>
      <w:ind w:right="-1050" w:firstLine="851"/>
      <w:jc w:val="both"/>
    </w:pPr>
    <w:rPr>
      <w:rFonts w:ascii="Times New Roman" w:eastAsia="Times New Roman" w:hAnsi="Times New Roman"/>
      <w:szCs w:val="20"/>
      <w:lang w:eastAsia="ru-RU"/>
    </w:rPr>
  </w:style>
  <w:style w:type="character" w:customStyle="1" w:styleId="25">
    <w:name w:val="Основной текст с отступом 2 Знак"/>
    <w:basedOn w:val="a1"/>
    <w:link w:val="23"/>
    <w:rsid w:val="00A07317"/>
    <w:rPr>
      <w:rFonts w:ascii="Times New Roman" w:eastAsia="Times New Roman" w:hAnsi="Times New Roman" w:cs="Times New Roman"/>
      <w:szCs w:val="20"/>
      <w:lang w:eastAsia="ru-RU"/>
    </w:rPr>
  </w:style>
  <w:style w:type="character" w:styleId="a9">
    <w:name w:val="page number"/>
    <w:basedOn w:val="a1"/>
    <w:rsid w:val="00A07317"/>
  </w:style>
  <w:style w:type="paragraph" w:styleId="aa">
    <w:name w:val="footer"/>
    <w:basedOn w:val="a0"/>
    <w:link w:val="ab"/>
    <w:uiPriority w:val="99"/>
    <w:rsid w:val="00A07317"/>
    <w:pPr>
      <w:tabs>
        <w:tab w:val="center" w:pos="4153"/>
        <w:tab w:val="right" w:pos="8306"/>
      </w:tabs>
      <w:spacing w:after="0" w:line="240" w:lineRule="auto"/>
    </w:pPr>
    <w:rPr>
      <w:rFonts w:ascii="Times New Roman" w:eastAsia="Times New Roman" w:hAnsi="Times New Roman"/>
      <w:sz w:val="24"/>
      <w:szCs w:val="20"/>
      <w:lang w:eastAsia="ru-RU"/>
    </w:rPr>
  </w:style>
  <w:style w:type="character" w:customStyle="1" w:styleId="ab">
    <w:name w:val="Нижний колонтитул Знак"/>
    <w:basedOn w:val="a1"/>
    <w:link w:val="aa"/>
    <w:uiPriority w:val="99"/>
    <w:rsid w:val="00A07317"/>
    <w:rPr>
      <w:rFonts w:ascii="Times New Roman" w:eastAsia="Times New Roman" w:hAnsi="Times New Roman" w:cs="Times New Roman"/>
      <w:sz w:val="24"/>
      <w:szCs w:val="20"/>
      <w:lang w:eastAsia="ru-RU"/>
    </w:rPr>
  </w:style>
  <w:style w:type="paragraph" w:styleId="ac">
    <w:name w:val="Document Map"/>
    <w:basedOn w:val="a0"/>
    <w:link w:val="ad"/>
    <w:rsid w:val="00A07317"/>
    <w:pPr>
      <w:shd w:val="clear" w:color="auto" w:fill="000080"/>
      <w:spacing w:after="0" w:line="240" w:lineRule="auto"/>
    </w:pPr>
    <w:rPr>
      <w:rFonts w:ascii="Tahoma" w:eastAsia="Times New Roman" w:hAnsi="Tahoma"/>
      <w:szCs w:val="20"/>
      <w:lang w:eastAsia="ru-RU"/>
    </w:rPr>
  </w:style>
  <w:style w:type="character" w:customStyle="1" w:styleId="ad">
    <w:name w:val="Схема документа Знак"/>
    <w:basedOn w:val="a1"/>
    <w:link w:val="ac"/>
    <w:rsid w:val="00A07317"/>
    <w:rPr>
      <w:rFonts w:ascii="Tahoma" w:eastAsia="Times New Roman" w:hAnsi="Tahoma" w:cs="Times New Roman"/>
      <w:szCs w:val="20"/>
      <w:shd w:val="clear" w:color="auto" w:fill="000080"/>
      <w:lang w:eastAsia="ru-RU"/>
    </w:rPr>
  </w:style>
  <w:style w:type="paragraph" w:customStyle="1" w:styleId="ConsNormal">
    <w:name w:val="ConsNormal"/>
    <w:rsid w:val="00B82D2D"/>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B82D2D"/>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B82D2D"/>
    <w:pPr>
      <w:widowControl w:val="0"/>
      <w:spacing w:after="0" w:line="240" w:lineRule="auto"/>
    </w:pPr>
    <w:rPr>
      <w:rFonts w:ascii="Arial" w:eastAsia="Times New Roman" w:hAnsi="Arial" w:cs="Times New Roman"/>
      <w:b/>
      <w:snapToGrid w:val="0"/>
      <w:sz w:val="16"/>
      <w:szCs w:val="20"/>
      <w:lang w:eastAsia="ru-RU"/>
    </w:rPr>
  </w:style>
  <w:style w:type="paragraph" w:styleId="ae">
    <w:name w:val="header"/>
    <w:basedOn w:val="a0"/>
    <w:link w:val="af"/>
    <w:uiPriority w:val="99"/>
    <w:rsid w:val="00A07317"/>
    <w:pPr>
      <w:tabs>
        <w:tab w:val="center" w:pos="4153"/>
        <w:tab w:val="right" w:pos="8306"/>
      </w:tabs>
      <w:spacing w:after="0" w:line="240" w:lineRule="auto"/>
    </w:pPr>
    <w:rPr>
      <w:rFonts w:ascii="Times New Roman" w:eastAsia="Times New Roman" w:hAnsi="Times New Roman"/>
      <w:szCs w:val="20"/>
      <w:lang w:eastAsia="ru-RU"/>
    </w:rPr>
  </w:style>
  <w:style w:type="character" w:customStyle="1" w:styleId="af">
    <w:name w:val="Верхний колонтитул Знак"/>
    <w:basedOn w:val="a1"/>
    <w:link w:val="ae"/>
    <w:uiPriority w:val="99"/>
    <w:rsid w:val="00A07317"/>
    <w:rPr>
      <w:rFonts w:ascii="Times New Roman" w:eastAsia="Times New Roman" w:hAnsi="Times New Roman" w:cs="Times New Roman"/>
      <w:szCs w:val="20"/>
      <w:lang w:eastAsia="ru-RU"/>
    </w:rPr>
  </w:style>
  <w:style w:type="paragraph" w:customStyle="1" w:styleId="Preformat">
    <w:name w:val="Preformat"/>
    <w:rsid w:val="00B82D2D"/>
    <w:pPr>
      <w:spacing w:after="0" w:line="240" w:lineRule="auto"/>
    </w:pPr>
    <w:rPr>
      <w:rFonts w:ascii="Courier New" w:eastAsia="Times New Roman" w:hAnsi="Courier New" w:cs="Times New Roman"/>
      <w:snapToGrid w:val="0"/>
      <w:sz w:val="20"/>
      <w:szCs w:val="20"/>
      <w:lang w:eastAsia="ru-RU"/>
    </w:rPr>
  </w:style>
  <w:style w:type="paragraph" w:styleId="af0">
    <w:name w:val="Balloon Text"/>
    <w:basedOn w:val="a0"/>
    <w:link w:val="af1"/>
    <w:rsid w:val="00A07317"/>
    <w:pPr>
      <w:spacing w:after="0" w:line="240" w:lineRule="auto"/>
    </w:pPr>
    <w:rPr>
      <w:rFonts w:ascii="Times New Roman" w:eastAsia="Times New Roman" w:hAnsi="Times New Roman" w:cs="Tahoma"/>
      <w:sz w:val="24"/>
      <w:szCs w:val="16"/>
      <w:lang w:eastAsia="ru-RU"/>
    </w:rPr>
  </w:style>
  <w:style w:type="character" w:customStyle="1" w:styleId="af1">
    <w:name w:val="Текст выноски Знак"/>
    <w:basedOn w:val="a1"/>
    <w:link w:val="af0"/>
    <w:rsid w:val="00A07317"/>
    <w:rPr>
      <w:rFonts w:ascii="Times New Roman" w:eastAsia="Times New Roman" w:hAnsi="Times New Roman" w:cs="Tahoma"/>
      <w:sz w:val="24"/>
      <w:szCs w:val="16"/>
      <w:lang w:eastAsia="ru-RU"/>
    </w:rPr>
  </w:style>
  <w:style w:type="character" w:styleId="af2">
    <w:name w:val="annotation reference"/>
    <w:semiHidden/>
    <w:rsid w:val="00A07317"/>
    <w:rPr>
      <w:sz w:val="16"/>
      <w:szCs w:val="16"/>
    </w:rPr>
  </w:style>
  <w:style w:type="paragraph" w:styleId="af3">
    <w:name w:val="annotation text"/>
    <w:basedOn w:val="a0"/>
    <w:link w:val="af4"/>
    <w:rsid w:val="00A07317"/>
    <w:pPr>
      <w:spacing w:after="0" w:line="240" w:lineRule="auto"/>
    </w:pPr>
    <w:rPr>
      <w:rFonts w:ascii="Times New Roman" w:eastAsia="Times New Roman" w:hAnsi="Times New Roman"/>
      <w:sz w:val="20"/>
      <w:szCs w:val="20"/>
      <w:lang w:eastAsia="ru-RU"/>
    </w:rPr>
  </w:style>
  <w:style w:type="character" w:customStyle="1" w:styleId="af4">
    <w:name w:val="Текст примечания Знак"/>
    <w:basedOn w:val="a1"/>
    <w:link w:val="af3"/>
    <w:rsid w:val="00A07317"/>
    <w:rPr>
      <w:rFonts w:ascii="Times New Roman" w:eastAsia="Times New Roman" w:hAnsi="Times New Roman" w:cs="Times New Roman"/>
      <w:sz w:val="20"/>
      <w:szCs w:val="20"/>
      <w:lang w:eastAsia="ru-RU"/>
    </w:rPr>
  </w:style>
  <w:style w:type="paragraph" w:customStyle="1" w:styleId="ConsPlusTitle">
    <w:name w:val="ConsPlusTitle"/>
    <w:rsid w:val="00B82D2D"/>
    <w:pPr>
      <w:autoSpaceDE w:val="0"/>
      <w:autoSpaceDN w:val="0"/>
      <w:adjustRightInd w:val="0"/>
      <w:spacing w:after="0" w:line="240" w:lineRule="auto"/>
    </w:pPr>
    <w:rPr>
      <w:rFonts w:ascii="Arial" w:eastAsia="Times New Roman" w:hAnsi="Arial" w:cs="Arial"/>
      <w:b/>
      <w:bCs/>
      <w:sz w:val="20"/>
      <w:szCs w:val="20"/>
      <w:lang w:eastAsia="ru-RU"/>
    </w:rPr>
  </w:style>
  <w:style w:type="paragraph" w:styleId="af5">
    <w:name w:val="No Spacing"/>
    <w:uiPriority w:val="99"/>
    <w:qFormat/>
    <w:rsid w:val="00B82D2D"/>
    <w:pPr>
      <w:spacing w:after="0" w:line="240" w:lineRule="auto"/>
    </w:pPr>
    <w:rPr>
      <w:rFonts w:ascii="Times New Roman" w:eastAsia="Times New Roman" w:hAnsi="Times New Roman" w:cs="Times New Roman"/>
      <w:sz w:val="24"/>
      <w:szCs w:val="24"/>
      <w:lang w:eastAsia="ru-RU"/>
    </w:rPr>
  </w:style>
  <w:style w:type="paragraph" w:customStyle="1" w:styleId="210">
    <w:name w:val="Основной текст с отступом 21"/>
    <w:basedOn w:val="a0"/>
    <w:uiPriority w:val="99"/>
    <w:rsid w:val="00A07317"/>
    <w:pPr>
      <w:suppressAutoHyphens/>
      <w:spacing w:after="0" w:line="240" w:lineRule="auto"/>
      <w:ind w:left="851"/>
    </w:pPr>
    <w:rPr>
      <w:rFonts w:ascii="Times New Roman" w:eastAsia="Times New Roman" w:hAnsi="Times New Roman"/>
      <w:sz w:val="24"/>
      <w:szCs w:val="24"/>
      <w:lang w:eastAsia="ar-SA"/>
    </w:rPr>
  </w:style>
  <w:style w:type="paragraph" w:styleId="af6">
    <w:name w:val="annotation subject"/>
    <w:basedOn w:val="af3"/>
    <w:next w:val="af3"/>
    <w:link w:val="af7"/>
    <w:rsid w:val="00A07317"/>
    <w:rPr>
      <w:b/>
      <w:bCs/>
    </w:rPr>
  </w:style>
  <w:style w:type="character" w:customStyle="1" w:styleId="af7">
    <w:name w:val="Тема примечания Знак"/>
    <w:basedOn w:val="af4"/>
    <w:link w:val="af6"/>
    <w:rsid w:val="00A07317"/>
    <w:rPr>
      <w:rFonts w:ascii="Times New Roman" w:eastAsia="Times New Roman" w:hAnsi="Times New Roman" w:cs="Times New Roman"/>
      <w:b/>
      <w:bCs/>
      <w:sz w:val="20"/>
      <w:szCs w:val="20"/>
      <w:lang w:eastAsia="ru-RU"/>
    </w:rPr>
  </w:style>
  <w:style w:type="paragraph" w:styleId="af8">
    <w:name w:val="Revision"/>
    <w:hidden/>
    <w:rsid w:val="00B82D2D"/>
    <w:pPr>
      <w:spacing w:after="0" w:line="240" w:lineRule="auto"/>
    </w:pPr>
    <w:rPr>
      <w:rFonts w:ascii="Times New Roman" w:eastAsia="Times New Roman" w:hAnsi="Times New Roman" w:cs="Times New Roman"/>
      <w:szCs w:val="20"/>
      <w:lang w:eastAsia="ru-RU"/>
    </w:rPr>
  </w:style>
  <w:style w:type="paragraph" w:styleId="af9">
    <w:name w:val="footnote text"/>
    <w:basedOn w:val="a0"/>
    <w:link w:val="afa"/>
    <w:rsid w:val="00A07317"/>
    <w:pPr>
      <w:spacing w:after="0" w:line="240" w:lineRule="auto"/>
    </w:pPr>
    <w:rPr>
      <w:rFonts w:ascii="Times New Roman" w:eastAsia="Times New Roman" w:hAnsi="Times New Roman"/>
      <w:sz w:val="20"/>
      <w:szCs w:val="20"/>
      <w:lang w:eastAsia="ru-RU"/>
    </w:rPr>
  </w:style>
  <w:style w:type="character" w:customStyle="1" w:styleId="afa">
    <w:name w:val="Текст сноски Знак"/>
    <w:basedOn w:val="a1"/>
    <w:link w:val="af9"/>
    <w:rsid w:val="00A07317"/>
    <w:rPr>
      <w:rFonts w:ascii="Times New Roman" w:eastAsia="Times New Roman" w:hAnsi="Times New Roman" w:cs="Times New Roman"/>
      <w:sz w:val="20"/>
      <w:szCs w:val="20"/>
      <w:lang w:eastAsia="ru-RU"/>
    </w:rPr>
  </w:style>
  <w:style w:type="character" w:styleId="afb">
    <w:name w:val="footnote reference"/>
    <w:aliases w:val="Style 49,fr,Знак сноски-FN,Ciae niinee-FN,SUPERS,Знак сноски 1,Referencia nota al pie,Used by Word for Help footnote symbols"/>
    <w:rsid w:val="00A07317"/>
    <w:rPr>
      <w:vertAlign w:val="superscript"/>
    </w:rPr>
  </w:style>
  <w:style w:type="paragraph" w:styleId="afc">
    <w:name w:val="endnote text"/>
    <w:basedOn w:val="a0"/>
    <w:link w:val="afd"/>
    <w:rsid w:val="00A07317"/>
    <w:pPr>
      <w:spacing w:after="0" w:line="240" w:lineRule="auto"/>
    </w:pPr>
    <w:rPr>
      <w:rFonts w:ascii="Times New Roman" w:eastAsia="Times New Roman" w:hAnsi="Times New Roman"/>
      <w:sz w:val="20"/>
      <w:szCs w:val="20"/>
      <w:lang w:eastAsia="ru-RU"/>
    </w:rPr>
  </w:style>
  <w:style w:type="character" w:customStyle="1" w:styleId="afd">
    <w:name w:val="Текст концевой сноски Знак"/>
    <w:basedOn w:val="a1"/>
    <w:link w:val="afc"/>
    <w:rsid w:val="00A07317"/>
    <w:rPr>
      <w:rFonts w:ascii="Times New Roman" w:eastAsia="Times New Roman" w:hAnsi="Times New Roman" w:cs="Times New Roman"/>
      <w:sz w:val="20"/>
      <w:szCs w:val="20"/>
      <w:lang w:eastAsia="ru-RU"/>
    </w:rPr>
  </w:style>
  <w:style w:type="character" w:styleId="afe">
    <w:name w:val="endnote reference"/>
    <w:rsid w:val="00A07317"/>
    <w:rPr>
      <w:vertAlign w:val="superscript"/>
    </w:rPr>
  </w:style>
  <w:style w:type="character" w:styleId="aff">
    <w:name w:val="Emphasis"/>
    <w:uiPriority w:val="20"/>
    <w:qFormat/>
    <w:rsid w:val="00A07317"/>
    <w:rPr>
      <w:i/>
      <w:iCs/>
    </w:rPr>
  </w:style>
  <w:style w:type="paragraph" w:styleId="aff0">
    <w:name w:val="List Paragraph"/>
    <w:aliases w:val="Заголовок_3,Подпись рисунка,ПКФ Список,Абзац списка5,Bullet_IRAO,List Paragraph"/>
    <w:basedOn w:val="a0"/>
    <w:link w:val="aff1"/>
    <w:uiPriority w:val="34"/>
    <w:qFormat/>
    <w:rsid w:val="00A07317"/>
    <w:pPr>
      <w:ind w:left="720"/>
      <w:contextualSpacing/>
    </w:pPr>
  </w:style>
  <w:style w:type="character" w:styleId="aff2">
    <w:name w:val="Strong"/>
    <w:uiPriority w:val="22"/>
    <w:qFormat/>
    <w:rsid w:val="00A07317"/>
    <w:rPr>
      <w:b/>
      <w:bCs/>
    </w:rPr>
  </w:style>
  <w:style w:type="paragraph" w:styleId="aff3">
    <w:name w:val="Body Text"/>
    <w:basedOn w:val="a0"/>
    <w:link w:val="aff4"/>
    <w:uiPriority w:val="99"/>
    <w:unhideWhenUsed/>
    <w:rsid w:val="00A07317"/>
    <w:pPr>
      <w:spacing w:after="120"/>
    </w:pPr>
  </w:style>
  <w:style w:type="character" w:customStyle="1" w:styleId="aff4">
    <w:name w:val="Основной текст Знак"/>
    <w:basedOn w:val="a1"/>
    <w:link w:val="aff3"/>
    <w:uiPriority w:val="99"/>
    <w:rsid w:val="00A07317"/>
    <w:rPr>
      <w:rFonts w:ascii="Calibri" w:eastAsia="Calibri" w:hAnsi="Calibri" w:cs="Times New Roman"/>
    </w:rPr>
  </w:style>
  <w:style w:type="paragraph" w:customStyle="1" w:styleId="17">
    <w:name w:val="Обычный1"/>
    <w:basedOn w:val="a0"/>
    <w:rsid w:val="00A0731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rmalchar">
    <w:name w:val="normal__char"/>
    <w:basedOn w:val="a1"/>
    <w:rsid w:val="00A07317"/>
  </w:style>
  <w:style w:type="paragraph" w:customStyle="1" w:styleId="list0020paragraph">
    <w:name w:val="list_0020paragraph"/>
    <w:basedOn w:val="a0"/>
    <w:rsid w:val="00A0731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list0020paragraphchar">
    <w:name w:val="list_0020paragraph__char"/>
    <w:basedOn w:val="a1"/>
    <w:rsid w:val="00A07317"/>
  </w:style>
  <w:style w:type="paragraph" w:customStyle="1" w:styleId="no0020spacing">
    <w:name w:val="no_0020spacing"/>
    <w:basedOn w:val="a0"/>
    <w:rsid w:val="00A0731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0020spacingchar">
    <w:name w:val="no_0020spacing__char"/>
    <w:basedOn w:val="a1"/>
    <w:rsid w:val="00A07317"/>
  </w:style>
  <w:style w:type="character" w:styleId="aff5">
    <w:name w:val="Hyperlink"/>
    <w:basedOn w:val="a1"/>
    <w:uiPriority w:val="99"/>
    <w:unhideWhenUsed/>
    <w:rsid w:val="00A07317"/>
    <w:rPr>
      <w:color w:val="0563C1"/>
      <w:u w:val="single"/>
    </w:rPr>
  </w:style>
  <w:style w:type="numbering" w:customStyle="1" w:styleId="26">
    <w:name w:val="Нет списка2"/>
    <w:next w:val="a3"/>
    <w:uiPriority w:val="99"/>
    <w:semiHidden/>
    <w:unhideWhenUsed/>
    <w:rsid w:val="00A07317"/>
  </w:style>
  <w:style w:type="paragraph" w:customStyle="1" w:styleId="10">
    <w:name w:val="Список_1"/>
    <w:basedOn w:val="a0"/>
    <w:rsid w:val="00A07317"/>
    <w:pPr>
      <w:numPr>
        <w:numId w:val="21"/>
      </w:numPr>
      <w:tabs>
        <w:tab w:val="left" w:pos="4536"/>
        <w:tab w:val="left" w:pos="5670"/>
      </w:tabs>
      <w:spacing w:after="20" w:line="240" w:lineRule="auto"/>
      <w:jc w:val="both"/>
    </w:pPr>
    <w:rPr>
      <w:rFonts w:ascii="Times New Roman" w:eastAsia="Times New Roman" w:hAnsi="Times New Roman"/>
      <w:sz w:val="28"/>
      <w:szCs w:val="20"/>
      <w:lang w:eastAsia="ru-RU"/>
    </w:rPr>
  </w:style>
  <w:style w:type="table" w:styleId="aff6">
    <w:name w:val="Table Grid"/>
    <w:basedOn w:val="a2"/>
    <w:rsid w:val="00A073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2D2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07317"/>
    <w:rPr>
      <w:rFonts w:ascii="Symbol" w:hAnsi="Symbol"/>
    </w:rPr>
  </w:style>
  <w:style w:type="character" w:customStyle="1" w:styleId="WW8Num4z1">
    <w:name w:val="WW8Num4z1"/>
    <w:rsid w:val="00A07317"/>
    <w:rPr>
      <w:rFonts w:ascii="Courier New" w:hAnsi="Courier New" w:cs="Courier New"/>
    </w:rPr>
  </w:style>
  <w:style w:type="character" w:customStyle="1" w:styleId="WW8Num6z0">
    <w:name w:val="WW8Num6z0"/>
    <w:rsid w:val="00A07317"/>
    <w:rPr>
      <w:rFonts w:ascii="Wingdings" w:hAnsi="Wingdings"/>
    </w:rPr>
  </w:style>
  <w:style w:type="character" w:customStyle="1" w:styleId="WW8Num8z0">
    <w:name w:val="WW8Num8z0"/>
    <w:rsid w:val="00A07317"/>
    <w:rPr>
      <w:rFonts w:ascii="Wingdings" w:hAnsi="Wingdings"/>
    </w:rPr>
  </w:style>
  <w:style w:type="character" w:customStyle="1" w:styleId="WW8Num12z0">
    <w:name w:val="WW8Num12z0"/>
    <w:rsid w:val="00A07317"/>
    <w:rPr>
      <w:rFonts w:ascii="Times New Roman" w:eastAsia="Times New Roman" w:hAnsi="Times New Roman" w:cs="Times New Roman"/>
    </w:rPr>
  </w:style>
  <w:style w:type="character" w:customStyle="1" w:styleId="Absatz-Standardschriftart">
    <w:name w:val="Absatz-Standardschriftart"/>
    <w:rsid w:val="00A07317"/>
  </w:style>
  <w:style w:type="character" w:customStyle="1" w:styleId="WW-Absatz-Standardschriftart">
    <w:name w:val="WW-Absatz-Standardschriftart"/>
    <w:rsid w:val="00A07317"/>
  </w:style>
  <w:style w:type="character" w:customStyle="1" w:styleId="WW-Absatz-Standardschriftart1">
    <w:name w:val="WW-Absatz-Standardschriftart1"/>
    <w:rsid w:val="00A07317"/>
  </w:style>
  <w:style w:type="character" w:customStyle="1" w:styleId="WW-Absatz-Standardschriftart11">
    <w:name w:val="WW-Absatz-Standardschriftart11"/>
    <w:rsid w:val="00A07317"/>
  </w:style>
  <w:style w:type="character" w:customStyle="1" w:styleId="WW-Absatz-Standardschriftart111">
    <w:name w:val="WW-Absatz-Standardschriftart111"/>
    <w:rsid w:val="00A07317"/>
  </w:style>
  <w:style w:type="character" w:customStyle="1" w:styleId="WW-Absatz-Standardschriftart1111">
    <w:name w:val="WW-Absatz-Standardschriftart1111"/>
    <w:rsid w:val="00A07317"/>
  </w:style>
  <w:style w:type="character" w:customStyle="1" w:styleId="WW8Num2z0">
    <w:name w:val="WW8Num2z0"/>
    <w:rsid w:val="00A07317"/>
    <w:rPr>
      <w:rFonts w:ascii="Symbol" w:hAnsi="Symbol"/>
    </w:rPr>
  </w:style>
  <w:style w:type="character" w:customStyle="1" w:styleId="WW8Num3z0">
    <w:name w:val="WW8Num3z0"/>
    <w:rsid w:val="00A07317"/>
    <w:rPr>
      <w:rFonts w:ascii="Symbol" w:hAnsi="Symbol"/>
    </w:rPr>
  </w:style>
  <w:style w:type="character" w:customStyle="1" w:styleId="WW8Num7z0">
    <w:name w:val="WW8Num7z0"/>
    <w:rsid w:val="00A07317"/>
    <w:rPr>
      <w:rFonts w:ascii="Symbol" w:hAnsi="Symbol"/>
    </w:rPr>
  </w:style>
  <w:style w:type="character" w:customStyle="1" w:styleId="WW8Num8z1">
    <w:name w:val="WW8Num8z1"/>
    <w:rsid w:val="00A07317"/>
    <w:rPr>
      <w:rFonts w:ascii="Times New Roman" w:eastAsia="Times New Roman" w:hAnsi="Times New Roman" w:cs="Times New Roman"/>
    </w:rPr>
  </w:style>
  <w:style w:type="character" w:customStyle="1" w:styleId="WW8Num11z0">
    <w:name w:val="WW8Num11z0"/>
    <w:rsid w:val="00A07317"/>
    <w:rPr>
      <w:rFonts w:ascii="Wingdings" w:hAnsi="Wingdings"/>
    </w:rPr>
  </w:style>
  <w:style w:type="character" w:customStyle="1" w:styleId="WW8Num13z0">
    <w:name w:val="WW8Num13z0"/>
    <w:rsid w:val="00A07317"/>
    <w:rPr>
      <w:rFonts w:ascii="Symbol" w:hAnsi="Symbol"/>
    </w:rPr>
  </w:style>
  <w:style w:type="character" w:customStyle="1" w:styleId="WW8Num15z0">
    <w:name w:val="WW8Num15z0"/>
    <w:rsid w:val="00A07317"/>
    <w:rPr>
      <w:rFonts w:ascii="Symbol" w:hAnsi="Symbol"/>
    </w:rPr>
  </w:style>
  <w:style w:type="character" w:customStyle="1" w:styleId="WW8Num16z1">
    <w:name w:val="WW8Num16z1"/>
    <w:rsid w:val="00A07317"/>
    <w:rPr>
      <w:rFonts w:ascii="Courier New" w:hAnsi="Courier New" w:cs="Courier New"/>
    </w:rPr>
  </w:style>
  <w:style w:type="character" w:customStyle="1" w:styleId="WW8Num17z1">
    <w:name w:val="WW8Num17z1"/>
    <w:rsid w:val="00A07317"/>
    <w:rPr>
      <w:rFonts w:ascii="Times New Roman" w:eastAsia="Times New Roman" w:hAnsi="Times New Roman" w:cs="Times New Roman"/>
    </w:rPr>
  </w:style>
  <w:style w:type="character" w:customStyle="1" w:styleId="27">
    <w:name w:val="Основной шрифт абзаца2"/>
    <w:rsid w:val="00A07317"/>
  </w:style>
  <w:style w:type="character" w:customStyle="1" w:styleId="WW8Num6z1">
    <w:name w:val="WW8Num6z1"/>
    <w:rsid w:val="00A07317"/>
    <w:rPr>
      <w:rFonts w:ascii="Times New Roman" w:eastAsia="Times New Roman" w:hAnsi="Times New Roman" w:cs="Times New Roman"/>
    </w:rPr>
  </w:style>
  <w:style w:type="character" w:customStyle="1" w:styleId="WW8Num7z1">
    <w:name w:val="WW8Num7z1"/>
    <w:rsid w:val="00A07317"/>
    <w:rPr>
      <w:rFonts w:ascii="Times New Roman" w:eastAsia="Times New Roman" w:hAnsi="Times New Roman" w:cs="Times New Roman"/>
    </w:rPr>
  </w:style>
  <w:style w:type="character" w:customStyle="1" w:styleId="WW8Num9z0">
    <w:name w:val="WW8Num9z0"/>
    <w:rsid w:val="00A07317"/>
    <w:rPr>
      <w:rFonts w:ascii="Symbol" w:hAnsi="Symbol"/>
    </w:rPr>
  </w:style>
  <w:style w:type="character" w:customStyle="1" w:styleId="WW8Num10z1">
    <w:name w:val="WW8Num10z1"/>
    <w:rsid w:val="00A07317"/>
    <w:rPr>
      <w:rFonts w:ascii="Times New Roman" w:eastAsia="Times New Roman" w:hAnsi="Times New Roman" w:cs="Times New Roman"/>
    </w:rPr>
  </w:style>
  <w:style w:type="character" w:customStyle="1" w:styleId="WW8Num17z0">
    <w:name w:val="WW8Num17z0"/>
    <w:rsid w:val="00A07317"/>
    <w:rPr>
      <w:rFonts w:ascii="Symbol" w:hAnsi="Symbol" w:cs="OpenSymbol"/>
    </w:rPr>
  </w:style>
  <w:style w:type="character" w:customStyle="1" w:styleId="WW8Num18z1">
    <w:name w:val="WW8Num18z1"/>
    <w:rsid w:val="00A07317"/>
    <w:rPr>
      <w:rFonts w:ascii="Courier New" w:hAnsi="Courier New" w:cs="Courier New"/>
    </w:rPr>
  </w:style>
  <w:style w:type="character" w:customStyle="1" w:styleId="WW8Num19z1">
    <w:name w:val="WW8Num19z1"/>
    <w:rsid w:val="00A07317"/>
    <w:rPr>
      <w:rFonts w:ascii="Times New Roman" w:eastAsia="Times New Roman" w:hAnsi="Times New Roman" w:cs="Times New Roman"/>
    </w:rPr>
  </w:style>
  <w:style w:type="character" w:customStyle="1" w:styleId="WW-Absatz-Standardschriftart11111">
    <w:name w:val="WW-Absatz-Standardschriftart11111"/>
    <w:rsid w:val="00A07317"/>
  </w:style>
  <w:style w:type="character" w:customStyle="1" w:styleId="WW8Num1z0">
    <w:name w:val="WW8Num1z0"/>
    <w:rsid w:val="00A07317"/>
    <w:rPr>
      <w:rFonts w:ascii="Times New Roman" w:hAnsi="Times New Roman"/>
    </w:rPr>
  </w:style>
  <w:style w:type="character" w:customStyle="1" w:styleId="WW8Num2z1">
    <w:name w:val="WW8Num2z1"/>
    <w:rsid w:val="00A07317"/>
    <w:rPr>
      <w:rFonts w:ascii="Times New Roman" w:eastAsia="Times New Roman" w:hAnsi="Times New Roman" w:cs="Times New Roman"/>
    </w:rPr>
  </w:style>
  <w:style w:type="character" w:customStyle="1" w:styleId="WW8Num3z1">
    <w:name w:val="WW8Num3z1"/>
    <w:rsid w:val="00A07317"/>
    <w:rPr>
      <w:rFonts w:ascii="Courier New" w:hAnsi="Courier New" w:cs="Courier New"/>
    </w:rPr>
  </w:style>
  <w:style w:type="character" w:customStyle="1" w:styleId="WW8Num3z2">
    <w:name w:val="WW8Num3z2"/>
    <w:rsid w:val="00A07317"/>
    <w:rPr>
      <w:rFonts w:ascii="Wingdings" w:hAnsi="Wingdings"/>
    </w:rPr>
  </w:style>
  <w:style w:type="character" w:customStyle="1" w:styleId="WW8Num4z2">
    <w:name w:val="WW8Num4z2"/>
    <w:rsid w:val="00A07317"/>
    <w:rPr>
      <w:rFonts w:ascii="Wingdings" w:hAnsi="Wingdings"/>
    </w:rPr>
  </w:style>
  <w:style w:type="character" w:customStyle="1" w:styleId="WW8Num5z1">
    <w:name w:val="WW8Num5z1"/>
    <w:rsid w:val="00A07317"/>
    <w:rPr>
      <w:rFonts w:ascii="Times New Roman" w:eastAsia="Times New Roman" w:hAnsi="Times New Roman" w:cs="Times New Roman"/>
    </w:rPr>
  </w:style>
  <w:style w:type="character" w:customStyle="1" w:styleId="WW8Num9z1">
    <w:name w:val="WW8Num9z1"/>
    <w:rsid w:val="00A07317"/>
    <w:rPr>
      <w:rFonts w:ascii="Times New Roman" w:eastAsia="Times New Roman" w:hAnsi="Times New Roman" w:cs="Times New Roman"/>
    </w:rPr>
  </w:style>
  <w:style w:type="character" w:customStyle="1" w:styleId="WW8Num11z1">
    <w:name w:val="WW8Num11z1"/>
    <w:rsid w:val="00A07317"/>
    <w:rPr>
      <w:rFonts w:ascii="Courier New" w:hAnsi="Courier New" w:cs="Courier New"/>
    </w:rPr>
  </w:style>
  <w:style w:type="character" w:customStyle="1" w:styleId="WW8Num11z3">
    <w:name w:val="WW8Num11z3"/>
    <w:rsid w:val="00A07317"/>
    <w:rPr>
      <w:rFonts w:ascii="Symbol" w:hAnsi="Symbol"/>
    </w:rPr>
  </w:style>
  <w:style w:type="character" w:customStyle="1" w:styleId="WW8Num12z1">
    <w:name w:val="WW8Num12z1"/>
    <w:rsid w:val="00A07317"/>
    <w:rPr>
      <w:rFonts w:ascii="Courier New" w:hAnsi="Courier New"/>
    </w:rPr>
  </w:style>
  <w:style w:type="character" w:customStyle="1" w:styleId="WW8Num12z2">
    <w:name w:val="WW8Num12z2"/>
    <w:rsid w:val="00A07317"/>
    <w:rPr>
      <w:rFonts w:ascii="Wingdings" w:hAnsi="Wingdings"/>
    </w:rPr>
  </w:style>
  <w:style w:type="character" w:customStyle="1" w:styleId="WW8Num12z3">
    <w:name w:val="WW8Num12z3"/>
    <w:rsid w:val="00A07317"/>
    <w:rPr>
      <w:rFonts w:ascii="Symbol" w:hAnsi="Symbol"/>
    </w:rPr>
  </w:style>
  <w:style w:type="character" w:customStyle="1" w:styleId="WW8Num13z1">
    <w:name w:val="WW8Num13z1"/>
    <w:rsid w:val="00A07317"/>
    <w:rPr>
      <w:rFonts w:ascii="Courier New" w:hAnsi="Courier New" w:cs="Courier New"/>
    </w:rPr>
  </w:style>
  <w:style w:type="character" w:customStyle="1" w:styleId="WW8Num13z2">
    <w:name w:val="WW8Num13z2"/>
    <w:rsid w:val="00A07317"/>
    <w:rPr>
      <w:rFonts w:ascii="Wingdings" w:hAnsi="Wingdings"/>
    </w:rPr>
  </w:style>
  <w:style w:type="character" w:customStyle="1" w:styleId="WW8Num14z1">
    <w:name w:val="WW8Num14z1"/>
    <w:rsid w:val="00A07317"/>
    <w:rPr>
      <w:rFonts w:ascii="Times New Roman" w:eastAsia="Times New Roman" w:hAnsi="Times New Roman" w:cs="Times New Roman"/>
      <w:color w:val="000000"/>
    </w:rPr>
  </w:style>
  <w:style w:type="character" w:customStyle="1" w:styleId="WW8Num15z1">
    <w:name w:val="WW8Num15z1"/>
    <w:rsid w:val="00A07317"/>
    <w:rPr>
      <w:rFonts w:ascii="Courier New" w:hAnsi="Courier New" w:cs="Courier New"/>
    </w:rPr>
  </w:style>
  <w:style w:type="character" w:customStyle="1" w:styleId="WW8Num15z2">
    <w:name w:val="WW8Num15z2"/>
    <w:rsid w:val="00A07317"/>
    <w:rPr>
      <w:rFonts w:ascii="Wingdings" w:hAnsi="Wingdings"/>
    </w:rPr>
  </w:style>
  <w:style w:type="character" w:customStyle="1" w:styleId="WW8Num18z0">
    <w:name w:val="WW8Num18z0"/>
    <w:rsid w:val="00A07317"/>
    <w:rPr>
      <w:rFonts w:ascii="Symbol" w:hAnsi="Symbol"/>
    </w:rPr>
  </w:style>
  <w:style w:type="character" w:customStyle="1" w:styleId="WW8Num18z2">
    <w:name w:val="WW8Num18z2"/>
    <w:rsid w:val="00A07317"/>
    <w:rPr>
      <w:rFonts w:ascii="Wingdings" w:hAnsi="Wingdings"/>
    </w:rPr>
  </w:style>
  <w:style w:type="character" w:customStyle="1" w:styleId="WW8Num20z0">
    <w:name w:val="WW8Num20z0"/>
    <w:rsid w:val="00A07317"/>
    <w:rPr>
      <w:rFonts w:ascii="Times New Roman" w:hAnsi="Times New Roman"/>
    </w:rPr>
  </w:style>
  <w:style w:type="character" w:customStyle="1" w:styleId="WW8Num21z1">
    <w:name w:val="WW8Num21z1"/>
    <w:rsid w:val="00A07317"/>
    <w:rPr>
      <w:rFonts w:ascii="Times New Roman" w:eastAsia="Times New Roman" w:hAnsi="Times New Roman" w:cs="Times New Roman"/>
    </w:rPr>
  </w:style>
  <w:style w:type="character" w:customStyle="1" w:styleId="18">
    <w:name w:val="Основной шрифт абзаца1"/>
    <w:rsid w:val="00A07317"/>
  </w:style>
  <w:style w:type="character" w:customStyle="1" w:styleId="aff7">
    <w:name w:val="Символ сноски"/>
    <w:rsid w:val="00A07317"/>
    <w:rPr>
      <w:vertAlign w:val="superscript"/>
    </w:rPr>
  </w:style>
  <w:style w:type="character" w:customStyle="1" w:styleId="aff8">
    <w:name w:val="Символ нумерации"/>
    <w:rsid w:val="00A07317"/>
  </w:style>
  <w:style w:type="character" w:customStyle="1" w:styleId="aff9">
    <w:name w:val="Маркеры списка"/>
    <w:rsid w:val="00A07317"/>
    <w:rPr>
      <w:rFonts w:ascii="OpenSymbol" w:eastAsia="OpenSymbol" w:hAnsi="OpenSymbol" w:cs="OpenSymbol"/>
    </w:rPr>
  </w:style>
  <w:style w:type="character" w:customStyle="1" w:styleId="WW8Num20z1">
    <w:name w:val="WW8Num20z1"/>
    <w:rsid w:val="00A07317"/>
    <w:rPr>
      <w:rFonts w:ascii="Courier New" w:hAnsi="Courier New" w:cs="Courier New"/>
    </w:rPr>
  </w:style>
  <w:style w:type="character" w:customStyle="1" w:styleId="WW8Num20z2">
    <w:name w:val="WW8Num20z2"/>
    <w:rsid w:val="00A07317"/>
    <w:rPr>
      <w:rFonts w:ascii="Wingdings" w:hAnsi="Wingdings"/>
    </w:rPr>
  </w:style>
  <w:style w:type="character" w:customStyle="1" w:styleId="WW8Num20z3">
    <w:name w:val="WW8Num20z3"/>
    <w:rsid w:val="00A07317"/>
    <w:rPr>
      <w:rFonts w:ascii="Symbol" w:hAnsi="Symbol"/>
    </w:rPr>
  </w:style>
  <w:style w:type="character" w:customStyle="1" w:styleId="WW8Num13z3">
    <w:name w:val="WW8Num13z3"/>
    <w:rsid w:val="00A07317"/>
    <w:rPr>
      <w:rFonts w:ascii="Symbol" w:hAnsi="Symbol"/>
    </w:rPr>
  </w:style>
  <w:style w:type="paragraph" w:customStyle="1" w:styleId="19">
    <w:name w:val="Заголовок1"/>
    <w:basedOn w:val="a0"/>
    <w:next w:val="aff3"/>
    <w:rsid w:val="00A07317"/>
    <w:pPr>
      <w:keepNext/>
      <w:suppressAutoHyphens/>
      <w:spacing w:before="240" w:after="120" w:line="240" w:lineRule="auto"/>
    </w:pPr>
    <w:rPr>
      <w:rFonts w:ascii="Liberation Sans" w:eastAsia="DejaVu Sans" w:hAnsi="Liberation Sans" w:cs="DejaVu Sans"/>
      <w:sz w:val="28"/>
      <w:szCs w:val="28"/>
      <w:lang w:eastAsia="ar-SA"/>
    </w:rPr>
  </w:style>
  <w:style w:type="paragraph" w:styleId="affa">
    <w:name w:val="List"/>
    <w:basedOn w:val="aff3"/>
    <w:rsid w:val="00A07317"/>
    <w:pPr>
      <w:widowControl w:val="0"/>
      <w:shd w:val="clear" w:color="auto" w:fill="FFFFFF"/>
      <w:suppressAutoHyphens/>
      <w:autoSpaceDE w:val="0"/>
      <w:spacing w:after="0" w:line="317" w:lineRule="exact"/>
      <w:ind w:right="43"/>
    </w:pPr>
    <w:rPr>
      <w:rFonts w:ascii="Times New Roman" w:eastAsia="Times New Roman" w:hAnsi="Times New Roman"/>
      <w:color w:val="000000"/>
      <w:spacing w:val="-2"/>
      <w:sz w:val="28"/>
      <w:szCs w:val="28"/>
      <w:lang w:eastAsia="ar-SA"/>
    </w:rPr>
  </w:style>
  <w:style w:type="paragraph" w:customStyle="1" w:styleId="28">
    <w:name w:val="Название2"/>
    <w:basedOn w:val="a0"/>
    <w:rsid w:val="00A07317"/>
    <w:pPr>
      <w:suppressLineNumbers/>
      <w:suppressAutoHyphens/>
      <w:spacing w:before="120" w:after="120" w:line="240" w:lineRule="auto"/>
    </w:pPr>
    <w:rPr>
      <w:rFonts w:ascii="Times New Roman" w:eastAsia="Times New Roman" w:hAnsi="Times New Roman"/>
      <w:i/>
      <w:iCs/>
      <w:sz w:val="24"/>
      <w:szCs w:val="24"/>
      <w:lang w:eastAsia="ar-SA"/>
    </w:rPr>
  </w:style>
  <w:style w:type="paragraph" w:customStyle="1" w:styleId="29">
    <w:name w:val="Указатель2"/>
    <w:basedOn w:val="a0"/>
    <w:rsid w:val="00A07317"/>
    <w:pPr>
      <w:suppressLineNumbers/>
      <w:suppressAutoHyphens/>
      <w:spacing w:after="0" w:line="240" w:lineRule="auto"/>
    </w:pPr>
    <w:rPr>
      <w:rFonts w:ascii="Times New Roman" w:eastAsia="Times New Roman" w:hAnsi="Times New Roman"/>
      <w:sz w:val="24"/>
      <w:szCs w:val="24"/>
      <w:lang w:eastAsia="ar-SA"/>
    </w:rPr>
  </w:style>
  <w:style w:type="paragraph" w:customStyle="1" w:styleId="1a">
    <w:name w:val="Указатель1"/>
    <w:basedOn w:val="a0"/>
    <w:rsid w:val="00A07317"/>
    <w:pPr>
      <w:suppressLineNumbers/>
      <w:suppressAutoHyphens/>
      <w:spacing w:after="0" w:line="240" w:lineRule="auto"/>
    </w:pPr>
    <w:rPr>
      <w:rFonts w:ascii="Times New Roman" w:eastAsia="Times New Roman" w:hAnsi="Times New Roman"/>
      <w:sz w:val="24"/>
      <w:szCs w:val="24"/>
      <w:lang w:eastAsia="ar-SA"/>
    </w:rPr>
  </w:style>
  <w:style w:type="paragraph" w:customStyle="1" w:styleId="1b">
    <w:name w:val="Схема документа1"/>
    <w:basedOn w:val="a0"/>
    <w:rsid w:val="00A07317"/>
    <w:pPr>
      <w:shd w:val="clear" w:color="auto" w:fill="000080"/>
      <w:suppressAutoHyphens/>
      <w:spacing w:after="0" w:line="240" w:lineRule="auto"/>
    </w:pPr>
    <w:rPr>
      <w:rFonts w:ascii="Tahoma" w:eastAsia="Times New Roman" w:hAnsi="Tahoma" w:cs="Tahoma"/>
      <w:sz w:val="24"/>
      <w:szCs w:val="24"/>
      <w:lang w:eastAsia="ar-SA"/>
    </w:rPr>
  </w:style>
  <w:style w:type="paragraph" w:styleId="affb">
    <w:name w:val="Title"/>
    <w:basedOn w:val="a0"/>
    <w:next w:val="affc"/>
    <w:link w:val="affd"/>
    <w:qFormat/>
    <w:rsid w:val="00A07317"/>
    <w:pPr>
      <w:suppressAutoHyphens/>
      <w:spacing w:after="0" w:line="240" w:lineRule="auto"/>
      <w:ind w:firstLine="709"/>
      <w:jc w:val="center"/>
    </w:pPr>
    <w:rPr>
      <w:rFonts w:ascii="Times New Roman" w:eastAsia="Times New Roman" w:hAnsi="Times New Roman"/>
      <w:sz w:val="28"/>
      <w:szCs w:val="24"/>
      <w:lang w:eastAsia="ar-SA"/>
    </w:rPr>
  </w:style>
  <w:style w:type="character" w:customStyle="1" w:styleId="affd">
    <w:name w:val="Заголовок Знак"/>
    <w:basedOn w:val="a1"/>
    <w:link w:val="affb"/>
    <w:rsid w:val="00A07317"/>
    <w:rPr>
      <w:rFonts w:ascii="Times New Roman" w:eastAsia="Times New Roman" w:hAnsi="Times New Roman" w:cs="Times New Roman"/>
      <w:sz w:val="28"/>
      <w:szCs w:val="24"/>
      <w:lang w:eastAsia="ar-SA"/>
    </w:rPr>
  </w:style>
  <w:style w:type="paragraph" w:styleId="affc">
    <w:name w:val="Subtitle"/>
    <w:basedOn w:val="19"/>
    <w:next w:val="aff3"/>
    <w:link w:val="affe"/>
    <w:qFormat/>
    <w:rsid w:val="00A07317"/>
    <w:pPr>
      <w:jc w:val="center"/>
    </w:pPr>
    <w:rPr>
      <w:i/>
      <w:iCs/>
    </w:rPr>
  </w:style>
  <w:style w:type="character" w:customStyle="1" w:styleId="affe">
    <w:name w:val="Подзаголовок Знак"/>
    <w:basedOn w:val="a1"/>
    <w:link w:val="affc"/>
    <w:rsid w:val="00A07317"/>
    <w:rPr>
      <w:rFonts w:ascii="Liberation Sans" w:eastAsia="DejaVu Sans" w:hAnsi="Liberation Sans" w:cs="DejaVu Sans"/>
      <w:i/>
      <w:iCs/>
      <w:sz w:val="28"/>
      <w:szCs w:val="28"/>
      <w:lang w:eastAsia="ar-SA"/>
    </w:rPr>
  </w:style>
  <w:style w:type="paragraph" w:customStyle="1" w:styleId="afff">
    <w:name w:val="Записка"/>
    <w:basedOn w:val="a0"/>
    <w:rsid w:val="00A07317"/>
    <w:pPr>
      <w:suppressAutoHyphens/>
      <w:spacing w:after="0" w:line="240" w:lineRule="auto"/>
      <w:ind w:firstLine="709"/>
      <w:jc w:val="both"/>
    </w:pPr>
    <w:rPr>
      <w:rFonts w:ascii="Times New Roman" w:eastAsia="Times New Roman" w:hAnsi="Times New Roman"/>
      <w:sz w:val="24"/>
      <w:szCs w:val="20"/>
      <w:lang w:eastAsia="ar-SA"/>
    </w:rPr>
  </w:style>
  <w:style w:type="paragraph" w:customStyle="1" w:styleId="0">
    <w:name w:val="Обычный + уплотненный на  0"/>
    <w:aliases w:val="4 пт"/>
    <w:basedOn w:val="a0"/>
    <w:rsid w:val="00A07317"/>
    <w:pPr>
      <w:shd w:val="clear" w:color="auto" w:fill="FFFFFF"/>
      <w:tabs>
        <w:tab w:val="left" w:pos="1502"/>
      </w:tabs>
      <w:suppressAutoHyphens/>
      <w:spacing w:after="0" w:line="280" w:lineRule="exact"/>
      <w:ind w:firstLine="720"/>
      <w:jc w:val="both"/>
    </w:pPr>
    <w:rPr>
      <w:rFonts w:ascii="Times New Roman" w:eastAsia="Times New Roman" w:hAnsi="Times New Roman"/>
      <w:spacing w:val="-8"/>
      <w:sz w:val="24"/>
      <w:szCs w:val="24"/>
      <w:lang w:eastAsia="ar-SA"/>
    </w:rPr>
  </w:style>
  <w:style w:type="paragraph" w:customStyle="1" w:styleId="afff0">
    <w:name w:val="Знак Знак Знак Знак Знак Знак"/>
    <w:basedOn w:val="a0"/>
    <w:rsid w:val="00A07317"/>
    <w:pPr>
      <w:suppressAutoHyphens/>
      <w:spacing w:before="280" w:after="280" w:line="240" w:lineRule="auto"/>
    </w:pPr>
    <w:rPr>
      <w:rFonts w:ascii="Tahoma" w:eastAsia="Times New Roman" w:hAnsi="Tahoma"/>
      <w:sz w:val="20"/>
      <w:szCs w:val="20"/>
      <w:lang w:val="en-US" w:eastAsia="ar-SA"/>
    </w:rPr>
  </w:style>
  <w:style w:type="paragraph" w:customStyle="1" w:styleId="afff1">
    <w:name w:val="Знак Знак Знак"/>
    <w:basedOn w:val="a0"/>
    <w:rsid w:val="00A07317"/>
    <w:pPr>
      <w:suppressAutoHyphens/>
      <w:spacing w:before="280" w:after="280" w:line="240" w:lineRule="auto"/>
    </w:pPr>
    <w:rPr>
      <w:rFonts w:ascii="Tahoma" w:eastAsia="Times New Roman" w:hAnsi="Tahoma"/>
      <w:sz w:val="20"/>
      <w:szCs w:val="20"/>
      <w:lang w:val="en-US" w:eastAsia="ar-SA"/>
    </w:rPr>
  </w:style>
  <w:style w:type="paragraph" w:customStyle="1" w:styleId="310">
    <w:name w:val="Основной текст с отступом 31"/>
    <w:basedOn w:val="a0"/>
    <w:rsid w:val="00A07317"/>
    <w:pPr>
      <w:suppressAutoHyphens/>
      <w:spacing w:after="120" w:line="240" w:lineRule="auto"/>
      <w:ind w:left="283"/>
    </w:pPr>
    <w:rPr>
      <w:rFonts w:ascii="Times New Roman" w:eastAsia="Times New Roman" w:hAnsi="Times New Roman"/>
      <w:sz w:val="16"/>
      <w:szCs w:val="16"/>
      <w:lang w:eastAsia="ar-SA"/>
    </w:rPr>
  </w:style>
  <w:style w:type="paragraph" w:styleId="afff2">
    <w:name w:val="Normal (Web)"/>
    <w:basedOn w:val="a0"/>
    <w:rsid w:val="00A07317"/>
    <w:pPr>
      <w:suppressAutoHyphens/>
      <w:spacing w:before="280" w:after="280" w:line="240" w:lineRule="auto"/>
    </w:pPr>
    <w:rPr>
      <w:rFonts w:ascii="Times New Roman" w:eastAsia="Times New Roman" w:hAnsi="Times New Roman"/>
      <w:sz w:val="24"/>
      <w:szCs w:val="24"/>
      <w:lang w:eastAsia="ar-SA"/>
    </w:rPr>
  </w:style>
  <w:style w:type="paragraph" w:customStyle="1" w:styleId="211">
    <w:name w:val="Основной текст 21"/>
    <w:basedOn w:val="a0"/>
    <w:rsid w:val="00A07317"/>
    <w:pPr>
      <w:suppressAutoHyphens/>
      <w:spacing w:after="120" w:line="480" w:lineRule="auto"/>
    </w:pPr>
    <w:rPr>
      <w:rFonts w:ascii="Times New Roman" w:eastAsia="Times New Roman" w:hAnsi="Times New Roman"/>
      <w:sz w:val="24"/>
      <w:szCs w:val="24"/>
      <w:lang w:eastAsia="ar-SA"/>
    </w:rPr>
  </w:style>
  <w:style w:type="paragraph" w:customStyle="1" w:styleId="311">
    <w:name w:val="Основной текст 31"/>
    <w:basedOn w:val="a0"/>
    <w:rsid w:val="00A07317"/>
    <w:pPr>
      <w:suppressAutoHyphens/>
      <w:spacing w:after="120" w:line="240" w:lineRule="auto"/>
    </w:pPr>
    <w:rPr>
      <w:rFonts w:ascii="Times New Roman" w:eastAsia="Times New Roman" w:hAnsi="Times New Roman"/>
      <w:sz w:val="16"/>
      <w:szCs w:val="16"/>
      <w:lang w:eastAsia="ar-SA"/>
    </w:rPr>
  </w:style>
  <w:style w:type="paragraph" w:customStyle="1" w:styleId="1c">
    <w:name w:val="Цитата1"/>
    <w:basedOn w:val="a0"/>
    <w:rsid w:val="00A07317"/>
    <w:pPr>
      <w:shd w:val="clear" w:color="auto" w:fill="FFFFFF"/>
      <w:suppressAutoHyphens/>
      <w:spacing w:after="0" w:line="317" w:lineRule="exact"/>
      <w:ind w:left="1077" w:right="1100"/>
      <w:jc w:val="center"/>
    </w:pPr>
    <w:rPr>
      <w:rFonts w:ascii="Times New Roman" w:eastAsia="Times New Roman" w:hAnsi="Times New Roman"/>
      <w:b/>
      <w:bCs/>
      <w:color w:val="000000"/>
      <w:spacing w:val="-1"/>
      <w:sz w:val="24"/>
      <w:szCs w:val="28"/>
      <w:lang w:eastAsia="ar-SA"/>
    </w:rPr>
  </w:style>
  <w:style w:type="paragraph" w:customStyle="1" w:styleId="WW-">
    <w:name w:val="WW- Знак Знак Знак Знак Знак Знак"/>
    <w:basedOn w:val="a0"/>
    <w:rsid w:val="00A07317"/>
    <w:pPr>
      <w:suppressAutoHyphens/>
      <w:spacing w:before="280" w:after="280" w:line="240" w:lineRule="auto"/>
    </w:pPr>
    <w:rPr>
      <w:rFonts w:ascii="Tahoma" w:eastAsia="Times New Roman" w:hAnsi="Tahoma"/>
      <w:sz w:val="20"/>
      <w:szCs w:val="20"/>
      <w:lang w:val="en-US" w:eastAsia="ar-SA"/>
    </w:rPr>
  </w:style>
  <w:style w:type="paragraph" w:customStyle="1" w:styleId="afff3">
    <w:name w:val="Знак Знак Знак Знак Знак Знак Знак Знак Знак Знак"/>
    <w:basedOn w:val="a0"/>
    <w:rsid w:val="00A07317"/>
    <w:pPr>
      <w:suppressAutoHyphens/>
      <w:spacing w:before="280" w:after="280" w:line="240" w:lineRule="auto"/>
    </w:pPr>
    <w:rPr>
      <w:rFonts w:ascii="Tahoma" w:eastAsia="Times New Roman" w:hAnsi="Tahoma"/>
      <w:sz w:val="20"/>
      <w:szCs w:val="20"/>
      <w:lang w:val="en-US" w:eastAsia="ar-SA"/>
    </w:rPr>
  </w:style>
  <w:style w:type="paragraph" w:customStyle="1" w:styleId="1d">
    <w:name w:val="Знак Знак1 Знак"/>
    <w:basedOn w:val="a0"/>
    <w:rsid w:val="00A07317"/>
    <w:pPr>
      <w:suppressAutoHyphens/>
      <w:spacing w:before="280" w:after="280" w:line="240" w:lineRule="auto"/>
    </w:pPr>
    <w:rPr>
      <w:rFonts w:ascii="Tahoma" w:eastAsia="Times New Roman" w:hAnsi="Tahoma"/>
      <w:sz w:val="20"/>
      <w:szCs w:val="20"/>
      <w:lang w:val="en-US" w:eastAsia="ar-SA"/>
    </w:rPr>
  </w:style>
  <w:style w:type="paragraph" w:customStyle="1" w:styleId="ConsPlusNonformat">
    <w:name w:val="ConsPlusNonformat"/>
    <w:rsid w:val="00B82D2D"/>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4">
    <w:name w:val="Содержимое таблицы"/>
    <w:basedOn w:val="a0"/>
    <w:rsid w:val="00A07317"/>
    <w:pPr>
      <w:suppressLineNumbers/>
      <w:suppressAutoHyphens/>
      <w:spacing w:after="0" w:line="240" w:lineRule="auto"/>
    </w:pPr>
    <w:rPr>
      <w:rFonts w:ascii="Times New Roman" w:eastAsia="Times New Roman" w:hAnsi="Times New Roman"/>
      <w:sz w:val="24"/>
      <w:szCs w:val="24"/>
      <w:lang w:eastAsia="ar-SA"/>
    </w:rPr>
  </w:style>
  <w:style w:type="paragraph" w:customStyle="1" w:styleId="afff5">
    <w:name w:val="Заголовок таблицы"/>
    <w:basedOn w:val="afff4"/>
    <w:rsid w:val="00A07317"/>
    <w:pPr>
      <w:jc w:val="center"/>
    </w:pPr>
    <w:rPr>
      <w:b/>
      <w:bCs/>
    </w:rPr>
  </w:style>
  <w:style w:type="paragraph" w:customStyle="1" w:styleId="afff6">
    <w:name w:val="Содержимое врезки"/>
    <w:basedOn w:val="aff3"/>
    <w:rsid w:val="00A07317"/>
    <w:pPr>
      <w:widowControl w:val="0"/>
      <w:shd w:val="clear" w:color="auto" w:fill="FFFFFF"/>
      <w:suppressAutoHyphens/>
      <w:autoSpaceDE w:val="0"/>
      <w:spacing w:after="0" w:line="317" w:lineRule="exact"/>
      <w:ind w:right="43"/>
    </w:pPr>
    <w:rPr>
      <w:rFonts w:ascii="Times New Roman" w:eastAsia="Times New Roman" w:hAnsi="Times New Roman"/>
      <w:color w:val="000000"/>
      <w:spacing w:val="-2"/>
      <w:sz w:val="28"/>
      <w:szCs w:val="28"/>
      <w:lang w:eastAsia="ar-SA"/>
    </w:rPr>
  </w:style>
  <w:style w:type="paragraph" w:customStyle="1" w:styleId="headertext">
    <w:name w:val="headertext"/>
    <w:basedOn w:val="a0"/>
    <w:rsid w:val="00A07317"/>
    <w:pPr>
      <w:spacing w:before="144" w:after="144" w:line="240" w:lineRule="auto"/>
    </w:pPr>
    <w:rPr>
      <w:rFonts w:ascii="Times New Roman" w:eastAsia="Times New Roman" w:hAnsi="Times New Roman"/>
      <w:sz w:val="24"/>
      <w:szCs w:val="24"/>
      <w:lang w:eastAsia="ru-RU"/>
    </w:rPr>
  </w:style>
  <w:style w:type="numbering" w:customStyle="1" w:styleId="110">
    <w:name w:val="Нет списка11"/>
    <w:next w:val="a3"/>
    <w:uiPriority w:val="99"/>
    <w:semiHidden/>
    <w:rsid w:val="00A07317"/>
  </w:style>
  <w:style w:type="paragraph" w:styleId="32">
    <w:name w:val="Body Text Indent 3"/>
    <w:basedOn w:val="a0"/>
    <w:link w:val="33"/>
    <w:rsid w:val="00A07317"/>
    <w:pPr>
      <w:spacing w:after="120" w:line="240" w:lineRule="auto"/>
      <w:ind w:left="283"/>
    </w:pPr>
    <w:rPr>
      <w:rFonts w:ascii="Times New Roman" w:eastAsia="Times New Roman" w:hAnsi="Times New Roman"/>
      <w:sz w:val="16"/>
      <w:szCs w:val="16"/>
      <w:lang w:val="x-none" w:eastAsia="x-none"/>
    </w:rPr>
  </w:style>
  <w:style w:type="character" w:customStyle="1" w:styleId="33">
    <w:name w:val="Основной текст с отступом 3 Знак"/>
    <w:basedOn w:val="a1"/>
    <w:link w:val="32"/>
    <w:rsid w:val="00A07317"/>
    <w:rPr>
      <w:rFonts w:ascii="Times New Roman" w:eastAsia="Times New Roman" w:hAnsi="Times New Roman" w:cs="Times New Roman"/>
      <w:sz w:val="16"/>
      <w:szCs w:val="16"/>
      <w:lang w:val="x-none" w:eastAsia="x-none"/>
    </w:rPr>
  </w:style>
  <w:style w:type="paragraph" w:styleId="2a">
    <w:name w:val="Body Text 2"/>
    <w:basedOn w:val="a0"/>
    <w:link w:val="2b"/>
    <w:rsid w:val="00A07317"/>
    <w:pPr>
      <w:spacing w:after="120" w:line="480" w:lineRule="auto"/>
    </w:pPr>
    <w:rPr>
      <w:rFonts w:ascii="Times New Roman" w:eastAsia="Times New Roman" w:hAnsi="Times New Roman"/>
      <w:sz w:val="24"/>
      <w:szCs w:val="24"/>
      <w:lang w:val="x-none" w:eastAsia="x-none"/>
    </w:rPr>
  </w:style>
  <w:style w:type="character" w:customStyle="1" w:styleId="2b">
    <w:name w:val="Основной текст 2 Знак"/>
    <w:basedOn w:val="a1"/>
    <w:link w:val="2a"/>
    <w:rsid w:val="00A07317"/>
    <w:rPr>
      <w:rFonts w:ascii="Times New Roman" w:eastAsia="Times New Roman" w:hAnsi="Times New Roman" w:cs="Times New Roman"/>
      <w:sz w:val="24"/>
      <w:szCs w:val="24"/>
      <w:lang w:val="x-none" w:eastAsia="x-none"/>
    </w:rPr>
  </w:style>
  <w:style w:type="paragraph" w:styleId="34">
    <w:name w:val="Body Text 3"/>
    <w:basedOn w:val="a0"/>
    <w:link w:val="35"/>
    <w:rsid w:val="00A07317"/>
    <w:pPr>
      <w:spacing w:after="120" w:line="240" w:lineRule="auto"/>
    </w:pPr>
    <w:rPr>
      <w:rFonts w:ascii="Times New Roman" w:eastAsia="Times New Roman" w:hAnsi="Times New Roman"/>
      <w:sz w:val="16"/>
      <w:szCs w:val="16"/>
      <w:lang w:val="x-none" w:eastAsia="x-none"/>
    </w:rPr>
  </w:style>
  <w:style w:type="character" w:customStyle="1" w:styleId="35">
    <w:name w:val="Основной текст 3 Знак"/>
    <w:basedOn w:val="a1"/>
    <w:link w:val="34"/>
    <w:rsid w:val="00A07317"/>
    <w:rPr>
      <w:rFonts w:ascii="Times New Roman" w:eastAsia="Times New Roman" w:hAnsi="Times New Roman" w:cs="Times New Roman"/>
      <w:sz w:val="16"/>
      <w:szCs w:val="16"/>
      <w:lang w:val="x-none" w:eastAsia="x-none"/>
    </w:rPr>
  </w:style>
  <w:style w:type="paragraph" w:styleId="afff7">
    <w:name w:val="Block Text"/>
    <w:basedOn w:val="a0"/>
    <w:rsid w:val="00A07317"/>
    <w:pPr>
      <w:shd w:val="clear" w:color="auto" w:fill="FFFFFF"/>
      <w:spacing w:after="0" w:line="317" w:lineRule="exact"/>
      <w:ind w:left="1077" w:right="1100"/>
      <w:jc w:val="center"/>
    </w:pPr>
    <w:rPr>
      <w:rFonts w:ascii="Times New Roman" w:eastAsia="Times New Roman" w:hAnsi="Times New Roman"/>
      <w:b/>
      <w:bCs/>
      <w:color w:val="000000"/>
      <w:spacing w:val="-1"/>
      <w:sz w:val="24"/>
      <w:szCs w:val="28"/>
      <w:lang w:eastAsia="ru-RU"/>
    </w:rPr>
  </w:style>
  <w:style w:type="paragraph" w:customStyle="1" w:styleId="1e">
    <w:name w:val="Знак Знак Знак Знак Знак Знак1"/>
    <w:basedOn w:val="a0"/>
    <w:rsid w:val="00A07317"/>
    <w:pPr>
      <w:spacing w:before="100" w:beforeAutospacing="1" w:after="100" w:afterAutospacing="1" w:line="240" w:lineRule="auto"/>
    </w:pPr>
    <w:rPr>
      <w:rFonts w:ascii="Tahoma" w:eastAsia="Times New Roman" w:hAnsi="Tahoma"/>
      <w:sz w:val="20"/>
      <w:szCs w:val="20"/>
      <w:lang w:val="en-US"/>
    </w:rPr>
  </w:style>
  <w:style w:type="numbering" w:customStyle="1" w:styleId="12">
    <w:name w:val="Стиль1"/>
    <w:rsid w:val="00A07317"/>
    <w:pPr>
      <w:numPr>
        <w:numId w:val="24"/>
      </w:numPr>
    </w:pPr>
  </w:style>
  <w:style w:type="numbering" w:customStyle="1" w:styleId="2">
    <w:name w:val="Стиль2"/>
    <w:rsid w:val="00A07317"/>
    <w:pPr>
      <w:numPr>
        <w:numId w:val="25"/>
      </w:numPr>
    </w:pPr>
  </w:style>
  <w:style w:type="numbering" w:customStyle="1" w:styleId="30">
    <w:name w:val="Стиль3"/>
    <w:uiPriority w:val="99"/>
    <w:rsid w:val="00A07317"/>
    <w:pPr>
      <w:numPr>
        <w:numId w:val="26"/>
      </w:numPr>
    </w:pPr>
  </w:style>
  <w:style w:type="numbering" w:customStyle="1" w:styleId="212">
    <w:name w:val="Нет списка21"/>
    <w:next w:val="a3"/>
    <w:uiPriority w:val="99"/>
    <w:semiHidden/>
    <w:unhideWhenUsed/>
    <w:rsid w:val="00A07317"/>
  </w:style>
  <w:style w:type="numbering" w:customStyle="1" w:styleId="11">
    <w:name w:val="Стиль11"/>
    <w:rsid w:val="00A07317"/>
    <w:pPr>
      <w:numPr>
        <w:numId w:val="22"/>
      </w:numPr>
    </w:pPr>
  </w:style>
  <w:style w:type="numbering" w:customStyle="1" w:styleId="21">
    <w:name w:val="Стиль21"/>
    <w:rsid w:val="00A07317"/>
    <w:pPr>
      <w:numPr>
        <w:numId w:val="23"/>
      </w:numPr>
    </w:pPr>
  </w:style>
  <w:style w:type="numbering" w:customStyle="1" w:styleId="111">
    <w:name w:val="Нет списка111"/>
    <w:next w:val="a3"/>
    <w:uiPriority w:val="99"/>
    <w:semiHidden/>
    <w:unhideWhenUsed/>
    <w:rsid w:val="00A07317"/>
  </w:style>
  <w:style w:type="numbering" w:customStyle="1" w:styleId="2110">
    <w:name w:val="Нет списка211"/>
    <w:next w:val="a3"/>
    <w:uiPriority w:val="99"/>
    <w:semiHidden/>
    <w:unhideWhenUsed/>
    <w:rsid w:val="00A07317"/>
  </w:style>
  <w:style w:type="character" w:customStyle="1" w:styleId="1f">
    <w:name w:val="Основной текст Знак1"/>
    <w:basedOn w:val="a1"/>
    <w:uiPriority w:val="99"/>
    <w:rsid w:val="00A07317"/>
    <w:rPr>
      <w:rFonts w:ascii="Times New Roman" w:hAnsi="Times New Roman" w:cs="Times New Roman"/>
      <w:spacing w:val="0"/>
      <w:sz w:val="23"/>
      <w:szCs w:val="23"/>
    </w:rPr>
  </w:style>
  <w:style w:type="character" w:customStyle="1" w:styleId="apple-converted-space">
    <w:name w:val="apple-converted-space"/>
    <w:basedOn w:val="a1"/>
    <w:rsid w:val="00A07317"/>
  </w:style>
  <w:style w:type="character" w:customStyle="1" w:styleId="mw-headline">
    <w:name w:val="mw-headline"/>
    <w:basedOn w:val="a1"/>
    <w:rsid w:val="00A07317"/>
  </w:style>
  <w:style w:type="character" w:customStyle="1" w:styleId="redspan">
    <w:name w:val="red_span"/>
    <w:basedOn w:val="a1"/>
    <w:rsid w:val="00A07317"/>
  </w:style>
  <w:style w:type="character" w:customStyle="1" w:styleId="text">
    <w:name w:val="text"/>
    <w:basedOn w:val="a1"/>
    <w:rsid w:val="00A07317"/>
  </w:style>
  <w:style w:type="paragraph" w:customStyle="1" w:styleId="ConsPlusNormal">
    <w:name w:val="ConsPlusNormal"/>
    <w:rsid w:val="00B82D2D"/>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6">
    <w:name w:val="Нет списка3"/>
    <w:next w:val="a3"/>
    <w:uiPriority w:val="99"/>
    <w:semiHidden/>
    <w:unhideWhenUsed/>
    <w:rsid w:val="00A07317"/>
  </w:style>
  <w:style w:type="numbering" w:customStyle="1" w:styleId="120">
    <w:name w:val="Нет списка12"/>
    <w:next w:val="a3"/>
    <w:semiHidden/>
    <w:rsid w:val="00A07317"/>
  </w:style>
  <w:style w:type="numbering" w:customStyle="1" w:styleId="121">
    <w:name w:val="Стиль12"/>
    <w:rsid w:val="00A07317"/>
  </w:style>
  <w:style w:type="numbering" w:customStyle="1" w:styleId="220">
    <w:name w:val="Стиль22"/>
    <w:rsid w:val="00A07317"/>
  </w:style>
  <w:style w:type="numbering" w:customStyle="1" w:styleId="312">
    <w:name w:val="Стиль31"/>
    <w:uiPriority w:val="99"/>
    <w:rsid w:val="00A07317"/>
  </w:style>
  <w:style w:type="numbering" w:customStyle="1" w:styleId="221">
    <w:name w:val="Нет списка22"/>
    <w:next w:val="a3"/>
    <w:uiPriority w:val="99"/>
    <w:semiHidden/>
    <w:unhideWhenUsed/>
    <w:rsid w:val="00A07317"/>
  </w:style>
  <w:style w:type="numbering" w:customStyle="1" w:styleId="1110">
    <w:name w:val="Стиль111"/>
    <w:rsid w:val="00A07317"/>
  </w:style>
  <w:style w:type="numbering" w:customStyle="1" w:styleId="2111">
    <w:name w:val="Стиль211"/>
    <w:rsid w:val="00A07317"/>
  </w:style>
  <w:style w:type="numbering" w:customStyle="1" w:styleId="112">
    <w:name w:val="Нет списка112"/>
    <w:next w:val="a3"/>
    <w:uiPriority w:val="99"/>
    <w:semiHidden/>
    <w:unhideWhenUsed/>
    <w:rsid w:val="00A07317"/>
  </w:style>
  <w:style w:type="numbering" w:customStyle="1" w:styleId="2120">
    <w:name w:val="Нет списка212"/>
    <w:next w:val="a3"/>
    <w:uiPriority w:val="99"/>
    <w:semiHidden/>
    <w:unhideWhenUsed/>
    <w:rsid w:val="00A07317"/>
  </w:style>
  <w:style w:type="character" w:customStyle="1" w:styleId="1f0">
    <w:name w:val="Просмотренная гиперссылка1"/>
    <w:basedOn w:val="a1"/>
    <w:semiHidden/>
    <w:unhideWhenUsed/>
    <w:rsid w:val="00A07317"/>
    <w:rPr>
      <w:color w:val="800080"/>
      <w:u w:val="single"/>
    </w:rPr>
  </w:style>
  <w:style w:type="paragraph" w:customStyle="1" w:styleId="formattext">
    <w:name w:val="formattext"/>
    <w:basedOn w:val="a0"/>
    <w:rsid w:val="00A07317"/>
    <w:pPr>
      <w:spacing w:before="100" w:beforeAutospacing="1" w:after="100" w:afterAutospacing="1" w:line="240" w:lineRule="auto"/>
    </w:pPr>
    <w:rPr>
      <w:rFonts w:ascii="Times New Roman" w:eastAsia="Times New Roman" w:hAnsi="Times New Roman"/>
      <w:sz w:val="24"/>
      <w:szCs w:val="24"/>
      <w:lang w:eastAsia="ru-RU"/>
    </w:rPr>
  </w:style>
  <w:style w:type="character" w:styleId="afff8">
    <w:name w:val="FollowedHyperlink"/>
    <w:basedOn w:val="a1"/>
    <w:semiHidden/>
    <w:unhideWhenUsed/>
    <w:rsid w:val="00A07317"/>
    <w:rPr>
      <w:color w:val="954F72" w:themeColor="followedHyperlink"/>
      <w:u w:val="single"/>
    </w:rPr>
  </w:style>
  <w:style w:type="character" w:styleId="afff9">
    <w:name w:val="Placeholder Text"/>
    <w:basedOn w:val="a1"/>
    <w:uiPriority w:val="99"/>
    <w:semiHidden/>
    <w:rsid w:val="00A07317"/>
    <w:rPr>
      <w:color w:val="808080"/>
    </w:rPr>
  </w:style>
  <w:style w:type="character" w:customStyle="1" w:styleId="aff1">
    <w:name w:val="Абзац списка Знак"/>
    <w:aliases w:val="Заголовок_3 Знак,Подпись рисунка Знак,ПКФ Список Знак,Абзац списка5 Знак,Bullet_IRAO Знак,List Paragraph Знак"/>
    <w:link w:val="aff0"/>
    <w:uiPriority w:val="34"/>
    <w:qFormat/>
    <w:rsid w:val="009977B2"/>
    <w:rPr>
      <w:rFonts w:ascii="Calibri" w:eastAsia="Calibri" w:hAnsi="Calibri" w:cs="Times New Roman"/>
    </w:rPr>
  </w:style>
  <w:style w:type="paragraph" w:customStyle="1" w:styleId="2c">
    <w:name w:val="Абз списка 2"/>
    <w:basedOn w:val="aff0"/>
    <w:qFormat/>
    <w:rsid w:val="00D52D19"/>
    <w:pPr>
      <w:tabs>
        <w:tab w:val="num" w:pos="360"/>
      </w:tabs>
      <w:autoSpaceDE w:val="0"/>
      <w:autoSpaceDN w:val="0"/>
      <w:adjustRightInd w:val="0"/>
      <w:spacing w:after="0" w:line="240" w:lineRule="auto"/>
      <w:ind w:left="0" w:firstLine="709"/>
      <w:jc w:val="both"/>
    </w:pPr>
    <w:rPr>
      <w:rFonts w:ascii="Times New Roman" w:eastAsiaTheme="minorHAnsi" w:hAnsi="Times New Roman"/>
      <w:color w:val="000000"/>
      <w:sz w:val="24"/>
      <w:szCs w:val="24"/>
    </w:rPr>
  </w:style>
  <w:style w:type="paragraph" w:customStyle="1" w:styleId="37">
    <w:name w:val="Абз списка 3"/>
    <w:basedOn w:val="2c"/>
    <w:qFormat/>
    <w:rsid w:val="00D52D19"/>
    <w:rPr>
      <w:rFonts w:eastAsia="Times New Roman"/>
    </w:rPr>
  </w:style>
  <w:style w:type="paragraph" w:customStyle="1" w:styleId="a">
    <w:name w:val="Марк_список"/>
    <w:basedOn w:val="a7"/>
    <w:qFormat/>
    <w:rsid w:val="00D52D19"/>
    <w:pPr>
      <w:numPr>
        <w:numId w:val="30"/>
      </w:numPr>
      <w:tabs>
        <w:tab w:val="left" w:pos="851"/>
      </w:tabs>
      <w:jc w:val="both"/>
    </w:pPr>
    <w:rPr>
      <w:rFonts w:ascii="Times New Roman" w:eastAsia="Calibri" w:hAnsi="Times New Roman"/>
      <w:sz w:val="24"/>
      <w:szCs w:val="22"/>
      <w:lang w:eastAsia="en-US"/>
    </w:rPr>
  </w:style>
  <w:style w:type="numbering" w:customStyle="1" w:styleId="41">
    <w:name w:val="Нет списка4"/>
    <w:next w:val="a3"/>
    <w:uiPriority w:val="99"/>
    <w:semiHidden/>
    <w:unhideWhenUsed/>
    <w:rsid w:val="00726A81"/>
  </w:style>
  <w:style w:type="table" w:customStyle="1" w:styleId="1f1">
    <w:name w:val="Сетка таблицы1"/>
    <w:basedOn w:val="a2"/>
    <w:next w:val="aff6"/>
    <w:locked/>
    <w:rsid w:val="00726A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3"/>
    <w:semiHidden/>
    <w:rsid w:val="00726A81"/>
  </w:style>
  <w:style w:type="numbering" w:customStyle="1" w:styleId="131">
    <w:name w:val="Стиль13"/>
    <w:rsid w:val="00726A81"/>
  </w:style>
  <w:style w:type="numbering" w:customStyle="1" w:styleId="230">
    <w:name w:val="Стиль23"/>
    <w:rsid w:val="00726A81"/>
  </w:style>
  <w:style w:type="numbering" w:customStyle="1" w:styleId="320">
    <w:name w:val="Стиль32"/>
    <w:uiPriority w:val="99"/>
    <w:rsid w:val="00726A81"/>
  </w:style>
  <w:style w:type="numbering" w:customStyle="1" w:styleId="231">
    <w:name w:val="Нет списка23"/>
    <w:next w:val="a3"/>
    <w:uiPriority w:val="99"/>
    <w:semiHidden/>
    <w:unhideWhenUsed/>
    <w:rsid w:val="00726A81"/>
  </w:style>
  <w:style w:type="numbering" w:customStyle="1" w:styleId="1120">
    <w:name w:val="Стиль112"/>
    <w:rsid w:val="00726A81"/>
  </w:style>
  <w:style w:type="numbering" w:customStyle="1" w:styleId="2121">
    <w:name w:val="Стиль212"/>
    <w:rsid w:val="00726A81"/>
  </w:style>
  <w:style w:type="numbering" w:customStyle="1" w:styleId="1130">
    <w:name w:val="Нет списка113"/>
    <w:next w:val="a3"/>
    <w:uiPriority w:val="99"/>
    <w:semiHidden/>
    <w:unhideWhenUsed/>
    <w:rsid w:val="00726A81"/>
  </w:style>
  <w:style w:type="numbering" w:customStyle="1" w:styleId="2130">
    <w:name w:val="Нет списка213"/>
    <w:next w:val="a3"/>
    <w:uiPriority w:val="99"/>
    <w:semiHidden/>
    <w:unhideWhenUsed/>
    <w:rsid w:val="00726A81"/>
  </w:style>
  <w:style w:type="numbering" w:customStyle="1" w:styleId="330">
    <w:name w:val="Стиль33"/>
    <w:uiPriority w:val="99"/>
    <w:rsid w:val="00157AC8"/>
  </w:style>
  <w:style w:type="numbering" w:customStyle="1" w:styleId="1210">
    <w:name w:val="Стиль121"/>
    <w:rsid w:val="00485ABB"/>
  </w:style>
  <w:style w:type="numbering" w:customStyle="1" w:styleId="2210">
    <w:name w:val="Стиль221"/>
    <w:rsid w:val="00485ABB"/>
  </w:style>
  <w:style w:type="numbering" w:customStyle="1" w:styleId="3110">
    <w:name w:val="Стиль311"/>
    <w:uiPriority w:val="99"/>
    <w:rsid w:val="00485ABB"/>
  </w:style>
  <w:style w:type="numbering" w:customStyle="1" w:styleId="1111">
    <w:name w:val="Стиль1111"/>
    <w:rsid w:val="00485ABB"/>
  </w:style>
  <w:style w:type="numbering" w:customStyle="1" w:styleId="21110">
    <w:name w:val="Стиль2111"/>
    <w:rsid w:val="00485ABB"/>
  </w:style>
  <w:style w:type="numbering" w:customStyle="1" w:styleId="51">
    <w:name w:val="Нет списка5"/>
    <w:next w:val="a3"/>
    <w:uiPriority w:val="99"/>
    <w:semiHidden/>
    <w:unhideWhenUsed/>
    <w:rsid w:val="00485ABB"/>
  </w:style>
  <w:style w:type="numbering" w:customStyle="1" w:styleId="140">
    <w:name w:val="Нет списка14"/>
    <w:next w:val="a3"/>
    <w:semiHidden/>
    <w:rsid w:val="00485ABB"/>
  </w:style>
  <w:style w:type="numbering" w:customStyle="1" w:styleId="14">
    <w:name w:val="Стиль14"/>
    <w:rsid w:val="00485ABB"/>
    <w:pPr>
      <w:numPr>
        <w:numId w:val="4"/>
      </w:numPr>
    </w:pPr>
  </w:style>
  <w:style w:type="numbering" w:customStyle="1" w:styleId="24">
    <w:name w:val="Стиль24"/>
    <w:rsid w:val="00485ABB"/>
    <w:pPr>
      <w:numPr>
        <w:numId w:val="5"/>
      </w:numPr>
    </w:pPr>
  </w:style>
  <w:style w:type="numbering" w:customStyle="1" w:styleId="331">
    <w:name w:val="Стиль331"/>
    <w:uiPriority w:val="99"/>
    <w:rsid w:val="00485ABB"/>
    <w:pPr>
      <w:numPr>
        <w:numId w:val="28"/>
      </w:numPr>
    </w:pPr>
  </w:style>
  <w:style w:type="numbering" w:customStyle="1" w:styleId="240">
    <w:name w:val="Нет списка24"/>
    <w:next w:val="a3"/>
    <w:uiPriority w:val="99"/>
    <w:semiHidden/>
    <w:unhideWhenUsed/>
    <w:rsid w:val="00485ABB"/>
  </w:style>
  <w:style w:type="numbering" w:customStyle="1" w:styleId="113">
    <w:name w:val="Стиль113"/>
    <w:rsid w:val="00485ABB"/>
    <w:pPr>
      <w:numPr>
        <w:numId w:val="2"/>
      </w:numPr>
    </w:pPr>
  </w:style>
  <w:style w:type="numbering" w:customStyle="1" w:styleId="213">
    <w:name w:val="Стиль213"/>
    <w:rsid w:val="00485ABB"/>
    <w:pPr>
      <w:numPr>
        <w:numId w:val="3"/>
      </w:numPr>
    </w:pPr>
  </w:style>
  <w:style w:type="numbering" w:customStyle="1" w:styleId="114">
    <w:name w:val="Нет списка114"/>
    <w:next w:val="a3"/>
    <w:uiPriority w:val="99"/>
    <w:semiHidden/>
    <w:unhideWhenUsed/>
    <w:rsid w:val="00485ABB"/>
  </w:style>
  <w:style w:type="numbering" w:customStyle="1" w:styleId="214">
    <w:name w:val="Нет списка214"/>
    <w:next w:val="a3"/>
    <w:uiPriority w:val="99"/>
    <w:semiHidden/>
    <w:unhideWhenUsed/>
    <w:rsid w:val="00485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22094">
      <w:bodyDiv w:val="1"/>
      <w:marLeft w:val="0"/>
      <w:marRight w:val="0"/>
      <w:marTop w:val="0"/>
      <w:marBottom w:val="0"/>
      <w:divBdr>
        <w:top w:val="none" w:sz="0" w:space="0" w:color="auto"/>
        <w:left w:val="none" w:sz="0" w:space="0" w:color="auto"/>
        <w:bottom w:val="none" w:sz="0" w:space="0" w:color="auto"/>
        <w:right w:val="none" w:sz="0" w:space="0" w:color="auto"/>
      </w:divBdr>
    </w:div>
    <w:div w:id="508063281">
      <w:bodyDiv w:val="1"/>
      <w:marLeft w:val="0"/>
      <w:marRight w:val="0"/>
      <w:marTop w:val="0"/>
      <w:marBottom w:val="0"/>
      <w:divBdr>
        <w:top w:val="none" w:sz="0" w:space="0" w:color="auto"/>
        <w:left w:val="none" w:sz="0" w:space="0" w:color="auto"/>
        <w:bottom w:val="none" w:sz="0" w:space="0" w:color="auto"/>
        <w:right w:val="none" w:sz="0" w:space="0" w:color="auto"/>
      </w:divBdr>
    </w:div>
    <w:div w:id="713577051">
      <w:bodyDiv w:val="1"/>
      <w:marLeft w:val="0"/>
      <w:marRight w:val="0"/>
      <w:marTop w:val="0"/>
      <w:marBottom w:val="0"/>
      <w:divBdr>
        <w:top w:val="none" w:sz="0" w:space="0" w:color="auto"/>
        <w:left w:val="none" w:sz="0" w:space="0" w:color="auto"/>
        <w:bottom w:val="none" w:sz="0" w:space="0" w:color="auto"/>
        <w:right w:val="none" w:sz="0" w:space="0" w:color="auto"/>
      </w:divBdr>
    </w:div>
    <w:div w:id="815146671">
      <w:bodyDiv w:val="1"/>
      <w:marLeft w:val="0"/>
      <w:marRight w:val="0"/>
      <w:marTop w:val="0"/>
      <w:marBottom w:val="0"/>
      <w:divBdr>
        <w:top w:val="none" w:sz="0" w:space="0" w:color="auto"/>
        <w:left w:val="none" w:sz="0" w:space="0" w:color="auto"/>
        <w:bottom w:val="none" w:sz="0" w:space="0" w:color="auto"/>
        <w:right w:val="none" w:sz="0" w:space="0" w:color="auto"/>
      </w:divBdr>
    </w:div>
    <w:div w:id="975990255">
      <w:bodyDiv w:val="1"/>
      <w:marLeft w:val="0"/>
      <w:marRight w:val="0"/>
      <w:marTop w:val="0"/>
      <w:marBottom w:val="0"/>
      <w:divBdr>
        <w:top w:val="none" w:sz="0" w:space="0" w:color="auto"/>
        <w:left w:val="none" w:sz="0" w:space="0" w:color="auto"/>
        <w:bottom w:val="none" w:sz="0" w:space="0" w:color="auto"/>
        <w:right w:val="none" w:sz="0" w:space="0" w:color="auto"/>
      </w:divBdr>
    </w:div>
    <w:div w:id="1043486583">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89292640">
      <w:bodyDiv w:val="1"/>
      <w:marLeft w:val="0"/>
      <w:marRight w:val="0"/>
      <w:marTop w:val="0"/>
      <w:marBottom w:val="0"/>
      <w:divBdr>
        <w:top w:val="none" w:sz="0" w:space="0" w:color="auto"/>
        <w:left w:val="none" w:sz="0" w:space="0" w:color="auto"/>
        <w:bottom w:val="none" w:sz="0" w:space="0" w:color="auto"/>
        <w:right w:val="none" w:sz="0" w:space="0" w:color="auto"/>
      </w:divBdr>
    </w:div>
    <w:div w:id="1432168649">
      <w:bodyDiv w:val="1"/>
      <w:marLeft w:val="0"/>
      <w:marRight w:val="0"/>
      <w:marTop w:val="0"/>
      <w:marBottom w:val="0"/>
      <w:divBdr>
        <w:top w:val="none" w:sz="0" w:space="0" w:color="auto"/>
        <w:left w:val="none" w:sz="0" w:space="0" w:color="auto"/>
        <w:bottom w:val="none" w:sz="0" w:space="0" w:color="auto"/>
        <w:right w:val="none" w:sz="0" w:space="0" w:color="auto"/>
      </w:divBdr>
    </w:div>
    <w:div w:id="1909417876">
      <w:bodyDiv w:val="1"/>
      <w:marLeft w:val="0"/>
      <w:marRight w:val="0"/>
      <w:marTop w:val="0"/>
      <w:marBottom w:val="0"/>
      <w:divBdr>
        <w:top w:val="none" w:sz="0" w:space="0" w:color="auto"/>
        <w:left w:val="none" w:sz="0" w:space="0" w:color="auto"/>
        <w:bottom w:val="none" w:sz="0" w:space="0" w:color="auto"/>
        <w:right w:val="none" w:sz="0" w:space="0" w:color="auto"/>
      </w:divBdr>
    </w:div>
    <w:div w:id="1991861875">
      <w:bodyDiv w:val="1"/>
      <w:marLeft w:val="0"/>
      <w:marRight w:val="0"/>
      <w:marTop w:val="0"/>
      <w:marBottom w:val="0"/>
      <w:divBdr>
        <w:top w:val="none" w:sz="0" w:space="0" w:color="auto"/>
        <w:left w:val="none" w:sz="0" w:space="0" w:color="auto"/>
        <w:bottom w:val="none" w:sz="0" w:space="0" w:color="auto"/>
        <w:right w:val="none" w:sz="0" w:space="0" w:color="auto"/>
      </w:divBdr>
    </w:div>
    <w:div w:id="208090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uhw.r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56"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966A3-7589-4C96-9D31-D825C2366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35</Pages>
  <Words>17337</Words>
  <Characters>98825</Characters>
  <Application>Microsoft Office Word</Application>
  <DocSecurity>0</DocSecurity>
  <Lines>823</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Козлова Анастасия Александровна</dc:creator>
  <cp:lastModifiedBy>Домарева Ольга Валентиновна</cp:lastModifiedBy>
  <cp:revision>4</cp:revision>
  <cp:lastPrinted>2024-03-15T07:14:00Z</cp:lastPrinted>
  <dcterms:created xsi:type="dcterms:W3CDTF">2024-03-15T14:22:00Z</dcterms:created>
  <dcterms:modified xsi:type="dcterms:W3CDTF">2024-03-20T09:23:00Z</dcterms:modified>
</cp:coreProperties>
</file>