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ACD58A" w14:textId="77777777" w:rsidR="00A07317" w:rsidRPr="00A55998" w:rsidRDefault="00A07317"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ДОГОВОР</w:t>
      </w:r>
    </w:p>
    <w:p w14:paraId="4188DCD5" w14:textId="77777777" w:rsidR="001F1B36" w:rsidRPr="00A55998" w:rsidRDefault="00A07317"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передачи </w:t>
      </w:r>
      <w:r w:rsidR="00703358" w:rsidRPr="00A55998">
        <w:rPr>
          <w:rFonts w:ascii="Times New Roman" w:eastAsia="Times New Roman" w:hAnsi="Times New Roman"/>
          <w:b/>
          <w:color w:val="000000" w:themeColor="text1"/>
          <w:sz w:val="24"/>
          <w:szCs w:val="24"/>
          <w:lang w:eastAsia="ar-SA"/>
        </w:rPr>
        <w:t xml:space="preserve">в субаренду недвижимого имущества, являющегося федеральной собственностью, для размещения АЗС жидкомоторного топлива с комплексом технических сооружений и благоустройством в составе многофункциональной зоны </w:t>
      </w:r>
      <w:r w:rsidR="001F1B36" w:rsidRPr="00A55998">
        <w:rPr>
          <w:rFonts w:ascii="Times New Roman" w:eastAsia="Times New Roman" w:hAnsi="Times New Roman"/>
          <w:b/>
          <w:color w:val="000000" w:themeColor="text1"/>
          <w:sz w:val="24"/>
          <w:szCs w:val="24"/>
          <w:lang w:eastAsia="ar-SA"/>
        </w:rPr>
        <w:t xml:space="preserve">дорожного сервиса (МФЗ) </w:t>
      </w:r>
    </w:p>
    <w:p w14:paraId="3A8CBF15" w14:textId="4AF8185A" w:rsidR="00AA01F8" w:rsidRPr="00A55998" w:rsidRDefault="00703358"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на </w:t>
      </w:r>
      <w:r w:rsidR="00C33044" w:rsidRPr="00A55998">
        <w:rPr>
          <w:rFonts w:ascii="Times New Roman" w:eastAsia="Times New Roman" w:hAnsi="Times New Roman"/>
          <w:b/>
          <w:color w:val="000000" w:themeColor="text1"/>
          <w:sz w:val="24"/>
          <w:szCs w:val="24"/>
          <w:lang w:eastAsia="ar-SA"/>
        </w:rPr>
        <w:t xml:space="preserve">км </w:t>
      </w:r>
      <w:r w:rsidR="005E5A4F">
        <w:rPr>
          <w:rFonts w:ascii="Times New Roman" w:eastAsia="Times New Roman" w:hAnsi="Times New Roman"/>
          <w:b/>
          <w:color w:val="000000" w:themeColor="text1"/>
          <w:sz w:val="24"/>
          <w:szCs w:val="24"/>
          <w:lang w:eastAsia="ar-SA"/>
        </w:rPr>
        <w:t>26</w:t>
      </w:r>
      <w:r w:rsidRPr="00A55998">
        <w:rPr>
          <w:rFonts w:ascii="Times New Roman" w:eastAsia="Times New Roman" w:hAnsi="Times New Roman"/>
          <w:b/>
          <w:color w:val="000000" w:themeColor="text1"/>
          <w:sz w:val="24"/>
          <w:szCs w:val="24"/>
          <w:lang w:eastAsia="ar-SA"/>
        </w:rPr>
        <w:t xml:space="preserve">, </w:t>
      </w:r>
      <w:r w:rsidR="009B57F5">
        <w:rPr>
          <w:rFonts w:ascii="Times New Roman" w:eastAsia="Times New Roman" w:hAnsi="Times New Roman"/>
          <w:b/>
          <w:color w:val="000000" w:themeColor="text1"/>
          <w:sz w:val="24"/>
          <w:szCs w:val="24"/>
          <w:lang w:eastAsia="ar-SA"/>
        </w:rPr>
        <w:t>право</w:t>
      </w:r>
      <w:r w:rsidRPr="00A55998">
        <w:rPr>
          <w:rFonts w:ascii="Times New Roman" w:eastAsia="Times New Roman" w:hAnsi="Times New Roman"/>
          <w:b/>
          <w:color w:val="000000" w:themeColor="text1"/>
          <w:sz w:val="24"/>
          <w:szCs w:val="24"/>
          <w:lang w:eastAsia="ar-SA"/>
        </w:rPr>
        <w:t>, М-12</w:t>
      </w:r>
    </w:p>
    <w:p w14:paraId="448B4B17" w14:textId="77777777" w:rsidR="00A07317" w:rsidRPr="00A55998" w:rsidRDefault="00A07317" w:rsidP="001A3DDE">
      <w:pPr>
        <w:keepNext/>
        <w:suppressAutoHyphens/>
        <w:spacing w:after="0" w:line="240" w:lineRule="auto"/>
        <w:jc w:val="center"/>
        <w:outlineLvl w:val="0"/>
        <w:rPr>
          <w:rFonts w:ascii="Times New Roman" w:eastAsia="Times New Roman" w:hAnsi="Times New Roman"/>
          <w:b/>
          <w:color w:val="000000" w:themeColor="text1"/>
          <w:sz w:val="24"/>
          <w:szCs w:val="24"/>
          <w:lang w:eastAsia="ru-RU"/>
        </w:rPr>
      </w:pPr>
    </w:p>
    <w:p w14:paraId="2ECC8F9E" w14:textId="77777777" w:rsidR="00A07317" w:rsidRPr="00A55998"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 xml:space="preserve">№ </w:t>
      </w:r>
      <w:r w:rsidR="006459D8" w:rsidRPr="00A55998">
        <w:rPr>
          <w:rFonts w:ascii="Times New Roman" w:eastAsia="Times New Roman" w:hAnsi="Times New Roman"/>
          <w:b/>
          <w:color w:val="000000" w:themeColor="text1"/>
          <w:sz w:val="24"/>
          <w:szCs w:val="24"/>
          <w:lang w:eastAsia="ru-RU"/>
        </w:rPr>
        <w:t>[</w:t>
      </w:r>
      <w:r w:rsidR="006459D8" w:rsidRPr="00A55998">
        <w:rPr>
          <w:rFonts w:ascii="Times New Roman" w:eastAsia="Times New Roman" w:hAnsi="Times New Roman"/>
          <w:b/>
          <w:color w:val="000000" w:themeColor="text1"/>
          <w:sz w:val="24"/>
          <w:szCs w:val="24"/>
          <w:lang w:eastAsia="ru-RU"/>
        </w:rPr>
        <w:sym w:font="Symbol" w:char="F0B7"/>
      </w:r>
      <w:r w:rsidR="006459D8" w:rsidRPr="00A55998">
        <w:rPr>
          <w:rFonts w:ascii="Times New Roman" w:eastAsia="Times New Roman" w:hAnsi="Times New Roman"/>
          <w:b/>
          <w:color w:val="000000" w:themeColor="text1"/>
          <w:sz w:val="24"/>
          <w:szCs w:val="24"/>
          <w:lang w:eastAsia="ru-RU"/>
        </w:rPr>
        <w:t>]</w:t>
      </w:r>
    </w:p>
    <w:p w14:paraId="78AE6734" w14:textId="77777777" w:rsidR="00A07317" w:rsidRPr="00A55998"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г. Москва</w:t>
      </w:r>
      <w:r w:rsidRPr="00A55998">
        <w:rPr>
          <w:rFonts w:ascii="Times New Roman" w:eastAsia="Times New Roman" w:hAnsi="Times New Roman"/>
          <w:b/>
          <w:color w:val="000000" w:themeColor="text1"/>
          <w:sz w:val="24"/>
          <w:szCs w:val="24"/>
          <w:lang w:eastAsia="ru-RU"/>
        </w:rPr>
        <w:tab/>
        <w:t>«</w:t>
      </w:r>
      <w:r w:rsidR="003F3FDF" w:rsidRPr="00A55998">
        <w:rPr>
          <w:rFonts w:ascii="Times New Roman" w:eastAsia="Times New Roman" w:hAnsi="Times New Roman"/>
          <w:b/>
          <w:color w:val="000000" w:themeColor="text1"/>
          <w:sz w:val="24"/>
          <w:szCs w:val="24"/>
          <w:lang w:eastAsia="ru-RU"/>
        </w:rPr>
        <w:t>[</w:t>
      </w:r>
      <w:r w:rsidR="003F3FDF" w:rsidRPr="00A55998">
        <w:rPr>
          <w:rFonts w:ascii="Times New Roman" w:eastAsia="Times New Roman" w:hAnsi="Times New Roman"/>
          <w:b/>
          <w:color w:val="000000" w:themeColor="text1"/>
          <w:sz w:val="24"/>
          <w:szCs w:val="24"/>
          <w:lang w:eastAsia="ru-RU"/>
        </w:rPr>
        <w:sym w:font="Symbol" w:char="F0B7"/>
      </w:r>
      <w:r w:rsidR="003F3FDF" w:rsidRPr="00A55998">
        <w:rPr>
          <w:rFonts w:ascii="Times New Roman" w:eastAsia="Times New Roman" w:hAnsi="Times New Roman"/>
          <w:b/>
          <w:color w:val="000000" w:themeColor="text1"/>
          <w:sz w:val="24"/>
          <w:szCs w:val="24"/>
          <w:lang w:eastAsia="ru-RU"/>
        </w:rPr>
        <w:t>]</w:t>
      </w:r>
      <w:r w:rsidRPr="00A55998">
        <w:rPr>
          <w:rFonts w:ascii="Times New Roman" w:eastAsia="Times New Roman" w:hAnsi="Times New Roman"/>
          <w:b/>
          <w:color w:val="000000" w:themeColor="text1"/>
          <w:sz w:val="24"/>
          <w:szCs w:val="24"/>
          <w:lang w:eastAsia="ru-RU"/>
        </w:rPr>
        <w:t xml:space="preserve">» </w:t>
      </w:r>
      <w:r w:rsidR="003F3FDF" w:rsidRPr="00A55998">
        <w:rPr>
          <w:rFonts w:ascii="Times New Roman" w:eastAsia="Times New Roman" w:hAnsi="Times New Roman"/>
          <w:b/>
          <w:color w:val="000000" w:themeColor="text1"/>
          <w:sz w:val="24"/>
          <w:szCs w:val="24"/>
          <w:lang w:eastAsia="ru-RU"/>
        </w:rPr>
        <w:t>[</w:t>
      </w:r>
      <w:r w:rsidR="003F3FDF" w:rsidRPr="00A55998">
        <w:rPr>
          <w:rFonts w:ascii="Times New Roman" w:eastAsia="Times New Roman" w:hAnsi="Times New Roman"/>
          <w:b/>
          <w:color w:val="000000" w:themeColor="text1"/>
          <w:sz w:val="24"/>
          <w:szCs w:val="24"/>
          <w:lang w:eastAsia="ru-RU"/>
        </w:rPr>
        <w:sym w:font="Symbol" w:char="F0B7"/>
      </w:r>
      <w:r w:rsidR="003F3FDF" w:rsidRPr="00A55998">
        <w:rPr>
          <w:rFonts w:ascii="Times New Roman" w:eastAsia="Times New Roman" w:hAnsi="Times New Roman"/>
          <w:b/>
          <w:color w:val="000000" w:themeColor="text1"/>
          <w:sz w:val="24"/>
          <w:szCs w:val="24"/>
          <w:lang w:eastAsia="ru-RU"/>
        </w:rPr>
        <w:t>]</w:t>
      </w:r>
      <w:r w:rsidR="006459D8" w:rsidRPr="00A55998">
        <w:rPr>
          <w:rFonts w:ascii="Times New Roman" w:eastAsia="Times New Roman" w:hAnsi="Times New Roman"/>
          <w:b/>
          <w:color w:val="000000" w:themeColor="text1"/>
          <w:sz w:val="24"/>
          <w:szCs w:val="24"/>
          <w:lang w:eastAsia="ru-RU"/>
        </w:rPr>
        <w:t xml:space="preserve"> </w:t>
      </w:r>
      <w:r w:rsidRPr="00A55998">
        <w:rPr>
          <w:rFonts w:ascii="Times New Roman" w:eastAsia="Times New Roman" w:hAnsi="Times New Roman"/>
          <w:b/>
          <w:color w:val="000000" w:themeColor="text1"/>
          <w:sz w:val="24"/>
          <w:szCs w:val="24"/>
          <w:lang w:eastAsia="ru-RU"/>
        </w:rPr>
        <w:t>20</w:t>
      </w:r>
      <w:r w:rsidR="00E60862" w:rsidRPr="00A55998">
        <w:rPr>
          <w:rFonts w:ascii="Times New Roman" w:eastAsia="Times New Roman" w:hAnsi="Times New Roman"/>
          <w:b/>
          <w:color w:val="000000" w:themeColor="text1"/>
          <w:sz w:val="24"/>
          <w:szCs w:val="24"/>
          <w:lang w:eastAsia="ru-RU"/>
        </w:rPr>
        <w:t>__</w:t>
      </w:r>
      <w:r w:rsidRPr="00A55998">
        <w:rPr>
          <w:rFonts w:ascii="Times New Roman" w:eastAsia="Times New Roman" w:hAnsi="Times New Roman"/>
          <w:b/>
          <w:color w:val="000000" w:themeColor="text1"/>
          <w:sz w:val="24"/>
          <w:szCs w:val="24"/>
          <w:lang w:eastAsia="ru-RU"/>
        </w:rPr>
        <w:t xml:space="preserve"> г.</w:t>
      </w:r>
    </w:p>
    <w:p w14:paraId="55BA28AE" w14:textId="77777777" w:rsidR="00A07317" w:rsidRPr="00A55998"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61B77F8A" w14:textId="77777777" w:rsidR="00A07317" w:rsidRPr="00F91A94" w:rsidRDefault="00A07317" w:rsidP="001A3DDE">
      <w:pPr>
        <w:pStyle w:val="af5"/>
        <w:contextualSpacing/>
        <w:jc w:val="both"/>
        <w:rPr>
          <w:b/>
          <w:i/>
          <w:color w:val="000000" w:themeColor="text1"/>
        </w:rPr>
      </w:pPr>
      <w:r w:rsidRPr="00A55998">
        <w:rPr>
          <w:b/>
          <w:i/>
          <w:color w:val="000000" w:themeColor="text1"/>
        </w:rPr>
        <w:t>Государственная компания «Российские автомобильные дороги»</w:t>
      </w:r>
      <w:r w:rsidRPr="00A55998">
        <w:rPr>
          <w:rStyle w:val="aff"/>
          <w:color w:val="000000" w:themeColor="text1"/>
        </w:rPr>
        <w:t>,</w:t>
      </w:r>
      <w:r w:rsidRPr="00A55998">
        <w:rPr>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A55998">
        <w:rPr>
          <w:i/>
          <w:color w:val="000000" w:themeColor="text1"/>
        </w:rPr>
        <w:t>Арендатор</w:t>
      </w:r>
      <w:r w:rsidRPr="00A55998">
        <w:rPr>
          <w:color w:val="000000" w:themeColor="text1"/>
        </w:rPr>
        <w:t>», в лице</w:t>
      </w:r>
      <w:r w:rsidR="00E875B7" w:rsidRPr="00A55998">
        <w:rPr>
          <w:color w:val="000000" w:themeColor="text1"/>
        </w:rPr>
        <w:t xml:space="preserve"> </w:t>
      </w:r>
      <w:r w:rsidR="00E875B7" w:rsidRPr="00A55998">
        <w:t>з</w:t>
      </w:r>
      <w:r w:rsidR="00655432" w:rsidRPr="00A55998">
        <w:t xml:space="preserve">аместителя председателя правления по </w:t>
      </w:r>
      <w:r w:rsidR="00655432" w:rsidRPr="00A55998">
        <w:rPr>
          <w:color w:val="000000" w:themeColor="text1"/>
        </w:rPr>
        <w:t xml:space="preserve">операторской деятельности и развитию пользовательских сервисов </w:t>
      </w:r>
      <w:r w:rsidR="00CF28C0" w:rsidRPr="00A55998">
        <w:rPr>
          <w:color w:val="000000" w:themeColor="text1"/>
        </w:rPr>
        <w:t>Макиева Константина Теймуразовича</w:t>
      </w:r>
      <w:r w:rsidR="00CF28C0" w:rsidRPr="00A55998">
        <w:rPr>
          <w:color w:val="000000"/>
        </w:rPr>
        <w:t xml:space="preserve">, </w:t>
      </w:r>
      <w:r w:rsidR="002262BC" w:rsidRPr="00A55998">
        <w:rPr>
          <w:color w:val="000000"/>
        </w:rPr>
        <w:t>действующего на основании</w:t>
      </w:r>
      <w:r w:rsidR="002262BC" w:rsidRPr="00A55998">
        <w:t xml:space="preserve"> </w:t>
      </w:r>
      <w:r w:rsidR="00CF28C0" w:rsidRPr="00A55998">
        <w:rPr>
          <w:color w:val="000000" w:themeColor="text1"/>
        </w:rPr>
        <w:t>доверенности</w:t>
      </w:r>
      <w:r w:rsidR="00703358" w:rsidRPr="00A55998">
        <w:rPr>
          <w:color w:val="000000" w:themeColor="text1"/>
        </w:rPr>
        <w:t xml:space="preserve"> </w:t>
      </w:r>
      <w:r w:rsidR="00862015" w:rsidRPr="00A55998">
        <w:rPr>
          <w:color w:val="000000" w:themeColor="text1"/>
        </w:rPr>
        <w:br/>
      </w:r>
      <w:r w:rsidR="00193D0B" w:rsidRPr="008D6AD1">
        <w:rPr>
          <w:color w:val="000000"/>
        </w:rPr>
        <w:t xml:space="preserve">от </w:t>
      </w:r>
      <w:r w:rsidR="00193D0B" w:rsidRPr="00856A86">
        <w:rPr>
          <w:color w:val="000000"/>
        </w:rPr>
        <w:t xml:space="preserve"> 20 декабря 2022 г. № Д-422</w:t>
      </w:r>
      <w:r w:rsidR="00CF28C0" w:rsidRPr="00A55998">
        <w:rPr>
          <w:color w:val="000000"/>
        </w:rPr>
        <w:t>,</w:t>
      </w:r>
      <w:r w:rsidR="00CF28C0" w:rsidRPr="00A55998">
        <w:rPr>
          <w:b/>
          <w:color w:val="000000"/>
        </w:rPr>
        <w:t xml:space="preserve"> </w:t>
      </w:r>
      <w:r w:rsidR="002262BC" w:rsidRPr="00A55998">
        <w:rPr>
          <w:color w:val="000000"/>
        </w:rPr>
        <w:t xml:space="preserve">с одной стороны, и </w:t>
      </w:r>
      <w:r w:rsidR="003F3FDF" w:rsidRPr="00A55998">
        <w:rPr>
          <w:b/>
          <w:color w:val="000000" w:themeColor="text1"/>
        </w:rPr>
        <w:t>[</w:t>
      </w:r>
      <w:r w:rsidR="003F3FDF" w:rsidRPr="00A55998">
        <w:rPr>
          <w:b/>
          <w:color w:val="000000" w:themeColor="text1"/>
        </w:rPr>
        <w:sym w:font="Symbol" w:char="F0B7"/>
      </w:r>
      <w:r w:rsidR="003F3FDF" w:rsidRPr="00A55998">
        <w:rPr>
          <w:b/>
          <w:color w:val="000000" w:themeColor="text1"/>
        </w:rPr>
        <w:t>]</w:t>
      </w:r>
      <w:r w:rsidR="002262BC" w:rsidRPr="00A55998">
        <w:t xml:space="preserve">, </w:t>
      </w:r>
      <w:r w:rsidRPr="00A55998">
        <w:rPr>
          <w:color w:val="000000" w:themeColor="text1"/>
        </w:rPr>
        <w:t>именуемое в дальнейшем «</w:t>
      </w:r>
      <w:r w:rsidRPr="00A55998">
        <w:rPr>
          <w:i/>
          <w:color w:val="000000" w:themeColor="text1"/>
        </w:rPr>
        <w:t>Субарендатор</w:t>
      </w:r>
      <w:r w:rsidRPr="00A55998">
        <w:rPr>
          <w:color w:val="000000" w:themeColor="text1"/>
        </w:rPr>
        <w:t>», в лице</w:t>
      </w:r>
      <w:r w:rsidRPr="00A55998">
        <w:t xml:space="preserve"> </w:t>
      </w:r>
      <w:r w:rsidR="003F3FDF" w:rsidRPr="00A55998">
        <w:rPr>
          <w:b/>
          <w:color w:val="000000" w:themeColor="text1"/>
        </w:rPr>
        <w:t>[</w:t>
      </w:r>
      <w:r w:rsidR="003F3FDF" w:rsidRPr="00A55998">
        <w:rPr>
          <w:b/>
          <w:color w:val="000000" w:themeColor="text1"/>
        </w:rPr>
        <w:sym w:font="Symbol" w:char="F0B7"/>
      </w:r>
      <w:r w:rsidR="003F3FDF" w:rsidRPr="00A55998">
        <w:rPr>
          <w:b/>
          <w:color w:val="000000" w:themeColor="text1"/>
        </w:rPr>
        <w:t>]</w:t>
      </w:r>
      <w:r w:rsidRPr="00A55998">
        <w:rPr>
          <w:color w:val="000000" w:themeColor="text1"/>
        </w:rPr>
        <w:t xml:space="preserve">, с </w:t>
      </w:r>
      <w:r w:rsidRPr="00F91A94">
        <w:rPr>
          <w:color w:val="000000" w:themeColor="text1"/>
        </w:rPr>
        <w:t>другой стороны, вместе именуемые в дальнейшем «</w:t>
      </w:r>
      <w:r w:rsidRPr="00F91A94">
        <w:rPr>
          <w:i/>
          <w:color w:val="000000" w:themeColor="text1"/>
        </w:rPr>
        <w:t>Стороны</w:t>
      </w:r>
      <w:r w:rsidRPr="00F91A94">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F91A94">
        <w:t xml:space="preserve">протокол от </w:t>
      </w:r>
      <w:r w:rsidR="003F3FDF" w:rsidRPr="00F91A94">
        <w:rPr>
          <w:b/>
          <w:color w:val="000000" w:themeColor="text1"/>
        </w:rPr>
        <w:t>[</w:t>
      </w:r>
      <w:r w:rsidR="003F3FDF" w:rsidRPr="00F91A94">
        <w:rPr>
          <w:b/>
          <w:color w:val="000000" w:themeColor="text1"/>
        </w:rPr>
        <w:sym w:font="Symbol" w:char="F0B7"/>
      </w:r>
      <w:r w:rsidR="003F3FDF" w:rsidRPr="00F91A94">
        <w:rPr>
          <w:b/>
          <w:color w:val="000000" w:themeColor="text1"/>
        </w:rPr>
        <w:t>]</w:t>
      </w:r>
      <w:r w:rsidRPr="00F91A94">
        <w:t xml:space="preserve"> № </w:t>
      </w:r>
      <w:r w:rsidR="003F3FDF" w:rsidRPr="00F91A94">
        <w:rPr>
          <w:b/>
          <w:color w:val="000000" w:themeColor="text1"/>
        </w:rPr>
        <w:t>[</w:t>
      </w:r>
      <w:r w:rsidR="003F3FDF" w:rsidRPr="00F91A94">
        <w:rPr>
          <w:b/>
          <w:color w:val="000000" w:themeColor="text1"/>
        </w:rPr>
        <w:sym w:font="Symbol" w:char="F0B7"/>
      </w:r>
      <w:r w:rsidR="003F3FDF" w:rsidRPr="00F91A94">
        <w:rPr>
          <w:b/>
          <w:color w:val="000000" w:themeColor="text1"/>
        </w:rPr>
        <w:t>]</w:t>
      </w:r>
      <w:r w:rsidRPr="00F91A94">
        <w:rPr>
          <w:color w:val="000000" w:themeColor="text1"/>
        </w:rPr>
        <w:t>) заключили настоящий Договор о нижеследующем (далее – Договор):</w:t>
      </w:r>
    </w:p>
    <w:p w14:paraId="57A4B34A" w14:textId="77777777" w:rsidR="00A07317" w:rsidRPr="00F91A94"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647EF5C6" w14:textId="77777777" w:rsidR="00BB15D0" w:rsidRPr="00F91A94" w:rsidRDefault="00BB15D0" w:rsidP="00A07317">
      <w:pPr>
        <w:spacing w:after="0" w:line="240" w:lineRule="auto"/>
        <w:jc w:val="both"/>
        <w:rPr>
          <w:rFonts w:ascii="Times New Roman" w:eastAsia="Times New Roman" w:hAnsi="Times New Roman"/>
          <w:color w:val="000000" w:themeColor="text1"/>
          <w:sz w:val="24"/>
          <w:szCs w:val="24"/>
          <w:lang w:eastAsia="ru-RU"/>
        </w:rPr>
      </w:pPr>
    </w:p>
    <w:p w14:paraId="75A7893D" w14:textId="77777777" w:rsidR="00A07317" w:rsidRPr="00F91A94"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 Предмет Договора</w:t>
      </w:r>
    </w:p>
    <w:p w14:paraId="3748E0F9" w14:textId="77777777" w:rsidR="00A07317" w:rsidRPr="00F91A94"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01EB7505" w14:textId="77777777" w:rsidR="00A07317" w:rsidRPr="00F91A94"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i/>
          <w:color w:val="000000" w:themeColor="text1"/>
          <w:sz w:val="24"/>
          <w:szCs w:val="24"/>
          <w:lang w:eastAsia="ar-SA"/>
        </w:rPr>
        <w:t>Арендатор</w:t>
      </w:r>
      <w:r w:rsidRPr="00F91A94">
        <w:rPr>
          <w:rFonts w:ascii="Times New Roman" w:eastAsia="Times New Roman" w:hAnsi="Times New Roman"/>
          <w:color w:val="000000" w:themeColor="text1"/>
          <w:sz w:val="24"/>
          <w:szCs w:val="24"/>
          <w:lang w:eastAsia="ar-SA"/>
        </w:rPr>
        <w:t xml:space="preserve"> предоставляет, а </w:t>
      </w:r>
      <w:r w:rsidRPr="00F91A94">
        <w:rPr>
          <w:rFonts w:ascii="Times New Roman" w:eastAsia="Times New Roman" w:hAnsi="Times New Roman"/>
          <w:i/>
          <w:color w:val="000000" w:themeColor="text1"/>
          <w:sz w:val="24"/>
          <w:szCs w:val="24"/>
          <w:lang w:eastAsia="ar-SA"/>
        </w:rPr>
        <w:t>Субарендатор</w:t>
      </w:r>
      <w:r w:rsidRPr="00F91A94">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w:t>
      </w:r>
      <w:r w:rsidR="001A3DDE" w:rsidRPr="00F91A94">
        <w:rPr>
          <w:rFonts w:ascii="Times New Roman" w:eastAsia="Times New Roman" w:hAnsi="Times New Roman"/>
          <w:color w:val="000000" w:themeColor="text1"/>
          <w:sz w:val="24"/>
          <w:szCs w:val="24"/>
          <w:lang w:eastAsia="ar-SA"/>
        </w:rPr>
        <w:fldChar w:fldCharType="begin"/>
      </w:r>
      <w:r w:rsidR="001A3DDE" w:rsidRPr="00F91A94">
        <w:rPr>
          <w:rFonts w:ascii="Times New Roman" w:eastAsia="Times New Roman" w:hAnsi="Times New Roman"/>
          <w:color w:val="000000" w:themeColor="text1"/>
          <w:sz w:val="24"/>
          <w:szCs w:val="24"/>
          <w:lang w:eastAsia="ar-SA"/>
        </w:rPr>
        <w:instrText xml:space="preserve"> REF _Ref102406961 \r \h </w:instrText>
      </w:r>
      <w:r w:rsidR="00A55998" w:rsidRPr="00F91A94">
        <w:rPr>
          <w:rFonts w:ascii="Times New Roman" w:eastAsia="Times New Roman" w:hAnsi="Times New Roman"/>
          <w:color w:val="000000" w:themeColor="text1"/>
          <w:sz w:val="24"/>
          <w:szCs w:val="24"/>
          <w:lang w:eastAsia="ar-SA"/>
        </w:rPr>
        <w:instrText xml:space="preserve"> \* MERGEFORMAT </w:instrText>
      </w:r>
      <w:r w:rsidR="001A3DDE" w:rsidRPr="00F91A94">
        <w:rPr>
          <w:rFonts w:ascii="Times New Roman" w:eastAsia="Times New Roman" w:hAnsi="Times New Roman"/>
          <w:color w:val="000000" w:themeColor="text1"/>
          <w:sz w:val="24"/>
          <w:szCs w:val="24"/>
          <w:lang w:eastAsia="ar-SA"/>
        </w:rPr>
      </w:r>
      <w:r w:rsidR="001A3DDE" w:rsidRPr="00F91A94">
        <w:rPr>
          <w:rFonts w:ascii="Times New Roman" w:eastAsia="Times New Roman" w:hAnsi="Times New Roman"/>
          <w:color w:val="000000" w:themeColor="text1"/>
          <w:sz w:val="24"/>
          <w:szCs w:val="24"/>
          <w:lang w:eastAsia="ar-SA"/>
        </w:rPr>
        <w:fldChar w:fldCharType="separate"/>
      </w:r>
      <w:r w:rsidR="00854EE0" w:rsidRPr="00F91A94">
        <w:rPr>
          <w:rFonts w:ascii="Times New Roman" w:eastAsia="Times New Roman" w:hAnsi="Times New Roman"/>
          <w:color w:val="000000" w:themeColor="text1"/>
          <w:sz w:val="24"/>
          <w:szCs w:val="24"/>
          <w:lang w:eastAsia="ar-SA"/>
        </w:rPr>
        <w:t>1.</w:t>
      </w:r>
      <w:r w:rsidR="001A3DDE" w:rsidRPr="00F91A94">
        <w:rPr>
          <w:rFonts w:ascii="Times New Roman" w:eastAsia="Times New Roman" w:hAnsi="Times New Roman"/>
          <w:color w:val="000000" w:themeColor="text1"/>
          <w:sz w:val="24"/>
          <w:szCs w:val="24"/>
          <w:lang w:eastAsia="ar-SA"/>
        </w:rPr>
        <w:fldChar w:fldCharType="end"/>
      </w:r>
      <w:r w:rsidR="002411A5" w:rsidRPr="00F91A94">
        <w:rPr>
          <w:rFonts w:ascii="Times New Roman" w:eastAsia="Times New Roman" w:hAnsi="Times New Roman"/>
          <w:color w:val="000000" w:themeColor="text1"/>
          <w:sz w:val="24"/>
          <w:szCs w:val="24"/>
          <w:lang w:eastAsia="ar-SA"/>
        </w:rPr>
        <w:t>2</w:t>
      </w:r>
      <w:r w:rsidRPr="00F91A94">
        <w:rPr>
          <w:rFonts w:ascii="Times New Roman" w:eastAsia="Times New Roman" w:hAnsi="Times New Roman"/>
          <w:color w:val="000000" w:themeColor="text1"/>
          <w:sz w:val="24"/>
          <w:szCs w:val="24"/>
          <w:lang w:eastAsia="ar-SA"/>
        </w:rPr>
        <w:t xml:space="preserve"> Договора</w:t>
      </w:r>
      <w:r w:rsidR="00367831" w:rsidRPr="00F91A94">
        <w:rPr>
          <w:rFonts w:ascii="Times New Roman" w:eastAsia="Times New Roman" w:hAnsi="Times New Roman"/>
          <w:color w:val="000000" w:themeColor="text1"/>
          <w:sz w:val="24"/>
          <w:szCs w:val="24"/>
          <w:lang w:eastAsia="ar-SA"/>
        </w:rPr>
        <w:t>, являющееся федеральной собственностью</w:t>
      </w:r>
      <w:r w:rsidRPr="00F91A94">
        <w:rPr>
          <w:rFonts w:ascii="Times New Roman" w:eastAsia="Times New Roman" w:hAnsi="Times New Roman"/>
          <w:color w:val="000000" w:themeColor="text1"/>
          <w:sz w:val="24"/>
          <w:szCs w:val="24"/>
          <w:lang w:eastAsia="ar-SA"/>
        </w:rPr>
        <w:t>.</w:t>
      </w:r>
    </w:p>
    <w:p w14:paraId="40F4FC03" w14:textId="77777777" w:rsidR="00A07317" w:rsidRPr="00F91A94"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102406961"/>
      <w:r w:rsidRPr="00F91A94">
        <w:rPr>
          <w:rFonts w:ascii="Times New Roman" w:eastAsia="Times New Roman" w:hAnsi="Times New Roman"/>
          <w:color w:val="000000" w:themeColor="text1"/>
          <w:sz w:val="24"/>
          <w:szCs w:val="24"/>
          <w:lang w:eastAsia="ar-SA"/>
        </w:rPr>
        <w:t>Недвижимым имуществом по Договору явля</w:t>
      </w:r>
      <w:r w:rsidR="006D4811" w:rsidRPr="00F91A94">
        <w:rPr>
          <w:rFonts w:ascii="Times New Roman" w:eastAsia="Times New Roman" w:hAnsi="Times New Roman"/>
          <w:color w:val="000000" w:themeColor="text1"/>
          <w:sz w:val="24"/>
          <w:szCs w:val="24"/>
          <w:lang w:eastAsia="ar-SA"/>
        </w:rPr>
        <w:t>е</w:t>
      </w:r>
      <w:r w:rsidRPr="00F91A94">
        <w:rPr>
          <w:rFonts w:ascii="Times New Roman" w:eastAsia="Times New Roman" w:hAnsi="Times New Roman"/>
          <w:color w:val="000000" w:themeColor="text1"/>
          <w:sz w:val="24"/>
          <w:szCs w:val="24"/>
          <w:lang w:eastAsia="ar-SA"/>
        </w:rPr>
        <w:t>тся:</w:t>
      </w:r>
      <w:bookmarkEnd w:id="0"/>
    </w:p>
    <w:p w14:paraId="370AF316" w14:textId="0C5CDCFB" w:rsidR="00805707" w:rsidRDefault="004B1BEF" w:rsidP="00805707">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 </w:t>
      </w:r>
      <w:r w:rsidR="00013C97" w:rsidRPr="00013C97">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9B57F5" w:rsidRPr="009B57F5">
        <w:rPr>
          <w:rFonts w:ascii="Times New Roman" w:eastAsia="Times New Roman" w:hAnsi="Times New Roman"/>
          <w:b/>
          <w:color w:val="000000" w:themeColor="text1"/>
          <w:sz w:val="24"/>
          <w:szCs w:val="24"/>
          <w:lang w:eastAsia="ar-SA"/>
        </w:rPr>
        <w:t xml:space="preserve">415/чзу1 </w:t>
      </w:r>
      <w:r w:rsidR="009B57F5" w:rsidRPr="009B57F5">
        <w:rPr>
          <w:rFonts w:ascii="Times New Roman" w:eastAsia="Times New Roman" w:hAnsi="Times New Roman"/>
          <w:color w:val="000000" w:themeColor="text1"/>
          <w:sz w:val="24"/>
          <w:szCs w:val="24"/>
          <w:lang w:eastAsia="ar-SA"/>
        </w:rPr>
        <w:t>площадью</w:t>
      </w:r>
      <w:r w:rsidR="009B57F5" w:rsidRPr="009B57F5">
        <w:rPr>
          <w:rFonts w:ascii="Times New Roman" w:eastAsia="Times New Roman" w:hAnsi="Times New Roman"/>
          <w:b/>
          <w:color w:val="000000" w:themeColor="text1"/>
          <w:sz w:val="24"/>
          <w:szCs w:val="24"/>
          <w:lang w:eastAsia="ar-SA"/>
        </w:rPr>
        <w:t xml:space="preserve"> 11 023</w:t>
      </w:r>
      <w:r w:rsidR="00805707" w:rsidRPr="00805707">
        <w:rPr>
          <w:rFonts w:ascii="Times New Roman" w:eastAsia="Times New Roman" w:hAnsi="Times New Roman"/>
          <w:b/>
          <w:color w:val="000000" w:themeColor="text1"/>
          <w:sz w:val="24"/>
          <w:szCs w:val="24"/>
          <w:lang w:eastAsia="ar-SA"/>
        </w:rPr>
        <w:t xml:space="preserve"> кв.м</w:t>
      </w:r>
      <w:r w:rsidR="00013C97" w:rsidRPr="00013C97">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w:t>
      </w:r>
      <w:r w:rsidR="00805707">
        <w:rPr>
          <w:rFonts w:ascii="Times New Roman" w:eastAsia="Times New Roman" w:hAnsi="Times New Roman"/>
          <w:color w:val="000000" w:themeColor="text1"/>
          <w:sz w:val="24"/>
          <w:szCs w:val="24"/>
          <w:lang w:eastAsia="ar-SA"/>
        </w:rPr>
        <w:t>ых</w:t>
      </w:r>
      <w:r w:rsidR="00013C97" w:rsidRPr="00013C97">
        <w:rPr>
          <w:rFonts w:ascii="Times New Roman" w:eastAsia="Times New Roman" w:hAnsi="Times New Roman"/>
          <w:color w:val="000000" w:themeColor="text1"/>
          <w:sz w:val="24"/>
          <w:szCs w:val="24"/>
          <w:lang w:eastAsia="ar-SA"/>
        </w:rPr>
        <w:t xml:space="preserve"> участк</w:t>
      </w:r>
      <w:r w:rsidR="00805707">
        <w:rPr>
          <w:rFonts w:ascii="Times New Roman" w:eastAsia="Times New Roman" w:hAnsi="Times New Roman"/>
          <w:color w:val="000000" w:themeColor="text1"/>
          <w:sz w:val="24"/>
          <w:szCs w:val="24"/>
          <w:lang w:eastAsia="ar-SA"/>
        </w:rPr>
        <w:t>ов</w:t>
      </w:r>
      <w:r w:rsidR="00013C97" w:rsidRPr="00013C97">
        <w:rPr>
          <w:rFonts w:ascii="Times New Roman" w:eastAsia="Times New Roman" w:hAnsi="Times New Roman"/>
          <w:color w:val="000000" w:themeColor="text1"/>
          <w:sz w:val="24"/>
          <w:szCs w:val="24"/>
          <w:lang w:eastAsia="ar-SA"/>
        </w:rPr>
        <w:t xml:space="preserve"> с кадастровым номер</w:t>
      </w:r>
      <w:r w:rsidR="00805707">
        <w:rPr>
          <w:rFonts w:ascii="Times New Roman" w:eastAsia="Times New Roman" w:hAnsi="Times New Roman"/>
          <w:color w:val="000000" w:themeColor="text1"/>
          <w:sz w:val="24"/>
          <w:szCs w:val="24"/>
          <w:lang w:eastAsia="ar-SA"/>
        </w:rPr>
        <w:t xml:space="preserve">ами </w:t>
      </w:r>
      <w:r w:rsidR="00805707" w:rsidRPr="00805707">
        <w:rPr>
          <w:rFonts w:ascii="Times New Roman" w:eastAsia="Times New Roman" w:hAnsi="Times New Roman"/>
          <w:b/>
          <w:bCs/>
          <w:color w:val="000000" w:themeColor="text1"/>
          <w:sz w:val="24"/>
          <w:szCs w:val="24"/>
          <w:lang w:eastAsia="ar-SA"/>
        </w:rPr>
        <w:t>50:16:0501026:41</w:t>
      </w:r>
      <w:r w:rsidR="009B57F5">
        <w:rPr>
          <w:rFonts w:ascii="Times New Roman" w:eastAsia="Times New Roman" w:hAnsi="Times New Roman"/>
          <w:b/>
          <w:bCs/>
          <w:color w:val="000000" w:themeColor="text1"/>
          <w:sz w:val="24"/>
          <w:szCs w:val="24"/>
          <w:lang w:eastAsia="ar-SA"/>
        </w:rPr>
        <w:t>5</w:t>
      </w:r>
      <w:r w:rsidR="00805707">
        <w:rPr>
          <w:rFonts w:ascii="Times New Roman" w:eastAsia="Times New Roman" w:hAnsi="Times New Roman"/>
          <w:b/>
          <w:bCs/>
          <w:color w:val="000000" w:themeColor="text1"/>
          <w:sz w:val="24"/>
          <w:szCs w:val="24"/>
          <w:lang w:eastAsia="ar-SA"/>
        </w:rPr>
        <w:t xml:space="preserve">, </w:t>
      </w:r>
      <w:r w:rsidR="00805707" w:rsidRPr="00805707">
        <w:rPr>
          <w:rFonts w:ascii="Times New Roman" w:eastAsia="Times New Roman" w:hAnsi="Times New Roman"/>
          <w:b/>
          <w:bCs/>
          <w:color w:val="000000" w:themeColor="text1"/>
          <w:sz w:val="24"/>
          <w:szCs w:val="24"/>
          <w:lang w:eastAsia="ar-SA"/>
        </w:rPr>
        <w:t>50:16:0501026:</w:t>
      </w:r>
      <w:r w:rsidR="009B57F5">
        <w:rPr>
          <w:rFonts w:ascii="Times New Roman" w:eastAsia="Times New Roman" w:hAnsi="Times New Roman"/>
          <w:b/>
          <w:bCs/>
          <w:color w:val="000000" w:themeColor="text1"/>
          <w:sz w:val="24"/>
          <w:szCs w:val="24"/>
          <w:lang w:eastAsia="ar-SA"/>
        </w:rPr>
        <w:t>69</w:t>
      </w:r>
      <w:r w:rsidR="00805707">
        <w:rPr>
          <w:rFonts w:ascii="Times New Roman" w:eastAsia="Times New Roman" w:hAnsi="Times New Roman"/>
          <w:b/>
          <w:bCs/>
          <w:color w:val="000000" w:themeColor="text1"/>
          <w:sz w:val="24"/>
          <w:szCs w:val="24"/>
          <w:lang w:eastAsia="ar-SA"/>
        </w:rPr>
        <w:t>,</w:t>
      </w:r>
      <w:r w:rsidR="009B57F5" w:rsidRPr="009B57F5">
        <w:rPr>
          <w:rFonts w:ascii="Times New Roman" w:eastAsia="Times New Roman" w:hAnsi="Times New Roman"/>
          <w:b/>
          <w:bCs/>
          <w:color w:val="000000" w:themeColor="text1"/>
          <w:sz w:val="24"/>
          <w:szCs w:val="24"/>
          <w:lang w:eastAsia="ar-SA"/>
        </w:rPr>
        <w:t xml:space="preserve"> 50:16:0501026:4</w:t>
      </w:r>
      <w:r w:rsidR="009B57F5">
        <w:rPr>
          <w:rFonts w:ascii="Times New Roman" w:eastAsia="Times New Roman" w:hAnsi="Times New Roman"/>
          <w:b/>
          <w:bCs/>
          <w:color w:val="000000" w:themeColor="text1"/>
          <w:sz w:val="24"/>
          <w:szCs w:val="24"/>
          <w:lang w:eastAsia="ar-SA"/>
        </w:rPr>
        <w:t>09,</w:t>
      </w:r>
      <w:r w:rsidR="00805707">
        <w:rPr>
          <w:rFonts w:ascii="Times New Roman" w:eastAsia="Times New Roman" w:hAnsi="Times New Roman"/>
          <w:b/>
          <w:bCs/>
          <w:color w:val="000000" w:themeColor="text1"/>
          <w:sz w:val="24"/>
          <w:szCs w:val="24"/>
          <w:lang w:eastAsia="ar-SA"/>
        </w:rPr>
        <w:t xml:space="preserve"> </w:t>
      </w:r>
      <w:r w:rsidR="009B57F5" w:rsidRPr="009B57F5">
        <w:rPr>
          <w:rFonts w:ascii="Times New Roman" w:eastAsia="Times New Roman" w:hAnsi="Times New Roman"/>
          <w:b/>
          <w:bCs/>
          <w:color w:val="000000" w:themeColor="text1"/>
          <w:sz w:val="24"/>
          <w:szCs w:val="24"/>
          <w:lang w:eastAsia="ar-SA"/>
        </w:rPr>
        <w:t>50:16:0501026:4</w:t>
      </w:r>
      <w:r w:rsidR="009B57F5">
        <w:rPr>
          <w:rFonts w:ascii="Times New Roman" w:eastAsia="Times New Roman" w:hAnsi="Times New Roman"/>
          <w:b/>
          <w:bCs/>
          <w:color w:val="000000" w:themeColor="text1"/>
          <w:sz w:val="24"/>
          <w:szCs w:val="24"/>
          <w:lang w:eastAsia="ar-SA"/>
        </w:rPr>
        <w:t xml:space="preserve">06, </w:t>
      </w:r>
      <w:r w:rsidR="00805707" w:rsidRPr="00805707">
        <w:rPr>
          <w:rFonts w:ascii="Times New Roman" w:eastAsia="Times New Roman" w:hAnsi="Times New Roman"/>
          <w:b/>
          <w:bCs/>
          <w:color w:val="000000" w:themeColor="text1"/>
          <w:sz w:val="24"/>
          <w:szCs w:val="24"/>
          <w:lang w:eastAsia="ar-SA"/>
        </w:rPr>
        <w:t>50:16:0501026:4</w:t>
      </w:r>
      <w:r w:rsidR="00805707">
        <w:rPr>
          <w:rFonts w:ascii="Times New Roman" w:eastAsia="Times New Roman" w:hAnsi="Times New Roman"/>
          <w:b/>
          <w:bCs/>
          <w:color w:val="000000" w:themeColor="text1"/>
          <w:sz w:val="24"/>
          <w:szCs w:val="24"/>
          <w:lang w:eastAsia="ar-SA"/>
        </w:rPr>
        <w:t>3</w:t>
      </w:r>
      <w:r w:rsidR="003F0042">
        <w:rPr>
          <w:rFonts w:ascii="Times New Roman" w:eastAsia="Times New Roman" w:hAnsi="Times New Roman"/>
          <w:b/>
          <w:bCs/>
          <w:color w:val="000000" w:themeColor="text1"/>
          <w:sz w:val="24"/>
          <w:szCs w:val="24"/>
          <w:lang w:eastAsia="ar-SA"/>
        </w:rPr>
        <w:t>2,</w:t>
      </w:r>
      <w:r w:rsidR="00013C97">
        <w:rPr>
          <w:rFonts w:ascii="Times New Roman" w:eastAsia="Times New Roman" w:hAnsi="Times New Roman"/>
          <w:b/>
          <w:color w:val="000000" w:themeColor="text1"/>
          <w:sz w:val="24"/>
          <w:szCs w:val="24"/>
          <w:lang w:eastAsia="ar-SA"/>
        </w:rPr>
        <w:t xml:space="preserve"> </w:t>
      </w:r>
      <w:r w:rsidR="003F0042" w:rsidRPr="003F0042">
        <w:rPr>
          <w:rFonts w:ascii="Times New Roman" w:eastAsia="Times New Roman" w:hAnsi="Times New Roman"/>
          <w:b/>
          <w:bCs/>
          <w:color w:val="000000" w:themeColor="text1"/>
          <w:sz w:val="24"/>
          <w:szCs w:val="24"/>
          <w:lang w:eastAsia="ar-SA"/>
        </w:rPr>
        <w:t>50:16:0501026:</w:t>
      </w:r>
      <w:r w:rsidR="003F0042">
        <w:rPr>
          <w:rFonts w:ascii="Times New Roman" w:eastAsia="Times New Roman" w:hAnsi="Times New Roman"/>
          <w:b/>
          <w:bCs/>
          <w:color w:val="000000" w:themeColor="text1"/>
          <w:sz w:val="24"/>
          <w:szCs w:val="24"/>
          <w:lang w:eastAsia="ar-SA"/>
        </w:rPr>
        <w:t>77</w:t>
      </w:r>
      <w:r w:rsidR="003F0042" w:rsidRPr="003F0042">
        <w:rPr>
          <w:rFonts w:ascii="Times New Roman" w:eastAsia="Times New Roman" w:hAnsi="Times New Roman"/>
          <w:b/>
          <w:color w:val="000000" w:themeColor="text1"/>
          <w:sz w:val="24"/>
          <w:szCs w:val="24"/>
          <w:lang w:eastAsia="ar-SA"/>
        </w:rPr>
        <w:t xml:space="preserve"> </w:t>
      </w:r>
      <w:r w:rsidR="00013C97" w:rsidRPr="00D06BD7">
        <w:rPr>
          <w:rFonts w:ascii="Times New Roman" w:eastAsia="Times New Roman" w:hAnsi="Times New Roman"/>
          <w:color w:val="000000" w:themeColor="text1"/>
          <w:sz w:val="24"/>
          <w:szCs w:val="24"/>
          <w:lang w:eastAsia="ar-SA"/>
        </w:rPr>
        <w:t xml:space="preserve">на </w:t>
      </w:r>
      <w:r w:rsidR="00013C97" w:rsidRPr="00013C97">
        <w:rPr>
          <w:rFonts w:ascii="Times New Roman" w:eastAsia="Times New Roman" w:hAnsi="Times New Roman"/>
          <w:color w:val="000000" w:themeColor="text1"/>
          <w:sz w:val="24"/>
          <w:szCs w:val="24"/>
          <w:lang w:eastAsia="ar-SA"/>
        </w:rPr>
        <w:t>кадастровом плане территории) из состава земельного участка с кадастровым номером</w:t>
      </w:r>
      <w:r w:rsidR="00013C97" w:rsidRPr="00013C97">
        <w:rPr>
          <w:rFonts w:ascii="Times New Roman" w:eastAsia="Times New Roman" w:hAnsi="Times New Roman"/>
          <w:b/>
          <w:color w:val="000000" w:themeColor="text1"/>
          <w:sz w:val="24"/>
          <w:szCs w:val="24"/>
          <w:lang w:eastAsia="ar-SA"/>
        </w:rPr>
        <w:t xml:space="preserve"> </w:t>
      </w:r>
      <w:r w:rsidR="00805707" w:rsidRPr="00805707">
        <w:rPr>
          <w:rFonts w:ascii="Times New Roman" w:eastAsia="Times New Roman" w:hAnsi="Times New Roman"/>
          <w:b/>
          <w:bCs/>
          <w:color w:val="000000" w:themeColor="text1"/>
          <w:sz w:val="24"/>
          <w:szCs w:val="24"/>
          <w:lang w:eastAsia="ar-SA"/>
        </w:rPr>
        <w:t>50:16:0501026:41</w:t>
      </w:r>
      <w:r w:rsidR="009B57F5">
        <w:rPr>
          <w:rFonts w:ascii="Times New Roman" w:eastAsia="Times New Roman" w:hAnsi="Times New Roman"/>
          <w:b/>
          <w:bCs/>
          <w:color w:val="000000" w:themeColor="text1"/>
          <w:sz w:val="24"/>
          <w:szCs w:val="24"/>
          <w:lang w:eastAsia="ar-SA"/>
        </w:rPr>
        <w:t>5</w:t>
      </w:r>
      <w:r w:rsidR="008D4BA2">
        <w:rPr>
          <w:rFonts w:ascii="Times New Roman" w:eastAsia="Times New Roman" w:hAnsi="Times New Roman"/>
          <w:b/>
          <w:bCs/>
          <w:color w:val="000000" w:themeColor="text1"/>
          <w:sz w:val="24"/>
          <w:szCs w:val="24"/>
          <w:lang w:eastAsia="ar-SA"/>
        </w:rPr>
        <w:t xml:space="preserve"> </w:t>
      </w:r>
      <w:r w:rsidR="00323001" w:rsidRPr="00323001">
        <w:rPr>
          <w:rFonts w:ascii="Times New Roman" w:eastAsia="Times New Roman" w:hAnsi="Times New Roman"/>
          <w:bCs/>
          <w:color w:val="000000" w:themeColor="text1"/>
          <w:sz w:val="24"/>
          <w:szCs w:val="24"/>
          <w:lang w:eastAsia="ar-SA"/>
        </w:rPr>
        <w:t>общей площадью</w:t>
      </w:r>
      <w:r w:rsidR="00323001" w:rsidRPr="00323001">
        <w:rPr>
          <w:rFonts w:ascii="Times New Roman" w:eastAsia="Times New Roman" w:hAnsi="Times New Roman"/>
          <w:b/>
          <w:bCs/>
          <w:color w:val="000000" w:themeColor="text1"/>
          <w:sz w:val="24"/>
          <w:szCs w:val="24"/>
          <w:lang w:eastAsia="ar-SA"/>
        </w:rPr>
        <w:t xml:space="preserve"> </w:t>
      </w:r>
      <w:r w:rsidR="009B57F5" w:rsidRPr="009B57F5">
        <w:rPr>
          <w:rFonts w:ascii="Times New Roman" w:eastAsia="Times New Roman" w:hAnsi="Times New Roman"/>
          <w:b/>
          <w:bCs/>
          <w:color w:val="000000" w:themeColor="text1"/>
          <w:sz w:val="24"/>
          <w:szCs w:val="24"/>
          <w:lang w:eastAsia="ar-SA"/>
        </w:rPr>
        <w:t>112 921</w:t>
      </w:r>
      <w:r w:rsidR="001E6F3E">
        <w:rPr>
          <w:rFonts w:ascii="Times New Roman" w:eastAsia="Times New Roman" w:hAnsi="Times New Roman"/>
          <w:b/>
          <w:bCs/>
          <w:color w:val="000000" w:themeColor="text1"/>
          <w:sz w:val="24"/>
          <w:szCs w:val="24"/>
          <w:lang w:eastAsia="ar-SA"/>
        </w:rPr>
        <w:t xml:space="preserve"> </w:t>
      </w:r>
      <w:r w:rsidR="00323001" w:rsidRPr="00323001">
        <w:rPr>
          <w:rFonts w:ascii="Times New Roman" w:eastAsia="Times New Roman" w:hAnsi="Times New Roman"/>
          <w:b/>
          <w:bCs/>
          <w:color w:val="000000" w:themeColor="text1"/>
          <w:sz w:val="24"/>
          <w:szCs w:val="24"/>
          <w:lang w:eastAsia="ar-SA"/>
        </w:rPr>
        <w:t>кв.м</w:t>
      </w:r>
      <w:r w:rsidR="00013C97" w:rsidRPr="00013C97">
        <w:rPr>
          <w:rFonts w:ascii="Times New Roman" w:eastAsia="Times New Roman" w:hAnsi="Times New Roman"/>
          <w:color w:val="000000" w:themeColor="text1"/>
          <w:sz w:val="24"/>
          <w:szCs w:val="24"/>
          <w:lang w:eastAsia="ar-SA"/>
        </w:rPr>
        <w:t xml:space="preserve">, расположенного по адресу: </w:t>
      </w:r>
      <w:r w:rsidR="00323001" w:rsidRPr="00323001">
        <w:rPr>
          <w:rFonts w:ascii="Times New Roman" w:eastAsia="Times New Roman" w:hAnsi="Times New Roman"/>
          <w:color w:val="000000" w:themeColor="text1"/>
          <w:sz w:val="24"/>
          <w:szCs w:val="24"/>
          <w:lang w:eastAsia="ar-SA"/>
        </w:rPr>
        <w:t xml:space="preserve">Российская Федерация, </w:t>
      </w:r>
      <w:r w:rsidR="00805707" w:rsidRPr="00805707">
        <w:rPr>
          <w:rFonts w:ascii="Times New Roman" w:eastAsia="Times New Roman" w:hAnsi="Times New Roman"/>
          <w:color w:val="000000" w:themeColor="text1"/>
          <w:sz w:val="24"/>
          <w:szCs w:val="24"/>
          <w:lang w:eastAsia="ar-SA"/>
        </w:rPr>
        <w:t>Московская область, Богородский городской окру</w:t>
      </w:r>
      <w:r w:rsidR="00805707">
        <w:rPr>
          <w:rFonts w:ascii="Times New Roman" w:eastAsia="Times New Roman" w:hAnsi="Times New Roman"/>
          <w:color w:val="000000" w:themeColor="text1"/>
          <w:sz w:val="24"/>
          <w:szCs w:val="24"/>
          <w:lang w:eastAsia="ar-SA"/>
        </w:rPr>
        <w:t>г</w:t>
      </w:r>
      <w:r w:rsidR="008D4BA2" w:rsidRPr="008D4BA2">
        <w:rPr>
          <w:rFonts w:ascii="Times New Roman" w:eastAsia="Times New Roman" w:hAnsi="Times New Roman"/>
          <w:color w:val="000000" w:themeColor="text1"/>
          <w:sz w:val="24"/>
          <w:szCs w:val="24"/>
          <w:lang w:eastAsia="ar-SA"/>
        </w:rPr>
        <w:t xml:space="preserve"> </w:t>
      </w:r>
      <w:r w:rsidR="00D3299F" w:rsidRPr="00D3299F">
        <w:rPr>
          <w:rFonts w:ascii="Times New Roman" w:eastAsia="Times New Roman" w:hAnsi="Times New Roman"/>
          <w:color w:val="000000" w:themeColor="text1"/>
          <w:sz w:val="24"/>
          <w:szCs w:val="24"/>
          <w:lang w:eastAsia="ar-SA"/>
        </w:rPr>
        <w:t xml:space="preserve">  </w:t>
      </w:r>
      <w:r w:rsidR="00013C97" w:rsidRPr="00013C97">
        <w:rPr>
          <w:rFonts w:ascii="Times New Roman" w:eastAsia="Times New Roman" w:hAnsi="Times New Roman"/>
          <w:color w:val="000000" w:themeColor="text1"/>
          <w:sz w:val="24"/>
          <w:szCs w:val="24"/>
          <w:lang w:eastAsia="ar-SA"/>
        </w:rPr>
        <w:t xml:space="preserve">(Приложение № 1 – Выписки из ЕГРН), км </w:t>
      </w:r>
      <w:r w:rsidR="00805707">
        <w:rPr>
          <w:rFonts w:ascii="Times New Roman" w:eastAsia="Times New Roman" w:hAnsi="Times New Roman"/>
          <w:b/>
          <w:color w:val="000000" w:themeColor="text1"/>
          <w:sz w:val="24"/>
          <w:szCs w:val="24"/>
          <w:lang w:eastAsia="ar-SA"/>
        </w:rPr>
        <w:t>26</w:t>
      </w:r>
      <w:r w:rsidR="00013C97" w:rsidRPr="00013C97">
        <w:rPr>
          <w:rFonts w:ascii="Times New Roman" w:eastAsia="Times New Roman" w:hAnsi="Times New Roman"/>
          <w:color w:val="000000" w:themeColor="text1"/>
          <w:sz w:val="24"/>
          <w:szCs w:val="24"/>
          <w:lang w:eastAsia="ar-SA"/>
        </w:rPr>
        <w:t xml:space="preserve"> (</w:t>
      </w:r>
      <w:r w:rsidR="009B57F5">
        <w:rPr>
          <w:rFonts w:ascii="Times New Roman" w:eastAsia="Times New Roman" w:hAnsi="Times New Roman"/>
          <w:color w:val="000000" w:themeColor="text1"/>
          <w:sz w:val="24"/>
          <w:szCs w:val="24"/>
          <w:lang w:eastAsia="ar-SA"/>
        </w:rPr>
        <w:t>право</w:t>
      </w:r>
      <w:r w:rsidR="00013C97" w:rsidRPr="00013C97">
        <w:rPr>
          <w:rFonts w:ascii="Times New Roman" w:eastAsia="Times New Roman" w:hAnsi="Times New Roman"/>
          <w:color w:val="000000" w:themeColor="text1"/>
          <w:sz w:val="24"/>
          <w:szCs w:val="24"/>
          <w:lang w:eastAsia="ar-SA"/>
        </w:rPr>
        <w:t>)</w:t>
      </w:r>
      <w:r w:rsidR="00013C97" w:rsidRPr="00013C97">
        <w:rPr>
          <w:rFonts w:ascii="Times New Roman" w:eastAsia="Times New Roman" w:hAnsi="Times New Roman"/>
          <w:color w:val="000000" w:themeColor="text1"/>
          <w:sz w:val="24"/>
          <w:szCs w:val="24"/>
          <w:vertAlign w:val="superscript"/>
          <w:lang w:eastAsia="ar-SA"/>
        </w:rPr>
        <w:footnoteReference w:id="2"/>
      </w:r>
      <w:r w:rsidR="00013C97" w:rsidRPr="00013C97">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r w:rsidR="001E6F3E">
        <w:rPr>
          <w:rFonts w:ascii="Times New Roman" w:eastAsia="Times New Roman" w:hAnsi="Times New Roman"/>
          <w:color w:val="000000" w:themeColor="text1"/>
          <w:sz w:val="24"/>
          <w:szCs w:val="24"/>
          <w:lang w:eastAsia="ar-SA"/>
        </w:rPr>
        <w:t xml:space="preserve"> </w:t>
      </w:r>
    </w:p>
    <w:p w14:paraId="63E410AD" w14:textId="2628BCB3" w:rsidR="009B57F5" w:rsidRPr="009B57F5" w:rsidRDefault="00805707" w:rsidP="009B57F5">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805707">
        <w:rPr>
          <w:rFonts w:ascii="Times New Roman" w:eastAsia="Times New Roman" w:hAnsi="Times New Roman"/>
          <w:color w:val="000000" w:themeColor="text1"/>
          <w:sz w:val="24"/>
          <w:szCs w:val="24"/>
          <w:lang w:eastAsia="ar-SA"/>
        </w:rPr>
        <w:t xml:space="preserve">– </w:t>
      </w:r>
      <w:r w:rsidR="009B57F5" w:rsidRPr="009B57F5">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9B57F5" w:rsidRPr="009B57F5">
        <w:rPr>
          <w:rFonts w:ascii="Times New Roman" w:eastAsia="Times New Roman" w:hAnsi="Times New Roman"/>
          <w:b/>
          <w:color w:val="000000" w:themeColor="text1"/>
          <w:sz w:val="24"/>
          <w:szCs w:val="24"/>
          <w:lang w:eastAsia="ar-SA"/>
        </w:rPr>
        <w:t xml:space="preserve">69/чзу1 </w:t>
      </w:r>
      <w:r w:rsidR="009B57F5" w:rsidRPr="009B57F5">
        <w:rPr>
          <w:rFonts w:ascii="Times New Roman" w:eastAsia="Times New Roman" w:hAnsi="Times New Roman"/>
          <w:color w:val="000000" w:themeColor="text1"/>
          <w:sz w:val="24"/>
          <w:szCs w:val="24"/>
          <w:lang w:eastAsia="ar-SA"/>
        </w:rPr>
        <w:t>площадью</w:t>
      </w:r>
      <w:r w:rsidR="009B57F5" w:rsidRPr="009B57F5">
        <w:rPr>
          <w:rFonts w:ascii="Times New Roman" w:eastAsia="Times New Roman" w:hAnsi="Times New Roman"/>
          <w:b/>
          <w:color w:val="000000" w:themeColor="text1"/>
          <w:sz w:val="24"/>
          <w:szCs w:val="24"/>
          <w:lang w:eastAsia="ar-SA"/>
        </w:rPr>
        <w:t xml:space="preserve"> 2 386</w:t>
      </w:r>
      <w:r w:rsidR="009B57F5" w:rsidRPr="009B57F5">
        <w:rPr>
          <w:rFonts w:ascii="Times New Roman" w:eastAsia="Times New Roman" w:hAnsi="Times New Roman"/>
          <w:b/>
          <w:bCs/>
          <w:color w:val="000000" w:themeColor="text1"/>
          <w:sz w:val="24"/>
          <w:szCs w:val="24"/>
          <w:lang w:eastAsia="ar-SA"/>
        </w:rPr>
        <w:t xml:space="preserve">  </w:t>
      </w:r>
      <w:r w:rsidR="009B57F5" w:rsidRPr="009B57F5">
        <w:rPr>
          <w:rFonts w:ascii="Times New Roman" w:eastAsia="Times New Roman" w:hAnsi="Times New Roman"/>
          <w:b/>
          <w:color w:val="000000" w:themeColor="text1"/>
          <w:sz w:val="24"/>
          <w:szCs w:val="24"/>
          <w:lang w:eastAsia="ar-SA"/>
        </w:rPr>
        <w:t xml:space="preserve">кв.м </w:t>
      </w:r>
      <w:r w:rsidR="009B57F5" w:rsidRPr="009B57F5">
        <w:rPr>
          <w:rFonts w:ascii="Times New Roman" w:eastAsia="Times New Roman" w:hAnsi="Times New Roman"/>
          <w:color w:val="000000" w:themeColor="text1"/>
          <w:sz w:val="24"/>
          <w:szCs w:val="24"/>
          <w:lang w:eastAsia="ar-SA"/>
        </w:rPr>
        <w:t xml:space="preserve">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003F0042" w:rsidRPr="00805707">
        <w:rPr>
          <w:rFonts w:ascii="Times New Roman" w:eastAsia="Times New Roman" w:hAnsi="Times New Roman"/>
          <w:b/>
          <w:bCs/>
          <w:color w:val="000000" w:themeColor="text1"/>
          <w:sz w:val="24"/>
          <w:szCs w:val="24"/>
          <w:lang w:eastAsia="ar-SA"/>
        </w:rPr>
        <w:t>50:16:0501026:41</w:t>
      </w:r>
      <w:r w:rsidR="003F0042">
        <w:rPr>
          <w:rFonts w:ascii="Times New Roman" w:eastAsia="Times New Roman" w:hAnsi="Times New Roman"/>
          <w:b/>
          <w:bCs/>
          <w:color w:val="000000" w:themeColor="text1"/>
          <w:sz w:val="24"/>
          <w:szCs w:val="24"/>
          <w:lang w:eastAsia="ar-SA"/>
        </w:rPr>
        <w:t xml:space="preserve">5, </w:t>
      </w:r>
      <w:r w:rsidR="003F0042" w:rsidRPr="00805707">
        <w:rPr>
          <w:rFonts w:ascii="Times New Roman" w:eastAsia="Times New Roman" w:hAnsi="Times New Roman"/>
          <w:b/>
          <w:bCs/>
          <w:color w:val="000000" w:themeColor="text1"/>
          <w:sz w:val="24"/>
          <w:szCs w:val="24"/>
          <w:lang w:eastAsia="ar-SA"/>
        </w:rPr>
        <w:t>50:16:0501026:</w:t>
      </w:r>
      <w:r w:rsidR="003F0042">
        <w:rPr>
          <w:rFonts w:ascii="Times New Roman" w:eastAsia="Times New Roman" w:hAnsi="Times New Roman"/>
          <w:b/>
          <w:bCs/>
          <w:color w:val="000000" w:themeColor="text1"/>
          <w:sz w:val="24"/>
          <w:szCs w:val="24"/>
          <w:lang w:eastAsia="ar-SA"/>
        </w:rPr>
        <w:t>69,</w:t>
      </w:r>
      <w:r w:rsidR="003F0042" w:rsidRPr="009B57F5">
        <w:rPr>
          <w:rFonts w:ascii="Times New Roman" w:eastAsia="Times New Roman" w:hAnsi="Times New Roman"/>
          <w:b/>
          <w:bCs/>
          <w:color w:val="000000" w:themeColor="text1"/>
          <w:sz w:val="24"/>
          <w:szCs w:val="24"/>
          <w:lang w:eastAsia="ar-SA"/>
        </w:rPr>
        <w:t xml:space="preserve"> 50:16:0501026:4</w:t>
      </w:r>
      <w:r w:rsidR="003F0042">
        <w:rPr>
          <w:rFonts w:ascii="Times New Roman" w:eastAsia="Times New Roman" w:hAnsi="Times New Roman"/>
          <w:b/>
          <w:bCs/>
          <w:color w:val="000000" w:themeColor="text1"/>
          <w:sz w:val="24"/>
          <w:szCs w:val="24"/>
          <w:lang w:eastAsia="ar-SA"/>
        </w:rPr>
        <w:t xml:space="preserve">09, </w:t>
      </w:r>
      <w:r w:rsidR="003F0042" w:rsidRPr="009B57F5">
        <w:rPr>
          <w:rFonts w:ascii="Times New Roman" w:eastAsia="Times New Roman" w:hAnsi="Times New Roman"/>
          <w:b/>
          <w:bCs/>
          <w:color w:val="000000" w:themeColor="text1"/>
          <w:sz w:val="24"/>
          <w:szCs w:val="24"/>
          <w:lang w:eastAsia="ar-SA"/>
        </w:rPr>
        <w:t>50:16:0501026:4</w:t>
      </w:r>
      <w:r w:rsidR="003F0042">
        <w:rPr>
          <w:rFonts w:ascii="Times New Roman" w:eastAsia="Times New Roman" w:hAnsi="Times New Roman"/>
          <w:b/>
          <w:bCs/>
          <w:color w:val="000000" w:themeColor="text1"/>
          <w:sz w:val="24"/>
          <w:szCs w:val="24"/>
          <w:lang w:eastAsia="ar-SA"/>
        </w:rPr>
        <w:t xml:space="preserve">06, </w:t>
      </w:r>
      <w:r w:rsidR="003F0042" w:rsidRPr="00805707">
        <w:rPr>
          <w:rFonts w:ascii="Times New Roman" w:eastAsia="Times New Roman" w:hAnsi="Times New Roman"/>
          <w:b/>
          <w:bCs/>
          <w:color w:val="000000" w:themeColor="text1"/>
          <w:sz w:val="24"/>
          <w:szCs w:val="24"/>
          <w:lang w:eastAsia="ar-SA"/>
        </w:rPr>
        <w:t>50:16:0501026:4</w:t>
      </w:r>
      <w:r w:rsidR="003F0042">
        <w:rPr>
          <w:rFonts w:ascii="Times New Roman" w:eastAsia="Times New Roman" w:hAnsi="Times New Roman"/>
          <w:b/>
          <w:bCs/>
          <w:color w:val="000000" w:themeColor="text1"/>
          <w:sz w:val="24"/>
          <w:szCs w:val="24"/>
          <w:lang w:eastAsia="ar-SA"/>
        </w:rPr>
        <w:t>32,</w:t>
      </w:r>
      <w:r w:rsidR="003F0042">
        <w:rPr>
          <w:rFonts w:ascii="Times New Roman" w:eastAsia="Times New Roman" w:hAnsi="Times New Roman"/>
          <w:b/>
          <w:color w:val="000000" w:themeColor="text1"/>
          <w:sz w:val="24"/>
          <w:szCs w:val="24"/>
          <w:lang w:eastAsia="ar-SA"/>
        </w:rPr>
        <w:t xml:space="preserve"> </w:t>
      </w:r>
      <w:r w:rsidR="003F0042" w:rsidRPr="003F0042">
        <w:rPr>
          <w:rFonts w:ascii="Times New Roman" w:eastAsia="Times New Roman" w:hAnsi="Times New Roman"/>
          <w:b/>
          <w:bCs/>
          <w:color w:val="000000" w:themeColor="text1"/>
          <w:sz w:val="24"/>
          <w:szCs w:val="24"/>
          <w:lang w:eastAsia="ar-SA"/>
        </w:rPr>
        <w:t>50:16:0501026:</w:t>
      </w:r>
      <w:r w:rsidR="003F0042">
        <w:rPr>
          <w:rFonts w:ascii="Times New Roman" w:eastAsia="Times New Roman" w:hAnsi="Times New Roman"/>
          <w:b/>
          <w:bCs/>
          <w:color w:val="000000" w:themeColor="text1"/>
          <w:sz w:val="24"/>
          <w:szCs w:val="24"/>
          <w:lang w:eastAsia="ar-SA"/>
        </w:rPr>
        <w:t>77</w:t>
      </w:r>
      <w:r w:rsidR="003F0042" w:rsidRPr="003F0042">
        <w:rPr>
          <w:rFonts w:ascii="Times New Roman" w:eastAsia="Times New Roman" w:hAnsi="Times New Roman"/>
          <w:b/>
          <w:color w:val="000000" w:themeColor="text1"/>
          <w:sz w:val="24"/>
          <w:szCs w:val="24"/>
          <w:lang w:eastAsia="ar-SA"/>
        </w:rPr>
        <w:t xml:space="preserve"> </w:t>
      </w:r>
      <w:r w:rsidR="009B57F5" w:rsidRPr="009B57F5">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009B57F5" w:rsidRPr="009B57F5">
        <w:rPr>
          <w:rFonts w:ascii="Times New Roman" w:eastAsia="Times New Roman" w:hAnsi="Times New Roman"/>
          <w:b/>
          <w:color w:val="000000" w:themeColor="text1"/>
          <w:sz w:val="24"/>
          <w:szCs w:val="24"/>
          <w:lang w:eastAsia="ar-SA"/>
        </w:rPr>
        <w:t xml:space="preserve"> </w:t>
      </w:r>
      <w:r w:rsidR="009B57F5" w:rsidRPr="009B57F5">
        <w:rPr>
          <w:rFonts w:ascii="Times New Roman" w:eastAsia="Times New Roman" w:hAnsi="Times New Roman"/>
          <w:b/>
          <w:bCs/>
          <w:color w:val="000000" w:themeColor="text1"/>
          <w:sz w:val="24"/>
          <w:szCs w:val="24"/>
          <w:lang w:eastAsia="ar-SA"/>
        </w:rPr>
        <w:t>50:16:0501026:</w:t>
      </w:r>
      <w:r w:rsidR="00317C9F">
        <w:rPr>
          <w:rFonts w:ascii="Times New Roman" w:eastAsia="Times New Roman" w:hAnsi="Times New Roman"/>
          <w:b/>
          <w:bCs/>
          <w:color w:val="000000" w:themeColor="text1"/>
          <w:sz w:val="24"/>
          <w:szCs w:val="24"/>
          <w:lang w:eastAsia="ar-SA"/>
        </w:rPr>
        <w:t>69</w:t>
      </w:r>
      <w:r w:rsidR="009B57F5" w:rsidRPr="009B57F5">
        <w:rPr>
          <w:rFonts w:ascii="Times New Roman" w:eastAsia="Times New Roman" w:hAnsi="Times New Roman"/>
          <w:b/>
          <w:bCs/>
          <w:color w:val="000000" w:themeColor="text1"/>
          <w:sz w:val="24"/>
          <w:szCs w:val="24"/>
          <w:lang w:eastAsia="ar-SA"/>
        </w:rPr>
        <w:t xml:space="preserve"> </w:t>
      </w:r>
      <w:r w:rsidR="009B57F5" w:rsidRPr="009B57F5">
        <w:rPr>
          <w:rFonts w:ascii="Times New Roman" w:eastAsia="Times New Roman" w:hAnsi="Times New Roman"/>
          <w:bCs/>
          <w:color w:val="000000" w:themeColor="text1"/>
          <w:sz w:val="24"/>
          <w:szCs w:val="24"/>
          <w:lang w:eastAsia="ar-SA"/>
        </w:rPr>
        <w:t>общей площадью</w:t>
      </w:r>
      <w:r w:rsidR="009B57F5" w:rsidRPr="009B57F5">
        <w:rPr>
          <w:rFonts w:ascii="Times New Roman" w:eastAsia="Times New Roman" w:hAnsi="Times New Roman"/>
          <w:b/>
          <w:bCs/>
          <w:color w:val="000000" w:themeColor="text1"/>
          <w:sz w:val="24"/>
          <w:szCs w:val="24"/>
          <w:lang w:eastAsia="ar-SA"/>
        </w:rPr>
        <w:t xml:space="preserve"> </w:t>
      </w:r>
      <w:r w:rsidR="00317C9F" w:rsidRPr="00317C9F">
        <w:rPr>
          <w:rFonts w:ascii="Times New Roman" w:eastAsia="Times New Roman" w:hAnsi="Times New Roman"/>
          <w:b/>
          <w:bCs/>
          <w:color w:val="000000" w:themeColor="text1"/>
          <w:sz w:val="24"/>
          <w:szCs w:val="24"/>
          <w:lang w:eastAsia="ar-SA"/>
        </w:rPr>
        <w:t>2 722</w:t>
      </w:r>
      <w:r w:rsidR="009B57F5" w:rsidRPr="009B57F5">
        <w:rPr>
          <w:rFonts w:ascii="Times New Roman" w:eastAsia="Times New Roman" w:hAnsi="Times New Roman"/>
          <w:b/>
          <w:bCs/>
          <w:color w:val="000000" w:themeColor="text1"/>
          <w:sz w:val="24"/>
          <w:szCs w:val="24"/>
          <w:lang w:eastAsia="ar-SA"/>
        </w:rPr>
        <w:t xml:space="preserve"> кв.</w:t>
      </w:r>
      <w:r w:rsidR="00D8699F">
        <w:rPr>
          <w:rFonts w:ascii="Times New Roman" w:eastAsia="Times New Roman" w:hAnsi="Times New Roman"/>
          <w:b/>
          <w:bCs/>
          <w:color w:val="000000" w:themeColor="text1"/>
          <w:sz w:val="24"/>
          <w:szCs w:val="24"/>
          <w:lang w:eastAsia="ar-SA"/>
        </w:rPr>
        <w:t xml:space="preserve"> </w:t>
      </w:r>
      <w:r w:rsidR="009B57F5" w:rsidRPr="009B57F5">
        <w:rPr>
          <w:rFonts w:ascii="Times New Roman" w:eastAsia="Times New Roman" w:hAnsi="Times New Roman"/>
          <w:b/>
          <w:bCs/>
          <w:color w:val="000000" w:themeColor="text1"/>
          <w:sz w:val="24"/>
          <w:szCs w:val="24"/>
          <w:lang w:eastAsia="ar-SA"/>
        </w:rPr>
        <w:t>м</w:t>
      </w:r>
      <w:r w:rsidR="009B57F5" w:rsidRPr="009B57F5">
        <w:rPr>
          <w:rFonts w:ascii="Times New Roman" w:eastAsia="Times New Roman" w:hAnsi="Times New Roman"/>
          <w:color w:val="000000" w:themeColor="text1"/>
          <w:sz w:val="24"/>
          <w:szCs w:val="24"/>
          <w:lang w:eastAsia="ar-SA"/>
        </w:rPr>
        <w:t xml:space="preserve">, расположенного по адресу: Российская Федерация, Московская область, Богородский городской округ   (Приложение № 1 – Выписки из ЕГРН), км </w:t>
      </w:r>
      <w:r w:rsidR="009B57F5" w:rsidRPr="009B57F5">
        <w:rPr>
          <w:rFonts w:ascii="Times New Roman" w:eastAsia="Times New Roman" w:hAnsi="Times New Roman"/>
          <w:b/>
          <w:color w:val="000000" w:themeColor="text1"/>
          <w:sz w:val="24"/>
          <w:szCs w:val="24"/>
          <w:lang w:eastAsia="ar-SA"/>
        </w:rPr>
        <w:t>26</w:t>
      </w:r>
      <w:r w:rsidR="009B57F5" w:rsidRPr="009B57F5">
        <w:rPr>
          <w:rFonts w:ascii="Times New Roman" w:eastAsia="Times New Roman" w:hAnsi="Times New Roman"/>
          <w:color w:val="000000" w:themeColor="text1"/>
          <w:sz w:val="24"/>
          <w:szCs w:val="24"/>
          <w:lang w:eastAsia="ar-SA"/>
        </w:rPr>
        <w:t xml:space="preserve"> (право)</w:t>
      </w:r>
      <w:r w:rsidR="009B57F5" w:rsidRPr="009B57F5">
        <w:rPr>
          <w:rFonts w:ascii="Times New Roman" w:eastAsia="Times New Roman" w:hAnsi="Times New Roman"/>
          <w:color w:val="000000" w:themeColor="text1"/>
          <w:sz w:val="24"/>
          <w:szCs w:val="24"/>
          <w:vertAlign w:val="superscript"/>
          <w:lang w:eastAsia="ar-SA"/>
        </w:rPr>
        <w:footnoteReference w:id="3"/>
      </w:r>
      <w:r w:rsidR="009B57F5" w:rsidRPr="009B57F5">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w:t>
      </w:r>
      <w:r w:rsidR="009B57F5" w:rsidRPr="009B57F5">
        <w:rPr>
          <w:rFonts w:ascii="Times New Roman" w:eastAsia="Times New Roman" w:hAnsi="Times New Roman"/>
          <w:color w:val="000000" w:themeColor="text1"/>
          <w:sz w:val="24"/>
          <w:szCs w:val="24"/>
          <w:lang w:eastAsia="ar-SA"/>
        </w:rPr>
        <w:lastRenderedPageBreak/>
        <w:t xml:space="preserve">земли для обеспечения космической </w:t>
      </w:r>
      <w:r w:rsidR="009B57F5" w:rsidRPr="00EF73CA">
        <w:rPr>
          <w:rFonts w:ascii="Times New Roman" w:eastAsia="Times New Roman" w:hAnsi="Times New Roman"/>
          <w:color w:val="000000" w:themeColor="text1"/>
          <w:sz w:val="24"/>
          <w:szCs w:val="24"/>
          <w:lang w:eastAsia="ar-SA"/>
        </w:rPr>
        <w:t>деятельности, земли обороны, безопасности и земли иного специального назначения. Вид разрешенного использования:</w:t>
      </w:r>
      <w:r w:rsidR="00EF73CA">
        <w:rPr>
          <w:rFonts w:ascii="Times New Roman" w:eastAsia="Times New Roman" w:hAnsi="Times New Roman"/>
          <w:color w:val="000000" w:themeColor="text1"/>
          <w:sz w:val="24"/>
          <w:szCs w:val="24"/>
          <w:lang w:eastAsia="ar-SA"/>
        </w:rPr>
        <w:t xml:space="preserve"> </w:t>
      </w:r>
      <w:r w:rsidR="009B57F5" w:rsidRPr="00EF73CA">
        <w:rPr>
          <w:rFonts w:ascii="Times New Roman" w:eastAsia="Times New Roman" w:hAnsi="Times New Roman"/>
          <w:color w:val="000000" w:themeColor="text1"/>
          <w:sz w:val="24"/>
          <w:szCs w:val="24"/>
          <w:lang w:eastAsia="ar-SA"/>
        </w:rPr>
        <w:t>Автомобильный транспорт;</w:t>
      </w:r>
      <w:r w:rsidR="009B57F5" w:rsidRPr="009B57F5">
        <w:rPr>
          <w:rFonts w:ascii="Times New Roman" w:eastAsia="Times New Roman" w:hAnsi="Times New Roman"/>
          <w:color w:val="000000" w:themeColor="text1"/>
          <w:sz w:val="24"/>
          <w:szCs w:val="24"/>
          <w:lang w:eastAsia="ar-SA"/>
        </w:rPr>
        <w:t xml:space="preserve"> </w:t>
      </w:r>
    </w:p>
    <w:p w14:paraId="42244B21" w14:textId="0B387F6C" w:rsidR="00317C9F" w:rsidRPr="00317C9F" w:rsidRDefault="00317C9F" w:rsidP="00317C9F">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17C9F">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317C9F">
        <w:rPr>
          <w:rFonts w:ascii="Times New Roman" w:eastAsia="Times New Roman" w:hAnsi="Times New Roman"/>
          <w:b/>
          <w:color w:val="000000" w:themeColor="text1"/>
          <w:sz w:val="24"/>
          <w:szCs w:val="24"/>
          <w:lang w:eastAsia="ar-SA"/>
        </w:rPr>
        <w:t>4</w:t>
      </w:r>
      <w:r>
        <w:rPr>
          <w:rFonts w:ascii="Times New Roman" w:eastAsia="Times New Roman" w:hAnsi="Times New Roman"/>
          <w:b/>
          <w:color w:val="000000" w:themeColor="text1"/>
          <w:sz w:val="24"/>
          <w:szCs w:val="24"/>
          <w:lang w:eastAsia="ar-SA"/>
        </w:rPr>
        <w:t>09</w:t>
      </w:r>
      <w:r w:rsidRPr="00317C9F">
        <w:rPr>
          <w:rFonts w:ascii="Times New Roman" w:eastAsia="Times New Roman" w:hAnsi="Times New Roman"/>
          <w:b/>
          <w:color w:val="000000" w:themeColor="text1"/>
          <w:sz w:val="24"/>
          <w:szCs w:val="24"/>
          <w:lang w:eastAsia="ar-SA"/>
        </w:rPr>
        <w:t xml:space="preserve">/чзу1 </w:t>
      </w:r>
      <w:r w:rsidRPr="00317C9F">
        <w:rPr>
          <w:rFonts w:ascii="Times New Roman" w:eastAsia="Times New Roman" w:hAnsi="Times New Roman"/>
          <w:color w:val="000000" w:themeColor="text1"/>
          <w:sz w:val="24"/>
          <w:szCs w:val="24"/>
          <w:lang w:eastAsia="ar-SA"/>
        </w:rPr>
        <w:t>площадью</w:t>
      </w:r>
      <w:r w:rsidRPr="00317C9F">
        <w:rPr>
          <w:rFonts w:ascii="Times New Roman" w:eastAsia="Times New Roman" w:hAnsi="Times New Roman"/>
          <w:b/>
          <w:color w:val="000000" w:themeColor="text1"/>
          <w:sz w:val="24"/>
          <w:szCs w:val="24"/>
          <w:lang w:eastAsia="ar-SA"/>
        </w:rPr>
        <w:t xml:space="preserve"> </w:t>
      </w:r>
      <w:r>
        <w:rPr>
          <w:rFonts w:ascii="Times New Roman" w:eastAsia="Times New Roman" w:hAnsi="Times New Roman"/>
          <w:b/>
          <w:color w:val="000000" w:themeColor="text1"/>
          <w:sz w:val="24"/>
          <w:szCs w:val="24"/>
          <w:lang w:eastAsia="ar-SA"/>
        </w:rPr>
        <w:t>12</w:t>
      </w:r>
      <w:r w:rsidRPr="00317C9F">
        <w:rPr>
          <w:rFonts w:ascii="Times New Roman" w:eastAsia="Times New Roman" w:hAnsi="Times New Roman"/>
          <w:b/>
          <w:color w:val="000000" w:themeColor="text1"/>
          <w:sz w:val="24"/>
          <w:szCs w:val="24"/>
          <w:lang w:eastAsia="ar-SA"/>
        </w:rPr>
        <w:t xml:space="preserve"> кв.</w:t>
      </w:r>
      <w:r w:rsidR="00D8699F">
        <w:rPr>
          <w:rFonts w:ascii="Times New Roman" w:eastAsia="Times New Roman" w:hAnsi="Times New Roman"/>
          <w:b/>
          <w:color w:val="000000" w:themeColor="text1"/>
          <w:sz w:val="24"/>
          <w:szCs w:val="24"/>
          <w:lang w:eastAsia="ar-SA"/>
        </w:rPr>
        <w:t xml:space="preserve"> </w:t>
      </w:r>
      <w:r w:rsidRPr="00317C9F">
        <w:rPr>
          <w:rFonts w:ascii="Times New Roman" w:eastAsia="Times New Roman" w:hAnsi="Times New Roman"/>
          <w:b/>
          <w:color w:val="000000" w:themeColor="text1"/>
          <w:sz w:val="24"/>
          <w:szCs w:val="24"/>
          <w:lang w:eastAsia="ar-SA"/>
        </w:rPr>
        <w:t>м</w:t>
      </w:r>
      <w:r w:rsidRPr="00317C9F">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003F0042" w:rsidRPr="00805707">
        <w:rPr>
          <w:rFonts w:ascii="Times New Roman" w:eastAsia="Times New Roman" w:hAnsi="Times New Roman"/>
          <w:b/>
          <w:bCs/>
          <w:color w:val="000000" w:themeColor="text1"/>
          <w:sz w:val="24"/>
          <w:szCs w:val="24"/>
          <w:lang w:eastAsia="ar-SA"/>
        </w:rPr>
        <w:t>50:16:0501026:41</w:t>
      </w:r>
      <w:r w:rsidR="003F0042">
        <w:rPr>
          <w:rFonts w:ascii="Times New Roman" w:eastAsia="Times New Roman" w:hAnsi="Times New Roman"/>
          <w:b/>
          <w:bCs/>
          <w:color w:val="000000" w:themeColor="text1"/>
          <w:sz w:val="24"/>
          <w:szCs w:val="24"/>
          <w:lang w:eastAsia="ar-SA"/>
        </w:rPr>
        <w:t xml:space="preserve">5, </w:t>
      </w:r>
      <w:r w:rsidR="003F0042" w:rsidRPr="00805707">
        <w:rPr>
          <w:rFonts w:ascii="Times New Roman" w:eastAsia="Times New Roman" w:hAnsi="Times New Roman"/>
          <w:b/>
          <w:bCs/>
          <w:color w:val="000000" w:themeColor="text1"/>
          <w:sz w:val="24"/>
          <w:szCs w:val="24"/>
          <w:lang w:eastAsia="ar-SA"/>
        </w:rPr>
        <w:t>50:16:0501026:</w:t>
      </w:r>
      <w:r w:rsidR="003F0042">
        <w:rPr>
          <w:rFonts w:ascii="Times New Roman" w:eastAsia="Times New Roman" w:hAnsi="Times New Roman"/>
          <w:b/>
          <w:bCs/>
          <w:color w:val="000000" w:themeColor="text1"/>
          <w:sz w:val="24"/>
          <w:szCs w:val="24"/>
          <w:lang w:eastAsia="ar-SA"/>
        </w:rPr>
        <w:t>69,</w:t>
      </w:r>
      <w:r w:rsidR="003F0042" w:rsidRPr="009B57F5">
        <w:rPr>
          <w:rFonts w:ascii="Times New Roman" w:eastAsia="Times New Roman" w:hAnsi="Times New Roman"/>
          <w:b/>
          <w:bCs/>
          <w:color w:val="000000" w:themeColor="text1"/>
          <w:sz w:val="24"/>
          <w:szCs w:val="24"/>
          <w:lang w:eastAsia="ar-SA"/>
        </w:rPr>
        <w:t xml:space="preserve"> 50:16:0501026:4</w:t>
      </w:r>
      <w:r w:rsidR="003F0042">
        <w:rPr>
          <w:rFonts w:ascii="Times New Roman" w:eastAsia="Times New Roman" w:hAnsi="Times New Roman"/>
          <w:b/>
          <w:bCs/>
          <w:color w:val="000000" w:themeColor="text1"/>
          <w:sz w:val="24"/>
          <w:szCs w:val="24"/>
          <w:lang w:eastAsia="ar-SA"/>
        </w:rPr>
        <w:t xml:space="preserve">09, </w:t>
      </w:r>
      <w:r w:rsidR="003F0042" w:rsidRPr="009B57F5">
        <w:rPr>
          <w:rFonts w:ascii="Times New Roman" w:eastAsia="Times New Roman" w:hAnsi="Times New Roman"/>
          <w:b/>
          <w:bCs/>
          <w:color w:val="000000" w:themeColor="text1"/>
          <w:sz w:val="24"/>
          <w:szCs w:val="24"/>
          <w:lang w:eastAsia="ar-SA"/>
        </w:rPr>
        <w:t>50:16:0501026:4</w:t>
      </w:r>
      <w:r w:rsidR="003F0042">
        <w:rPr>
          <w:rFonts w:ascii="Times New Roman" w:eastAsia="Times New Roman" w:hAnsi="Times New Roman"/>
          <w:b/>
          <w:bCs/>
          <w:color w:val="000000" w:themeColor="text1"/>
          <w:sz w:val="24"/>
          <w:szCs w:val="24"/>
          <w:lang w:eastAsia="ar-SA"/>
        </w:rPr>
        <w:t xml:space="preserve">06, </w:t>
      </w:r>
      <w:r w:rsidR="003F0042" w:rsidRPr="00805707">
        <w:rPr>
          <w:rFonts w:ascii="Times New Roman" w:eastAsia="Times New Roman" w:hAnsi="Times New Roman"/>
          <w:b/>
          <w:bCs/>
          <w:color w:val="000000" w:themeColor="text1"/>
          <w:sz w:val="24"/>
          <w:szCs w:val="24"/>
          <w:lang w:eastAsia="ar-SA"/>
        </w:rPr>
        <w:t>50:16:0501026:4</w:t>
      </w:r>
      <w:r w:rsidR="003F0042">
        <w:rPr>
          <w:rFonts w:ascii="Times New Roman" w:eastAsia="Times New Roman" w:hAnsi="Times New Roman"/>
          <w:b/>
          <w:bCs/>
          <w:color w:val="000000" w:themeColor="text1"/>
          <w:sz w:val="24"/>
          <w:szCs w:val="24"/>
          <w:lang w:eastAsia="ar-SA"/>
        </w:rPr>
        <w:t>32,</w:t>
      </w:r>
      <w:r w:rsidR="003F0042">
        <w:rPr>
          <w:rFonts w:ascii="Times New Roman" w:eastAsia="Times New Roman" w:hAnsi="Times New Roman"/>
          <w:b/>
          <w:color w:val="000000" w:themeColor="text1"/>
          <w:sz w:val="24"/>
          <w:szCs w:val="24"/>
          <w:lang w:eastAsia="ar-SA"/>
        </w:rPr>
        <w:t xml:space="preserve"> </w:t>
      </w:r>
      <w:r w:rsidR="003F0042" w:rsidRPr="003F0042">
        <w:rPr>
          <w:rFonts w:ascii="Times New Roman" w:eastAsia="Times New Roman" w:hAnsi="Times New Roman"/>
          <w:b/>
          <w:bCs/>
          <w:color w:val="000000" w:themeColor="text1"/>
          <w:sz w:val="24"/>
          <w:szCs w:val="24"/>
          <w:lang w:eastAsia="ar-SA"/>
        </w:rPr>
        <w:t>50:16:0501026:</w:t>
      </w:r>
      <w:r w:rsidR="003F0042">
        <w:rPr>
          <w:rFonts w:ascii="Times New Roman" w:eastAsia="Times New Roman" w:hAnsi="Times New Roman"/>
          <w:b/>
          <w:bCs/>
          <w:color w:val="000000" w:themeColor="text1"/>
          <w:sz w:val="24"/>
          <w:szCs w:val="24"/>
          <w:lang w:eastAsia="ar-SA"/>
        </w:rPr>
        <w:t>77</w:t>
      </w:r>
      <w:r w:rsidR="003F0042" w:rsidRPr="003F0042">
        <w:rPr>
          <w:rFonts w:ascii="Times New Roman" w:eastAsia="Times New Roman" w:hAnsi="Times New Roman"/>
          <w:b/>
          <w:color w:val="000000" w:themeColor="text1"/>
          <w:sz w:val="24"/>
          <w:szCs w:val="24"/>
          <w:lang w:eastAsia="ar-SA"/>
        </w:rPr>
        <w:t xml:space="preserve"> </w:t>
      </w:r>
      <w:r w:rsidRPr="00317C9F">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317C9F">
        <w:rPr>
          <w:rFonts w:ascii="Times New Roman" w:eastAsia="Times New Roman" w:hAnsi="Times New Roman"/>
          <w:b/>
          <w:color w:val="000000" w:themeColor="text1"/>
          <w:sz w:val="24"/>
          <w:szCs w:val="24"/>
          <w:lang w:eastAsia="ar-SA"/>
        </w:rPr>
        <w:t xml:space="preserve"> </w:t>
      </w:r>
      <w:r w:rsidRPr="00317C9F">
        <w:rPr>
          <w:rFonts w:ascii="Times New Roman" w:eastAsia="Times New Roman" w:hAnsi="Times New Roman"/>
          <w:b/>
          <w:bCs/>
          <w:color w:val="000000" w:themeColor="text1"/>
          <w:sz w:val="24"/>
          <w:szCs w:val="24"/>
          <w:lang w:eastAsia="ar-SA"/>
        </w:rPr>
        <w:t>50:16:0501026:4</w:t>
      </w:r>
      <w:r>
        <w:rPr>
          <w:rFonts w:ascii="Times New Roman" w:eastAsia="Times New Roman" w:hAnsi="Times New Roman"/>
          <w:b/>
          <w:bCs/>
          <w:color w:val="000000" w:themeColor="text1"/>
          <w:sz w:val="24"/>
          <w:szCs w:val="24"/>
          <w:lang w:eastAsia="ar-SA"/>
        </w:rPr>
        <w:t>09</w:t>
      </w:r>
      <w:r w:rsidRPr="00317C9F">
        <w:rPr>
          <w:rFonts w:ascii="Times New Roman" w:eastAsia="Times New Roman" w:hAnsi="Times New Roman"/>
          <w:b/>
          <w:bCs/>
          <w:color w:val="000000" w:themeColor="text1"/>
          <w:sz w:val="24"/>
          <w:szCs w:val="24"/>
          <w:lang w:eastAsia="ar-SA"/>
        </w:rPr>
        <w:t xml:space="preserve"> </w:t>
      </w:r>
      <w:r w:rsidRPr="00317C9F">
        <w:rPr>
          <w:rFonts w:ascii="Times New Roman" w:eastAsia="Times New Roman" w:hAnsi="Times New Roman"/>
          <w:bCs/>
          <w:color w:val="000000" w:themeColor="text1"/>
          <w:sz w:val="24"/>
          <w:szCs w:val="24"/>
          <w:lang w:eastAsia="ar-SA"/>
        </w:rPr>
        <w:t>общей площадью</w:t>
      </w:r>
      <w:r w:rsidRPr="00317C9F">
        <w:rPr>
          <w:rFonts w:ascii="Times New Roman" w:eastAsia="Times New Roman" w:hAnsi="Times New Roman"/>
          <w:b/>
          <w:bCs/>
          <w:color w:val="000000" w:themeColor="text1"/>
          <w:sz w:val="24"/>
          <w:szCs w:val="24"/>
          <w:lang w:eastAsia="ar-SA"/>
        </w:rPr>
        <w:t xml:space="preserve"> 374 кв.м</w:t>
      </w:r>
      <w:r w:rsidRPr="00317C9F">
        <w:rPr>
          <w:rFonts w:ascii="Times New Roman" w:eastAsia="Times New Roman" w:hAnsi="Times New Roman"/>
          <w:color w:val="000000" w:themeColor="text1"/>
          <w:sz w:val="24"/>
          <w:szCs w:val="24"/>
          <w:lang w:eastAsia="ar-SA"/>
        </w:rPr>
        <w:t xml:space="preserve">, расположенного по адресу: Российская Федерация, Московская область, Богородский городской округ   (Приложение № 1 – Выписки из ЕГРН), км </w:t>
      </w:r>
      <w:r w:rsidRPr="00317C9F">
        <w:rPr>
          <w:rFonts w:ascii="Times New Roman" w:eastAsia="Times New Roman" w:hAnsi="Times New Roman"/>
          <w:b/>
          <w:color w:val="000000" w:themeColor="text1"/>
          <w:sz w:val="24"/>
          <w:szCs w:val="24"/>
          <w:lang w:eastAsia="ar-SA"/>
        </w:rPr>
        <w:t>26</w:t>
      </w:r>
      <w:r w:rsidRPr="00317C9F">
        <w:rPr>
          <w:rFonts w:ascii="Times New Roman" w:eastAsia="Times New Roman" w:hAnsi="Times New Roman"/>
          <w:color w:val="000000" w:themeColor="text1"/>
          <w:sz w:val="24"/>
          <w:szCs w:val="24"/>
          <w:lang w:eastAsia="ar-SA"/>
        </w:rPr>
        <w:t xml:space="preserve"> (право)</w:t>
      </w:r>
      <w:r w:rsidRPr="00317C9F">
        <w:rPr>
          <w:rFonts w:ascii="Times New Roman" w:eastAsia="Times New Roman" w:hAnsi="Times New Roman"/>
          <w:color w:val="000000" w:themeColor="text1"/>
          <w:sz w:val="24"/>
          <w:szCs w:val="24"/>
          <w:vertAlign w:val="superscript"/>
          <w:lang w:eastAsia="ar-SA"/>
        </w:rPr>
        <w:footnoteReference w:id="4"/>
      </w:r>
      <w:r w:rsidRPr="00317C9F">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 </w:t>
      </w:r>
    </w:p>
    <w:p w14:paraId="240CA5AA" w14:textId="5CF06785" w:rsidR="00317C9F" w:rsidRPr="00317C9F" w:rsidRDefault="00317C9F" w:rsidP="00317C9F">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17C9F">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317C9F">
        <w:rPr>
          <w:rFonts w:ascii="Times New Roman" w:eastAsia="Times New Roman" w:hAnsi="Times New Roman"/>
          <w:b/>
          <w:color w:val="000000" w:themeColor="text1"/>
          <w:sz w:val="24"/>
          <w:szCs w:val="24"/>
          <w:lang w:eastAsia="ar-SA"/>
        </w:rPr>
        <w:t>4</w:t>
      </w:r>
      <w:r>
        <w:rPr>
          <w:rFonts w:ascii="Times New Roman" w:eastAsia="Times New Roman" w:hAnsi="Times New Roman"/>
          <w:b/>
          <w:color w:val="000000" w:themeColor="text1"/>
          <w:sz w:val="24"/>
          <w:szCs w:val="24"/>
          <w:lang w:eastAsia="ar-SA"/>
        </w:rPr>
        <w:t>06</w:t>
      </w:r>
      <w:r w:rsidRPr="00317C9F">
        <w:rPr>
          <w:rFonts w:ascii="Times New Roman" w:eastAsia="Times New Roman" w:hAnsi="Times New Roman"/>
          <w:b/>
          <w:color w:val="000000" w:themeColor="text1"/>
          <w:sz w:val="24"/>
          <w:szCs w:val="24"/>
          <w:lang w:eastAsia="ar-SA"/>
        </w:rPr>
        <w:t>/чзу</w:t>
      </w:r>
      <w:r>
        <w:rPr>
          <w:rFonts w:ascii="Times New Roman" w:eastAsia="Times New Roman" w:hAnsi="Times New Roman"/>
          <w:b/>
          <w:color w:val="000000" w:themeColor="text1"/>
          <w:sz w:val="24"/>
          <w:szCs w:val="24"/>
          <w:lang w:eastAsia="ar-SA"/>
        </w:rPr>
        <w:t>2</w:t>
      </w:r>
      <w:r w:rsidRPr="00317C9F">
        <w:rPr>
          <w:rFonts w:ascii="Times New Roman" w:eastAsia="Times New Roman" w:hAnsi="Times New Roman"/>
          <w:b/>
          <w:color w:val="000000" w:themeColor="text1"/>
          <w:sz w:val="24"/>
          <w:szCs w:val="24"/>
          <w:lang w:eastAsia="ar-SA"/>
        </w:rPr>
        <w:t xml:space="preserve"> </w:t>
      </w:r>
      <w:r w:rsidRPr="00317C9F">
        <w:rPr>
          <w:rFonts w:ascii="Times New Roman" w:eastAsia="Times New Roman" w:hAnsi="Times New Roman"/>
          <w:color w:val="000000" w:themeColor="text1"/>
          <w:sz w:val="24"/>
          <w:szCs w:val="24"/>
          <w:lang w:eastAsia="ar-SA"/>
        </w:rPr>
        <w:t>площадью</w:t>
      </w:r>
      <w:r w:rsidRPr="00317C9F">
        <w:rPr>
          <w:rFonts w:ascii="Times New Roman" w:eastAsia="Times New Roman" w:hAnsi="Times New Roman"/>
          <w:b/>
          <w:color w:val="000000" w:themeColor="text1"/>
          <w:sz w:val="24"/>
          <w:szCs w:val="24"/>
          <w:lang w:eastAsia="ar-SA"/>
        </w:rPr>
        <w:t xml:space="preserve"> </w:t>
      </w:r>
      <w:r>
        <w:rPr>
          <w:rFonts w:ascii="Times New Roman" w:eastAsia="Times New Roman" w:hAnsi="Times New Roman"/>
          <w:b/>
          <w:color w:val="000000" w:themeColor="text1"/>
          <w:sz w:val="24"/>
          <w:szCs w:val="24"/>
          <w:lang w:eastAsia="ar-SA"/>
        </w:rPr>
        <w:t>5</w:t>
      </w:r>
      <w:r w:rsidRPr="00317C9F">
        <w:rPr>
          <w:rFonts w:ascii="Times New Roman" w:eastAsia="Times New Roman" w:hAnsi="Times New Roman"/>
          <w:b/>
          <w:color w:val="000000" w:themeColor="text1"/>
          <w:sz w:val="24"/>
          <w:szCs w:val="24"/>
          <w:lang w:eastAsia="ar-SA"/>
        </w:rPr>
        <w:t>3 кв.м</w:t>
      </w:r>
      <w:r w:rsidRPr="00317C9F">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003F0042" w:rsidRPr="00805707">
        <w:rPr>
          <w:rFonts w:ascii="Times New Roman" w:eastAsia="Times New Roman" w:hAnsi="Times New Roman"/>
          <w:b/>
          <w:bCs/>
          <w:color w:val="000000" w:themeColor="text1"/>
          <w:sz w:val="24"/>
          <w:szCs w:val="24"/>
          <w:lang w:eastAsia="ar-SA"/>
        </w:rPr>
        <w:t>50:16:0501026:41</w:t>
      </w:r>
      <w:r w:rsidR="003F0042">
        <w:rPr>
          <w:rFonts w:ascii="Times New Roman" w:eastAsia="Times New Roman" w:hAnsi="Times New Roman"/>
          <w:b/>
          <w:bCs/>
          <w:color w:val="000000" w:themeColor="text1"/>
          <w:sz w:val="24"/>
          <w:szCs w:val="24"/>
          <w:lang w:eastAsia="ar-SA"/>
        </w:rPr>
        <w:t xml:space="preserve">5, </w:t>
      </w:r>
      <w:r w:rsidR="003F0042" w:rsidRPr="00805707">
        <w:rPr>
          <w:rFonts w:ascii="Times New Roman" w:eastAsia="Times New Roman" w:hAnsi="Times New Roman"/>
          <w:b/>
          <w:bCs/>
          <w:color w:val="000000" w:themeColor="text1"/>
          <w:sz w:val="24"/>
          <w:szCs w:val="24"/>
          <w:lang w:eastAsia="ar-SA"/>
        </w:rPr>
        <w:t>50:16:0501026:</w:t>
      </w:r>
      <w:r w:rsidR="003F0042">
        <w:rPr>
          <w:rFonts w:ascii="Times New Roman" w:eastAsia="Times New Roman" w:hAnsi="Times New Roman"/>
          <w:b/>
          <w:bCs/>
          <w:color w:val="000000" w:themeColor="text1"/>
          <w:sz w:val="24"/>
          <w:szCs w:val="24"/>
          <w:lang w:eastAsia="ar-SA"/>
        </w:rPr>
        <w:t>69,</w:t>
      </w:r>
      <w:r w:rsidR="003F0042" w:rsidRPr="009B57F5">
        <w:rPr>
          <w:rFonts w:ascii="Times New Roman" w:eastAsia="Times New Roman" w:hAnsi="Times New Roman"/>
          <w:b/>
          <w:bCs/>
          <w:color w:val="000000" w:themeColor="text1"/>
          <w:sz w:val="24"/>
          <w:szCs w:val="24"/>
          <w:lang w:eastAsia="ar-SA"/>
        </w:rPr>
        <w:t xml:space="preserve"> 50:16:0501026:4</w:t>
      </w:r>
      <w:r w:rsidR="003F0042">
        <w:rPr>
          <w:rFonts w:ascii="Times New Roman" w:eastAsia="Times New Roman" w:hAnsi="Times New Roman"/>
          <w:b/>
          <w:bCs/>
          <w:color w:val="000000" w:themeColor="text1"/>
          <w:sz w:val="24"/>
          <w:szCs w:val="24"/>
          <w:lang w:eastAsia="ar-SA"/>
        </w:rPr>
        <w:t xml:space="preserve">09, </w:t>
      </w:r>
      <w:r w:rsidR="003F0042" w:rsidRPr="009B57F5">
        <w:rPr>
          <w:rFonts w:ascii="Times New Roman" w:eastAsia="Times New Roman" w:hAnsi="Times New Roman"/>
          <w:b/>
          <w:bCs/>
          <w:color w:val="000000" w:themeColor="text1"/>
          <w:sz w:val="24"/>
          <w:szCs w:val="24"/>
          <w:lang w:eastAsia="ar-SA"/>
        </w:rPr>
        <w:t>50:16:0501026:4</w:t>
      </w:r>
      <w:r w:rsidR="003F0042">
        <w:rPr>
          <w:rFonts w:ascii="Times New Roman" w:eastAsia="Times New Roman" w:hAnsi="Times New Roman"/>
          <w:b/>
          <w:bCs/>
          <w:color w:val="000000" w:themeColor="text1"/>
          <w:sz w:val="24"/>
          <w:szCs w:val="24"/>
          <w:lang w:eastAsia="ar-SA"/>
        </w:rPr>
        <w:t xml:space="preserve">06, </w:t>
      </w:r>
      <w:r w:rsidR="003F0042" w:rsidRPr="00805707">
        <w:rPr>
          <w:rFonts w:ascii="Times New Roman" w:eastAsia="Times New Roman" w:hAnsi="Times New Roman"/>
          <w:b/>
          <w:bCs/>
          <w:color w:val="000000" w:themeColor="text1"/>
          <w:sz w:val="24"/>
          <w:szCs w:val="24"/>
          <w:lang w:eastAsia="ar-SA"/>
        </w:rPr>
        <w:t>50:16:0501026:4</w:t>
      </w:r>
      <w:r w:rsidR="003F0042">
        <w:rPr>
          <w:rFonts w:ascii="Times New Roman" w:eastAsia="Times New Roman" w:hAnsi="Times New Roman"/>
          <w:b/>
          <w:bCs/>
          <w:color w:val="000000" w:themeColor="text1"/>
          <w:sz w:val="24"/>
          <w:szCs w:val="24"/>
          <w:lang w:eastAsia="ar-SA"/>
        </w:rPr>
        <w:t>32,</w:t>
      </w:r>
      <w:r w:rsidR="003F0042">
        <w:rPr>
          <w:rFonts w:ascii="Times New Roman" w:eastAsia="Times New Roman" w:hAnsi="Times New Roman"/>
          <w:b/>
          <w:color w:val="000000" w:themeColor="text1"/>
          <w:sz w:val="24"/>
          <w:szCs w:val="24"/>
          <w:lang w:eastAsia="ar-SA"/>
        </w:rPr>
        <w:t xml:space="preserve"> </w:t>
      </w:r>
      <w:r w:rsidR="003F0042" w:rsidRPr="003F0042">
        <w:rPr>
          <w:rFonts w:ascii="Times New Roman" w:eastAsia="Times New Roman" w:hAnsi="Times New Roman"/>
          <w:b/>
          <w:bCs/>
          <w:color w:val="000000" w:themeColor="text1"/>
          <w:sz w:val="24"/>
          <w:szCs w:val="24"/>
          <w:lang w:eastAsia="ar-SA"/>
        </w:rPr>
        <w:t>50:16:0501026:</w:t>
      </w:r>
      <w:r w:rsidR="003F0042">
        <w:rPr>
          <w:rFonts w:ascii="Times New Roman" w:eastAsia="Times New Roman" w:hAnsi="Times New Roman"/>
          <w:b/>
          <w:bCs/>
          <w:color w:val="000000" w:themeColor="text1"/>
          <w:sz w:val="24"/>
          <w:szCs w:val="24"/>
          <w:lang w:eastAsia="ar-SA"/>
        </w:rPr>
        <w:t>77</w:t>
      </w:r>
      <w:r w:rsidR="003F0042" w:rsidRPr="003F0042">
        <w:rPr>
          <w:rFonts w:ascii="Times New Roman" w:eastAsia="Times New Roman" w:hAnsi="Times New Roman"/>
          <w:b/>
          <w:color w:val="000000" w:themeColor="text1"/>
          <w:sz w:val="24"/>
          <w:szCs w:val="24"/>
          <w:lang w:eastAsia="ar-SA"/>
        </w:rPr>
        <w:t xml:space="preserve"> </w:t>
      </w:r>
      <w:r w:rsidRPr="00317C9F">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317C9F">
        <w:rPr>
          <w:rFonts w:ascii="Times New Roman" w:eastAsia="Times New Roman" w:hAnsi="Times New Roman"/>
          <w:b/>
          <w:color w:val="000000" w:themeColor="text1"/>
          <w:sz w:val="24"/>
          <w:szCs w:val="24"/>
          <w:lang w:eastAsia="ar-SA"/>
        </w:rPr>
        <w:t xml:space="preserve"> </w:t>
      </w:r>
      <w:r w:rsidRPr="00317C9F">
        <w:rPr>
          <w:rFonts w:ascii="Times New Roman" w:eastAsia="Times New Roman" w:hAnsi="Times New Roman"/>
          <w:b/>
          <w:bCs/>
          <w:color w:val="000000" w:themeColor="text1"/>
          <w:sz w:val="24"/>
          <w:szCs w:val="24"/>
          <w:lang w:eastAsia="ar-SA"/>
        </w:rPr>
        <w:t>50:16:0501026:4</w:t>
      </w:r>
      <w:r>
        <w:rPr>
          <w:rFonts w:ascii="Times New Roman" w:eastAsia="Times New Roman" w:hAnsi="Times New Roman"/>
          <w:b/>
          <w:bCs/>
          <w:color w:val="000000" w:themeColor="text1"/>
          <w:sz w:val="24"/>
          <w:szCs w:val="24"/>
          <w:lang w:eastAsia="ar-SA"/>
        </w:rPr>
        <w:t>06</w:t>
      </w:r>
      <w:r w:rsidRPr="00317C9F">
        <w:rPr>
          <w:rFonts w:ascii="Times New Roman" w:eastAsia="Times New Roman" w:hAnsi="Times New Roman"/>
          <w:b/>
          <w:bCs/>
          <w:color w:val="000000" w:themeColor="text1"/>
          <w:sz w:val="24"/>
          <w:szCs w:val="24"/>
          <w:lang w:eastAsia="ar-SA"/>
        </w:rPr>
        <w:t xml:space="preserve"> </w:t>
      </w:r>
      <w:r w:rsidRPr="00317C9F">
        <w:rPr>
          <w:rFonts w:ascii="Times New Roman" w:eastAsia="Times New Roman" w:hAnsi="Times New Roman"/>
          <w:bCs/>
          <w:color w:val="000000" w:themeColor="text1"/>
          <w:sz w:val="24"/>
          <w:szCs w:val="24"/>
          <w:lang w:eastAsia="ar-SA"/>
        </w:rPr>
        <w:t>общей площадью</w:t>
      </w:r>
      <w:r w:rsidRPr="00317C9F">
        <w:rPr>
          <w:rFonts w:ascii="Times New Roman" w:eastAsia="Times New Roman" w:hAnsi="Times New Roman"/>
          <w:b/>
          <w:bCs/>
          <w:color w:val="000000" w:themeColor="text1"/>
          <w:sz w:val="24"/>
          <w:szCs w:val="24"/>
          <w:lang w:eastAsia="ar-SA"/>
        </w:rPr>
        <w:t xml:space="preserve"> 401 кв.м</w:t>
      </w:r>
      <w:r w:rsidRPr="00317C9F">
        <w:rPr>
          <w:rFonts w:ascii="Times New Roman" w:eastAsia="Times New Roman" w:hAnsi="Times New Roman"/>
          <w:color w:val="000000" w:themeColor="text1"/>
          <w:sz w:val="24"/>
          <w:szCs w:val="24"/>
          <w:lang w:eastAsia="ar-SA"/>
        </w:rPr>
        <w:t xml:space="preserve">, расположенного по адресу: Российская Федерация, Московская область, Богородский городской округ   (Приложение № 1 – Выписки из ЕГРН), км </w:t>
      </w:r>
      <w:r w:rsidRPr="00317C9F">
        <w:rPr>
          <w:rFonts w:ascii="Times New Roman" w:eastAsia="Times New Roman" w:hAnsi="Times New Roman"/>
          <w:b/>
          <w:color w:val="000000" w:themeColor="text1"/>
          <w:sz w:val="24"/>
          <w:szCs w:val="24"/>
          <w:lang w:eastAsia="ar-SA"/>
        </w:rPr>
        <w:t>26</w:t>
      </w:r>
      <w:r w:rsidRPr="00317C9F">
        <w:rPr>
          <w:rFonts w:ascii="Times New Roman" w:eastAsia="Times New Roman" w:hAnsi="Times New Roman"/>
          <w:color w:val="000000" w:themeColor="text1"/>
          <w:sz w:val="24"/>
          <w:szCs w:val="24"/>
          <w:lang w:eastAsia="ar-SA"/>
        </w:rPr>
        <w:t xml:space="preserve"> (право)</w:t>
      </w:r>
      <w:r w:rsidRPr="00317C9F">
        <w:rPr>
          <w:rFonts w:ascii="Times New Roman" w:eastAsia="Times New Roman" w:hAnsi="Times New Roman"/>
          <w:color w:val="000000" w:themeColor="text1"/>
          <w:sz w:val="24"/>
          <w:szCs w:val="24"/>
          <w:vertAlign w:val="superscript"/>
          <w:lang w:eastAsia="ar-SA"/>
        </w:rPr>
        <w:footnoteReference w:id="5"/>
      </w:r>
      <w:r w:rsidRPr="00317C9F">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 </w:t>
      </w:r>
    </w:p>
    <w:p w14:paraId="084D55BB" w14:textId="34D4DE44" w:rsidR="00805707" w:rsidRDefault="004D7AC4" w:rsidP="009B57F5">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ar-SA"/>
        </w:rPr>
        <w:t xml:space="preserve">- </w:t>
      </w:r>
      <w:r w:rsidRPr="004D7AC4">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Pr="004D7AC4">
        <w:rPr>
          <w:rFonts w:ascii="Times New Roman" w:eastAsia="Times New Roman" w:hAnsi="Times New Roman"/>
          <w:b/>
          <w:color w:val="000000" w:themeColor="text1"/>
          <w:sz w:val="24"/>
          <w:szCs w:val="24"/>
          <w:lang w:eastAsia="ar-SA"/>
        </w:rPr>
        <w:t>4</w:t>
      </w:r>
      <w:r>
        <w:rPr>
          <w:rFonts w:ascii="Times New Roman" w:eastAsia="Times New Roman" w:hAnsi="Times New Roman"/>
          <w:b/>
          <w:color w:val="000000" w:themeColor="text1"/>
          <w:sz w:val="24"/>
          <w:szCs w:val="24"/>
          <w:lang w:eastAsia="ar-SA"/>
        </w:rPr>
        <w:t>32</w:t>
      </w:r>
      <w:r w:rsidRPr="004D7AC4">
        <w:rPr>
          <w:rFonts w:ascii="Times New Roman" w:eastAsia="Times New Roman" w:hAnsi="Times New Roman"/>
          <w:b/>
          <w:color w:val="000000" w:themeColor="text1"/>
          <w:sz w:val="24"/>
          <w:szCs w:val="24"/>
          <w:lang w:eastAsia="ar-SA"/>
        </w:rPr>
        <w:t xml:space="preserve">/чзу1 </w:t>
      </w:r>
      <w:r w:rsidRPr="004D7AC4">
        <w:rPr>
          <w:rFonts w:ascii="Times New Roman" w:eastAsia="Times New Roman" w:hAnsi="Times New Roman"/>
          <w:color w:val="000000" w:themeColor="text1"/>
          <w:sz w:val="24"/>
          <w:szCs w:val="24"/>
          <w:lang w:eastAsia="ar-SA"/>
        </w:rPr>
        <w:t>площадью</w:t>
      </w:r>
      <w:r w:rsidRPr="004D7AC4">
        <w:rPr>
          <w:rFonts w:ascii="Times New Roman" w:eastAsia="Times New Roman" w:hAnsi="Times New Roman"/>
          <w:b/>
          <w:color w:val="000000" w:themeColor="text1"/>
          <w:sz w:val="24"/>
          <w:szCs w:val="24"/>
          <w:lang w:eastAsia="ar-SA"/>
        </w:rPr>
        <w:t xml:space="preserve"> </w:t>
      </w:r>
      <w:r>
        <w:rPr>
          <w:rFonts w:ascii="Times New Roman" w:eastAsia="Times New Roman" w:hAnsi="Times New Roman"/>
          <w:b/>
          <w:color w:val="000000" w:themeColor="text1"/>
          <w:sz w:val="24"/>
          <w:szCs w:val="24"/>
          <w:lang w:eastAsia="ar-SA"/>
        </w:rPr>
        <w:t>1 752</w:t>
      </w:r>
      <w:r w:rsidRPr="004D7AC4">
        <w:rPr>
          <w:rFonts w:ascii="Times New Roman" w:eastAsia="Times New Roman" w:hAnsi="Times New Roman"/>
          <w:b/>
          <w:color w:val="000000" w:themeColor="text1"/>
          <w:sz w:val="24"/>
          <w:szCs w:val="24"/>
          <w:lang w:eastAsia="ar-SA"/>
        </w:rPr>
        <w:t xml:space="preserve"> кв.м</w:t>
      </w:r>
      <w:r w:rsidRPr="004D7AC4">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003F0042" w:rsidRPr="00366181">
        <w:rPr>
          <w:rFonts w:ascii="Times New Roman" w:eastAsia="Times New Roman" w:hAnsi="Times New Roman"/>
          <w:b/>
          <w:bCs/>
          <w:color w:val="000000" w:themeColor="text1"/>
          <w:sz w:val="24"/>
          <w:szCs w:val="24"/>
          <w:lang w:eastAsia="ar-SA"/>
        </w:rPr>
        <w:t>50:16:0501026:415, 50:16:0501026:69, 50:16:0501026:409, 50:16:0501026:406, 50:16:0501026:432,</w:t>
      </w:r>
      <w:r w:rsidR="003F0042" w:rsidRPr="00366181">
        <w:rPr>
          <w:rFonts w:ascii="Times New Roman" w:eastAsia="Times New Roman" w:hAnsi="Times New Roman"/>
          <w:b/>
          <w:color w:val="000000" w:themeColor="text1"/>
          <w:sz w:val="24"/>
          <w:szCs w:val="24"/>
          <w:lang w:eastAsia="ar-SA"/>
        </w:rPr>
        <w:t xml:space="preserve"> </w:t>
      </w:r>
      <w:r w:rsidR="003F0042" w:rsidRPr="00366181">
        <w:rPr>
          <w:rFonts w:ascii="Times New Roman" w:eastAsia="Times New Roman" w:hAnsi="Times New Roman"/>
          <w:b/>
          <w:bCs/>
          <w:color w:val="000000" w:themeColor="text1"/>
          <w:sz w:val="24"/>
          <w:szCs w:val="24"/>
          <w:lang w:eastAsia="ar-SA"/>
        </w:rPr>
        <w:t>50:16:0501026:77</w:t>
      </w:r>
      <w:r w:rsidR="003F0042" w:rsidRPr="00366181">
        <w:rPr>
          <w:rFonts w:ascii="Times New Roman" w:eastAsia="Times New Roman" w:hAnsi="Times New Roman"/>
          <w:b/>
          <w:color w:val="000000" w:themeColor="text1"/>
          <w:sz w:val="24"/>
          <w:szCs w:val="24"/>
          <w:lang w:eastAsia="ar-SA"/>
        </w:rPr>
        <w:t xml:space="preserve"> </w:t>
      </w:r>
      <w:r w:rsidRPr="00366181">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366181">
        <w:rPr>
          <w:rFonts w:ascii="Times New Roman" w:eastAsia="Times New Roman" w:hAnsi="Times New Roman"/>
          <w:b/>
          <w:color w:val="000000" w:themeColor="text1"/>
          <w:sz w:val="24"/>
          <w:szCs w:val="24"/>
          <w:lang w:eastAsia="ar-SA"/>
        </w:rPr>
        <w:t xml:space="preserve"> </w:t>
      </w:r>
      <w:r w:rsidRPr="00366181">
        <w:rPr>
          <w:rFonts w:ascii="Times New Roman" w:eastAsia="Times New Roman" w:hAnsi="Times New Roman"/>
          <w:b/>
          <w:bCs/>
          <w:color w:val="000000" w:themeColor="text1"/>
          <w:sz w:val="24"/>
          <w:szCs w:val="24"/>
          <w:lang w:eastAsia="ar-SA"/>
        </w:rPr>
        <w:t xml:space="preserve">50:16:0501026:432 </w:t>
      </w:r>
      <w:r w:rsidRPr="00366181">
        <w:rPr>
          <w:rFonts w:ascii="Times New Roman" w:eastAsia="Times New Roman" w:hAnsi="Times New Roman"/>
          <w:bCs/>
          <w:color w:val="000000" w:themeColor="text1"/>
          <w:sz w:val="24"/>
          <w:szCs w:val="24"/>
          <w:lang w:eastAsia="ar-SA"/>
        </w:rPr>
        <w:t>общей площадью</w:t>
      </w:r>
      <w:r w:rsidRPr="00366181">
        <w:rPr>
          <w:rFonts w:ascii="Times New Roman" w:eastAsia="Times New Roman" w:hAnsi="Times New Roman"/>
          <w:b/>
          <w:bCs/>
          <w:color w:val="000000" w:themeColor="text1"/>
          <w:sz w:val="24"/>
          <w:szCs w:val="24"/>
          <w:lang w:eastAsia="ar-SA"/>
        </w:rPr>
        <w:t xml:space="preserve"> 12 187 кв.</w:t>
      </w:r>
      <w:r w:rsidR="00D8699F" w:rsidRPr="00366181">
        <w:rPr>
          <w:rFonts w:ascii="Times New Roman" w:eastAsia="Times New Roman" w:hAnsi="Times New Roman"/>
          <w:b/>
          <w:bCs/>
          <w:color w:val="000000" w:themeColor="text1"/>
          <w:sz w:val="24"/>
          <w:szCs w:val="24"/>
          <w:lang w:eastAsia="ar-SA"/>
        </w:rPr>
        <w:t xml:space="preserve"> </w:t>
      </w:r>
      <w:r w:rsidRPr="00366181">
        <w:rPr>
          <w:rFonts w:ascii="Times New Roman" w:eastAsia="Times New Roman" w:hAnsi="Times New Roman"/>
          <w:b/>
          <w:bCs/>
          <w:color w:val="000000" w:themeColor="text1"/>
          <w:sz w:val="24"/>
          <w:szCs w:val="24"/>
          <w:lang w:eastAsia="ar-SA"/>
        </w:rPr>
        <w:t>м</w:t>
      </w:r>
      <w:r w:rsidRPr="00366181">
        <w:rPr>
          <w:rFonts w:ascii="Times New Roman" w:eastAsia="Times New Roman" w:hAnsi="Times New Roman"/>
          <w:color w:val="000000" w:themeColor="text1"/>
          <w:sz w:val="24"/>
          <w:szCs w:val="24"/>
          <w:lang w:eastAsia="ar-SA"/>
        </w:rPr>
        <w:t>, расположенного по адресу</w:t>
      </w:r>
      <w:r w:rsidRPr="004D7AC4">
        <w:rPr>
          <w:rFonts w:ascii="Times New Roman" w:eastAsia="Times New Roman" w:hAnsi="Times New Roman"/>
          <w:color w:val="000000" w:themeColor="text1"/>
          <w:sz w:val="24"/>
          <w:szCs w:val="24"/>
          <w:lang w:eastAsia="ar-SA"/>
        </w:rPr>
        <w:t>: Российская Федерация, Московская област</w:t>
      </w:r>
      <w:r w:rsidR="007F0011">
        <w:rPr>
          <w:rFonts w:ascii="Times New Roman" w:eastAsia="Times New Roman" w:hAnsi="Times New Roman"/>
          <w:color w:val="000000" w:themeColor="text1"/>
          <w:sz w:val="24"/>
          <w:szCs w:val="24"/>
          <w:lang w:eastAsia="ar-SA"/>
        </w:rPr>
        <w:t xml:space="preserve">ь, Богородский городской округ </w:t>
      </w:r>
      <w:r w:rsidRPr="004D7AC4">
        <w:rPr>
          <w:rFonts w:ascii="Times New Roman" w:eastAsia="Times New Roman" w:hAnsi="Times New Roman"/>
          <w:color w:val="000000" w:themeColor="text1"/>
          <w:sz w:val="24"/>
          <w:szCs w:val="24"/>
          <w:lang w:eastAsia="ar-SA"/>
        </w:rPr>
        <w:t xml:space="preserve"> (Приложение № 1 – Выписки из ЕГРН), км </w:t>
      </w:r>
      <w:r w:rsidRPr="004D7AC4">
        <w:rPr>
          <w:rFonts w:ascii="Times New Roman" w:eastAsia="Times New Roman" w:hAnsi="Times New Roman"/>
          <w:b/>
          <w:color w:val="000000" w:themeColor="text1"/>
          <w:sz w:val="24"/>
          <w:szCs w:val="24"/>
          <w:lang w:eastAsia="ar-SA"/>
        </w:rPr>
        <w:t>26</w:t>
      </w:r>
      <w:r w:rsidRPr="004D7AC4">
        <w:rPr>
          <w:rFonts w:ascii="Times New Roman" w:eastAsia="Times New Roman" w:hAnsi="Times New Roman"/>
          <w:color w:val="000000" w:themeColor="text1"/>
          <w:sz w:val="24"/>
          <w:szCs w:val="24"/>
          <w:lang w:eastAsia="ar-SA"/>
        </w:rPr>
        <w:t xml:space="preserve"> (право)</w:t>
      </w:r>
      <w:r w:rsidRPr="004D7AC4">
        <w:rPr>
          <w:rFonts w:ascii="Times New Roman" w:eastAsia="Times New Roman" w:hAnsi="Times New Roman"/>
          <w:color w:val="000000" w:themeColor="text1"/>
          <w:sz w:val="24"/>
          <w:szCs w:val="24"/>
          <w:vertAlign w:val="superscript"/>
          <w:lang w:eastAsia="ar-SA"/>
        </w:rPr>
        <w:footnoteReference w:id="6"/>
      </w:r>
      <w:r w:rsidRPr="004D7AC4">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p>
    <w:p w14:paraId="5FBDD8A1" w14:textId="11C48605" w:rsidR="004D7AC4" w:rsidRDefault="004D7AC4" w:rsidP="009B57F5">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4D7AC4">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4D7AC4">
        <w:rPr>
          <w:rFonts w:ascii="Times New Roman" w:eastAsia="Times New Roman" w:hAnsi="Times New Roman"/>
          <w:b/>
          <w:color w:val="000000" w:themeColor="text1"/>
          <w:sz w:val="24"/>
          <w:szCs w:val="24"/>
          <w:lang w:eastAsia="ar-SA"/>
        </w:rPr>
        <w:t>432/чзу</w:t>
      </w:r>
      <w:r>
        <w:rPr>
          <w:rFonts w:ascii="Times New Roman" w:eastAsia="Times New Roman" w:hAnsi="Times New Roman"/>
          <w:b/>
          <w:color w:val="000000" w:themeColor="text1"/>
          <w:sz w:val="24"/>
          <w:szCs w:val="24"/>
          <w:lang w:eastAsia="ar-SA"/>
        </w:rPr>
        <w:t>3</w:t>
      </w:r>
      <w:r w:rsidRPr="004D7AC4">
        <w:rPr>
          <w:rFonts w:ascii="Times New Roman" w:eastAsia="Times New Roman" w:hAnsi="Times New Roman"/>
          <w:b/>
          <w:color w:val="000000" w:themeColor="text1"/>
          <w:sz w:val="24"/>
          <w:szCs w:val="24"/>
          <w:lang w:eastAsia="ar-SA"/>
        </w:rPr>
        <w:t xml:space="preserve"> </w:t>
      </w:r>
      <w:r w:rsidRPr="004D7AC4">
        <w:rPr>
          <w:rFonts w:ascii="Times New Roman" w:eastAsia="Times New Roman" w:hAnsi="Times New Roman"/>
          <w:color w:val="000000" w:themeColor="text1"/>
          <w:sz w:val="24"/>
          <w:szCs w:val="24"/>
          <w:lang w:eastAsia="ar-SA"/>
        </w:rPr>
        <w:t>площадью</w:t>
      </w:r>
      <w:r w:rsidRPr="004D7AC4">
        <w:rPr>
          <w:rFonts w:ascii="Times New Roman" w:eastAsia="Times New Roman" w:hAnsi="Times New Roman"/>
          <w:b/>
          <w:color w:val="000000" w:themeColor="text1"/>
          <w:sz w:val="24"/>
          <w:szCs w:val="24"/>
          <w:lang w:eastAsia="ar-SA"/>
        </w:rPr>
        <w:t xml:space="preserve"> 665 кв.</w:t>
      </w:r>
      <w:r w:rsidR="00D8699F">
        <w:rPr>
          <w:rFonts w:ascii="Times New Roman" w:eastAsia="Times New Roman" w:hAnsi="Times New Roman"/>
          <w:b/>
          <w:color w:val="000000" w:themeColor="text1"/>
          <w:sz w:val="24"/>
          <w:szCs w:val="24"/>
          <w:lang w:eastAsia="ar-SA"/>
        </w:rPr>
        <w:t xml:space="preserve"> </w:t>
      </w:r>
      <w:r w:rsidRPr="004D7AC4">
        <w:rPr>
          <w:rFonts w:ascii="Times New Roman" w:eastAsia="Times New Roman" w:hAnsi="Times New Roman"/>
          <w:b/>
          <w:color w:val="000000" w:themeColor="text1"/>
          <w:sz w:val="24"/>
          <w:szCs w:val="24"/>
          <w:lang w:eastAsia="ar-SA"/>
        </w:rPr>
        <w:t>м</w:t>
      </w:r>
      <w:r w:rsidRPr="004D7AC4">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003F0042" w:rsidRPr="00805707">
        <w:rPr>
          <w:rFonts w:ascii="Times New Roman" w:eastAsia="Times New Roman" w:hAnsi="Times New Roman"/>
          <w:b/>
          <w:bCs/>
          <w:color w:val="000000" w:themeColor="text1"/>
          <w:sz w:val="24"/>
          <w:szCs w:val="24"/>
          <w:lang w:eastAsia="ar-SA"/>
        </w:rPr>
        <w:t>50:16:0501026:41</w:t>
      </w:r>
      <w:r w:rsidR="003F0042">
        <w:rPr>
          <w:rFonts w:ascii="Times New Roman" w:eastAsia="Times New Roman" w:hAnsi="Times New Roman"/>
          <w:b/>
          <w:bCs/>
          <w:color w:val="000000" w:themeColor="text1"/>
          <w:sz w:val="24"/>
          <w:szCs w:val="24"/>
          <w:lang w:eastAsia="ar-SA"/>
        </w:rPr>
        <w:t xml:space="preserve">5, </w:t>
      </w:r>
      <w:r w:rsidR="003F0042" w:rsidRPr="00805707">
        <w:rPr>
          <w:rFonts w:ascii="Times New Roman" w:eastAsia="Times New Roman" w:hAnsi="Times New Roman"/>
          <w:b/>
          <w:bCs/>
          <w:color w:val="000000" w:themeColor="text1"/>
          <w:sz w:val="24"/>
          <w:szCs w:val="24"/>
          <w:lang w:eastAsia="ar-SA"/>
        </w:rPr>
        <w:t>50:16:0501026:</w:t>
      </w:r>
      <w:r w:rsidR="003F0042">
        <w:rPr>
          <w:rFonts w:ascii="Times New Roman" w:eastAsia="Times New Roman" w:hAnsi="Times New Roman"/>
          <w:b/>
          <w:bCs/>
          <w:color w:val="000000" w:themeColor="text1"/>
          <w:sz w:val="24"/>
          <w:szCs w:val="24"/>
          <w:lang w:eastAsia="ar-SA"/>
        </w:rPr>
        <w:t>69,</w:t>
      </w:r>
      <w:r w:rsidR="003F0042" w:rsidRPr="009B57F5">
        <w:rPr>
          <w:rFonts w:ascii="Times New Roman" w:eastAsia="Times New Roman" w:hAnsi="Times New Roman"/>
          <w:b/>
          <w:bCs/>
          <w:color w:val="000000" w:themeColor="text1"/>
          <w:sz w:val="24"/>
          <w:szCs w:val="24"/>
          <w:lang w:eastAsia="ar-SA"/>
        </w:rPr>
        <w:t xml:space="preserve"> 50:16:0501026:4</w:t>
      </w:r>
      <w:r w:rsidR="003F0042">
        <w:rPr>
          <w:rFonts w:ascii="Times New Roman" w:eastAsia="Times New Roman" w:hAnsi="Times New Roman"/>
          <w:b/>
          <w:bCs/>
          <w:color w:val="000000" w:themeColor="text1"/>
          <w:sz w:val="24"/>
          <w:szCs w:val="24"/>
          <w:lang w:eastAsia="ar-SA"/>
        </w:rPr>
        <w:t xml:space="preserve">09, </w:t>
      </w:r>
      <w:r w:rsidR="003F0042" w:rsidRPr="009B57F5">
        <w:rPr>
          <w:rFonts w:ascii="Times New Roman" w:eastAsia="Times New Roman" w:hAnsi="Times New Roman"/>
          <w:b/>
          <w:bCs/>
          <w:color w:val="000000" w:themeColor="text1"/>
          <w:sz w:val="24"/>
          <w:szCs w:val="24"/>
          <w:lang w:eastAsia="ar-SA"/>
        </w:rPr>
        <w:t>50:16:0501026:4</w:t>
      </w:r>
      <w:r w:rsidR="003F0042">
        <w:rPr>
          <w:rFonts w:ascii="Times New Roman" w:eastAsia="Times New Roman" w:hAnsi="Times New Roman"/>
          <w:b/>
          <w:bCs/>
          <w:color w:val="000000" w:themeColor="text1"/>
          <w:sz w:val="24"/>
          <w:szCs w:val="24"/>
          <w:lang w:eastAsia="ar-SA"/>
        </w:rPr>
        <w:t xml:space="preserve">06, </w:t>
      </w:r>
      <w:r w:rsidR="003F0042" w:rsidRPr="00805707">
        <w:rPr>
          <w:rFonts w:ascii="Times New Roman" w:eastAsia="Times New Roman" w:hAnsi="Times New Roman"/>
          <w:b/>
          <w:bCs/>
          <w:color w:val="000000" w:themeColor="text1"/>
          <w:sz w:val="24"/>
          <w:szCs w:val="24"/>
          <w:lang w:eastAsia="ar-SA"/>
        </w:rPr>
        <w:t>50:16:0501026:4</w:t>
      </w:r>
      <w:r w:rsidR="003F0042">
        <w:rPr>
          <w:rFonts w:ascii="Times New Roman" w:eastAsia="Times New Roman" w:hAnsi="Times New Roman"/>
          <w:b/>
          <w:bCs/>
          <w:color w:val="000000" w:themeColor="text1"/>
          <w:sz w:val="24"/>
          <w:szCs w:val="24"/>
          <w:lang w:eastAsia="ar-SA"/>
        </w:rPr>
        <w:t>32,</w:t>
      </w:r>
      <w:r w:rsidR="003F0042">
        <w:rPr>
          <w:rFonts w:ascii="Times New Roman" w:eastAsia="Times New Roman" w:hAnsi="Times New Roman"/>
          <w:b/>
          <w:color w:val="000000" w:themeColor="text1"/>
          <w:sz w:val="24"/>
          <w:szCs w:val="24"/>
          <w:lang w:eastAsia="ar-SA"/>
        </w:rPr>
        <w:t xml:space="preserve"> </w:t>
      </w:r>
      <w:r w:rsidR="003F0042" w:rsidRPr="003F0042">
        <w:rPr>
          <w:rFonts w:ascii="Times New Roman" w:eastAsia="Times New Roman" w:hAnsi="Times New Roman"/>
          <w:b/>
          <w:bCs/>
          <w:color w:val="000000" w:themeColor="text1"/>
          <w:sz w:val="24"/>
          <w:szCs w:val="24"/>
          <w:lang w:eastAsia="ar-SA"/>
        </w:rPr>
        <w:t>50:16:0501026:</w:t>
      </w:r>
      <w:r w:rsidR="003F0042">
        <w:rPr>
          <w:rFonts w:ascii="Times New Roman" w:eastAsia="Times New Roman" w:hAnsi="Times New Roman"/>
          <w:b/>
          <w:bCs/>
          <w:color w:val="000000" w:themeColor="text1"/>
          <w:sz w:val="24"/>
          <w:szCs w:val="24"/>
          <w:lang w:eastAsia="ar-SA"/>
        </w:rPr>
        <w:t>77</w:t>
      </w:r>
      <w:r w:rsidR="003F0042" w:rsidRPr="003F0042">
        <w:rPr>
          <w:rFonts w:ascii="Times New Roman" w:eastAsia="Times New Roman" w:hAnsi="Times New Roman"/>
          <w:b/>
          <w:color w:val="000000" w:themeColor="text1"/>
          <w:sz w:val="24"/>
          <w:szCs w:val="24"/>
          <w:lang w:eastAsia="ar-SA"/>
        </w:rPr>
        <w:t xml:space="preserve"> </w:t>
      </w:r>
      <w:r w:rsidRPr="004D7AC4">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4D7AC4">
        <w:rPr>
          <w:rFonts w:ascii="Times New Roman" w:eastAsia="Times New Roman" w:hAnsi="Times New Roman"/>
          <w:b/>
          <w:color w:val="000000" w:themeColor="text1"/>
          <w:sz w:val="24"/>
          <w:szCs w:val="24"/>
          <w:lang w:eastAsia="ar-SA"/>
        </w:rPr>
        <w:t xml:space="preserve"> </w:t>
      </w:r>
      <w:r w:rsidRPr="004D7AC4">
        <w:rPr>
          <w:rFonts w:ascii="Times New Roman" w:eastAsia="Times New Roman" w:hAnsi="Times New Roman"/>
          <w:b/>
          <w:bCs/>
          <w:color w:val="000000" w:themeColor="text1"/>
          <w:sz w:val="24"/>
          <w:szCs w:val="24"/>
          <w:lang w:eastAsia="ar-SA"/>
        </w:rPr>
        <w:t xml:space="preserve">50:16:0501026:432 </w:t>
      </w:r>
      <w:r w:rsidRPr="004D7AC4">
        <w:rPr>
          <w:rFonts w:ascii="Times New Roman" w:eastAsia="Times New Roman" w:hAnsi="Times New Roman"/>
          <w:bCs/>
          <w:color w:val="000000" w:themeColor="text1"/>
          <w:sz w:val="24"/>
          <w:szCs w:val="24"/>
          <w:lang w:eastAsia="ar-SA"/>
        </w:rPr>
        <w:t>общей площадью</w:t>
      </w:r>
      <w:r w:rsidRPr="004D7AC4">
        <w:rPr>
          <w:rFonts w:ascii="Times New Roman" w:eastAsia="Times New Roman" w:hAnsi="Times New Roman"/>
          <w:b/>
          <w:bCs/>
          <w:color w:val="000000" w:themeColor="text1"/>
          <w:sz w:val="24"/>
          <w:szCs w:val="24"/>
          <w:lang w:eastAsia="ar-SA"/>
        </w:rPr>
        <w:t xml:space="preserve"> 12 187 кв.</w:t>
      </w:r>
      <w:r w:rsidR="00D8699F">
        <w:rPr>
          <w:rFonts w:ascii="Times New Roman" w:eastAsia="Times New Roman" w:hAnsi="Times New Roman"/>
          <w:b/>
          <w:bCs/>
          <w:color w:val="000000" w:themeColor="text1"/>
          <w:sz w:val="24"/>
          <w:szCs w:val="24"/>
          <w:lang w:eastAsia="ar-SA"/>
        </w:rPr>
        <w:t xml:space="preserve"> </w:t>
      </w:r>
      <w:r w:rsidRPr="004D7AC4">
        <w:rPr>
          <w:rFonts w:ascii="Times New Roman" w:eastAsia="Times New Roman" w:hAnsi="Times New Roman"/>
          <w:b/>
          <w:bCs/>
          <w:color w:val="000000" w:themeColor="text1"/>
          <w:sz w:val="24"/>
          <w:szCs w:val="24"/>
          <w:lang w:eastAsia="ar-SA"/>
        </w:rPr>
        <w:t>м</w:t>
      </w:r>
      <w:r w:rsidRPr="004D7AC4">
        <w:rPr>
          <w:rFonts w:ascii="Times New Roman" w:eastAsia="Times New Roman" w:hAnsi="Times New Roman"/>
          <w:color w:val="000000" w:themeColor="text1"/>
          <w:sz w:val="24"/>
          <w:szCs w:val="24"/>
          <w:lang w:eastAsia="ar-SA"/>
        </w:rPr>
        <w:t xml:space="preserve">, расположенного по адресу: Российская Федерация, Московская область, Богородский городской округ (Приложение № 1 – Выписки из ЕГРН), км </w:t>
      </w:r>
      <w:r w:rsidRPr="004D7AC4">
        <w:rPr>
          <w:rFonts w:ascii="Times New Roman" w:eastAsia="Times New Roman" w:hAnsi="Times New Roman"/>
          <w:b/>
          <w:color w:val="000000" w:themeColor="text1"/>
          <w:sz w:val="24"/>
          <w:szCs w:val="24"/>
          <w:lang w:eastAsia="ar-SA"/>
        </w:rPr>
        <w:t>26</w:t>
      </w:r>
      <w:r w:rsidRPr="004D7AC4">
        <w:rPr>
          <w:rFonts w:ascii="Times New Roman" w:eastAsia="Times New Roman" w:hAnsi="Times New Roman"/>
          <w:color w:val="000000" w:themeColor="text1"/>
          <w:sz w:val="24"/>
          <w:szCs w:val="24"/>
          <w:lang w:eastAsia="ar-SA"/>
        </w:rPr>
        <w:t xml:space="preserve"> (право)</w:t>
      </w:r>
      <w:r w:rsidRPr="004D7AC4">
        <w:rPr>
          <w:rFonts w:ascii="Times New Roman" w:eastAsia="Times New Roman" w:hAnsi="Times New Roman"/>
          <w:color w:val="000000" w:themeColor="text1"/>
          <w:sz w:val="24"/>
          <w:szCs w:val="24"/>
          <w:vertAlign w:val="superscript"/>
          <w:lang w:eastAsia="ar-SA"/>
        </w:rPr>
        <w:footnoteReference w:id="7"/>
      </w:r>
      <w:r w:rsidRPr="004D7AC4">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w:t>
      </w:r>
      <w:r w:rsidRPr="004D7AC4">
        <w:rPr>
          <w:rFonts w:ascii="Times New Roman" w:eastAsia="Times New Roman" w:hAnsi="Times New Roman"/>
          <w:color w:val="000000" w:themeColor="text1"/>
          <w:sz w:val="24"/>
          <w:szCs w:val="24"/>
          <w:lang w:eastAsia="ar-SA"/>
        </w:rPr>
        <w:lastRenderedPageBreak/>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p>
    <w:p w14:paraId="47CD6C80" w14:textId="25E41C45" w:rsidR="00B93CCF" w:rsidRPr="00F91A94" w:rsidRDefault="004D7AC4" w:rsidP="00805707">
      <w:pPr>
        <w:autoSpaceDE w:val="0"/>
        <w:autoSpaceDN w:val="0"/>
        <w:adjustRightInd w:val="0"/>
        <w:spacing w:after="0" w:line="240" w:lineRule="auto"/>
        <w:ind w:firstLine="709"/>
        <w:jc w:val="both"/>
        <w:rPr>
          <w:rFonts w:ascii="Times New Roman" w:eastAsia="Times New Roman" w:hAnsi="Times New Roman"/>
          <w:b/>
          <w:color w:val="000000" w:themeColor="text1"/>
          <w:sz w:val="24"/>
          <w:szCs w:val="24"/>
          <w:lang w:eastAsia="ar-SA"/>
        </w:rPr>
      </w:pPr>
      <w:r w:rsidRPr="004D7AC4">
        <w:rPr>
          <w:rFonts w:ascii="Times New Roman" w:eastAsia="Times New Roman" w:hAnsi="Times New Roman"/>
          <w:color w:val="000000" w:themeColor="text1"/>
          <w:sz w:val="24"/>
          <w:szCs w:val="24"/>
          <w:lang w:eastAsia="ar-SA"/>
        </w:rPr>
        <w:t xml:space="preserve">Общей площадью - </w:t>
      </w:r>
      <w:r w:rsidRPr="004D7AC4">
        <w:rPr>
          <w:rFonts w:ascii="Times New Roman" w:eastAsia="Times New Roman" w:hAnsi="Times New Roman"/>
          <w:b/>
          <w:color w:val="000000" w:themeColor="text1"/>
          <w:sz w:val="24"/>
          <w:szCs w:val="24"/>
          <w:lang w:eastAsia="ar-SA"/>
        </w:rPr>
        <w:t>19 929 кв.</w:t>
      </w:r>
      <w:r w:rsidR="00D8699F">
        <w:rPr>
          <w:rFonts w:ascii="Times New Roman" w:eastAsia="Times New Roman" w:hAnsi="Times New Roman"/>
          <w:b/>
          <w:color w:val="000000" w:themeColor="text1"/>
          <w:sz w:val="24"/>
          <w:szCs w:val="24"/>
          <w:lang w:eastAsia="ar-SA"/>
        </w:rPr>
        <w:t xml:space="preserve"> </w:t>
      </w:r>
      <w:r w:rsidRPr="004D7AC4">
        <w:rPr>
          <w:rFonts w:ascii="Times New Roman" w:eastAsia="Times New Roman" w:hAnsi="Times New Roman"/>
          <w:b/>
          <w:color w:val="000000" w:themeColor="text1"/>
          <w:sz w:val="24"/>
          <w:szCs w:val="24"/>
          <w:lang w:eastAsia="ar-SA"/>
        </w:rPr>
        <w:t>м.</w:t>
      </w:r>
      <w:r>
        <w:rPr>
          <w:rFonts w:ascii="Times New Roman" w:eastAsia="Times New Roman" w:hAnsi="Times New Roman"/>
          <w:b/>
          <w:color w:val="000000" w:themeColor="text1"/>
          <w:sz w:val="24"/>
          <w:szCs w:val="24"/>
          <w:lang w:eastAsia="ar-SA"/>
        </w:rPr>
        <w:t xml:space="preserve"> </w:t>
      </w:r>
      <w:r w:rsidR="00A07317" w:rsidRPr="00F91A94">
        <w:rPr>
          <w:rFonts w:ascii="Times New Roman" w:eastAsia="Times New Roman CYR" w:hAnsi="Times New Roman"/>
          <w:color w:val="000000" w:themeColor="text1"/>
          <w:sz w:val="24"/>
          <w:szCs w:val="24"/>
          <w:lang w:eastAsia="ar-SA"/>
        </w:rPr>
        <w:t xml:space="preserve">(далее – </w:t>
      </w:r>
      <w:r w:rsidR="00E875B7" w:rsidRPr="00F91A94">
        <w:rPr>
          <w:rFonts w:ascii="Times New Roman" w:eastAsia="Times New Roman CYR" w:hAnsi="Times New Roman"/>
          <w:color w:val="000000" w:themeColor="text1"/>
          <w:sz w:val="24"/>
          <w:szCs w:val="24"/>
          <w:lang w:eastAsia="ar-SA"/>
        </w:rPr>
        <w:t>Участ</w:t>
      </w:r>
      <w:r w:rsidR="009F1A28" w:rsidRPr="00F91A94">
        <w:rPr>
          <w:rFonts w:ascii="Times New Roman" w:eastAsia="Times New Roman CYR" w:hAnsi="Times New Roman"/>
          <w:color w:val="000000" w:themeColor="text1"/>
          <w:sz w:val="24"/>
          <w:szCs w:val="24"/>
          <w:lang w:eastAsia="ar-SA"/>
        </w:rPr>
        <w:t>к</w:t>
      </w:r>
      <w:r>
        <w:rPr>
          <w:rFonts w:ascii="Times New Roman" w:eastAsia="Times New Roman CYR" w:hAnsi="Times New Roman"/>
          <w:color w:val="000000" w:themeColor="text1"/>
          <w:sz w:val="24"/>
          <w:szCs w:val="24"/>
          <w:lang w:eastAsia="ar-SA"/>
        </w:rPr>
        <w:t>и</w:t>
      </w:r>
      <w:r w:rsidR="00E875B7" w:rsidRPr="00F91A94">
        <w:rPr>
          <w:rFonts w:ascii="Times New Roman" w:eastAsia="Times New Roman CYR" w:hAnsi="Times New Roman"/>
          <w:color w:val="000000" w:themeColor="text1"/>
          <w:sz w:val="24"/>
          <w:szCs w:val="24"/>
          <w:lang w:eastAsia="ar-SA"/>
        </w:rPr>
        <w:t xml:space="preserve"> </w:t>
      </w:r>
      <w:r w:rsidR="00A07317" w:rsidRPr="00F91A94">
        <w:rPr>
          <w:rFonts w:ascii="Times New Roman" w:eastAsia="Times New Roman CYR" w:hAnsi="Times New Roman"/>
          <w:color w:val="000000" w:themeColor="text1"/>
          <w:sz w:val="24"/>
          <w:szCs w:val="24"/>
          <w:lang w:eastAsia="ar-SA"/>
        </w:rPr>
        <w:t>или Недвижимое имущество)</w:t>
      </w:r>
      <w:r w:rsidR="00B93CCF" w:rsidRPr="00F91A94">
        <w:rPr>
          <w:rFonts w:ascii="Times New Roman" w:eastAsia="Times New Roman" w:hAnsi="Times New Roman"/>
          <w:bCs/>
          <w:color w:val="000000" w:themeColor="text1"/>
          <w:sz w:val="24"/>
          <w:szCs w:val="24"/>
          <w:lang w:eastAsia="ru-RU"/>
        </w:rPr>
        <w:t>.</w:t>
      </w:r>
    </w:p>
    <w:p w14:paraId="2EC85640" w14:textId="4C89B48A" w:rsidR="00A07317" w:rsidRPr="00F91A94" w:rsidRDefault="00E875B7" w:rsidP="001D291F">
      <w:pPr>
        <w:numPr>
          <w:ilvl w:val="1"/>
          <w:numId w:val="12"/>
        </w:numPr>
        <w:suppressAutoHyphens/>
        <w:spacing w:after="0" w:line="240" w:lineRule="auto"/>
        <w:ind w:left="0" w:firstLine="709"/>
        <w:jc w:val="both"/>
        <w:rPr>
          <w:rFonts w:ascii="Times New Roman" w:hAnsi="Times New Roman"/>
          <w:color w:val="000000" w:themeColor="text1"/>
          <w:sz w:val="24"/>
          <w:szCs w:val="24"/>
        </w:rPr>
      </w:pPr>
      <w:r w:rsidRPr="00F91A94">
        <w:rPr>
          <w:rFonts w:ascii="Times New Roman" w:eastAsia="Times New Roman" w:hAnsi="Times New Roman"/>
          <w:color w:val="000000" w:themeColor="text1"/>
          <w:sz w:val="24"/>
          <w:szCs w:val="24"/>
          <w:lang w:eastAsia="ar-SA"/>
        </w:rPr>
        <w:t>Участ</w:t>
      </w:r>
      <w:r w:rsidR="009F1A28" w:rsidRPr="00F91A94">
        <w:rPr>
          <w:rFonts w:ascii="Times New Roman" w:eastAsia="Times New Roman" w:hAnsi="Times New Roman"/>
          <w:color w:val="000000" w:themeColor="text1"/>
          <w:sz w:val="24"/>
          <w:szCs w:val="24"/>
          <w:lang w:eastAsia="ar-SA"/>
        </w:rPr>
        <w:t>к</w:t>
      </w:r>
      <w:r w:rsidR="004D7AC4">
        <w:rPr>
          <w:rFonts w:ascii="Times New Roman" w:eastAsia="Times New Roman" w:hAnsi="Times New Roman"/>
          <w:color w:val="000000" w:themeColor="text1"/>
          <w:sz w:val="24"/>
          <w:szCs w:val="24"/>
          <w:lang w:eastAsia="ar-SA"/>
        </w:rPr>
        <w:t>и</w:t>
      </w:r>
      <w:r w:rsidRPr="00F91A94">
        <w:rPr>
          <w:rFonts w:ascii="Times New Roman" w:eastAsia="Times New Roman" w:hAnsi="Times New Roman"/>
          <w:color w:val="000000" w:themeColor="text1"/>
          <w:sz w:val="24"/>
          <w:szCs w:val="24"/>
          <w:lang w:eastAsia="ar-SA"/>
        </w:rPr>
        <w:t xml:space="preserve"> переда</w:t>
      </w:r>
      <w:r w:rsidR="003E6C18" w:rsidRPr="00F91A94">
        <w:rPr>
          <w:rFonts w:ascii="Times New Roman" w:eastAsia="Times New Roman" w:hAnsi="Times New Roman"/>
          <w:color w:val="000000" w:themeColor="text1"/>
          <w:sz w:val="24"/>
          <w:szCs w:val="24"/>
          <w:lang w:eastAsia="ar-SA"/>
        </w:rPr>
        <w:t>е</w:t>
      </w:r>
      <w:r w:rsidRPr="00F91A94">
        <w:rPr>
          <w:rFonts w:ascii="Times New Roman" w:eastAsia="Times New Roman" w:hAnsi="Times New Roman"/>
          <w:color w:val="000000" w:themeColor="text1"/>
          <w:sz w:val="24"/>
          <w:szCs w:val="24"/>
          <w:lang w:eastAsia="ar-SA"/>
        </w:rPr>
        <w:t xml:space="preserve">тся </w:t>
      </w:r>
      <w:r w:rsidR="00A07317" w:rsidRPr="00F91A94">
        <w:rPr>
          <w:rFonts w:ascii="Times New Roman" w:eastAsia="Times New Roman" w:hAnsi="Times New Roman"/>
          <w:i/>
          <w:color w:val="000000" w:themeColor="text1"/>
          <w:sz w:val="24"/>
          <w:szCs w:val="24"/>
          <w:lang w:eastAsia="ar-SA"/>
        </w:rPr>
        <w:t>Субарендатору</w:t>
      </w:r>
      <w:r w:rsidR="00A07317" w:rsidRPr="00F91A94">
        <w:rPr>
          <w:rFonts w:ascii="Times New Roman" w:eastAsia="Times New Roman" w:hAnsi="Times New Roman"/>
          <w:color w:val="000000" w:themeColor="text1"/>
          <w:sz w:val="24"/>
          <w:szCs w:val="24"/>
          <w:lang w:eastAsia="ar-SA"/>
        </w:rPr>
        <w:t xml:space="preserve"> в целях:</w:t>
      </w:r>
    </w:p>
    <w:p w14:paraId="56A1905E" w14:textId="77777777" w:rsidR="00A07317" w:rsidRPr="00F91A94" w:rsidRDefault="00A07317" w:rsidP="001D291F">
      <w:pPr>
        <w:pStyle w:val="aff3"/>
        <w:numPr>
          <w:ilvl w:val="2"/>
          <w:numId w:val="12"/>
        </w:numPr>
        <w:spacing w:after="0" w:line="240" w:lineRule="auto"/>
        <w:jc w:val="both"/>
        <w:rPr>
          <w:rFonts w:ascii="Times New Roman" w:hAnsi="Times New Roman"/>
          <w:color w:val="000000" w:themeColor="text1"/>
          <w:sz w:val="24"/>
          <w:szCs w:val="24"/>
        </w:rPr>
      </w:pPr>
      <w:bookmarkStart w:id="1" w:name="_Ref102550622"/>
      <w:r w:rsidRPr="00F91A94">
        <w:rPr>
          <w:rFonts w:ascii="Times New Roman" w:hAnsi="Times New Roman"/>
          <w:color w:val="000000" w:themeColor="text1"/>
          <w:sz w:val="24"/>
          <w:szCs w:val="24"/>
        </w:rPr>
        <w:t xml:space="preserve">Проектирования, строительства, размещения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w:t>
      </w:r>
      <w:r w:rsidR="00367831" w:rsidRPr="00F91A94">
        <w:rPr>
          <w:rFonts w:ascii="Times New Roman" w:hAnsi="Times New Roman"/>
          <w:color w:val="000000" w:themeColor="text1"/>
          <w:sz w:val="24"/>
          <w:szCs w:val="24"/>
        </w:rPr>
        <w:t xml:space="preserve">на Недвижимом имуществе объектов дорожного сервиса, которые должны располагаться на Недвижимом имуществе </w:t>
      </w:r>
      <w:r w:rsidRPr="00F91A94">
        <w:rPr>
          <w:rFonts w:ascii="Times New Roman" w:hAnsi="Times New Roman"/>
          <w:color w:val="000000" w:themeColor="text1"/>
          <w:sz w:val="24"/>
          <w:szCs w:val="24"/>
        </w:rPr>
        <w:t>согласно Схеме застройки многофункциональной зоны дорожного сервиса (</w:t>
      </w:r>
      <w:r w:rsidR="00615276" w:rsidRPr="00F91A94">
        <w:rPr>
          <w:rFonts w:ascii="Times New Roman" w:hAnsi="Times New Roman"/>
          <w:color w:val="000000" w:themeColor="text1"/>
          <w:sz w:val="24"/>
          <w:szCs w:val="24"/>
        </w:rPr>
        <w:t xml:space="preserve">территория, показанная на Схеме застройки многофункциональной зоны дорожного сервиса </w:t>
      </w:r>
      <w:r w:rsidRPr="00F91A94">
        <w:rPr>
          <w:rFonts w:ascii="Times New Roman" w:hAnsi="Times New Roman"/>
          <w:color w:val="000000" w:themeColor="text1"/>
          <w:sz w:val="24"/>
          <w:szCs w:val="24"/>
        </w:rPr>
        <w:t>далее</w:t>
      </w:r>
      <w:r w:rsidR="00615276" w:rsidRPr="00F91A94">
        <w:rPr>
          <w:rFonts w:ascii="Times New Roman" w:hAnsi="Times New Roman"/>
          <w:color w:val="000000" w:themeColor="text1"/>
          <w:sz w:val="24"/>
          <w:szCs w:val="24"/>
        </w:rPr>
        <w:t xml:space="preserve"> по тексту Договора</w:t>
      </w:r>
      <w:r w:rsidRPr="00F91A94">
        <w:rPr>
          <w:rFonts w:ascii="Times New Roman" w:hAnsi="Times New Roman"/>
          <w:color w:val="000000" w:themeColor="text1"/>
          <w:sz w:val="24"/>
          <w:szCs w:val="24"/>
        </w:rPr>
        <w:t xml:space="preserve"> – </w:t>
      </w:r>
      <w:r w:rsidR="00367831" w:rsidRPr="00F91A94">
        <w:rPr>
          <w:rFonts w:ascii="Times New Roman" w:hAnsi="Times New Roman"/>
          <w:color w:val="000000" w:themeColor="text1"/>
          <w:sz w:val="24"/>
          <w:szCs w:val="24"/>
        </w:rPr>
        <w:t xml:space="preserve">территория </w:t>
      </w:r>
      <w:r w:rsidRPr="00F91A94">
        <w:rPr>
          <w:rFonts w:ascii="Times New Roman" w:hAnsi="Times New Roman"/>
          <w:color w:val="000000" w:themeColor="text1"/>
          <w:sz w:val="24"/>
          <w:szCs w:val="24"/>
        </w:rPr>
        <w:t>МФЗ</w:t>
      </w:r>
      <w:r w:rsidR="00367831" w:rsidRPr="00F91A94">
        <w:rPr>
          <w:rFonts w:ascii="Times New Roman" w:hAnsi="Times New Roman"/>
          <w:color w:val="000000" w:themeColor="text1"/>
          <w:sz w:val="24"/>
          <w:szCs w:val="24"/>
        </w:rPr>
        <w:t>, Схема застройки МФЗ</w:t>
      </w:r>
      <w:r w:rsidR="009A7E9D" w:rsidRPr="00F91A94">
        <w:rPr>
          <w:rFonts w:ascii="Times New Roman" w:hAnsi="Times New Roman"/>
          <w:color w:val="000000" w:themeColor="text1"/>
          <w:sz w:val="24"/>
          <w:szCs w:val="24"/>
        </w:rPr>
        <w:t>, МФЗ</w:t>
      </w:r>
      <w:r w:rsidRPr="00F91A94">
        <w:rPr>
          <w:rFonts w:ascii="Times New Roman" w:hAnsi="Times New Roman"/>
          <w:color w:val="000000" w:themeColor="text1"/>
          <w:sz w:val="24"/>
          <w:szCs w:val="24"/>
        </w:rPr>
        <w:t>) (Приложение № 3</w:t>
      </w:r>
      <w:r w:rsidR="00367831" w:rsidRPr="00F91A94">
        <w:rPr>
          <w:rFonts w:ascii="Times New Roman" w:hAnsi="Times New Roman"/>
          <w:color w:val="000000" w:themeColor="text1"/>
          <w:sz w:val="24"/>
          <w:szCs w:val="24"/>
        </w:rPr>
        <w:t xml:space="preserve"> к Договору</w:t>
      </w:r>
      <w:r w:rsidRPr="00F91A94">
        <w:rPr>
          <w:rFonts w:ascii="Times New Roman" w:hAnsi="Times New Roman"/>
          <w:color w:val="000000" w:themeColor="text1"/>
          <w:sz w:val="24"/>
          <w:szCs w:val="24"/>
        </w:rPr>
        <w:t>)</w:t>
      </w:r>
      <w:r w:rsidR="00367831" w:rsidRPr="00F91A94">
        <w:rPr>
          <w:rFonts w:ascii="Times New Roman" w:hAnsi="Times New Roman"/>
          <w:color w:val="000000" w:themeColor="text1"/>
          <w:sz w:val="24"/>
          <w:szCs w:val="24"/>
        </w:rPr>
        <w:t xml:space="preserve">. Объекты, подлежащие размещению </w:t>
      </w:r>
      <w:r w:rsidR="00367831" w:rsidRPr="00F91A94">
        <w:rPr>
          <w:rFonts w:ascii="Times New Roman" w:hAnsi="Times New Roman"/>
          <w:i/>
          <w:color w:val="000000" w:themeColor="text1"/>
          <w:sz w:val="24"/>
          <w:szCs w:val="24"/>
        </w:rPr>
        <w:t>Субарендатором</w:t>
      </w:r>
      <w:r w:rsidR="00E875B7" w:rsidRPr="00F91A94">
        <w:rPr>
          <w:rFonts w:ascii="Times New Roman" w:hAnsi="Times New Roman"/>
          <w:i/>
          <w:color w:val="000000" w:themeColor="text1"/>
          <w:sz w:val="24"/>
          <w:szCs w:val="24"/>
        </w:rPr>
        <w:t xml:space="preserve"> </w:t>
      </w:r>
      <w:r w:rsidR="00E875B7" w:rsidRPr="00F91A94">
        <w:rPr>
          <w:rFonts w:ascii="Times New Roman" w:hAnsi="Times New Roman"/>
          <w:color w:val="000000" w:themeColor="text1"/>
          <w:sz w:val="24"/>
          <w:szCs w:val="24"/>
        </w:rPr>
        <w:t>(далее – Объекты)</w:t>
      </w:r>
      <w:r w:rsidR="001F6AD2"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состоя</w:t>
      </w:r>
      <w:r w:rsidR="00367831" w:rsidRPr="00F91A94">
        <w:rPr>
          <w:rFonts w:ascii="Times New Roman" w:hAnsi="Times New Roman"/>
          <w:color w:val="000000" w:themeColor="text1"/>
          <w:sz w:val="24"/>
          <w:szCs w:val="24"/>
        </w:rPr>
        <w:t>т</w:t>
      </w:r>
      <w:r w:rsidRPr="00F91A94">
        <w:rPr>
          <w:rFonts w:ascii="Times New Roman" w:hAnsi="Times New Roman"/>
          <w:color w:val="000000" w:themeColor="text1"/>
          <w:sz w:val="24"/>
          <w:szCs w:val="24"/>
        </w:rPr>
        <w:t xml:space="preserve"> из:</w:t>
      </w:r>
      <w:bookmarkEnd w:id="1"/>
    </w:p>
    <w:p w14:paraId="0F2C4C0E" w14:textId="77777777"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многотопливная автозаправочная станция (далее – АЗС), включая:</w:t>
      </w:r>
    </w:p>
    <w:p w14:paraId="316E69C3"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здание</w:t>
      </w:r>
      <w:r w:rsidR="00BB15D0" w:rsidRPr="00F91A94">
        <w:rPr>
          <w:rFonts w:ascii="Times New Roman" w:hAnsi="Times New Roman"/>
          <w:color w:val="000000" w:themeColor="text1"/>
          <w:sz w:val="24"/>
          <w:szCs w:val="24"/>
        </w:rPr>
        <w:t>/строение/сооружение</w:t>
      </w:r>
      <w:r w:rsidRPr="00F91A94">
        <w:rPr>
          <w:rFonts w:ascii="Times New Roman" w:hAnsi="Times New Roman"/>
          <w:color w:val="000000" w:themeColor="text1"/>
          <w:sz w:val="24"/>
          <w:szCs w:val="24"/>
        </w:rPr>
        <w:t xml:space="preserve"> операторной АЗС общей площадью не более </w:t>
      </w:r>
      <w:r w:rsidR="00CF28C0" w:rsidRPr="00F91A94">
        <w:rPr>
          <w:rFonts w:ascii="Times New Roman" w:eastAsia="Times New Roman" w:hAnsi="Times New Roman"/>
          <w:color w:val="000000" w:themeColor="text1"/>
          <w:sz w:val="24"/>
          <w:szCs w:val="24"/>
          <w:lang w:eastAsia="ru-RU"/>
        </w:rPr>
        <w:t>450</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м</w:t>
      </w:r>
      <w:r w:rsidRPr="00F91A94">
        <w:rPr>
          <w:rFonts w:ascii="Times New Roman" w:hAnsi="Times New Roman"/>
          <w:color w:val="000000" w:themeColor="text1"/>
          <w:sz w:val="24"/>
          <w:szCs w:val="24"/>
          <w:vertAlign w:val="superscript"/>
        </w:rPr>
        <w:t>2</w:t>
      </w:r>
      <w:r w:rsidRPr="00F91A94">
        <w:rPr>
          <w:rFonts w:ascii="Times New Roman" w:hAnsi="Times New Roman"/>
          <w:color w:val="000000" w:themeColor="text1"/>
          <w:sz w:val="24"/>
          <w:szCs w:val="24"/>
        </w:rPr>
        <w:t>;</w:t>
      </w:r>
    </w:p>
    <w:p w14:paraId="73DC2BEA"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раздаточные топливные колонки для легковых транспортных средств (далее – ТС) в количестве не менее </w:t>
      </w:r>
      <w:r w:rsidR="00D35D22" w:rsidRPr="00F91A94">
        <w:rPr>
          <w:rFonts w:ascii="Times New Roman" w:hAnsi="Times New Roman"/>
          <w:color w:val="000000" w:themeColor="text1"/>
          <w:sz w:val="24"/>
          <w:szCs w:val="24"/>
        </w:rPr>
        <w:t>3 (трех</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ед. – </w:t>
      </w:r>
      <w:r w:rsidR="00D35D22" w:rsidRPr="00F91A94">
        <w:rPr>
          <w:rFonts w:ascii="Times New Roman" w:hAnsi="Times New Roman"/>
          <w:color w:val="000000" w:themeColor="text1"/>
          <w:sz w:val="24"/>
          <w:szCs w:val="24"/>
        </w:rPr>
        <w:t>6 (шесть</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заправочных постов, с устройством навеса над заправочными островками;</w:t>
      </w:r>
    </w:p>
    <w:p w14:paraId="608D942F"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скоростные раздаточные топливные колонки для грузовых ТС в количестве не менее </w:t>
      </w:r>
      <w:r w:rsidR="00CF28C0" w:rsidRPr="00F91A94">
        <w:rPr>
          <w:rFonts w:ascii="Times New Roman" w:eastAsia="Times New Roman" w:hAnsi="Times New Roman"/>
          <w:color w:val="000000" w:themeColor="text1"/>
          <w:sz w:val="24"/>
          <w:szCs w:val="24"/>
          <w:lang w:eastAsia="ru-RU"/>
        </w:rPr>
        <w:t>2</w:t>
      </w:r>
      <w:r w:rsidR="00CF28C0" w:rsidRPr="00F91A94" w:rsidDel="00D2361D">
        <w:rPr>
          <w:rFonts w:ascii="Times New Roman" w:hAnsi="Times New Roman"/>
          <w:color w:val="000000" w:themeColor="text1"/>
          <w:sz w:val="24"/>
          <w:szCs w:val="24"/>
        </w:rPr>
        <w:t xml:space="preserve"> </w:t>
      </w:r>
      <w:r w:rsidR="00CF28C0" w:rsidRPr="00F91A94">
        <w:rPr>
          <w:rFonts w:ascii="Times New Roman" w:hAnsi="Times New Roman"/>
          <w:color w:val="000000" w:themeColor="text1"/>
          <w:sz w:val="24"/>
          <w:szCs w:val="24"/>
        </w:rPr>
        <w:t>(</w:t>
      </w:r>
      <w:r w:rsidR="00CF28C0" w:rsidRPr="00F91A94">
        <w:rPr>
          <w:rFonts w:ascii="Times New Roman" w:eastAsia="Times New Roman" w:hAnsi="Times New Roman"/>
          <w:color w:val="000000" w:themeColor="text1"/>
          <w:sz w:val="24"/>
          <w:szCs w:val="24"/>
          <w:lang w:eastAsia="ru-RU"/>
        </w:rPr>
        <w:t>двух</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ед. – </w:t>
      </w:r>
      <w:r w:rsidR="00D35D22" w:rsidRPr="00F91A94">
        <w:rPr>
          <w:rFonts w:ascii="Times New Roman" w:hAnsi="Times New Roman"/>
          <w:color w:val="000000" w:themeColor="text1"/>
          <w:sz w:val="24"/>
          <w:szCs w:val="24"/>
        </w:rPr>
        <w:t>2 (два</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заправочных поста;</w:t>
      </w:r>
    </w:p>
    <w:p w14:paraId="327AC9BC"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зону парковки ТС на бесплатной основе с количеством мест для легковых автомобилей не менее </w:t>
      </w:r>
      <w:r w:rsidR="005361F1" w:rsidRPr="00F91A94">
        <w:rPr>
          <w:rFonts w:ascii="Times New Roman" w:hAnsi="Times New Roman"/>
          <w:color w:val="000000" w:themeColor="text1"/>
          <w:sz w:val="24"/>
          <w:szCs w:val="24"/>
        </w:rPr>
        <w:t>9</w:t>
      </w:r>
      <w:r w:rsidR="00D35D22" w:rsidRPr="00F91A94">
        <w:rPr>
          <w:rFonts w:ascii="Times New Roman" w:hAnsi="Times New Roman"/>
          <w:color w:val="000000" w:themeColor="text1"/>
          <w:sz w:val="24"/>
          <w:szCs w:val="24"/>
        </w:rPr>
        <w:t xml:space="preserve"> (</w:t>
      </w:r>
      <w:r w:rsidR="005361F1" w:rsidRPr="00F91A94">
        <w:rPr>
          <w:rFonts w:ascii="Times New Roman" w:hAnsi="Times New Roman"/>
          <w:color w:val="000000" w:themeColor="text1"/>
          <w:sz w:val="24"/>
          <w:szCs w:val="24"/>
        </w:rPr>
        <w:t>девяти</w:t>
      </w:r>
      <w:r w:rsidR="00CF28C0" w:rsidRPr="00F91A94">
        <w:rPr>
          <w:rFonts w:ascii="Times New Roman" w:hAnsi="Times New Roman"/>
          <w:color w:val="000000" w:themeColor="text1"/>
          <w:sz w:val="24"/>
          <w:szCs w:val="24"/>
        </w:rPr>
        <w:t>) ед.</w:t>
      </w:r>
      <w:r w:rsidR="00497B59" w:rsidRPr="00F91A94">
        <w:rPr>
          <w:rFonts w:ascii="Times New Roman" w:hAnsi="Times New Roman"/>
          <w:color w:val="000000" w:themeColor="text1"/>
          <w:sz w:val="24"/>
          <w:szCs w:val="24"/>
        </w:rPr>
        <w:t xml:space="preserve">, </w:t>
      </w:r>
      <w:r w:rsidR="001C3321" w:rsidRPr="00F91A94">
        <w:rPr>
          <w:rFonts w:ascii="Times New Roman" w:hAnsi="Times New Roman"/>
          <w:color w:val="000000" w:themeColor="text1"/>
          <w:sz w:val="24"/>
          <w:szCs w:val="24"/>
        </w:rPr>
        <w:t xml:space="preserve">включая </w:t>
      </w:r>
      <w:r w:rsidR="00D35D22" w:rsidRPr="00F91A94">
        <w:rPr>
          <w:rFonts w:ascii="Times New Roman" w:hAnsi="Times New Roman"/>
          <w:color w:val="000000" w:themeColor="text1"/>
          <w:sz w:val="24"/>
          <w:szCs w:val="24"/>
        </w:rPr>
        <w:t>места для парковки ТС</w:t>
      </w:r>
      <w:r w:rsidR="001C3321"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для маломобильных групп населения – по расчету;</w:t>
      </w:r>
    </w:p>
    <w:p w14:paraId="2B99F209" w14:textId="0664FA7C" w:rsidR="00B85CBA" w:rsidRPr="00F91A94" w:rsidRDefault="00B85CBA" w:rsidP="007F0A52">
      <w:pPr>
        <w:pStyle w:val="aff0"/>
        <w:numPr>
          <w:ilvl w:val="0"/>
          <w:numId w:val="18"/>
        </w:numPr>
        <w:ind w:left="-141"/>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 </w:t>
      </w:r>
      <w:r w:rsidR="008C3F04" w:rsidRPr="00F91A94">
        <w:rPr>
          <w:rFonts w:ascii="Times New Roman" w:hAnsi="Times New Roman"/>
          <w:color w:val="000000" w:themeColor="text1"/>
          <w:sz w:val="24"/>
          <w:szCs w:val="24"/>
        </w:rPr>
        <w:t xml:space="preserve">допускается размещение </w:t>
      </w:r>
      <w:r w:rsidRPr="00F91A94">
        <w:rPr>
          <w:rFonts w:ascii="Times New Roman" w:hAnsi="Times New Roman"/>
          <w:color w:val="000000" w:themeColor="text1"/>
          <w:sz w:val="24"/>
          <w:szCs w:val="24"/>
        </w:rPr>
        <w:t>временн</w:t>
      </w:r>
      <w:r w:rsidR="008C3F04" w:rsidRPr="00F91A94">
        <w:rPr>
          <w:rFonts w:ascii="Times New Roman" w:hAnsi="Times New Roman"/>
          <w:color w:val="000000" w:themeColor="text1"/>
          <w:sz w:val="24"/>
          <w:szCs w:val="24"/>
        </w:rPr>
        <w:t>ой</w:t>
      </w:r>
      <w:r w:rsidRPr="00F91A94">
        <w:rPr>
          <w:rFonts w:ascii="Times New Roman" w:hAnsi="Times New Roman"/>
          <w:color w:val="000000" w:themeColor="text1"/>
          <w:sz w:val="24"/>
          <w:szCs w:val="24"/>
        </w:rPr>
        <w:t xml:space="preserve"> з</w:t>
      </w:r>
      <w:r w:rsidR="001447A1" w:rsidRPr="00F91A94">
        <w:rPr>
          <w:rFonts w:ascii="Times New Roman" w:hAnsi="Times New Roman"/>
          <w:color w:val="000000" w:themeColor="text1"/>
          <w:sz w:val="24"/>
          <w:szCs w:val="24"/>
        </w:rPr>
        <w:t>он</w:t>
      </w:r>
      <w:r w:rsidR="008C3F04" w:rsidRPr="00F91A94">
        <w:rPr>
          <w:rFonts w:ascii="Times New Roman" w:hAnsi="Times New Roman"/>
          <w:color w:val="000000" w:themeColor="text1"/>
          <w:sz w:val="24"/>
          <w:szCs w:val="24"/>
        </w:rPr>
        <w:t>ы</w:t>
      </w:r>
      <w:r w:rsidRPr="00F91A94">
        <w:rPr>
          <w:rFonts w:ascii="Times New Roman" w:hAnsi="Times New Roman"/>
          <w:color w:val="000000" w:themeColor="text1"/>
          <w:sz w:val="24"/>
          <w:szCs w:val="24"/>
        </w:rPr>
        <w:t xml:space="preserve"> парковки ТС на бесплатной основе для легковых автомобилей с количеством мест </w:t>
      </w:r>
      <w:r w:rsidRPr="00F91A94">
        <w:rPr>
          <w:rFonts w:ascii="Times New Roman" w:hAnsi="Times New Roman"/>
          <w:sz w:val="24"/>
          <w:szCs w:val="24"/>
        </w:rPr>
        <w:t xml:space="preserve">не </w:t>
      </w:r>
      <w:r w:rsidR="00FE0CF7" w:rsidRPr="00F91A94">
        <w:rPr>
          <w:rFonts w:ascii="Times New Roman" w:hAnsi="Times New Roman"/>
          <w:sz w:val="24"/>
          <w:szCs w:val="24"/>
        </w:rPr>
        <w:t>более</w:t>
      </w:r>
      <w:r w:rsidRPr="00F91A94">
        <w:rPr>
          <w:rFonts w:ascii="Times New Roman" w:hAnsi="Times New Roman"/>
          <w:sz w:val="24"/>
          <w:szCs w:val="24"/>
        </w:rPr>
        <w:t xml:space="preserve"> </w:t>
      </w:r>
      <w:r w:rsidR="00FE0CF7" w:rsidRPr="00F91A94">
        <w:rPr>
          <w:rFonts w:ascii="Times New Roman" w:hAnsi="Times New Roman"/>
          <w:color w:val="000000" w:themeColor="text1"/>
          <w:sz w:val="24"/>
          <w:szCs w:val="24"/>
        </w:rPr>
        <w:t>1</w:t>
      </w:r>
      <w:r w:rsidR="009B57F5">
        <w:rPr>
          <w:rFonts w:ascii="Times New Roman" w:hAnsi="Times New Roman"/>
          <w:color w:val="000000" w:themeColor="text1"/>
          <w:sz w:val="24"/>
          <w:szCs w:val="24"/>
        </w:rPr>
        <w:t>1</w:t>
      </w:r>
      <w:r w:rsidRPr="00F91A94">
        <w:rPr>
          <w:rFonts w:ascii="Times New Roman" w:hAnsi="Times New Roman"/>
          <w:color w:val="000000" w:themeColor="text1"/>
          <w:sz w:val="24"/>
          <w:szCs w:val="24"/>
        </w:rPr>
        <w:t xml:space="preserve"> (</w:t>
      </w:r>
      <w:r w:rsidR="009B57F5">
        <w:rPr>
          <w:rFonts w:ascii="Times New Roman" w:hAnsi="Times New Roman"/>
          <w:color w:val="000000" w:themeColor="text1"/>
          <w:sz w:val="24"/>
          <w:szCs w:val="24"/>
        </w:rPr>
        <w:t>одиннадцати</w:t>
      </w:r>
      <w:r w:rsidRPr="00F91A94">
        <w:rPr>
          <w:rFonts w:ascii="Times New Roman" w:hAnsi="Times New Roman"/>
          <w:color w:val="000000" w:themeColor="text1"/>
          <w:sz w:val="24"/>
          <w:szCs w:val="24"/>
        </w:rPr>
        <w:t>) ед., включая места для парковки ТС для маломобильных групп населения – по расчету;</w:t>
      </w:r>
    </w:p>
    <w:p w14:paraId="4BE71AB6"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элементы освещения в темное время суток;</w:t>
      </w:r>
    </w:p>
    <w:p w14:paraId="7BF890FB" w14:textId="78CB6682" w:rsidR="005E6EB4" w:rsidRPr="00F91A94" w:rsidRDefault="005E6EB4" w:rsidP="007F0A52">
      <w:pPr>
        <w:pStyle w:val="aff0"/>
        <w:numPr>
          <w:ilvl w:val="0"/>
          <w:numId w:val="17"/>
        </w:numPr>
        <w:spacing w:after="0" w:line="240" w:lineRule="auto"/>
        <w:jc w:val="both"/>
        <w:rPr>
          <w:rFonts w:ascii="Times New Roman" w:hAnsi="Times New Roman"/>
          <w:color w:val="000000" w:themeColor="text1"/>
          <w:sz w:val="24"/>
          <w:szCs w:val="24"/>
        </w:rPr>
      </w:pPr>
      <w:bookmarkStart w:id="2" w:name="_Ref112174139"/>
      <w:r w:rsidRPr="00F91A94">
        <w:rPr>
          <w:rFonts w:ascii="Times New Roman" w:hAnsi="Times New Roman"/>
          <w:color w:val="000000" w:themeColor="text1"/>
          <w:sz w:val="24"/>
          <w:szCs w:val="24"/>
        </w:rPr>
        <w:t>рекреационная зона с уличными спортивными тренажерами для взрослых (зона воркаута</w:t>
      </w:r>
      <w:r w:rsidR="00B85CBA" w:rsidRPr="00F91A94">
        <w:rPr>
          <w:rFonts w:ascii="Times New Roman" w:hAnsi="Times New Roman"/>
          <w:color w:val="000000" w:themeColor="text1"/>
          <w:sz w:val="24"/>
          <w:szCs w:val="24"/>
        </w:rPr>
        <w:t>)</w:t>
      </w:r>
      <w:r w:rsidR="002B1A2E" w:rsidRPr="00F91A94">
        <w:rPr>
          <w:rFonts w:ascii="Times New Roman" w:hAnsi="Times New Roman"/>
          <w:color w:val="000000" w:themeColor="text1"/>
          <w:sz w:val="24"/>
          <w:szCs w:val="24"/>
        </w:rPr>
        <w:t xml:space="preserve"> с сантехническим блоком.</w:t>
      </w:r>
      <w:r w:rsidR="00B85CBA" w:rsidRPr="00F91A94">
        <w:rPr>
          <w:rFonts w:ascii="Times New Roman" w:hAnsi="Times New Roman"/>
          <w:color w:val="000000" w:themeColor="text1"/>
          <w:sz w:val="24"/>
          <w:szCs w:val="24"/>
        </w:rPr>
        <w:t xml:space="preserve"> </w:t>
      </w:r>
    </w:p>
    <w:p w14:paraId="09DED75C" w14:textId="77777777" w:rsidR="00B85CBA" w:rsidRPr="00F91A94" w:rsidRDefault="00B85CBA"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детская игровая площадка;</w:t>
      </w:r>
    </w:p>
    <w:p w14:paraId="44F8A6BC" w14:textId="77777777"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площадка самообслуживания с постом для проверки давления воздуха в шинах, а также их подкачки;</w:t>
      </w:r>
    </w:p>
    <w:p w14:paraId="12214AA0" w14:textId="77777777"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rPr>
      </w:pPr>
      <w:r w:rsidRPr="00F91A94">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r w:rsidRPr="00F91A94">
        <w:rPr>
          <w:rFonts w:ascii="Times New Roman" w:hAnsi="Times New Roman"/>
          <w:color w:val="000000" w:themeColor="text1"/>
          <w:sz w:val="24"/>
        </w:rPr>
        <w:t>;</w:t>
      </w:r>
    </w:p>
    <w:p w14:paraId="223884D0" w14:textId="77777777" w:rsidR="00E86BD8" w:rsidRPr="00FD783C" w:rsidRDefault="00E86BD8" w:rsidP="007F0A52">
      <w:pPr>
        <w:pStyle w:val="aff0"/>
        <w:numPr>
          <w:ilvl w:val="0"/>
          <w:numId w:val="17"/>
        </w:numPr>
        <w:spacing w:after="0" w:line="240" w:lineRule="auto"/>
        <w:jc w:val="both"/>
        <w:rPr>
          <w:rFonts w:ascii="Times New Roman" w:hAnsi="Times New Roman"/>
          <w:color w:val="000000" w:themeColor="text1"/>
          <w:sz w:val="24"/>
        </w:rPr>
      </w:pPr>
      <w:r w:rsidRPr="00FD783C">
        <w:rPr>
          <w:rFonts w:ascii="Times New Roman" w:hAnsi="Times New Roman"/>
          <w:color w:val="000000" w:themeColor="text1"/>
          <w:sz w:val="24"/>
        </w:rPr>
        <w:t>парковка для мотоциклов с навесом;</w:t>
      </w:r>
      <w:r w:rsidRPr="00FD783C">
        <w:rPr>
          <w:rFonts w:ascii="Times New Roman" w:hAnsi="Times New Roman"/>
          <w:color w:val="000000" w:themeColor="text1"/>
          <w:sz w:val="24"/>
          <w:szCs w:val="24"/>
        </w:rPr>
        <w:t xml:space="preserve"> </w:t>
      </w:r>
    </w:p>
    <w:p w14:paraId="6D4BEB3D" w14:textId="77777777" w:rsidR="00343156" w:rsidRPr="00E86BD8" w:rsidRDefault="00A07317" w:rsidP="007F0A52">
      <w:pPr>
        <w:pStyle w:val="aff0"/>
        <w:numPr>
          <w:ilvl w:val="0"/>
          <w:numId w:val="17"/>
        </w:numPr>
        <w:spacing w:after="0" w:line="240" w:lineRule="auto"/>
        <w:jc w:val="both"/>
        <w:rPr>
          <w:rFonts w:ascii="Times New Roman" w:hAnsi="Times New Roman"/>
          <w:color w:val="000000" w:themeColor="text1"/>
          <w:sz w:val="24"/>
        </w:rPr>
      </w:pPr>
      <w:r w:rsidRPr="00F91A94">
        <w:rPr>
          <w:rFonts w:ascii="Times New Roman" w:hAnsi="Times New Roman"/>
          <w:color w:val="000000" w:themeColor="text1"/>
          <w:sz w:val="24"/>
          <w:szCs w:val="24"/>
        </w:rPr>
        <w:t>санитарно-защитные зоны (далее – СЗЗ)</w:t>
      </w:r>
      <w:r w:rsidR="005E6EB4" w:rsidRPr="00F91A94">
        <w:rPr>
          <w:rFonts w:ascii="Times New Roman" w:hAnsi="Times New Roman"/>
          <w:color w:val="000000" w:themeColor="text1"/>
          <w:sz w:val="24"/>
          <w:szCs w:val="24"/>
        </w:rPr>
        <w:t xml:space="preserve"> Объектов</w:t>
      </w:r>
      <w:r w:rsidR="00E86BD8">
        <w:rPr>
          <w:rFonts w:ascii="Times New Roman" w:hAnsi="Times New Roman"/>
          <w:color w:val="000000" w:themeColor="text1"/>
          <w:sz w:val="24"/>
          <w:szCs w:val="24"/>
        </w:rPr>
        <w:t>;</w:t>
      </w:r>
    </w:p>
    <w:p w14:paraId="148C6E89" w14:textId="77777777" w:rsidR="00A07317" w:rsidRPr="00F91A94" w:rsidRDefault="00A07317" w:rsidP="0060159C">
      <w:pPr>
        <w:pStyle w:val="aff0"/>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Характеристики Объектов определены в Приложении № 4 к Договору.</w:t>
      </w:r>
    </w:p>
    <w:p w14:paraId="6A793C7B" w14:textId="77777777" w:rsidR="00321CBA" w:rsidRPr="00F91A94" w:rsidRDefault="00321CBA" w:rsidP="001D291F">
      <w:pPr>
        <w:pStyle w:val="aff0"/>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w:t>
      </w:r>
      <w:r w:rsidR="00E349BD" w:rsidRPr="00F91A94">
        <w:rPr>
          <w:rFonts w:ascii="Times New Roman" w:hAnsi="Times New Roman"/>
          <w:color w:val="000000" w:themeColor="text1"/>
          <w:sz w:val="24"/>
          <w:szCs w:val="24"/>
        </w:rPr>
        <w:t>настоящем</w:t>
      </w:r>
      <w:r w:rsidRPr="00F91A94">
        <w:rPr>
          <w:rFonts w:ascii="Times New Roman" w:hAnsi="Times New Roman"/>
          <w:color w:val="000000" w:themeColor="text1"/>
          <w:sz w:val="24"/>
          <w:szCs w:val="24"/>
        </w:rPr>
        <w:t xml:space="preserve"> Договор</w:t>
      </w:r>
      <w:r w:rsidR="00E349BD" w:rsidRPr="00F91A94">
        <w:rPr>
          <w:rFonts w:ascii="Times New Roman" w:hAnsi="Times New Roman"/>
          <w:color w:val="000000" w:themeColor="text1"/>
          <w:sz w:val="24"/>
          <w:szCs w:val="24"/>
        </w:rPr>
        <w:t>е</w:t>
      </w:r>
      <w:r w:rsidRPr="00F91A94">
        <w:rPr>
          <w:rFonts w:ascii="Times New Roman" w:hAnsi="Times New Roman"/>
          <w:color w:val="000000" w:themeColor="text1"/>
          <w:sz w:val="24"/>
          <w:szCs w:val="24"/>
        </w:rPr>
        <w:t xml:space="preserve"> под Объектами понимаются</w:t>
      </w:r>
      <w:r w:rsidR="00E349BD" w:rsidRPr="00F91A94">
        <w:rPr>
          <w:rFonts w:ascii="Times New Roman" w:hAnsi="Times New Roman"/>
          <w:color w:val="000000" w:themeColor="text1"/>
          <w:sz w:val="24"/>
          <w:szCs w:val="24"/>
        </w:rPr>
        <w:t xml:space="preserve"> здания, строения, сооружения,</w:t>
      </w:r>
      <w:r w:rsidR="001C6849" w:rsidRPr="00F91A94">
        <w:rPr>
          <w:rFonts w:ascii="Times New Roman" w:hAnsi="Times New Roman"/>
          <w:color w:val="000000" w:themeColor="text1"/>
          <w:sz w:val="24"/>
          <w:szCs w:val="24"/>
        </w:rPr>
        <w:t xml:space="preserve"> инженерные объекты,</w:t>
      </w:r>
      <w:r w:rsidR="00E349BD" w:rsidRPr="00F91A94">
        <w:rPr>
          <w:rFonts w:ascii="Times New Roman" w:hAnsi="Times New Roman"/>
          <w:color w:val="000000" w:themeColor="text1"/>
          <w:sz w:val="24"/>
          <w:szCs w:val="24"/>
        </w:rPr>
        <w:t xml:space="preserve"> созданные на Недвижимом имуществе</w:t>
      </w:r>
      <w:r w:rsidR="0092011B" w:rsidRPr="00F91A94">
        <w:rPr>
          <w:rFonts w:ascii="Times New Roman" w:hAnsi="Times New Roman"/>
          <w:color w:val="000000" w:themeColor="text1"/>
          <w:sz w:val="24"/>
          <w:szCs w:val="24"/>
        </w:rPr>
        <w:t xml:space="preserve"> в составе </w:t>
      </w:r>
      <w:r w:rsidR="00A35D28" w:rsidRPr="00F91A94">
        <w:rPr>
          <w:rFonts w:ascii="Times New Roman" w:hAnsi="Times New Roman"/>
          <w:color w:val="000000" w:themeColor="text1"/>
          <w:sz w:val="24"/>
          <w:szCs w:val="24"/>
        </w:rPr>
        <w:t xml:space="preserve">согласно </w:t>
      </w:r>
      <w:r w:rsidR="007F0A52" w:rsidRPr="00F91A94">
        <w:rPr>
          <w:rFonts w:ascii="Times New Roman" w:hAnsi="Times New Roman"/>
          <w:color w:val="000000" w:themeColor="text1"/>
          <w:sz w:val="24"/>
          <w:szCs w:val="24"/>
        </w:rPr>
        <w:t xml:space="preserve">настоящего </w:t>
      </w:r>
      <w:r w:rsidR="00A35D28" w:rsidRPr="00F91A94">
        <w:rPr>
          <w:rFonts w:ascii="Times New Roman" w:hAnsi="Times New Roman"/>
          <w:color w:val="000000" w:themeColor="text1"/>
          <w:sz w:val="24"/>
          <w:szCs w:val="24"/>
        </w:rPr>
        <w:t>пункт</w:t>
      </w:r>
      <w:r w:rsidR="007F0A52" w:rsidRPr="00F91A94">
        <w:rPr>
          <w:rFonts w:ascii="Times New Roman" w:hAnsi="Times New Roman"/>
          <w:color w:val="000000" w:themeColor="text1"/>
          <w:sz w:val="24"/>
          <w:szCs w:val="24"/>
        </w:rPr>
        <w:t>а</w:t>
      </w:r>
      <w:r w:rsidR="00AA03E8" w:rsidRPr="00F91A94">
        <w:rPr>
          <w:rFonts w:ascii="Times New Roman" w:hAnsi="Times New Roman"/>
          <w:color w:val="000000" w:themeColor="text1"/>
          <w:sz w:val="24"/>
          <w:szCs w:val="24"/>
        </w:rPr>
        <w:t xml:space="preserve"> Договора</w:t>
      </w:r>
      <w:r w:rsidR="00E349BD" w:rsidRPr="00F91A94">
        <w:rPr>
          <w:rFonts w:ascii="Times New Roman" w:hAnsi="Times New Roman"/>
          <w:color w:val="000000" w:themeColor="text1"/>
          <w:sz w:val="24"/>
          <w:szCs w:val="24"/>
        </w:rPr>
        <w:t xml:space="preserve">, </w:t>
      </w:r>
      <w:r w:rsidR="0092011B" w:rsidRPr="00F91A94">
        <w:rPr>
          <w:rFonts w:ascii="Times New Roman" w:hAnsi="Times New Roman"/>
          <w:color w:val="000000" w:themeColor="text1"/>
          <w:sz w:val="24"/>
          <w:szCs w:val="24"/>
        </w:rPr>
        <w:t>а также отделимые и/или неотделимые улучшения Недвижимого имущества.</w:t>
      </w:r>
    </w:p>
    <w:p w14:paraId="48123C29" w14:textId="77777777" w:rsidR="00193D0B" w:rsidRPr="00D8699F" w:rsidRDefault="00193D0B" w:rsidP="00D8699F">
      <w:pPr>
        <w:pStyle w:val="aff3"/>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3" w:name="_Ref87946556"/>
      <w:bookmarkStart w:id="4" w:name="_Ref110440413"/>
      <w:bookmarkStart w:id="5" w:name="_Ref95930516"/>
      <w:bookmarkEnd w:id="2"/>
      <w:r w:rsidRPr="00F91A94">
        <w:rPr>
          <w:rFonts w:ascii="Times New Roman" w:hAnsi="Times New Roman"/>
          <w:color w:val="000000" w:themeColor="text1"/>
          <w:sz w:val="24"/>
          <w:szCs w:val="24"/>
        </w:rPr>
        <w:t xml:space="preserve">Эксплуатации и содержания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Объектов, указанных в пункте 1.3.1. Договора, должны осуществляться в соответствии с требованиями законодательства Российской Федерации, а также Договором. </w:t>
      </w:r>
      <w:bookmarkEnd w:id="3"/>
      <w:r w:rsidRPr="00F91A94">
        <w:rPr>
          <w:rFonts w:ascii="Times New Roman" w:hAnsi="Times New Roman"/>
          <w:color w:val="000000" w:themeColor="text1"/>
          <w:sz w:val="24"/>
          <w:szCs w:val="24"/>
        </w:rPr>
        <w:t xml:space="preserve">В целях установления границ эксплуатационной ответственности между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szCs w:val="24"/>
        </w:rPr>
        <w:t xml:space="preserve">, Эксплуатирующей организацией и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szCs w:val="24"/>
        </w:rPr>
        <w:t xml:space="preserve">,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w:t>
      </w:r>
      <w:r w:rsidRPr="00D8699F">
        <w:rPr>
          <w:rFonts w:ascii="Times New Roman" w:hAnsi="Times New Roman"/>
          <w:color w:val="000000" w:themeColor="text1"/>
          <w:sz w:val="24"/>
          <w:szCs w:val="24"/>
        </w:rPr>
        <w:t xml:space="preserve">инвестиционных соглашений, а также других видов работ, выполняемых на основании договоров (соглашений) с </w:t>
      </w:r>
      <w:r w:rsidRPr="00D8699F">
        <w:rPr>
          <w:rFonts w:ascii="Times New Roman" w:hAnsi="Times New Roman"/>
          <w:i/>
          <w:color w:val="000000" w:themeColor="text1"/>
          <w:sz w:val="24"/>
          <w:szCs w:val="24"/>
        </w:rPr>
        <w:t>Арендатором</w:t>
      </w:r>
      <w:r w:rsidRPr="00D8699F">
        <w:rPr>
          <w:rFonts w:ascii="Times New Roman" w:hAnsi="Times New Roman"/>
          <w:color w:val="000000" w:themeColor="text1"/>
          <w:sz w:val="24"/>
          <w:szCs w:val="24"/>
        </w:rPr>
        <w:t>.</w:t>
      </w:r>
    </w:p>
    <w:bookmarkEnd w:id="4"/>
    <w:p w14:paraId="7E9AC5EF" w14:textId="2C624F65" w:rsidR="00193D0B" w:rsidRPr="00D8699F" w:rsidRDefault="00EA4A4F" w:rsidP="00D8699F">
      <w:pPr>
        <w:numPr>
          <w:ilvl w:val="1"/>
          <w:numId w:val="12"/>
        </w:numPr>
        <w:suppressAutoHyphens/>
        <w:spacing w:after="0" w:line="240" w:lineRule="auto"/>
        <w:ind w:left="0" w:firstLine="709"/>
        <w:jc w:val="both"/>
        <w:rPr>
          <w:rFonts w:ascii="Times New Roman" w:eastAsiaTheme="minorHAnsi" w:hAnsi="Times New Roman"/>
          <w:color w:val="000000"/>
          <w:sz w:val="24"/>
          <w:szCs w:val="24"/>
        </w:rPr>
      </w:pPr>
      <w:r w:rsidRPr="00D8699F">
        <w:rPr>
          <w:rFonts w:ascii="Times New Roman" w:eastAsia="Times New Roman" w:hAnsi="Times New Roman"/>
          <w:color w:val="000000" w:themeColor="text1"/>
          <w:sz w:val="24"/>
          <w:szCs w:val="24"/>
          <w:lang w:eastAsia="ar-SA"/>
        </w:rPr>
        <w:t xml:space="preserve">Недвижимое имущество принадлежит </w:t>
      </w:r>
      <w:r w:rsidRPr="00D8699F">
        <w:rPr>
          <w:rFonts w:ascii="Times New Roman" w:eastAsia="Times New Roman" w:hAnsi="Times New Roman"/>
          <w:i/>
          <w:color w:val="000000" w:themeColor="text1"/>
          <w:sz w:val="24"/>
          <w:szCs w:val="24"/>
          <w:lang w:eastAsia="ar-SA"/>
        </w:rPr>
        <w:t>Арендатору</w:t>
      </w:r>
      <w:r w:rsidRPr="00D8699F">
        <w:rPr>
          <w:rFonts w:ascii="Times New Roman" w:eastAsia="Times New Roman" w:hAnsi="Times New Roman"/>
          <w:color w:val="000000" w:themeColor="text1"/>
          <w:sz w:val="24"/>
          <w:szCs w:val="24"/>
          <w:lang w:eastAsia="ar-SA"/>
        </w:rPr>
        <w:t xml:space="preserve"> на праве аренды, предоставленном </w:t>
      </w:r>
      <w:r w:rsidRPr="00D8699F">
        <w:rPr>
          <w:rFonts w:ascii="Times New Roman" w:eastAsia="Times New Roman" w:hAnsi="Times New Roman"/>
          <w:i/>
          <w:color w:val="000000" w:themeColor="text1"/>
          <w:sz w:val="24"/>
          <w:szCs w:val="24"/>
          <w:lang w:eastAsia="ar-SA"/>
        </w:rPr>
        <w:t>Арендатору</w:t>
      </w:r>
      <w:r w:rsidRPr="00D8699F">
        <w:rPr>
          <w:rFonts w:ascii="Times New Roman" w:eastAsia="Times New Roman" w:hAnsi="Times New Roman"/>
          <w:color w:val="000000" w:themeColor="text1"/>
          <w:sz w:val="24"/>
          <w:szCs w:val="24"/>
          <w:lang w:eastAsia="ar-SA"/>
        </w:rPr>
        <w:t xml:space="preserve"> сроком на </w:t>
      </w:r>
      <w:r w:rsidRPr="00D8699F">
        <w:rPr>
          <w:rFonts w:ascii="Times New Roman" w:eastAsia="Times New Roman" w:hAnsi="Times New Roman"/>
          <w:color w:val="000000" w:themeColor="text1"/>
          <w:sz w:val="24"/>
          <w:szCs w:val="24"/>
          <w:lang w:eastAsia="ru-RU"/>
        </w:rPr>
        <w:t>49</w:t>
      </w:r>
      <w:r w:rsidRPr="00D8699F">
        <w:rPr>
          <w:rFonts w:ascii="Times New Roman" w:eastAsia="Times New Roman" w:hAnsi="Times New Roman"/>
          <w:color w:val="000000" w:themeColor="text1"/>
          <w:sz w:val="24"/>
          <w:szCs w:val="24"/>
          <w:lang w:eastAsia="ar-SA"/>
        </w:rPr>
        <w:t xml:space="preserve"> (</w:t>
      </w:r>
      <w:r w:rsidRPr="00D8699F">
        <w:rPr>
          <w:rFonts w:ascii="Times New Roman" w:eastAsia="Times New Roman" w:hAnsi="Times New Roman"/>
          <w:color w:val="000000" w:themeColor="text1"/>
          <w:sz w:val="24"/>
          <w:szCs w:val="24"/>
          <w:lang w:eastAsia="ru-RU"/>
        </w:rPr>
        <w:t>сорок девять</w:t>
      </w:r>
      <w:r w:rsidRPr="00D8699F">
        <w:rPr>
          <w:rFonts w:ascii="Times New Roman" w:eastAsia="Times New Roman" w:hAnsi="Times New Roman"/>
          <w:color w:val="000000" w:themeColor="text1"/>
          <w:sz w:val="24"/>
          <w:szCs w:val="24"/>
          <w:lang w:eastAsia="ar-SA"/>
        </w:rPr>
        <w:t>) лет на основании договор</w:t>
      </w:r>
      <w:r w:rsidR="00805707" w:rsidRPr="00D8699F">
        <w:rPr>
          <w:rFonts w:ascii="Times New Roman" w:eastAsia="Times New Roman" w:hAnsi="Times New Roman"/>
          <w:color w:val="000000" w:themeColor="text1"/>
          <w:sz w:val="24"/>
          <w:szCs w:val="24"/>
          <w:lang w:eastAsia="ar-SA"/>
        </w:rPr>
        <w:t>ов</w:t>
      </w:r>
      <w:r w:rsidRPr="00D8699F">
        <w:rPr>
          <w:rFonts w:ascii="Times New Roman" w:eastAsia="Times New Roman" w:hAnsi="Times New Roman"/>
          <w:color w:val="000000" w:themeColor="text1"/>
          <w:sz w:val="24"/>
          <w:szCs w:val="24"/>
          <w:lang w:eastAsia="ar-SA"/>
        </w:rPr>
        <w:t xml:space="preserve"> аренды земельн</w:t>
      </w:r>
      <w:r w:rsidR="00C80D27" w:rsidRPr="00D8699F">
        <w:rPr>
          <w:rFonts w:ascii="Times New Roman" w:eastAsia="Times New Roman" w:hAnsi="Times New Roman"/>
          <w:color w:val="000000" w:themeColor="text1"/>
          <w:sz w:val="24"/>
          <w:szCs w:val="24"/>
          <w:lang w:eastAsia="ar-SA"/>
        </w:rPr>
        <w:t>ого</w:t>
      </w:r>
      <w:r w:rsidRPr="00D8699F">
        <w:rPr>
          <w:rFonts w:ascii="Times New Roman" w:eastAsia="Times New Roman" w:hAnsi="Times New Roman"/>
          <w:color w:val="000000" w:themeColor="text1"/>
          <w:sz w:val="24"/>
          <w:szCs w:val="24"/>
          <w:lang w:eastAsia="ar-SA"/>
        </w:rPr>
        <w:t xml:space="preserve"> участк</w:t>
      </w:r>
      <w:r w:rsidR="00C80D27" w:rsidRPr="00D8699F">
        <w:rPr>
          <w:rFonts w:ascii="Times New Roman" w:eastAsia="Times New Roman" w:hAnsi="Times New Roman"/>
          <w:color w:val="000000" w:themeColor="text1"/>
          <w:sz w:val="24"/>
          <w:szCs w:val="24"/>
          <w:lang w:eastAsia="ar-SA"/>
        </w:rPr>
        <w:t>а</w:t>
      </w:r>
      <w:r w:rsidRPr="00D8699F">
        <w:rPr>
          <w:rFonts w:ascii="Times New Roman" w:eastAsia="Times New Roman" w:hAnsi="Times New Roman"/>
          <w:color w:val="000000" w:themeColor="text1"/>
          <w:sz w:val="24"/>
          <w:szCs w:val="24"/>
          <w:lang w:eastAsia="ar-SA"/>
        </w:rPr>
        <w:t xml:space="preserve">, </w:t>
      </w:r>
      <w:bookmarkStart w:id="6" w:name="_Ref117698959"/>
      <w:r w:rsidR="00DF09BF" w:rsidRPr="00DF09BF">
        <w:rPr>
          <w:rFonts w:ascii="Times New Roman" w:eastAsia="Times New Roman" w:hAnsi="Times New Roman"/>
          <w:color w:val="000000" w:themeColor="text1"/>
          <w:sz w:val="24"/>
          <w:szCs w:val="24"/>
          <w:lang w:eastAsia="ar-SA"/>
        </w:rPr>
        <w:lastRenderedPageBreak/>
        <w:t xml:space="preserve">от 07.07.2022 </w:t>
      </w:r>
      <w:r w:rsidR="00D8699F" w:rsidRPr="00DF09BF">
        <w:rPr>
          <w:rFonts w:ascii="Times New Roman" w:eastAsiaTheme="minorHAnsi" w:hAnsi="Times New Roman"/>
          <w:color w:val="000000"/>
          <w:sz w:val="24"/>
          <w:szCs w:val="24"/>
        </w:rPr>
        <w:t xml:space="preserve">№ </w:t>
      </w:r>
      <w:r w:rsidR="00317C9F" w:rsidRPr="00DF09BF">
        <w:rPr>
          <w:rFonts w:ascii="Times New Roman" w:eastAsiaTheme="minorHAnsi" w:hAnsi="Times New Roman"/>
          <w:color w:val="000000"/>
          <w:sz w:val="24"/>
          <w:szCs w:val="24"/>
        </w:rPr>
        <w:t>18-ГК Э</w:t>
      </w:r>
      <w:r w:rsidR="00DF09BF" w:rsidRPr="00DF09BF">
        <w:rPr>
          <w:rFonts w:ascii="Times New Roman" w:eastAsiaTheme="minorHAnsi" w:hAnsi="Times New Roman"/>
          <w:color w:val="000000"/>
          <w:sz w:val="24"/>
          <w:szCs w:val="24"/>
        </w:rPr>
        <w:t xml:space="preserve">, </w:t>
      </w:r>
      <w:r w:rsidR="00317C9F" w:rsidRPr="00DF09BF">
        <w:rPr>
          <w:rFonts w:ascii="Times New Roman" w:eastAsiaTheme="minorHAnsi" w:hAnsi="Times New Roman"/>
          <w:color w:val="000000"/>
          <w:sz w:val="24"/>
          <w:szCs w:val="24"/>
        </w:rPr>
        <w:t xml:space="preserve">с учетом дополнительного соглашения, </w:t>
      </w:r>
      <w:r w:rsidR="00D8699F" w:rsidRPr="00DF09BF">
        <w:rPr>
          <w:rFonts w:ascii="Times New Roman" w:eastAsiaTheme="minorHAnsi" w:hAnsi="Times New Roman"/>
          <w:color w:val="000000"/>
          <w:sz w:val="24"/>
          <w:szCs w:val="24"/>
        </w:rPr>
        <w:t xml:space="preserve">от 29.08.2022 </w:t>
      </w:r>
      <w:r w:rsidR="00DF09BF">
        <w:rPr>
          <w:rFonts w:ascii="Times New Roman" w:eastAsiaTheme="minorHAnsi" w:hAnsi="Times New Roman"/>
          <w:color w:val="000000"/>
          <w:sz w:val="24"/>
          <w:szCs w:val="24"/>
        </w:rPr>
        <w:t xml:space="preserve">№ </w:t>
      </w:r>
      <w:r w:rsidR="00317C9F" w:rsidRPr="00DF09BF">
        <w:rPr>
          <w:rFonts w:ascii="Times New Roman" w:eastAsiaTheme="minorHAnsi" w:hAnsi="Times New Roman"/>
          <w:color w:val="000000"/>
          <w:sz w:val="24"/>
          <w:szCs w:val="24"/>
        </w:rPr>
        <w:t>42-ГК Э</w:t>
      </w:r>
      <w:r w:rsidR="004D7AC4" w:rsidRPr="00DF09BF">
        <w:rPr>
          <w:rFonts w:ascii="Times New Roman" w:eastAsiaTheme="minorHAnsi" w:hAnsi="Times New Roman"/>
          <w:color w:val="000000"/>
          <w:sz w:val="24"/>
          <w:szCs w:val="24"/>
        </w:rPr>
        <w:t xml:space="preserve">, </w:t>
      </w:r>
      <w:r w:rsidR="00DF09BF">
        <w:rPr>
          <w:rFonts w:ascii="Times New Roman" w:eastAsiaTheme="minorHAnsi" w:hAnsi="Times New Roman"/>
          <w:color w:val="000000"/>
          <w:sz w:val="24"/>
          <w:szCs w:val="24"/>
        </w:rPr>
        <w:br/>
      </w:r>
      <w:r w:rsidR="00D8699F" w:rsidRPr="00DF09BF">
        <w:rPr>
          <w:rFonts w:ascii="Times New Roman" w:eastAsiaTheme="minorHAnsi" w:hAnsi="Times New Roman"/>
          <w:color w:val="000000"/>
          <w:sz w:val="24"/>
          <w:szCs w:val="24"/>
        </w:rPr>
        <w:t xml:space="preserve">от </w:t>
      </w:r>
      <w:r w:rsidR="00D8699F" w:rsidRPr="00366181">
        <w:rPr>
          <w:rFonts w:ascii="Times New Roman" w:eastAsiaTheme="minorHAnsi" w:hAnsi="Times New Roman"/>
          <w:color w:val="000000"/>
          <w:sz w:val="24"/>
          <w:szCs w:val="24"/>
        </w:rPr>
        <w:t xml:space="preserve">19.01.2023 </w:t>
      </w:r>
      <w:r w:rsidR="00805707" w:rsidRPr="00366181">
        <w:rPr>
          <w:rFonts w:ascii="Times New Roman" w:eastAsiaTheme="minorHAnsi" w:hAnsi="Times New Roman"/>
          <w:color w:val="000000"/>
          <w:sz w:val="24"/>
          <w:szCs w:val="24"/>
        </w:rPr>
        <w:t>№ ФДА15-ГК</w:t>
      </w:r>
      <w:r w:rsidR="00805707" w:rsidRPr="00D8699F">
        <w:rPr>
          <w:rFonts w:ascii="Times New Roman" w:eastAsiaTheme="minorHAnsi" w:hAnsi="Times New Roman"/>
          <w:color w:val="000000"/>
          <w:sz w:val="24"/>
          <w:szCs w:val="24"/>
        </w:rPr>
        <w:t>,</w:t>
      </w:r>
      <w:r w:rsidR="00974C85" w:rsidRPr="00D8699F">
        <w:t xml:space="preserve"> </w:t>
      </w:r>
      <w:r w:rsidR="00D8699F" w:rsidRPr="00D8699F">
        <w:rPr>
          <w:rFonts w:ascii="Times New Roman" w:eastAsiaTheme="minorHAnsi" w:hAnsi="Times New Roman"/>
          <w:color w:val="000000"/>
          <w:sz w:val="24"/>
          <w:szCs w:val="24"/>
        </w:rPr>
        <w:t xml:space="preserve">от 22.10.2019 </w:t>
      </w:r>
      <w:r w:rsidR="004D7AC4" w:rsidRPr="00D8699F">
        <w:rPr>
          <w:rFonts w:ascii="Times New Roman" w:eastAsiaTheme="minorHAnsi" w:hAnsi="Times New Roman"/>
          <w:color w:val="000000"/>
          <w:sz w:val="24"/>
          <w:szCs w:val="24"/>
        </w:rPr>
        <w:t>№ ФДА 251-ГК,</w:t>
      </w:r>
      <w:r w:rsidR="00D8699F" w:rsidRPr="00D8699F">
        <w:rPr>
          <w:rFonts w:ascii="Times New Roman" w:eastAsiaTheme="minorHAnsi" w:hAnsi="Times New Roman"/>
          <w:color w:val="000000"/>
          <w:sz w:val="24"/>
          <w:szCs w:val="24"/>
        </w:rPr>
        <w:t xml:space="preserve"> от 22.05.2020 № ФДА 116-ГК.</w:t>
      </w:r>
    </w:p>
    <w:bookmarkEnd w:id="5"/>
    <w:bookmarkEnd w:id="6"/>
    <w:p w14:paraId="12A86840" w14:textId="77777777" w:rsidR="00A07317" w:rsidRPr="00F91A94" w:rsidRDefault="00A07317" w:rsidP="00D8699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F17B6C" w:rsidRPr="00F91A94">
        <w:rPr>
          <w:rFonts w:ascii="Times New Roman" w:eastAsia="Times New Roman" w:hAnsi="Times New Roman"/>
          <w:color w:val="000000" w:themeColor="text1"/>
          <w:sz w:val="24"/>
          <w:szCs w:val="24"/>
          <w:lang w:eastAsia="ar-SA"/>
        </w:rPr>
        <w:t>Едином государственном реестре недвижимости (ЕГРН)</w:t>
      </w:r>
      <w:r w:rsidRPr="00F91A94">
        <w:rPr>
          <w:rFonts w:ascii="Times New Roman" w:eastAsia="Times New Roman" w:hAnsi="Times New Roman"/>
          <w:color w:val="000000" w:themeColor="text1"/>
          <w:sz w:val="24"/>
          <w:szCs w:val="24"/>
          <w:lang w:eastAsia="ar-SA"/>
        </w:rPr>
        <w:t>.</w:t>
      </w:r>
    </w:p>
    <w:p w14:paraId="61B40DA1" w14:textId="77777777" w:rsidR="00321CBA" w:rsidRPr="00F91A94" w:rsidRDefault="00A07317" w:rsidP="00D8699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i/>
          <w:color w:val="000000" w:themeColor="text1"/>
          <w:sz w:val="24"/>
          <w:szCs w:val="24"/>
          <w:lang w:eastAsia="ar-SA"/>
        </w:rPr>
        <w:t>Субарендатор</w:t>
      </w:r>
      <w:r w:rsidRPr="00F91A94">
        <w:rPr>
          <w:rFonts w:ascii="Times New Roman" w:eastAsia="Times New Roman" w:hAnsi="Times New Roman"/>
          <w:color w:val="000000" w:themeColor="text1"/>
          <w:sz w:val="24"/>
          <w:szCs w:val="24"/>
          <w:lang w:eastAsia="ar-SA"/>
        </w:rPr>
        <w:t xml:space="preserve"> подтверждает, что </w:t>
      </w:r>
      <w:r w:rsidR="00245F3A" w:rsidRPr="00F91A94">
        <w:rPr>
          <w:rFonts w:ascii="Times New Roman" w:eastAsia="Times New Roman" w:hAnsi="Times New Roman"/>
          <w:color w:val="000000" w:themeColor="text1"/>
          <w:sz w:val="24"/>
          <w:szCs w:val="24"/>
          <w:lang w:eastAsia="ar-SA"/>
        </w:rPr>
        <w:t xml:space="preserve">в случае необходимости осуществления рубки </w:t>
      </w:r>
      <w:r w:rsidR="002E5016" w:rsidRPr="00F91A94">
        <w:rPr>
          <w:rFonts w:ascii="Times New Roman" w:eastAsia="Times New Roman" w:hAnsi="Times New Roman"/>
          <w:color w:val="000000" w:themeColor="text1"/>
          <w:sz w:val="24"/>
          <w:szCs w:val="24"/>
          <w:lang w:eastAsia="ar-SA"/>
        </w:rPr>
        <w:t xml:space="preserve">лесных насаждений </w:t>
      </w:r>
      <w:r w:rsidRPr="00F91A94">
        <w:rPr>
          <w:rFonts w:ascii="Times New Roman" w:eastAsia="Times New Roman" w:hAnsi="Times New Roman"/>
          <w:color w:val="000000" w:themeColor="text1"/>
          <w:sz w:val="24"/>
          <w:szCs w:val="24"/>
          <w:lang w:eastAsia="ar-SA"/>
        </w:rPr>
        <w:t>в ходе работ, указанных в п</w:t>
      </w:r>
      <w:r w:rsidR="007D5A79" w:rsidRPr="00F91A94">
        <w:rPr>
          <w:rFonts w:ascii="Times New Roman" w:eastAsia="Times New Roman" w:hAnsi="Times New Roman"/>
          <w:color w:val="000000" w:themeColor="text1"/>
          <w:sz w:val="24"/>
          <w:szCs w:val="24"/>
          <w:lang w:eastAsia="ar-SA"/>
        </w:rPr>
        <w:t>ункте</w:t>
      </w:r>
      <w:r w:rsidRPr="00F91A94">
        <w:rPr>
          <w:rFonts w:ascii="Times New Roman" w:eastAsia="Times New Roman" w:hAnsi="Times New Roman"/>
          <w:color w:val="000000" w:themeColor="text1"/>
          <w:sz w:val="24"/>
          <w:szCs w:val="24"/>
          <w:lang w:eastAsia="ar-SA"/>
        </w:rPr>
        <w:t xml:space="preserve"> </w:t>
      </w:r>
      <w:r w:rsidR="009146CB" w:rsidRPr="00F91A94">
        <w:rPr>
          <w:rFonts w:ascii="Times New Roman" w:eastAsia="Times New Roman" w:hAnsi="Times New Roman"/>
          <w:color w:val="000000" w:themeColor="text1"/>
          <w:sz w:val="24"/>
          <w:szCs w:val="24"/>
          <w:lang w:eastAsia="ar-SA"/>
        </w:rPr>
        <w:fldChar w:fldCharType="begin"/>
      </w:r>
      <w:r w:rsidR="009146CB" w:rsidRPr="00F91A94">
        <w:rPr>
          <w:rFonts w:ascii="Times New Roman" w:eastAsia="Times New Roman" w:hAnsi="Times New Roman"/>
          <w:color w:val="000000" w:themeColor="text1"/>
          <w:sz w:val="24"/>
          <w:szCs w:val="24"/>
          <w:lang w:eastAsia="ar-SA"/>
        </w:rPr>
        <w:instrText xml:space="preserve"> REF _Ref102461826 \r \h </w:instrText>
      </w:r>
      <w:r w:rsidR="00A55998" w:rsidRPr="00F91A94">
        <w:rPr>
          <w:rFonts w:ascii="Times New Roman" w:eastAsia="Times New Roman" w:hAnsi="Times New Roman"/>
          <w:color w:val="000000" w:themeColor="text1"/>
          <w:sz w:val="24"/>
          <w:szCs w:val="24"/>
          <w:lang w:eastAsia="ar-SA"/>
        </w:rPr>
        <w:instrText xml:space="preserve"> \* MERGEFORMAT </w:instrText>
      </w:r>
      <w:r w:rsidR="009146CB" w:rsidRPr="00F91A94">
        <w:rPr>
          <w:rFonts w:ascii="Times New Roman" w:eastAsia="Times New Roman" w:hAnsi="Times New Roman"/>
          <w:color w:val="000000" w:themeColor="text1"/>
          <w:sz w:val="24"/>
          <w:szCs w:val="24"/>
          <w:lang w:eastAsia="ar-SA"/>
        </w:rPr>
      </w:r>
      <w:r w:rsidR="009146CB" w:rsidRPr="00F91A94">
        <w:rPr>
          <w:rFonts w:ascii="Times New Roman" w:eastAsia="Times New Roman" w:hAnsi="Times New Roman"/>
          <w:color w:val="000000" w:themeColor="text1"/>
          <w:sz w:val="24"/>
          <w:szCs w:val="24"/>
          <w:lang w:eastAsia="ar-SA"/>
        </w:rPr>
        <w:fldChar w:fldCharType="separate"/>
      </w:r>
      <w:r w:rsidR="00854EE0" w:rsidRPr="00F91A94">
        <w:rPr>
          <w:rFonts w:ascii="Times New Roman" w:eastAsia="Times New Roman" w:hAnsi="Times New Roman"/>
          <w:color w:val="000000" w:themeColor="text1"/>
          <w:sz w:val="24"/>
          <w:szCs w:val="24"/>
          <w:lang w:eastAsia="ar-SA"/>
        </w:rPr>
        <w:t>6.4.2.</w:t>
      </w:r>
      <w:r w:rsidR="009146CB" w:rsidRPr="00F91A94">
        <w:rPr>
          <w:rFonts w:ascii="Times New Roman" w:eastAsia="Times New Roman" w:hAnsi="Times New Roman"/>
          <w:color w:val="000000" w:themeColor="text1"/>
          <w:sz w:val="24"/>
          <w:szCs w:val="24"/>
          <w:lang w:eastAsia="ar-SA"/>
        </w:rPr>
        <w:fldChar w:fldCharType="end"/>
      </w:r>
      <w:r w:rsidR="0063571C" w:rsidRPr="00F91A94">
        <w:rPr>
          <w:rFonts w:ascii="Times New Roman" w:eastAsia="Times New Roman" w:hAnsi="Times New Roman"/>
          <w:color w:val="000000" w:themeColor="text1"/>
          <w:sz w:val="24"/>
          <w:szCs w:val="24"/>
          <w:lang w:eastAsia="ar-SA"/>
        </w:rPr>
        <w:t>23</w:t>
      </w:r>
      <w:r w:rsidR="003C1448" w:rsidRPr="00F91A94">
        <w:rPr>
          <w:rFonts w:ascii="Times New Roman" w:eastAsia="Times New Roman" w:hAnsi="Times New Roman"/>
          <w:color w:val="000000" w:themeColor="text1"/>
          <w:sz w:val="24"/>
          <w:szCs w:val="24"/>
          <w:lang w:eastAsia="ar-SA"/>
        </w:rPr>
        <w:t xml:space="preserve"> </w:t>
      </w:r>
      <w:r w:rsidRPr="00F91A94">
        <w:rPr>
          <w:rFonts w:ascii="Times New Roman" w:eastAsia="Times New Roman" w:hAnsi="Times New Roman"/>
          <w:color w:val="000000" w:themeColor="text1"/>
          <w:sz w:val="24"/>
          <w:szCs w:val="24"/>
          <w:lang w:eastAsia="ar-SA"/>
        </w:rPr>
        <w:t xml:space="preserve">Договора, </w:t>
      </w:r>
      <w:r w:rsidR="005E6EB4" w:rsidRPr="00F91A94">
        <w:rPr>
          <w:rFonts w:ascii="Times New Roman" w:eastAsia="Times New Roman" w:hAnsi="Times New Roman"/>
          <w:color w:val="000000" w:themeColor="text1"/>
          <w:sz w:val="24"/>
          <w:szCs w:val="24"/>
          <w:lang w:eastAsia="ar-SA"/>
        </w:rPr>
        <w:t>образовавшаяся</w:t>
      </w:r>
      <w:r w:rsidR="00245F3A" w:rsidRPr="00F91A94">
        <w:rPr>
          <w:rFonts w:ascii="Times New Roman" w:eastAsia="Times New Roman" w:hAnsi="Times New Roman"/>
          <w:color w:val="000000" w:themeColor="text1"/>
          <w:sz w:val="24"/>
          <w:szCs w:val="24"/>
          <w:lang w:eastAsia="ar-SA"/>
        </w:rPr>
        <w:t xml:space="preserve"> </w:t>
      </w:r>
      <w:r w:rsidRPr="00F91A94">
        <w:rPr>
          <w:rFonts w:ascii="Times New Roman" w:eastAsia="Times New Roman" w:hAnsi="Times New Roman"/>
          <w:color w:val="000000" w:themeColor="text1"/>
          <w:sz w:val="24"/>
          <w:szCs w:val="24"/>
          <w:lang w:eastAsia="ar-SA"/>
        </w:rPr>
        <w:t xml:space="preserve">древесина является собственностью </w:t>
      </w:r>
      <w:r w:rsidRPr="00F91A94">
        <w:rPr>
          <w:rFonts w:ascii="Times New Roman" w:eastAsia="Times New Roman" w:hAnsi="Times New Roman"/>
          <w:i/>
          <w:color w:val="000000" w:themeColor="text1"/>
          <w:sz w:val="24"/>
          <w:szCs w:val="24"/>
          <w:lang w:eastAsia="ar-SA"/>
        </w:rPr>
        <w:t>Арендатора</w:t>
      </w:r>
      <w:r w:rsidRPr="00F91A94">
        <w:rPr>
          <w:rFonts w:ascii="Times New Roman" w:eastAsia="Times New Roman" w:hAnsi="Times New Roman"/>
          <w:color w:val="000000" w:themeColor="text1"/>
          <w:sz w:val="24"/>
          <w:szCs w:val="24"/>
          <w:lang w:eastAsia="ar-SA"/>
        </w:rPr>
        <w:t>.</w:t>
      </w:r>
    </w:p>
    <w:p w14:paraId="537BC409" w14:textId="77777777" w:rsidR="0063571C" w:rsidRPr="00F91A94" w:rsidRDefault="00193D0B" w:rsidP="00D8699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Недвижимое имущество располагается вблизи основного хода строящейся скоростной автомобильной дороги общего пользования федерального значения М-12 «Москва – Нижний Новгород – Казань» (далее – Автомобильная дорога М-12,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w:t>
      </w:r>
      <w:r w:rsidR="0063571C" w:rsidRPr="00F91A94">
        <w:rPr>
          <w:rFonts w:ascii="Times New Roman" w:eastAsia="Times New Roman" w:hAnsi="Times New Roman"/>
          <w:color w:val="000000" w:themeColor="text1"/>
          <w:sz w:val="24"/>
          <w:szCs w:val="24"/>
          <w:lang w:eastAsia="ar-SA"/>
        </w:rPr>
        <w:t>(далее – Площадка отдыха), согласно схемы в Приложении № 3 к Договору.</w:t>
      </w:r>
      <w:r w:rsidR="0063571C" w:rsidRPr="00F91A94">
        <w:rPr>
          <w:rFonts w:ascii="Times New Roman" w:eastAsia="Times New Roman" w:hAnsi="Times New Roman"/>
          <w:color w:val="000000" w:themeColor="text1"/>
          <w:sz w:val="24"/>
          <w:szCs w:val="24"/>
          <w:lang w:eastAsia="ar-SA" w:bidi="ru-RU"/>
        </w:rPr>
        <w:t xml:space="preserve">  </w:t>
      </w:r>
    </w:p>
    <w:p w14:paraId="4E1C7259" w14:textId="77777777" w:rsidR="00193D0B" w:rsidRPr="00F91A94" w:rsidRDefault="00193D0B" w:rsidP="00D8699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Плановой датой ввода участка Автомобильной дороги М-12, к которому будет осуществлено присоединение Объектов, является </w:t>
      </w:r>
      <w:r w:rsidR="00C109E5">
        <w:rPr>
          <w:rFonts w:ascii="Times New Roman" w:eastAsia="Times New Roman" w:hAnsi="Times New Roman"/>
          <w:color w:val="000000" w:themeColor="text1"/>
          <w:sz w:val="24"/>
          <w:szCs w:val="24"/>
          <w:lang w:eastAsia="ar-SA"/>
        </w:rPr>
        <w:t>30</w:t>
      </w:r>
      <w:r w:rsidRPr="00F91A94">
        <w:rPr>
          <w:rFonts w:ascii="Times New Roman" w:eastAsia="Times New Roman" w:hAnsi="Times New Roman"/>
          <w:color w:val="000000" w:themeColor="text1"/>
          <w:sz w:val="24"/>
          <w:szCs w:val="24"/>
          <w:lang w:eastAsia="ar-SA"/>
        </w:rPr>
        <w:t xml:space="preserve"> </w:t>
      </w:r>
      <w:r w:rsidR="00C109E5">
        <w:rPr>
          <w:rFonts w:ascii="Times New Roman" w:eastAsia="Times New Roman" w:hAnsi="Times New Roman"/>
          <w:color w:val="000000" w:themeColor="text1"/>
          <w:sz w:val="24"/>
          <w:szCs w:val="24"/>
          <w:lang w:eastAsia="ar-SA"/>
        </w:rPr>
        <w:t>сентября</w:t>
      </w:r>
      <w:r w:rsidRPr="00F91A94">
        <w:rPr>
          <w:rFonts w:ascii="Times New Roman" w:eastAsia="Times New Roman" w:hAnsi="Times New Roman"/>
          <w:color w:val="000000" w:themeColor="text1"/>
          <w:sz w:val="24"/>
          <w:szCs w:val="24"/>
          <w:lang w:eastAsia="ar-SA"/>
        </w:rPr>
        <w:t xml:space="preserve"> 2023 г. (далее – Плановая дата ввода участка Автомобильной дороги М-12).</w:t>
      </w:r>
    </w:p>
    <w:p w14:paraId="345B9B72" w14:textId="77777777" w:rsidR="00193D0B" w:rsidRPr="00F91A94" w:rsidRDefault="00193D0B"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Фактическая дата ввода участка Автомобильной дороги М-12, к которому будет осуществлено присоединение Объектов, определяется датой разрешения на ввод, утвержденной соответствующим актом Федерального дорожного агентства (далее – Фактическая дата ввода участка Автомобильной дороги М-12).</w:t>
      </w:r>
    </w:p>
    <w:p w14:paraId="39673975" w14:textId="77777777" w:rsidR="00193D0B" w:rsidRPr="00F91A94" w:rsidRDefault="00193D0B" w:rsidP="0063571C">
      <w:pPr>
        <w:suppressAutoHyphens/>
        <w:spacing w:after="0" w:line="240" w:lineRule="auto"/>
        <w:ind w:left="709"/>
        <w:jc w:val="both"/>
        <w:rPr>
          <w:rFonts w:ascii="Times New Roman" w:eastAsia="Times New Roman" w:hAnsi="Times New Roman"/>
          <w:color w:val="000000" w:themeColor="text1"/>
          <w:sz w:val="24"/>
          <w:szCs w:val="24"/>
          <w:lang w:eastAsia="ar-SA"/>
        </w:rPr>
      </w:pPr>
    </w:p>
    <w:p w14:paraId="48141D90" w14:textId="77777777" w:rsidR="00A07317" w:rsidRPr="00F91A94" w:rsidRDefault="00A07317" w:rsidP="007066B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I</w:t>
      </w:r>
      <w:r w:rsidRPr="00F91A94">
        <w:rPr>
          <w:rFonts w:ascii="Times New Roman" w:eastAsia="Times New Roman" w:hAnsi="Times New Roman"/>
          <w:b/>
          <w:color w:val="000000" w:themeColor="text1"/>
          <w:sz w:val="24"/>
          <w:szCs w:val="24"/>
          <w:lang w:eastAsia="ru-RU"/>
        </w:rPr>
        <w:t>.Срок действия Договора</w:t>
      </w:r>
    </w:p>
    <w:p w14:paraId="46BEF1E8" w14:textId="77777777" w:rsidR="00A07317" w:rsidRPr="00F91A94" w:rsidRDefault="00A07317" w:rsidP="007066B7">
      <w:pPr>
        <w:keepNext/>
        <w:spacing w:after="0" w:line="240" w:lineRule="auto"/>
        <w:ind w:firstLine="709"/>
        <w:jc w:val="both"/>
        <w:rPr>
          <w:rFonts w:ascii="Times New Roman" w:eastAsia="Times New Roman" w:hAnsi="Times New Roman"/>
          <w:b/>
          <w:color w:val="000000" w:themeColor="text1"/>
          <w:sz w:val="24"/>
          <w:szCs w:val="24"/>
          <w:lang w:eastAsia="ru-RU"/>
        </w:rPr>
      </w:pPr>
    </w:p>
    <w:p w14:paraId="26532DE5" w14:textId="77777777" w:rsidR="009977B2" w:rsidRPr="00F91A94" w:rsidRDefault="0005679F"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7" w:name="_Ref102553110"/>
      <w:r w:rsidRPr="00F91A94">
        <w:rPr>
          <w:rFonts w:ascii="Times New Roman" w:hAnsi="Times New Roman"/>
          <w:color w:val="000000"/>
          <w:sz w:val="24"/>
          <w:szCs w:val="24"/>
          <w:lang w:eastAsia="ru-RU"/>
        </w:rPr>
        <w:t xml:space="preserve">Договор считается заключенным с момента его подписания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Подписание Договора является основанием для внесения </w:t>
      </w:r>
      <w:r w:rsidRPr="00F91A94">
        <w:rPr>
          <w:rFonts w:ascii="Times New Roman" w:hAnsi="Times New Roman"/>
          <w:i/>
          <w:color w:val="000000"/>
          <w:sz w:val="24"/>
          <w:szCs w:val="24"/>
          <w:lang w:eastAsia="ru-RU"/>
        </w:rPr>
        <w:t>Субарендатором</w:t>
      </w:r>
      <w:r w:rsidRPr="00F91A94">
        <w:rPr>
          <w:rFonts w:ascii="Times New Roman" w:hAnsi="Times New Roman"/>
          <w:color w:val="000000"/>
          <w:sz w:val="24"/>
          <w:szCs w:val="24"/>
          <w:lang w:eastAsia="ru-RU"/>
        </w:rPr>
        <w:t xml:space="preserve"> обеспечительного платежа за Недвижимое имущество в размере</w:t>
      </w:r>
      <w:r w:rsidR="00A07317" w:rsidRPr="00F91A94">
        <w:rPr>
          <w:rFonts w:ascii="Times New Roman" w:hAnsi="Times New Roman"/>
          <w:color w:val="000000" w:themeColor="text1"/>
          <w:sz w:val="24"/>
          <w:szCs w:val="24"/>
          <w:lang w:eastAsia="ru-RU"/>
        </w:rPr>
        <w:t xml:space="preserve"> </w:t>
      </w:r>
      <w:r w:rsidR="00521565" w:rsidRPr="00F91A94">
        <w:rPr>
          <w:rFonts w:ascii="Times New Roman" w:eastAsia="Times New Roman" w:hAnsi="Times New Roman"/>
          <w:color w:val="000000" w:themeColor="text1"/>
          <w:sz w:val="24"/>
          <w:szCs w:val="24"/>
          <w:lang w:eastAsia="ru-RU"/>
        </w:rPr>
        <w:t xml:space="preserve">4 (четырех) </w:t>
      </w:r>
      <w:r w:rsidR="002E5016" w:rsidRPr="00F91A94">
        <w:rPr>
          <w:rFonts w:ascii="Times New Roman" w:eastAsia="Times New Roman" w:hAnsi="Times New Roman"/>
          <w:color w:val="000000" w:themeColor="text1"/>
          <w:sz w:val="24"/>
          <w:szCs w:val="24"/>
          <w:lang w:eastAsia="ru-RU"/>
        </w:rPr>
        <w:t xml:space="preserve">% (с учётом НДС) </w:t>
      </w:r>
      <w:r w:rsidR="00BE3936" w:rsidRPr="00F91A94">
        <w:rPr>
          <w:rFonts w:ascii="Times New Roman" w:hAnsi="Times New Roman"/>
          <w:color w:val="000000" w:themeColor="text1"/>
          <w:sz w:val="24"/>
          <w:szCs w:val="24"/>
          <w:lang w:eastAsia="ru-RU"/>
        </w:rPr>
        <w:t xml:space="preserve">от </w:t>
      </w:r>
      <w:r w:rsidR="00BE3936" w:rsidRPr="00F91A94">
        <w:rPr>
          <w:rFonts w:ascii="Times New Roman" w:hAnsi="Times New Roman"/>
          <w:color w:val="000000" w:themeColor="text1"/>
          <w:sz w:val="24"/>
          <w:szCs w:val="24"/>
        </w:rPr>
        <w:t xml:space="preserve">Единовременной части Постоянной арендной платы, </w:t>
      </w:r>
      <w:r w:rsidR="00A07317" w:rsidRPr="00F91A94">
        <w:rPr>
          <w:rFonts w:ascii="Times New Roman" w:hAnsi="Times New Roman"/>
          <w:color w:val="000000" w:themeColor="text1"/>
          <w:sz w:val="24"/>
          <w:szCs w:val="24"/>
          <w:lang w:eastAsia="ru-RU"/>
        </w:rPr>
        <w:t xml:space="preserve">рассчитанной в соответствии </w:t>
      </w:r>
      <w:r w:rsidR="00DE6826" w:rsidRPr="00F91A94">
        <w:rPr>
          <w:rFonts w:ascii="Times New Roman" w:hAnsi="Times New Roman"/>
          <w:color w:val="000000" w:themeColor="text1"/>
          <w:sz w:val="24"/>
          <w:szCs w:val="24"/>
          <w:lang w:eastAsia="ru-RU"/>
        </w:rPr>
        <w:t xml:space="preserve">с </w:t>
      </w:r>
      <w:r w:rsidR="00A07317" w:rsidRPr="00F91A94">
        <w:rPr>
          <w:rFonts w:ascii="Times New Roman" w:hAnsi="Times New Roman"/>
          <w:color w:val="000000" w:themeColor="text1"/>
          <w:sz w:val="24"/>
          <w:szCs w:val="24"/>
          <w:lang w:eastAsia="ru-RU"/>
        </w:rPr>
        <w:t>пунктом</w:t>
      </w:r>
      <w:r w:rsidR="00BE3936" w:rsidRPr="00F91A94">
        <w:rPr>
          <w:rFonts w:ascii="Times New Roman" w:hAnsi="Times New Roman"/>
          <w:color w:val="000000" w:themeColor="text1"/>
          <w:sz w:val="24"/>
          <w:szCs w:val="24"/>
          <w:lang w:eastAsia="ru-RU"/>
        </w:rPr>
        <w:t xml:space="preserve"> </w:t>
      </w:r>
      <w:r w:rsidR="00BE3936" w:rsidRPr="00F91A94">
        <w:rPr>
          <w:rFonts w:ascii="Times New Roman" w:hAnsi="Times New Roman"/>
          <w:color w:val="000000" w:themeColor="text1"/>
          <w:sz w:val="24"/>
          <w:szCs w:val="24"/>
          <w:lang w:eastAsia="ru-RU"/>
        </w:rPr>
        <w:fldChar w:fldCharType="begin"/>
      </w:r>
      <w:r w:rsidR="00BE3936" w:rsidRPr="00F91A94">
        <w:rPr>
          <w:rFonts w:ascii="Times New Roman" w:hAnsi="Times New Roman"/>
          <w:color w:val="000000" w:themeColor="text1"/>
          <w:sz w:val="24"/>
          <w:szCs w:val="24"/>
          <w:lang w:eastAsia="ru-RU"/>
        </w:rPr>
        <w:instrText xml:space="preserve"> REF _Ref88555251 \r \h </w:instrText>
      </w:r>
      <w:r w:rsidR="00A55998" w:rsidRPr="00F91A94">
        <w:rPr>
          <w:rFonts w:ascii="Times New Roman" w:hAnsi="Times New Roman"/>
          <w:color w:val="000000" w:themeColor="text1"/>
          <w:sz w:val="24"/>
          <w:szCs w:val="24"/>
          <w:lang w:eastAsia="ru-RU"/>
        </w:rPr>
        <w:instrText xml:space="preserve"> \* MERGEFORMAT </w:instrText>
      </w:r>
      <w:r w:rsidR="00BE3936" w:rsidRPr="00F91A94">
        <w:rPr>
          <w:rFonts w:ascii="Times New Roman" w:hAnsi="Times New Roman"/>
          <w:color w:val="000000" w:themeColor="text1"/>
          <w:sz w:val="24"/>
          <w:szCs w:val="24"/>
          <w:lang w:eastAsia="ru-RU"/>
        </w:rPr>
      </w:r>
      <w:r w:rsidR="00BE3936"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BE3936" w:rsidRPr="00F91A94">
        <w:rPr>
          <w:rFonts w:ascii="Times New Roman" w:hAnsi="Times New Roman"/>
          <w:color w:val="000000" w:themeColor="text1"/>
          <w:sz w:val="24"/>
          <w:szCs w:val="24"/>
          <w:lang w:eastAsia="ru-RU"/>
        </w:rPr>
        <w:fldChar w:fldCharType="end"/>
      </w:r>
      <w:r w:rsidR="00A07317" w:rsidRPr="00F91A94">
        <w:rPr>
          <w:rFonts w:ascii="Times New Roman" w:hAnsi="Times New Roman"/>
          <w:color w:val="000000" w:themeColor="text1"/>
          <w:sz w:val="24"/>
          <w:szCs w:val="24"/>
          <w:lang w:eastAsia="ru-RU"/>
        </w:rPr>
        <w:t xml:space="preserve">, в порядке, установленном пунктом </w:t>
      </w:r>
      <w:r w:rsidR="007F0A52" w:rsidRPr="00F91A94">
        <w:rPr>
          <w:rFonts w:ascii="Times New Roman" w:hAnsi="Times New Roman"/>
          <w:color w:val="000000" w:themeColor="text1"/>
          <w:sz w:val="24"/>
          <w:szCs w:val="24"/>
          <w:lang w:eastAsia="ru-RU"/>
        </w:rPr>
        <w:fldChar w:fldCharType="begin"/>
      </w:r>
      <w:r w:rsidR="007F0A52" w:rsidRPr="00F91A94">
        <w:rPr>
          <w:rFonts w:ascii="Times New Roman" w:hAnsi="Times New Roman"/>
          <w:color w:val="000000" w:themeColor="text1"/>
          <w:sz w:val="24"/>
          <w:szCs w:val="24"/>
          <w:lang w:eastAsia="ru-RU"/>
        </w:rPr>
        <w:instrText xml:space="preserve"> REF _Ref102462972 \r \h </w:instrText>
      </w:r>
      <w:r w:rsidR="00A55998" w:rsidRPr="00F91A94">
        <w:rPr>
          <w:rFonts w:ascii="Times New Roman" w:hAnsi="Times New Roman"/>
          <w:color w:val="000000" w:themeColor="text1"/>
          <w:sz w:val="24"/>
          <w:szCs w:val="24"/>
          <w:lang w:eastAsia="ru-RU"/>
        </w:rPr>
        <w:instrText xml:space="preserve"> \* MERGEFORMAT </w:instrText>
      </w:r>
      <w:r w:rsidR="007F0A52" w:rsidRPr="00F91A94">
        <w:rPr>
          <w:rFonts w:ascii="Times New Roman" w:hAnsi="Times New Roman"/>
          <w:color w:val="000000" w:themeColor="text1"/>
          <w:sz w:val="24"/>
          <w:szCs w:val="24"/>
          <w:lang w:eastAsia="ru-RU"/>
        </w:rPr>
      </w:r>
      <w:r w:rsidR="007F0A52"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5.4</w:t>
      </w:r>
      <w:r w:rsidR="007F0A52" w:rsidRPr="00F91A94">
        <w:rPr>
          <w:rFonts w:ascii="Times New Roman" w:hAnsi="Times New Roman"/>
          <w:color w:val="000000" w:themeColor="text1"/>
          <w:sz w:val="24"/>
          <w:szCs w:val="24"/>
          <w:lang w:eastAsia="ru-RU"/>
        </w:rPr>
        <w:fldChar w:fldCharType="end"/>
      </w:r>
      <w:r w:rsidR="00A07317" w:rsidRPr="00F91A94">
        <w:rPr>
          <w:rFonts w:ascii="Times New Roman" w:hAnsi="Times New Roman"/>
          <w:color w:val="000000" w:themeColor="text1"/>
          <w:sz w:val="24"/>
          <w:szCs w:val="24"/>
          <w:lang w:eastAsia="ru-RU"/>
        </w:rPr>
        <w:t xml:space="preserve"> Договора. Обеспечительный платеж гарантирует исполнение денежных обязательств </w:t>
      </w:r>
      <w:r w:rsidR="00A07317" w:rsidRPr="00F91A94">
        <w:rPr>
          <w:rFonts w:ascii="Times New Roman" w:hAnsi="Times New Roman"/>
          <w:i/>
          <w:color w:val="000000" w:themeColor="text1"/>
          <w:sz w:val="24"/>
          <w:szCs w:val="24"/>
          <w:lang w:eastAsia="ru-RU"/>
        </w:rPr>
        <w:t>Субарендатора</w:t>
      </w:r>
      <w:r w:rsidR="00A07317" w:rsidRPr="00F91A94">
        <w:rPr>
          <w:rFonts w:ascii="Times New Roman" w:hAnsi="Times New Roman"/>
          <w:color w:val="000000" w:themeColor="text1"/>
          <w:sz w:val="24"/>
          <w:szCs w:val="24"/>
          <w:lang w:eastAsia="ru-RU"/>
        </w:rPr>
        <w:t xml:space="preserve"> перед </w:t>
      </w:r>
      <w:r w:rsidR="00A07317" w:rsidRPr="00F91A94">
        <w:rPr>
          <w:rFonts w:ascii="Times New Roman" w:hAnsi="Times New Roman"/>
          <w:i/>
          <w:color w:val="000000" w:themeColor="text1"/>
          <w:sz w:val="24"/>
          <w:szCs w:val="24"/>
          <w:lang w:eastAsia="ru-RU"/>
        </w:rPr>
        <w:t>Арендатором</w:t>
      </w:r>
      <w:r w:rsidR="00A07317" w:rsidRPr="00F91A94">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7"/>
    </w:p>
    <w:p w14:paraId="60147126" w14:textId="77777777" w:rsidR="00A07317" w:rsidRPr="00F91A94"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8" w:name="_Ref102550720"/>
      <w:r w:rsidRPr="00F91A94">
        <w:rPr>
          <w:rFonts w:ascii="Times New Roman" w:hAnsi="Times New Roman"/>
          <w:color w:val="000000" w:themeColor="text1"/>
          <w:sz w:val="24"/>
          <w:szCs w:val="24"/>
          <w:lang w:eastAsia="ru-RU"/>
        </w:rPr>
        <w:t xml:space="preserve">Срок действия Договора: 20 (двадцать) лет </w:t>
      </w:r>
      <w:r w:rsidR="003C1448" w:rsidRPr="00F91A94">
        <w:rPr>
          <w:rFonts w:ascii="Times New Roman" w:hAnsi="Times New Roman"/>
          <w:color w:val="000000" w:themeColor="text1"/>
          <w:sz w:val="24"/>
          <w:szCs w:val="24"/>
          <w:lang w:eastAsia="ru-RU"/>
        </w:rPr>
        <w:t xml:space="preserve">или 240 (двести сорок) месяцев </w:t>
      </w:r>
      <w:r w:rsidRPr="00F91A94">
        <w:rPr>
          <w:rFonts w:ascii="Times New Roman" w:hAnsi="Times New Roman"/>
          <w:color w:val="000000" w:themeColor="text1"/>
          <w:sz w:val="24"/>
          <w:szCs w:val="24"/>
          <w:lang w:eastAsia="ru-RU"/>
        </w:rPr>
        <w:t xml:space="preserve">с даты </w:t>
      </w:r>
      <w:r w:rsidR="002067ED" w:rsidRPr="00F91A94">
        <w:rPr>
          <w:rFonts w:ascii="Times New Roman" w:hAnsi="Times New Roman"/>
          <w:color w:val="000000" w:themeColor="text1"/>
          <w:sz w:val="24"/>
          <w:szCs w:val="24"/>
          <w:lang w:eastAsia="ru-RU"/>
        </w:rPr>
        <w:t>подписания</w:t>
      </w:r>
      <w:r w:rsidRPr="00F91A94">
        <w:rPr>
          <w:rFonts w:ascii="Times New Roman" w:hAnsi="Times New Roman"/>
          <w:color w:val="000000" w:themeColor="text1"/>
          <w:sz w:val="24"/>
          <w:szCs w:val="24"/>
          <w:lang w:eastAsia="ru-RU"/>
        </w:rPr>
        <w:t xml:space="preserve"> Договора.</w:t>
      </w:r>
      <w:bookmarkEnd w:id="8"/>
    </w:p>
    <w:p w14:paraId="0B45992C" w14:textId="77777777" w:rsidR="00A07317" w:rsidRPr="00F91A94"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Договор подлежит государственной регистрации.</w:t>
      </w:r>
    </w:p>
    <w:p w14:paraId="0811E2B6" w14:textId="77777777" w:rsidR="003B342C" w:rsidRPr="00F91A94" w:rsidRDefault="00BF3705"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9" w:name="_Ref96104577"/>
      <w:r w:rsidRPr="00F91A94">
        <w:rPr>
          <w:rFonts w:ascii="Times New Roman" w:hAnsi="Times New Roman"/>
          <w:color w:val="000000" w:themeColor="text1"/>
          <w:sz w:val="24"/>
          <w:szCs w:val="24"/>
          <w:lang w:eastAsia="ru-RU"/>
        </w:rPr>
        <w:t xml:space="preserve">Если за </w:t>
      </w:r>
      <w:r w:rsidR="005E6EB4" w:rsidRPr="00F91A94">
        <w:rPr>
          <w:rFonts w:ascii="Times New Roman" w:hAnsi="Times New Roman"/>
          <w:color w:val="000000" w:themeColor="text1"/>
          <w:sz w:val="24"/>
          <w:szCs w:val="24"/>
          <w:lang w:eastAsia="ru-RU"/>
        </w:rPr>
        <w:t xml:space="preserve">90 </w:t>
      </w:r>
      <w:r w:rsidRPr="00F91A94">
        <w:rPr>
          <w:rFonts w:ascii="Times New Roman" w:hAnsi="Times New Roman"/>
          <w:color w:val="000000" w:themeColor="text1"/>
          <w:sz w:val="24"/>
          <w:szCs w:val="24"/>
          <w:lang w:eastAsia="ru-RU"/>
        </w:rPr>
        <w:t>(</w:t>
      </w:r>
      <w:r w:rsidR="005E6EB4" w:rsidRPr="00F91A94">
        <w:rPr>
          <w:rFonts w:ascii="Times New Roman" w:hAnsi="Times New Roman"/>
          <w:color w:val="000000" w:themeColor="text1"/>
          <w:sz w:val="24"/>
          <w:szCs w:val="24"/>
          <w:lang w:eastAsia="ru-RU"/>
        </w:rPr>
        <w:t>девяносто</w:t>
      </w:r>
      <w:r w:rsidRPr="00F91A94">
        <w:rPr>
          <w:rFonts w:ascii="Times New Roman" w:hAnsi="Times New Roman"/>
          <w:color w:val="000000" w:themeColor="text1"/>
          <w:sz w:val="24"/>
          <w:szCs w:val="24"/>
          <w:lang w:eastAsia="ru-RU"/>
        </w:rPr>
        <w:t>) календарных дней до истечения срока, установленного п</w:t>
      </w:r>
      <w:r w:rsidR="00E86D58" w:rsidRPr="00F91A94">
        <w:rPr>
          <w:rFonts w:ascii="Times New Roman" w:hAnsi="Times New Roman"/>
          <w:color w:val="000000" w:themeColor="text1"/>
          <w:sz w:val="24"/>
          <w:szCs w:val="24"/>
          <w:lang w:eastAsia="ru-RU"/>
        </w:rPr>
        <w:t>унктом</w:t>
      </w:r>
      <w:r w:rsidRPr="00F91A94">
        <w:rPr>
          <w:rFonts w:ascii="Times New Roman" w:hAnsi="Times New Roman"/>
          <w:color w:val="000000" w:themeColor="text1"/>
          <w:sz w:val="24"/>
          <w:szCs w:val="24"/>
          <w:lang w:eastAsia="ru-RU"/>
        </w:rPr>
        <w:t xml:space="preserve"> </w:t>
      </w:r>
      <w:r w:rsidR="0062265D" w:rsidRPr="00F91A94">
        <w:rPr>
          <w:rFonts w:ascii="Times New Roman" w:hAnsi="Times New Roman"/>
          <w:color w:val="000000" w:themeColor="text1"/>
          <w:sz w:val="24"/>
          <w:szCs w:val="24"/>
          <w:lang w:eastAsia="ru-RU"/>
        </w:rPr>
        <w:fldChar w:fldCharType="begin"/>
      </w:r>
      <w:r w:rsidR="0062265D" w:rsidRPr="00F91A94">
        <w:rPr>
          <w:rFonts w:ascii="Times New Roman" w:hAnsi="Times New Roman"/>
          <w:color w:val="000000" w:themeColor="text1"/>
          <w:sz w:val="24"/>
          <w:szCs w:val="24"/>
          <w:lang w:eastAsia="ru-RU"/>
        </w:rPr>
        <w:instrText xml:space="preserve"> REF _Ref102550720 \r \h </w:instrText>
      </w:r>
      <w:r w:rsidR="00A55998" w:rsidRPr="00F91A94">
        <w:rPr>
          <w:rFonts w:ascii="Times New Roman" w:hAnsi="Times New Roman"/>
          <w:color w:val="000000" w:themeColor="text1"/>
          <w:sz w:val="24"/>
          <w:szCs w:val="24"/>
          <w:lang w:eastAsia="ru-RU"/>
        </w:rPr>
        <w:instrText xml:space="preserve"> \* MERGEFORMAT </w:instrText>
      </w:r>
      <w:r w:rsidR="0062265D" w:rsidRPr="00F91A94">
        <w:rPr>
          <w:rFonts w:ascii="Times New Roman" w:hAnsi="Times New Roman"/>
          <w:color w:val="000000" w:themeColor="text1"/>
          <w:sz w:val="24"/>
          <w:szCs w:val="24"/>
          <w:lang w:eastAsia="ru-RU"/>
        </w:rPr>
      </w:r>
      <w:r w:rsidR="0062265D"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2.2</w:t>
      </w:r>
      <w:r w:rsidR="0062265D" w:rsidRPr="00F91A94">
        <w:rPr>
          <w:rFonts w:ascii="Times New Roman" w:hAnsi="Times New Roman"/>
          <w:color w:val="000000" w:themeColor="text1"/>
          <w:sz w:val="24"/>
          <w:szCs w:val="24"/>
          <w:lang w:eastAsia="ru-RU"/>
        </w:rPr>
        <w:fldChar w:fldCharType="end"/>
      </w:r>
      <w:r w:rsidR="003B342C"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t xml:space="preserve">Договора,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или </w:t>
      </w: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w:t>
      </w:r>
      <w:r w:rsidR="00EC1857" w:rsidRPr="00F91A94">
        <w:rPr>
          <w:rFonts w:ascii="Times New Roman" w:hAnsi="Times New Roman"/>
          <w:color w:val="000000" w:themeColor="text1"/>
          <w:sz w:val="24"/>
          <w:szCs w:val="24"/>
          <w:lang w:eastAsia="ru-RU"/>
        </w:rPr>
        <w:t xml:space="preserve"> либо заключить новый договор субаренды,</w:t>
      </w:r>
      <w:r w:rsidRPr="00F91A94">
        <w:rPr>
          <w:rFonts w:ascii="Times New Roman" w:hAnsi="Times New Roman"/>
          <w:color w:val="000000" w:themeColor="text1"/>
          <w:sz w:val="24"/>
          <w:szCs w:val="24"/>
          <w:lang w:eastAsia="ru-RU"/>
        </w:rPr>
        <w:t xml:space="preserve"> действие настоящего Договора автоматически продлевается (пролонгируется) на условиях</w:t>
      </w:r>
      <w:r w:rsidR="00EC1857" w:rsidRPr="00F91A94">
        <w:rPr>
          <w:rFonts w:ascii="Times New Roman" w:hAnsi="Times New Roman"/>
          <w:color w:val="000000" w:themeColor="text1"/>
          <w:sz w:val="24"/>
          <w:szCs w:val="24"/>
          <w:lang w:eastAsia="ru-RU"/>
        </w:rPr>
        <w:t>, предусмотренных настоящим Договор</w:t>
      </w:r>
      <w:r w:rsidR="00141A1F" w:rsidRPr="00F91A94">
        <w:rPr>
          <w:rFonts w:ascii="Times New Roman" w:hAnsi="Times New Roman"/>
          <w:color w:val="000000" w:themeColor="text1"/>
          <w:sz w:val="24"/>
          <w:szCs w:val="24"/>
          <w:lang w:eastAsia="ru-RU"/>
        </w:rPr>
        <w:t>ом</w:t>
      </w:r>
      <w:r w:rsidR="00A65181" w:rsidRPr="00F91A94">
        <w:rPr>
          <w:rFonts w:ascii="Times New Roman" w:hAnsi="Times New Roman"/>
          <w:color w:val="000000" w:themeColor="text1"/>
          <w:sz w:val="24"/>
          <w:szCs w:val="24"/>
          <w:lang w:eastAsia="ru-RU"/>
        </w:rPr>
        <w:t xml:space="preserve">, </w:t>
      </w:r>
      <w:r w:rsidR="00EC1857" w:rsidRPr="00F91A94">
        <w:rPr>
          <w:rFonts w:ascii="Times New Roman" w:hAnsi="Times New Roman"/>
          <w:color w:val="000000" w:themeColor="text1"/>
          <w:sz w:val="24"/>
          <w:szCs w:val="24"/>
          <w:lang w:eastAsia="ru-RU"/>
        </w:rPr>
        <w:t xml:space="preserve">с </w:t>
      </w:r>
      <w:r w:rsidR="00141A1F" w:rsidRPr="00F91A94">
        <w:rPr>
          <w:rFonts w:ascii="Times New Roman" w:hAnsi="Times New Roman"/>
          <w:color w:val="000000" w:themeColor="text1"/>
          <w:sz w:val="24"/>
          <w:szCs w:val="24"/>
          <w:lang w:eastAsia="ru-RU"/>
        </w:rPr>
        <w:t xml:space="preserve">обязательным </w:t>
      </w:r>
      <w:r w:rsidR="006432DE" w:rsidRPr="00F91A94">
        <w:rPr>
          <w:rFonts w:ascii="Times New Roman" w:hAnsi="Times New Roman"/>
          <w:color w:val="000000" w:themeColor="text1"/>
          <w:sz w:val="24"/>
          <w:szCs w:val="24"/>
          <w:lang w:eastAsia="ru-RU"/>
        </w:rPr>
        <w:t>заключением дополнительного</w:t>
      </w:r>
      <w:r w:rsidR="00EC1857" w:rsidRPr="00F91A94">
        <w:rPr>
          <w:rFonts w:ascii="Times New Roman" w:hAnsi="Times New Roman"/>
          <w:color w:val="000000" w:themeColor="text1"/>
          <w:sz w:val="24"/>
          <w:szCs w:val="24"/>
          <w:lang w:eastAsia="ru-RU"/>
        </w:rPr>
        <w:t xml:space="preserve"> </w:t>
      </w:r>
      <w:r w:rsidR="00141A1F" w:rsidRPr="00F91A94">
        <w:rPr>
          <w:rFonts w:ascii="Times New Roman" w:hAnsi="Times New Roman"/>
          <w:color w:val="000000" w:themeColor="text1"/>
          <w:sz w:val="24"/>
          <w:szCs w:val="24"/>
          <w:lang w:eastAsia="ru-RU"/>
        </w:rPr>
        <w:t xml:space="preserve">соглашения </w:t>
      </w:r>
      <w:r w:rsidR="00EC1857" w:rsidRPr="00F91A94">
        <w:rPr>
          <w:rFonts w:ascii="Times New Roman" w:hAnsi="Times New Roman"/>
          <w:color w:val="000000" w:themeColor="text1"/>
          <w:sz w:val="24"/>
          <w:szCs w:val="24"/>
          <w:lang w:eastAsia="ru-RU"/>
        </w:rPr>
        <w:t>о перерасчете арендной платы</w:t>
      </w:r>
      <w:r w:rsidRPr="00F91A94">
        <w:rPr>
          <w:rFonts w:ascii="Times New Roman" w:hAnsi="Times New Roman"/>
          <w:color w:val="000000" w:themeColor="text1"/>
          <w:sz w:val="24"/>
          <w:szCs w:val="24"/>
          <w:lang w:eastAsia="ru-RU"/>
        </w:rPr>
        <w:t xml:space="preserve"> на </w:t>
      </w:r>
      <w:r w:rsidR="00EC1857" w:rsidRPr="00F91A94">
        <w:rPr>
          <w:rFonts w:ascii="Times New Roman" w:hAnsi="Times New Roman"/>
          <w:color w:val="000000" w:themeColor="text1"/>
          <w:sz w:val="24"/>
          <w:szCs w:val="24"/>
          <w:lang w:eastAsia="ru-RU"/>
        </w:rPr>
        <w:t>новый</w:t>
      </w:r>
      <w:r w:rsidRPr="00F91A94">
        <w:rPr>
          <w:rFonts w:ascii="Times New Roman" w:hAnsi="Times New Roman"/>
          <w:color w:val="000000" w:themeColor="text1"/>
          <w:sz w:val="24"/>
          <w:szCs w:val="24"/>
          <w:lang w:eastAsia="ru-RU"/>
        </w:rPr>
        <w:t xml:space="preserve"> </w:t>
      </w:r>
      <w:r w:rsidR="004C2387" w:rsidRPr="00F91A94">
        <w:rPr>
          <w:rFonts w:ascii="Times New Roman" w:hAnsi="Times New Roman"/>
          <w:color w:val="000000" w:themeColor="text1"/>
          <w:sz w:val="24"/>
          <w:szCs w:val="24"/>
          <w:lang w:eastAsia="ru-RU"/>
        </w:rPr>
        <w:t>перио</w:t>
      </w:r>
      <w:r w:rsidR="00876A5B" w:rsidRPr="00F91A94">
        <w:rPr>
          <w:rFonts w:ascii="Times New Roman" w:hAnsi="Times New Roman"/>
          <w:color w:val="000000" w:themeColor="text1"/>
          <w:sz w:val="24"/>
          <w:szCs w:val="24"/>
          <w:lang w:eastAsia="ru-RU"/>
        </w:rPr>
        <w:t>д, которая определяется на основании отчета об оценк</w:t>
      </w:r>
      <w:r w:rsidR="002F64D8" w:rsidRPr="00F91A94">
        <w:rPr>
          <w:rFonts w:ascii="Times New Roman" w:hAnsi="Times New Roman"/>
          <w:color w:val="000000" w:themeColor="text1"/>
          <w:sz w:val="24"/>
          <w:szCs w:val="24"/>
          <w:lang w:eastAsia="ru-RU"/>
        </w:rPr>
        <w:t>е</w:t>
      </w:r>
      <w:r w:rsidR="00D87DCE" w:rsidRPr="00F91A94">
        <w:rPr>
          <w:rFonts w:ascii="Times New Roman" w:hAnsi="Times New Roman"/>
          <w:color w:val="000000" w:themeColor="text1"/>
          <w:sz w:val="24"/>
          <w:szCs w:val="24"/>
          <w:lang w:eastAsia="ru-RU"/>
        </w:rPr>
        <w:t xml:space="preserve">, подготовленного в соответствии с пунктом </w:t>
      </w:r>
      <w:r w:rsidR="00D87DCE" w:rsidRPr="00F91A94">
        <w:rPr>
          <w:rFonts w:ascii="Times New Roman" w:hAnsi="Times New Roman"/>
          <w:color w:val="000000" w:themeColor="text1"/>
          <w:sz w:val="24"/>
          <w:szCs w:val="24"/>
          <w:lang w:eastAsia="ru-RU"/>
        </w:rPr>
        <w:fldChar w:fldCharType="begin"/>
      </w:r>
      <w:r w:rsidR="00D87DCE" w:rsidRPr="00F91A94">
        <w:rPr>
          <w:rFonts w:ascii="Times New Roman" w:hAnsi="Times New Roman"/>
          <w:color w:val="000000" w:themeColor="text1"/>
          <w:sz w:val="24"/>
          <w:szCs w:val="24"/>
          <w:lang w:eastAsia="ru-RU"/>
        </w:rPr>
        <w:instrText xml:space="preserve"> REF _Ref100851130 \r \h </w:instrText>
      </w:r>
      <w:r w:rsidR="00A55998" w:rsidRPr="00F91A94">
        <w:rPr>
          <w:rFonts w:ascii="Times New Roman" w:hAnsi="Times New Roman"/>
          <w:color w:val="000000" w:themeColor="text1"/>
          <w:sz w:val="24"/>
          <w:szCs w:val="24"/>
          <w:lang w:eastAsia="ru-RU"/>
        </w:rPr>
        <w:instrText xml:space="preserve"> \* MERGEFORMAT </w:instrText>
      </w:r>
      <w:r w:rsidR="00D87DCE" w:rsidRPr="00F91A94">
        <w:rPr>
          <w:rFonts w:ascii="Times New Roman" w:hAnsi="Times New Roman"/>
          <w:color w:val="000000" w:themeColor="text1"/>
          <w:sz w:val="24"/>
          <w:szCs w:val="24"/>
          <w:lang w:eastAsia="ru-RU"/>
        </w:rPr>
      </w:r>
      <w:r w:rsidR="00D87DCE"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6.2.2.5</w:t>
      </w:r>
      <w:r w:rsidR="00D87DCE" w:rsidRPr="00F91A94">
        <w:rPr>
          <w:rFonts w:ascii="Times New Roman" w:hAnsi="Times New Roman"/>
          <w:color w:val="000000" w:themeColor="text1"/>
          <w:sz w:val="24"/>
          <w:szCs w:val="24"/>
          <w:lang w:eastAsia="ru-RU"/>
        </w:rPr>
        <w:fldChar w:fldCharType="end"/>
      </w:r>
      <w:r w:rsidR="00D87DCE" w:rsidRPr="00F91A94">
        <w:rPr>
          <w:rFonts w:ascii="Times New Roman" w:hAnsi="Times New Roman"/>
          <w:color w:val="000000" w:themeColor="text1"/>
          <w:sz w:val="24"/>
          <w:szCs w:val="24"/>
          <w:lang w:eastAsia="ru-RU"/>
        </w:rPr>
        <w:t xml:space="preserve"> Договора</w:t>
      </w:r>
      <w:r w:rsidR="00EC1857" w:rsidRPr="00F91A94">
        <w:rPr>
          <w:rFonts w:ascii="Times New Roman" w:hAnsi="Times New Roman"/>
          <w:color w:val="000000" w:themeColor="text1"/>
          <w:sz w:val="24"/>
          <w:szCs w:val="24"/>
          <w:lang w:eastAsia="ru-RU"/>
        </w:rPr>
        <w:t>.</w:t>
      </w:r>
      <w:bookmarkStart w:id="10" w:name="_Ref102566286"/>
      <w:bookmarkEnd w:id="9"/>
    </w:p>
    <w:bookmarkEnd w:id="10"/>
    <w:p w14:paraId="31331CA9" w14:textId="77777777" w:rsidR="00BF3705" w:rsidRPr="00F91A94" w:rsidRDefault="00EC185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Срок пролонгации Договора </w:t>
      </w:r>
      <w:r w:rsidR="00141A1F" w:rsidRPr="00F91A94">
        <w:rPr>
          <w:rFonts w:ascii="Times New Roman" w:hAnsi="Times New Roman"/>
          <w:color w:val="000000" w:themeColor="text1"/>
          <w:sz w:val="24"/>
          <w:szCs w:val="24"/>
          <w:lang w:eastAsia="ru-RU"/>
        </w:rPr>
        <w:t>в соответствии с п</w:t>
      </w:r>
      <w:r w:rsidR="00E86D58" w:rsidRPr="00F91A94">
        <w:rPr>
          <w:rFonts w:ascii="Times New Roman" w:hAnsi="Times New Roman"/>
          <w:color w:val="000000" w:themeColor="text1"/>
          <w:sz w:val="24"/>
          <w:szCs w:val="24"/>
          <w:lang w:eastAsia="ru-RU"/>
        </w:rPr>
        <w:t>унктом</w:t>
      </w:r>
      <w:r w:rsidR="00141A1F" w:rsidRPr="00F91A94">
        <w:rPr>
          <w:rFonts w:ascii="Times New Roman" w:hAnsi="Times New Roman"/>
          <w:color w:val="000000" w:themeColor="text1"/>
          <w:sz w:val="24"/>
          <w:szCs w:val="24"/>
          <w:lang w:eastAsia="ru-RU"/>
        </w:rPr>
        <w:t xml:space="preserve"> </w:t>
      </w:r>
      <w:r w:rsidR="00141A1F" w:rsidRPr="00F91A94">
        <w:rPr>
          <w:rFonts w:ascii="Times New Roman" w:hAnsi="Times New Roman"/>
          <w:color w:val="000000" w:themeColor="text1"/>
          <w:sz w:val="24"/>
          <w:szCs w:val="24"/>
          <w:lang w:eastAsia="ru-RU"/>
        </w:rPr>
        <w:fldChar w:fldCharType="begin"/>
      </w:r>
      <w:r w:rsidR="00141A1F" w:rsidRPr="00F91A94">
        <w:rPr>
          <w:rFonts w:ascii="Times New Roman" w:hAnsi="Times New Roman"/>
          <w:color w:val="000000" w:themeColor="text1"/>
          <w:sz w:val="24"/>
          <w:szCs w:val="24"/>
          <w:lang w:eastAsia="ru-RU"/>
        </w:rPr>
        <w:instrText xml:space="preserve"> REF _Ref96104577 \r \h </w:instrText>
      </w:r>
      <w:r w:rsidR="002F64D8" w:rsidRPr="00F91A94">
        <w:rPr>
          <w:rFonts w:ascii="Times New Roman" w:hAnsi="Times New Roman"/>
          <w:color w:val="000000" w:themeColor="text1"/>
          <w:sz w:val="24"/>
          <w:szCs w:val="24"/>
          <w:lang w:eastAsia="ru-RU"/>
        </w:rPr>
        <w:instrText xml:space="preserve"> \* MERGEFORMAT </w:instrText>
      </w:r>
      <w:r w:rsidR="00141A1F" w:rsidRPr="00F91A94">
        <w:rPr>
          <w:rFonts w:ascii="Times New Roman" w:hAnsi="Times New Roman"/>
          <w:color w:val="000000" w:themeColor="text1"/>
          <w:sz w:val="24"/>
          <w:szCs w:val="24"/>
          <w:lang w:eastAsia="ru-RU"/>
        </w:rPr>
      </w:r>
      <w:r w:rsidR="00141A1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2.4</w:t>
      </w:r>
      <w:r w:rsidR="00141A1F" w:rsidRPr="00F91A94">
        <w:rPr>
          <w:rFonts w:ascii="Times New Roman" w:hAnsi="Times New Roman"/>
          <w:color w:val="000000" w:themeColor="text1"/>
          <w:sz w:val="24"/>
          <w:szCs w:val="24"/>
          <w:lang w:eastAsia="ru-RU"/>
        </w:rPr>
        <w:fldChar w:fldCharType="end"/>
      </w:r>
      <w:r w:rsidR="00141A1F" w:rsidRPr="00F91A94">
        <w:rPr>
          <w:rFonts w:ascii="Times New Roman" w:hAnsi="Times New Roman"/>
          <w:color w:val="000000" w:themeColor="text1"/>
          <w:sz w:val="24"/>
          <w:szCs w:val="24"/>
          <w:lang w:eastAsia="ru-RU"/>
        </w:rPr>
        <w:t xml:space="preserve"> </w:t>
      </w:r>
      <w:r w:rsidR="00E86D58" w:rsidRPr="00F91A94">
        <w:rPr>
          <w:rFonts w:ascii="Times New Roman" w:hAnsi="Times New Roman"/>
          <w:color w:val="000000" w:themeColor="text1"/>
          <w:sz w:val="24"/>
          <w:szCs w:val="24"/>
          <w:lang w:eastAsia="ru-RU"/>
        </w:rPr>
        <w:t xml:space="preserve">Договора </w:t>
      </w:r>
      <w:r w:rsidRPr="00F91A94">
        <w:rPr>
          <w:rFonts w:ascii="Times New Roman" w:hAnsi="Times New Roman"/>
          <w:color w:val="000000" w:themeColor="text1"/>
          <w:sz w:val="24"/>
          <w:szCs w:val="24"/>
          <w:lang w:eastAsia="ru-RU"/>
        </w:rPr>
        <w:t>не может превышать</w:t>
      </w:r>
      <w:r w:rsidR="00A65181" w:rsidRPr="00F91A94">
        <w:rPr>
          <w:rFonts w:ascii="Times New Roman" w:hAnsi="Times New Roman"/>
          <w:color w:val="000000" w:themeColor="text1"/>
          <w:sz w:val="24"/>
          <w:szCs w:val="24"/>
          <w:lang w:eastAsia="ru-RU"/>
        </w:rPr>
        <w:t xml:space="preserve"> срока договора аренды, указанного в п</w:t>
      </w:r>
      <w:r w:rsidR="00E86D58" w:rsidRPr="00F91A94">
        <w:rPr>
          <w:rFonts w:ascii="Times New Roman" w:hAnsi="Times New Roman"/>
          <w:color w:val="000000" w:themeColor="text1"/>
          <w:sz w:val="24"/>
          <w:szCs w:val="24"/>
          <w:lang w:eastAsia="ru-RU"/>
        </w:rPr>
        <w:t>ункте</w:t>
      </w:r>
      <w:r w:rsidR="00A65181" w:rsidRPr="00F91A94">
        <w:rPr>
          <w:rFonts w:ascii="Times New Roman" w:hAnsi="Times New Roman"/>
          <w:color w:val="000000" w:themeColor="text1"/>
          <w:sz w:val="24"/>
          <w:szCs w:val="24"/>
          <w:lang w:eastAsia="ru-RU"/>
        </w:rPr>
        <w:t xml:space="preserve"> </w:t>
      </w:r>
      <w:r w:rsidR="007F0A52" w:rsidRPr="00F91A94">
        <w:rPr>
          <w:rFonts w:ascii="Times New Roman" w:hAnsi="Times New Roman"/>
          <w:color w:val="000000" w:themeColor="text1"/>
          <w:sz w:val="24"/>
          <w:szCs w:val="24"/>
          <w:lang w:eastAsia="ru-RU"/>
        </w:rPr>
        <w:fldChar w:fldCharType="begin"/>
      </w:r>
      <w:r w:rsidR="007F0A52" w:rsidRPr="00F91A94">
        <w:rPr>
          <w:rFonts w:ascii="Times New Roman" w:hAnsi="Times New Roman"/>
          <w:color w:val="000000" w:themeColor="text1"/>
          <w:sz w:val="24"/>
          <w:szCs w:val="24"/>
          <w:lang w:eastAsia="ru-RU"/>
        </w:rPr>
        <w:instrText xml:space="preserve"> REF _Ref117698959 \r \h </w:instrText>
      </w:r>
      <w:r w:rsidR="00A55998" w:rsidRPr="00F91A94">
        <w:rPr>
          <w:rFonts w:ascii="Times New Roman" w:hAnsi="Times New Roman"/>
          <w:color w:val="000000" w:themeColor="text1"/>
          <w:sz w:val="24"/>
          <w:szCs w:val="24"/>
          <w:lang w:eastAsia="ru-RU"/>
        </w:rPr>
        <w:instrText xml:space="preserve"> \* MERGEFORMAT </w:instrText>
      </w:r>
      <w:r w:rsidR="007F0A52" w:rsidRPr="00F91A94">
        <w:rPr>
          <w:rFonts w:ascii="Times New Roman" w:hAnsi="Times New Roman"/>
          <w:color w:val="000000" w:themeColor="text1"/>
          <w:sz w:val="24"/>
          <w:szCs w:val="24"/>
          <w:lang w:eastAsia="ru-RU"/>
        </w:rPr>
      </w:r>
      <w:r w:rsidR="007F0A52" w:rsidRPr="00F91A94">
        <w:rPr>
          <w:rFonts w:ascii="Times New Roman" w:hAnsi="Times New Roman"/>
          <w:color w:val="000000" w:themeColor="text1"/>
          <w:sz w:val="24"/>
          <w:szCs w:val="24"/>
          <w:lang w:eastAsia="ru-RU"/>
        </w:rPr>
        <w:fldChar w:fldCharType="separate"/>
      </w:r>
      <w:r w:rsidR="009E6289" w:rsidRPr="00F91A94">
        <w:rPr>
          <w:rFonts w:ascii="Times New Roman" w:hAnsi="Times New Roman"/>
          <w:color w:val="000000" w:themeColor="text1"/>
          <w:sz w:val="24"/>
          <w:szCs w:val="24"/>
          <w:lang w:eastAsia="ru-RU"/>
        </w:rPr>
        <w:t>1.</w:t>
      </w:r>
      <w:r w:rsidR="0063571C" w:rsidRPr="00F91A94">
        <w:rPr>
          <w:rFonts w:ascii="Times New Roman" w:hAnsi="Times New Roman"/>
          <w:color w:val="000000" w:themeColor="text1"/>
          <w:sz w:val="24"/>
          <w:szCs w:val="24"/>
          <w:lang w:eastAsia="ru-RU"/>
        </w:rPr>
        <w:t>4</w:t>
      </w:r>
      <w:r w:rsidR="00253743" w:rsidRPr="00F91A94" w:rsidDel="00253743">
        <w:rPr>
          <w:rFonts w:ascii="Times New Roman" w:hAnsi="Times New Roman"/>
          <w:color w:val="000000" w:themeColor="text1"/>
          <w:sz w:val="24"/>
          <w:szCs w:val="24"/>
          <w:lang w:eastAsia="ru-RU"/>
        </w:rPr>
        <w:t xml:space="preserve"> </w:t>
      </w:r>
      <w:r w:rsidR="007F0A52" w:rsidRPr="00F91A94">
        <w:rPr>
          <w:rFonts w:ascii="Times New Roman" w:hAnsi="Times New Roman"/>
          <w:color w:val="000000" w:themeColor="text1"/>
          <w:sz w:val="24"/>
          <w:szCs w:val="24"/>
          <w:lang w:eastAsia="ru-RU"/>
        </w:rPr>
        <w:fldChar w:fldCharType="end"/>
      </w:r>
      <w:r w:rsidR="00A65181" w:rsidRPr="00F91A94">
        <w:rPr>
          <w:rFonts w:ascii="Times New Roman" w:hAnsi="Times New Roman"/>
          <w:color w:val="000000" w:themeColor="text1"/>
          <w:sz w:val="24"/>
          <w:szCs w:val="24"/>
          <w:lang w:eastAsia="ru-RU"/>
        </w:rPr>
        <w:t xml:space="preserve"> Договора</w:t>
      </w:r>
      <w:r w:rsidR="00BF3705" w:rsidRPr="00F91A94">
        <w:rPr>
          <w:rFonts w:ascii="Times New Roman" w:hAnsi="Times New Roman"/>
          <w:color w:val="000000" w:themeColor="text1"/>
          <w:sz w:val="24"/>
          <w:szCs w:val="24"/>
          <w:lang w:eastAsia="ru-RU"/>
        </w:rPr>
        <w:t>.</w:t>
      </w:r>
    </w:p>
    <w:p w14:paraId="10DF503F" w14:textId="77777777" w:rsidR="00A07317" w:rsidRPr="00F91A94" w:rsidRDefault="00A07317" w:rsidP="00357CBD">
      <w:pPr>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p>
    <w:p w14:paraId="621633FC" w14:textId="77777777" w:rsidR="00A07317" w:rsidRPr="00F91A94" w:rsidRDefault="00A07317" w:rsidP="00357CBD">
      <w:pPr>
        <w:keepNext/>
        <w:spacing w:after="0" w:line="240" w:lineRule="auto"/>
        <w:ind w:firstLine="709"/>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III</w:t>
      </w:r>
      <w:r w:rsidRPr="00F91A94">
        <w:rPr>
          <w:rFonts w:ascii="Times New Roman" w:eastAsia="Times New Roman" w:hAnsi="Times New Roman"/>
          <w:b/>
          <w:color w:val="000000" w:themeColor="text1"/>
          <w:sz w:val="24"/>
          <w:szCs w:val="24"/>
          <w:lang w:eastAsia="ru-RU"/>
        </w:rPr>
        <w:t>.Передача Недвижимого имущества</w:t>
      </w:r>
    </w:p>
    <w:p w14:paraId="08D5461B" w14:textId="77777777" w:rsidR="00A07317" w:rsidRPr="00F91A94" w:rsidRDefault="00A07317" w:rsidP="00357CBD">
      <w:pPr>
        <w:spacing w:after="0" w:line="240" w:lineRule="auto"/>
        <w:ind w:hanging="567"/>
        <w:jc w:val="center"/>
        <w:rPr>
          <w:rFonts w:ascii="Times New Roman" w:eastAsia="Times New Roman" w:hAnsi="Times New Roman"/>
          <w:b/>
          <w:color w:val="000000" w:themeColor="text1"/>
          <w:sz w:val="24"/>
          <w:szCs w:val="24"/>
          <w:lang w:eastAsia="ru-RU"/>
        </w:rPr>
      </w:pPr>
    </w:p>
    <w:p w14:paraId="78EF4170" w14:textId="6E22DA15" w:rsidR="00A07317" w:rsidRPr="00F91A94" w:rsidRDefault="002E5016"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Передача Недвижимого имущества от </w:t>
      </w:r>
      <w:r w:rsidRPr="00F91A94">
        <w:rPr>
          <w:rFonts w:ascii="Times New Roman" w:eastAsia="Times New Roman" w:hAnsi="Times New Roman"/>
          <w:i/>
          <w:color w:val="000000" w:themeColor="text1"/>
          <w:sz w:val="24"/>
          <w:szCs w:val="24"/>
          <w:lang w:eastAsia="ru-RU"/>
        </w:rPr>
        <w:t xml:space="preserve">Арендатора Субарендатору </w:t>
      </w:r>
      <w:r w:rsidRPr="00F91A94">
        <w:rPr>
          <w:rFonts w:ascii="Times New Roman" w:eastAsia="Times New Roman" w:hAnsi="Times New Roman"/>
          <w:color w:val="000000" w:themeColor="text1"/>
          <w:sz w:val="24"/>
          <w:szCs w:val="24"/>
          <w:lang w:eastAsia="ru-RU"/>
        </w:rPr>
        <w:t xml:space="preserve">осуществляется в день подписания Договора по </w:t>
      </w:r>
      <w:r w:rsidR="00326BD7">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кту приема-передачи </w:t>
      </w:r>
      <w:r w:rsidR="0063571C" w:rsidRPr="00F91A94">
        <w:rPr>
          <w:rFonts w:ascii="Times New Roman" w:eastAsia="Times New Roman" w:hAnsi="Times New Roman"/>
          <w:color w:val="000000" w:themeColor="text1"/>
          <w:sz w:val="24"/>
          <w:szCs w:val="24"/>
          <w:lang w:eastAsia="ru-RU"/>
        </w:rPr>
        <w:t xml:space="preserve">недвижимого имущества части земельного участка </w:t>
      </w:r>
      <w:r w:rsidRPr="00F91A94">
        <w:rPr>
          <w:rFonts w:ascii="Times New Roman" w:eastAsia="Times New Roman" w:hAnsi="Times New Roman"/>
          <w:color w:val="000000" w:themeColor="text1"/>
          <w:sz w:val="24"/>
          <w:szCs w:val="24"/>
          <w:lang w:eastAsia="ru-RU"/>
        </w:rPr>
        <w:t xml:space="preserve">(Приложение № 5 к Договору), (далее – Акт приема-передачи) подписываемому </w:t>
      </w:r>
      <w:r w:rsidRPr="00F91A94">
        <w:rPr>
          <w:rFonts w:ascii="Times New Roman" w:eastAsia="Times New Roman" w:hAnsi="Times New Roman"/>
          <w:i/>
          <w:color w:val="000000" w:themeColor="text1"/>
          <w:sz w:val="24"/>
          <w:szCs w:val="24"/>
          <w:lang w:eastAsia="ru-RU"/>
        </w:rPr>
        <w:t>Сторонами</w:t>
      </w:r>
      <w:r w:rsidR="00A07317" w:rsidRPr="00F91A94">
        <w:rPr>
          <w:rFonts w:ascii="Times New Roman" w:eastAsia="Times New Roman" w:hAnsi="Times New Roman"/>
          <w:color w:val="000000" w:themeColor="text1"/>
          <w:sz w:val="24"/>
          <w:szCs w:val="24"/>
          <w:lang w:eastAsia="ru-RU"/>
        </w:rPr>
        <w:t>.</w:t>
      </w:r>
    </w:p>
    <w:p w14:paraId="0DAE5868" w14:textId="7C955583" w:rsidR="00A07317" w:rsidRPr="00F91A94" w:rsidRDefault="00A07317"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Если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F91A94">
        <w:rPr>
          <w:rFonts w:ascii="Times New Roman" w:eastAsia="Times New Roman" w:hAnsi="Times New Roman"/>
          <w:i/>
          <w:color w:val="000000" w:themeColor="text1"/>
          <w:sz w:val="24"/>
          <w:szCs w:val="24"/>
          <w:lang w:eastAsia="ru-RU"/>
        </w:rPr>
        <w:t>Субарендатором Арендатору</w:t>
      </w:r>
      <w:r w:rsidRPr="00F91A94">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w:t>
      </w:r>
      <w:r w:rsidR="00EB073B">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кту приема-передачи (возврата), составленному по форме Приложения № 6 к Договору, (далее – Акт приема-передачи (возврата)) и подписываемому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w:t>
      </w:r>
    </w:p>
    <w:p w14:paraId="748244DA" w14:textId="77777777" w:rsidR="00A07317" w:rsidRPr="00F91A94" w:rsidRDefault="00A07317" w:rsidP="001D291F">
      <w:pPr>
        <w:spacing w:after="0" w:line="240" w:lineRule="auto"/>
        <w:ind w:firstLine="709"/>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lastRenderedPageBreak/>
        <w:t xml:space="preserve">Обязанность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 xml:space="preserve"> Акта приема-передачи (возврата</w:t>
      </w:r>
      <w:r w:rsidR="00D931E1" w:rsidRPr="00F91A94">
        <w:rPr>
          <w:rFonts w:ascii="Times New Roman" w:eastAsia="Times New Roman" w:hAnsi="Times New Roman"/>
          <w:color w:val="000000" w:themeColor="text1"/>
          <w:sz w:val="24"/>
          <w:szCs w:val="24"/>
          <w:lang w:eastAsia="ru-RU"/>
        </w:rPr>
        <w:t>).</w:t>
      </w:r>
    </w:p>
    <w:p w14:paraId="44984C71" w14:textId="77777777" w:rsidR="00A07317" w:rsidRPr="00F91A94" w:rsidRDefault="00A07317" w:rsidP="00357CBD">
      <w:pPr>
        <w:spacing w:after="0" w:line="240" w:lineRule="auto"/>
        <w:ind w:firstLine="709"/>
        <w:jc w:val="both"/>
        <w:rPr>
          <w:rFonts w:ascii="Times New Roman" w:eastAsia="Times New Roman" w:hAnsi="Times New Roman"/>
          <w:color w:val="000000" w:themeColor="text1"/>
          <w:sz w:val="24"/>
          <w:szCs w:val="24"/>
          <w:lang w:eastAsia="ru-RU"/>
        </w:rPr>
      </w:pPr>
    </w:p>
    <w:p w14:paraId="21B95E99" w14:textId="77777777" w:rsidR="00A07317" w:rsidRPr="00F91A94" w:rsidRDefault="00A07317" w:rsidP="00357CBD">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V</w:t>
      </w:r>
      <w:r w:rsidRPr="00F91A94">
        <w:rPr>
          <w:rFonts w:ascii="Times New Roman" w:eastAsia="Times New Roman" w:hAnsi="Times New Roman"/>
          <w:b/>
          <w:color w:val="000000" w:themeColor="text1"/>
          <w:sz w:val="24"/>
          <w:szCs w:val="24"/>
          <w:lang w:eastAsia="ru-RU"/>
        </w:rPr>
        <w:t>.Пользование Недвижимым имуществом</w:t>
      </w:r>
    </w:p>
    <w:p w14:paraId="5F6EDB5D" w14:textId="77777777" w:rsidR="00A07317" w:rsidRPr="00F91A94" w:rsidRDefault="00A07317" w:rsidP="00357CBD">
      <w:pPr>
        <w:spacing w:after="0" w:line="240" w:lineRule="auto"/>
        <w:ind w:firstLine="709"/>
        <w:rPr>
          <w:rFonts w:ascii="Times New Roman" w:eastAsia="Times New Roman" w:hAnsi="Times New Roman"/>
          <w:b/>
          <w:color w:val="000000" w:themeColor="text1"/>
          <w:sz w:val="24"/>
          <w:szCs w:val="24"/>
          <w:lang w:eastAsia="ru-RU"/>
        </w:rPr>
      </w:pPr>
    </w:p>
    <w:p w14:paraId="3AE25913" w14:textId="77777777"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18800306" w14:textId="77777777"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не имеет права создавать любые обременения</w:t>
      </w:r>
      <w:r w:rsidR="008A636D" w:rsidRPr="00F91A94">
        <w:rPr>
          <w:rFonts w:ascii="Times New Roman" w:eastAsia="Times New Roman" w:hAnsi="Times New Roman"/>
          <w:color w:val="000000" w:themeColor="text1"/>
          <w:sz w:val="24"/>
          <w:szCs w:val="24"/>
          <w:lang w:eastAsia="ru-RU"/>
        </w:rPr>
        <w:t xml:space="preserve"> Недвижимому имуществу</w:t>
      </w:r>
      <w:r w:rsidRPr="00F91A94">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sidR="008A636D" w:rsidRPr="00F91A94">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F91A94">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0200BDD9" w14:textId="77777777" w:rsidR="00A07317" w:rsidRPr="00F91A94" w:rsidRDefault="00A07317" w:rsidP="00357CBD">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имеет права возводить</w:t>
      </w:r>
      <w:r w:rsidR="001D6A99" w:rsidRPr="00F91A94">
        <w:rPr>
          <w:rFonts w:ascii="Times New Roman" w:eastAsia="Times New Roman" w:hAnsi="Times New Roman"/>
          <w:color w:val="000000" w:themeColor="text1"/>
          <w:sz w:val="24"/>
          <w:szCs w:val="24"/>
          <w:lang w:eastAsia="ru-RU"/>
        </w:rPr>
        <w:t xml:space="preserve"> (размещать)</w:t>
      </w:r>
      <w:r w:rsidRPr="00F91A94">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sidR="00F1669B" w:rsidRPr="00F91A94">
        <w:rPr>
          <w:rFonts w:ascii="Times New Roman" w:eastAsia="Times New Roman" w:hAnsi="Times New Roman"/>
          <w:color w:val="000000" w:themeColor="text1"/>
          <w:sz w:val="24"/>
          <w:szCs w:val="24"/>
          <w:lang w:eastAsia="ru-RU"/>
        </w:rPr>
        <w:t xml:space="preserve"> и некапитального</w:t>
      </w:r>
      <w:r w:rsidRPr="00F91A94">
        <w:rPr>
          <w:rFonts w:ascii="Times New Roman" w:eastAsia="Times New Roman" w:hAnsi="Times New Roman"/>
          <w:color w:val="000000" w:themeColor="text1"/>
          <w:sz w:val="24"/>
          <w:szCs w:val="24"/>
          <w:lang w:eastAsia="ru-RU"/>
        </w:rPr>
        <w:t xml:space="preserve"> строительства, не указанные в пункте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 xml:space="preserve">.1. </w:t>
      </w:r>
      <w:r w:rsidR="00A204A0" w:rsidRPr="00F91A94">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00A204A0" w:rsidRPr="00F91A94">
        <w:rPr>
          <w:rFonts w:ascii="Times New Roman" w:eastAsia="Times New Roman" w:hAnsi="Times New Roman"/>
          <w:i/>
          <w:color w:val="000000" w:themeColor="text1"/>
          <w:sz w:val="24"/>
          <w:szCs w:val="24"/>
          <w:lang w:eastAsia="ru-RU"/>
        </w:rPr>
        <w:t>.</w:t>
      </w:r>
    </w:p>
    <w:p w14:paraId="717FD7F0" w14:textId="77777777" w:rsidR="0063571C" w:rsidRPr="00F91A94" w:rsidRDefault="0063571C" w:rsidP="0063571C">
      <w:pPr>
        <w:numPr>
          <w:ilvl w:val="1"/>
          <w:numId w:val="3"/>
        </w:numPr>
        <w:spacing w:after="0" w:line="240" w:lineRule="auto"/>
        <w:ind w:firstLine="709"/>
        <w:jc w:val="both"/>
        <w:rPr>
          <w:rFonts w:ascii="Times New Roman" w:hAnsi="Times New Roman"/>
          <w:color w:val="000000" w:themeColor="text1"/>
          <w:sz w:val="24"/>
        </w:rPr>
      </w:pPr>
      <w:bookmarkStart w:id="11" w:name="_Ref110440318"/>
      <w:bookmarkStart w:id="12" w:name="_Ref102552961"/>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_Ref110440157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а также условие об обязательстве </w:t>
      </w:r>
      <w:r w:rsidRPr="00F91A94">
        <w:rPr>
          <w:rFonts w:ascii="Times New Roman" w:hAnsi="Times New Roman"/>
          <w:color w:val="000000" w:themeColor="text1"/>
          <w:sz w:val="24"/>
        </w:rPr>
        <w:t>арендаторов Объектов</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 xml:space="preserve">заключить с оператором фискальных данных (далее – ОФД) </w:t>
      </w:r>
      <w:r w:rsidRPr="00F91A94">
        <w:rPr>
          <w:rFonts w:ascii="Times New Roman" w:eastAsia="Times New Roman" w:hAnsi="Times New Roman"/>
          <w:color w:val="000000" w:themeColor="text1"/>
          <w:sz w:val="24"/>
          <w:szCs w:val="24"/>
          <w:lang w:eastAsia="ru-RU"/>
        </w:rPr>
        <w:t>договор</w:t>
      </w:r>
      <w:r w:rsidRPr="00F91A94">
        <w:rPr>
          <w:rFonts w:ascii="Times New Roman" w:hAnsi="Times New Roman"/>
          <w:color w:val="000000" w:themeColor="text1"/>
          <w:sz w:val="24"/>
          <w:szCs w:val="24"/>
        </w:rPr>
        <w:t xml:space="preserve"> на отправку электронных версий кассовых чеков в налоговый орган (договор на обработку фискальных данных) и о представлении доступа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к базе фискальных данных, которые </w:t>
      </w:r>
      <w:r w:rsidRPr="00F91A94">
        <w:rPr>
          <w:rFonts w:ascii="Times New Roman" w:eastAsia="Times New Roman" w:hAnsi="Times New Roman"/>
          <w:color w:val="000000" w:themeColor="text1"/>
          <w:sz w:val="24"/>
          <w:szCs w:val="24"/>
          <w:lang w:eastAsia="ru-RU"/>
        </w:rPr>
        <w:t xml:space="preserve">арендатор Объектов предоставляют ОФД со своей контрольно-кассовой техники. При этом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обязан обеспечить предоставление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в личном кабинете ОФД информацию в составе не менее чем: «</w:t>
      </w:r>
      <w:r w:rsidRPr="00F91A94">
        <w:rPr>
          <w:rFonts w:ascii="Times New Roman" w:eastAsia="Times New Roman" w:hAnsi="Times New Roman"/>
          <w:bCs/>
          <w:color w:val="000000" w:themeColor="text1"/>
          <w:sz w:val="24"/>
          <w:szCs w:val="24"/>
          <w:lang w:eastAsia="ru-RU"/>
        </w:rPr>
        <w:t>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электронно», «Сумма наличными», «Сумма НДС», «</w:t>
      </w:r>
      <w:r w:rsidRPr="00F91A94">
        <w:rPr>
          <w:rFonts w:ascii="Times New Roman" w:eastAsia="Times New Roman" w:hAnsi="Times New Roman"/>
          <w:color w:val="000000" w:themeColor="text1"/>
          <w:sz w:val="24"/>
          <w:szCs w:val="24"/>
          <w:lang w:eastAsia="ru-RU"/>
        </w:rPr>
        <w:t>Наименование товара» и «Наличие/размер скидки</w:t>
      </w:r>
      <w:bookmarkEnd w:id="11"/>
      <w:r w:rsidRPr="00F91A94">
        <w:rPr>
          <w:rFonts w:ascii="Times New Roman" w:eastAsia="Times New Roman" w:hAnsi="Times New Roman"/>
          <w:color w:val="000000" w:themeColor="text1"/>
          <w:sz w:val="24"/>
          <w:szCs w:val="24"/>
          <w:lang w:eastAsia="ru-RU"/>
        </w:rPr>
        <w:t>».</w:t>
      </w:r>
    </w:p>
    <w:bookmarkEnd w:id="12"/>
    <w:p w14:paraId="508C158A" w14:textId="77777777"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F91A94">
        <w:rPr>
          <w:rFonts w:ascii="Times New Roman" w:eastAsia="Times New Roman" w:hAnsi="Times New Roman"/>
          <w:i/>
          <w:color w:val="000000" w:themeColor="text1"/>
          <w:sz w:val="24"/>
          <w:szCs w:val="24"/>
          <w:lang w:eastAsia="ru-RU"/>
        </w:rPr>
        <w:t xml:space="preserve"> Субарендатор</w:t>
      </w:r>
      <w:r w:rsidRPr="00F91A94">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29232993" w14:textId="4848C3EB" w:rsidR="00A07317" w:rsidRPr="005D3471"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rPr>
        <w:t xml:space="preserve">Субарендатор </w:t>
      </w:r>
      <w:r w:rsidRPr="00F91A94">
        <w:rPr>
          <w:rFonts w:ascii="Times New Roman" w:hAnsi="Times New Roman"/>
          <w:color w:val="000000" w:themeColor="text1"/>
          <w:sz w:val="24"/>
        </w:rPr>
        <w:t xml:space="preserve">обязан обеспечить беспрепятственный доступ </w:t>
      </w:r>
      <w:r w:rsidR="00F1669B" w:rsidRPr="00F91A94">
        <w:rPr>
          <w:rFonts w:ascii="Times New Roman" w:hAnsi="Times New Roman"/>
          <w:color w:val="000000" w:themeColor="text1"/>
          <w:sz w:val="24"/>
        </w:rPr>
        <w:t>транспортных средств</w:t>
      </w:r>
      <w:r w:rsidRPr="00F91A94">
        <w:rPr>
          <w:rFonts w:ascii="Times New Roman" w:hAnsi="Times New Roman"/>
          <w:color w:val="000000" w:themeColor="text1"/>
          <w:sz w:val="24"/>
        </w:rPr>
        <w:t xml:space="preserve"> </w:t>
      </w:r>
      <w:r w:rsidR="00F1669B" w:rsidRPr="00F91A94">
        <w:rPr>
          <w:rFonts w:ascii="Times New Roman" w:hAnsi="Times New Roman"/>
          <w:color w:val="000000" w:themeColor="text1"/>
          <w:sz w:val="24"/>
        </w:rPr>
        <w:t xml:space="preserve">и </w:t>
      </w:r>
      <w:r w:rsidRPr="00F91A94">
        <w:rPr>
          <w:rFonts w:ascii="Times New Roman" w:hAnsi="Times New Roman"/>
          <w:color w:val="000000" w:themeColor="text1"/>
          <w:sz w:val="24"/>
        </w:rPr>
        <w:t xml:space="preserve">любых лиц </w:t>
      </w:r>
      <w:r w:rsidRPr="005D3471">
        <w:rPr>
          <w:rFonts w:ascii="Times New Roman" w:hAnsi="Times New Roman"/>
          <w:color w:val="000000" w:themeColor="text1"/>
          <w:sz w:val="24"/>
        </w:rPr>
        <w:t>к Недвижимому имуществу</w:t>
      </w:r>
      <w:r w:rsidR="00F1669B" w:rsidRPr="005D3471">
        <w:rPr>
          <w:rFonts w:ascii="Times New Roman" w:hAnsi="Times New Roman"/>
          <w:color w:val="000000" w:themeColor="text1"/>
          <w:sz w:val="24"/>
        </w:rPr>
        <w:t xml:space="preserve"> со стороны </w:t>
      </w:r>
      <w:r w:rsidR="00CF28C0" w:rsidRPr="005D3471">
        <w:rPr>
          <w:rFonts w:ascii="Times New Roman" w:hAnsi="Times New Roman"/>
          <w:color w:val="000000" w:themeColor="text1"/>
          <w:sz w:val="24"/>
        </w:rPr>
        <w:t xml:space="preserve">Автомобильной </w:t>
      </w:r>
      <w:r w:rsidR="00F1669B" w:rsidRPr="005D3471">
        <w:rPr>
          <w:rFonts w:ascii="Times New Roman" w:hAnsi="Times New Roman"/>
          <w:color w:val="000000" w:themeColor="text1"/>
          <w:sz w:val="24"/>
        </w:rPr>
        <w:t xml:space="preserve">дороги </w:t>
      </w:r>
      <w:r w:rsidR="00CF28C0" w:rsidRPr="005D3471">
        <w:rPr>
          <w:rFonts w:ascii="Times New Roman" w:hAnsi="Times New Roman"/>
          <w:color w:val="000000"/>
          <w:sz w:val="24"/>
        </w:rPr>
        <w:t xml:space="preserve">М-12, </w:t>
      </w:r>
      <w:r w:rsidR="00F1669B" w:rsidRPr="005D3471">
        <w:rPr>
          <w:rFonts w:ascii="Times New Roman" w:hAnsi="Times New Roman"/>
          <w:color w:val="000000"/>
          <w:sz w:val="24"/>
        </w:rPr>
        <w:t>а также со стороны частей земельн</w:t>
      </w:r>
      <w:r w:rsidR="00740EE7" w:rsidRPr="005D3471">
        <w:rPr>
          <w:rFonts w:ascii="Times New Roman" w:hAnsi="Times New Roman"/>
          <w:color w:val="000000"/>
          <w:sz w:val="24"/>
        </w:rPr>
        <w:t>ых</w:t>
      </w:r>
      <w:r w:rsidR="00F1669B" w:rsidRPr="005D3471">
        <w:rPr>
          <w:rFonts w:ascii="Times New Roman" w:hAnsi="Times New Roman"/>
          <w:color w:val="000000"/>
          <w:sz w:val="24"/>
        </w:rPr>
        <w:t xml:space="preserve"> участк</w:t>
      </w:r>
      <w:r w:rsidR="00740EE7" w:rsidRPr="005D3471">
        <w:rPr>
          <w:rFonts w:ascii="Times New Roman" w:hAnsi="Times New Roman"/>
          <w:color w:val="000000"/>
          <w:sz w:val="24"/>
        </w:rPr>
        <w:t>ов</w:t>
      </w:r>
      <w:r w:rsidR="00F1669B" w:rsidRPr="005D3471">
        <w:rPr>
          <w:rFonts w:ascii="Times New Roman" w:hAnsi="Times New Roman"/>
          <w:color w:val="000000"/>
          <w:sz w:val="24"/>
        </w:rPr>
        <w:t xml:space="preserve"> с </w:t>
      </w:r>
      <w:r w:rsidR="00672A03" w:rsidRPr="005D3471">
        <w:rPr>
          <w:rFonts w:ascii="Times New Roman" w:eastAsia="Times New Roman" w:hAnsi="Times New Roman"/>
          <w:color w:val="000000"/>
          <w:sz w:val="24"/>
          <w:szCs w:val="24"/>
          <w:lang w:eastAsia="ru-RU"/>
        </w:rPr>
        <w:t>кадастровым</w:t>
      </w:r>
      <w:r w:rsidR="00740EE7" w:rsidRPr="005D3471">
        <w:rPr>
          <w:rFonts w:ascii="Times New Roman" w:eastAsia="Times New Roman" w:hAnsi="Times New Roman"/>
          <w:color w:val="000000"/>
          <w:sz w:val="24"/>
          <w:szCs w:val="24"/>
          <w:lang w:eastAsia="ru-RU"/>
        </w:rPr>
        <w:t>и</w:t>
      </w:r>
      <w:r w:rsidR="00672A03" w:rsidRPr="005D3471">
        <w:rPr>
          <w:rFonts w:ascii="Times New Roman" w:eastAsia="Times New Roman" w:hAnsi="Times New Roman"/>
          <w:color w:val="000000"/>
          <w:sz w:val="24"/>
          <w:szCs w:val="24"/>
          <w:lang w:eastAsia="ru-RU"/>
        </w:rPr>
        <w:t xml:space="preserve"> номер</w:t>
      </w:r>
      <w:r w:rsidR="00740EE7" w:rsidRPr="005D3471">
        <w:rPr>
          <w:rFonts w:ascii="Times New Roman" w:eastAsia="Times New Roman" w:hAnsi="Times New Roman"/>
          <w:color w:val="000000"/>
          <w:sz w:val="24"/>
          <w:szCs w:val="24"/>
          <w:lang w:eastAsia="ru-RU"/>
        </w:rPr>
        <w:t xml:space="preserve">ами </w:t>
      </w:r>
      <w:r w:rsidR="004D7AC4" w:rsidRPr="004D7AC4">
        <w:rPr>
          <w:rFonts w:ascii="Times New Roman" w:eastAsia="Times New Roman" w:hAnsi="Times New Roman"/>
          <w:b/>
          <w:bCs/>
          <w:color w:val="000000"/>
          <w:sz w:val="24"/>
          <w:szCs w:val="24"/>
          <w:lang w:eastAsia="ru-RU"/>
        </w:rPr>
        <w:t>50:16:0501026:415, 50:16:0501026:69, 50:16:0501026:409, 50:16:0501026:406, 50:16:0501026:431</w:t>
      </w:r>
      <w:r w:rsidR="004D7AC4">
        <w:rPr>
          <w:rFonts w:ascii="Times New Roman" w:eastAsia="Times New Roman" w:hAnsi="Times New Roman"/>
          <w:b/>
          <w:bCs/>
          <w:color w:val="000000"/>
          <w:sz w:val="24"/>
          <w:szCs w:val="24"/>
          <w:lang w:eastAsia="ru-RU"/>
        </w:rPr>
        <w:t xml:space="preserve"> </w:t>
      </w:r>
      <w:r w:rsidR="00F1669B" w:rsidRPr="005D3471">
        <w:rPr>
          <w:rFonts w:ascii="Times New Roman" w:eastAsia="Times New Roman" w:hAnsi="Times New Roman"/>
          <w:color w:val="000000" w:themeColor="text1"/>
          <w:sz w:val="24"/>
          <w:szCs w:val="24"/>
          <w:lang w:eastAsia="ru-RU"/>
        </w:rPr>
        <w:t xml:space="preserve">входящих в зону </w:t>
      </w:r>
      <w:r w:rsidR="003C1448" w:rsidRPr="005D3471">
        <w:rPr>
          <w:rFonts w:ascii="Times New Roman" w:eastAsia="Times New Roman" w:hAnsi="Times New Roman"/>
          <w:color w:val="000000" w:themeColor="text1"/>
          <w:sz w:val="24"/>
          <w:szCs w:val="24"/>
          <w:lang w:eastAsia="ru-RU"/>
        </w:rPr>
        <w:t>МФЗ</w:t>
      </w:r>
      <w:r w:rsidR="00F1669B" w:rsidRPr="005D3471">
        <w:rPr>
          <w:rFonts w:ascii="Times New Roman" w:eastAsia="Times New Roman" w:hAnsi="Times New Roman"/>
          <w:color w:val="000000" w:themeColor="text1"/>
          <w:sz w:val="24"/>
          <w:szCs w:val="24"/>
          <w:lang w:eastAsia="ru-RU"/>
        </w:rPr>
        <w:t>,</w:t>
      </w:r>
      <w:r w:rsidR="0061420F" w:rsidRPr="005D3471">
        <w:rPr>
          <w:rFonts w:ascii="Times New Roman" w:eastAsia="Times New Roman" w:hAnsi="Times New Roman"/>
          <w:color w:val="000000" w:themeColor="text1"/>
          <w:sz w:val="24"/>
          <w:szCs w:val="24"/>
          <w:lang w:eastAsia="ru-RU"/>
        </w:rPr>
        <w:t xml:space="preserve"> частью которой является Недвижимое имущество,</w:t>
      </w:r>
      <w:r w:rsidRPr="005D3471">
        <w:rPr>
          <w:rFonts w:ascii="Times New Roman" w:eastAsia="Times New Roman" w:hAnsi="Times New Roman"/>
          <w:color w:val="000000" w:themeColor="text1"/>
          <w:sz w:val="24"/>
          <w:szCs w:val="24"/>
          <w:lang w:eastAsia="ru-RU"/>
        </w:rPr>
        <w:t xml:space="preserve"> </w:t>
      </w:r>
      <w:r w:rsidR="005E6EB4" w:rsidRPr="005D3471">
        <w:rPr>
          <w:rFonts w:ascii="Times New Roman" w:eastAsia="Times New Roman" w:hAnsi="Times New Roman"/>
          <w:color w:val="000000" w:themeColor="text1"/>
          <w:sz w:val="24"/>
          <w:szCs w:val="24"/>
          <w:lang w:eastAsia="ru-RU"/>
        </w:rPr>
        <w:t xml:space="preserve">а также обеспечить беспрепятственный доступ через Недвижимое имущество к частям </w:t>
      </w:r>
      <w:r w:rsidR="00740EE7" w:rsidRPr="005D3471">
        <w:rPr>
          <w:rFonts w:ascii="Times New Roman" w:eastAsia="Times New Roman" w:hAnsi="Times New Roman"/>
          <w:color w:val="000000" w:themeColor="text1"/>
          <w:sz w:val="24"/>
          <w:szCs w:val="24"/>
          <w:lang w:eastAsia="ru-RU"/>
        </w:rPr>
        <w:t xml:space="preserve">земельных участков с кадастровыми номерами </w:t>
      </w:r>
      <w:r w:rsidR="004D7AC4" w:rsidRPr="004D7AC4">
        <w:rPr>
          <w:rFonts w:ascii="Times New Roman" w:eastAsia="Times New Roman" w:hAnsi="Times New Roman"/>
          <w:b/>
          <w:bCs/>
          <w:color w:val="000000" w:themeColor="text1"/>
          <w:sz w:val="24"/>
          <w:szCs w:val="24"/>
          <w:lang w:eastAsia="ru-RU"/>
        </w:rPr>
        <w:t>50:16:0501026:415, 50:16:0501026:69, 50:16:0501026:409, 50:16:0501026:406, 50:16:0501026:431</w:t>
      </w:r>
      <w:r w:rsidR="005D3471" w:rsidRPr="005D3471">
        <w:rPr>
          <w:rFonts w:ascii="Times New Roman" w:eastAsia="Times New Roman" w:hAnsi="Times New Roman"/>
          <w:b/>
          <w:bCs/>
          <w:color w:val="000000" w:themeColor="text1"/>
          <w:sz w:val="24"/>
          <w:szCs w:val="24"/>
          <w:lang w:eastAsia="ru-RU"/>
        </w:rPr>
        <w:t xml:space="preserve"> </w:t>
      </w:r>
      <w:r w:rsidR="00B41BF0" w:rsidRPr="005D3471">
        <w:rPr>
          <w:rFonts w:ascii="Times New Roman" w:eastAsia="Times New Roman" w:hAnsi="Times New Roman"/>
          <w:color w:val="000000"/>
          <w:sz w:val="24"/>
          <w:szCs w:val="24"/>
          <w:lang w:eastAsia="ru-RU"/>
        </w:rPr>
        <w:t>входящих в зону МФЗ</w:t>
      </w:r>
      <w:r w:rsidR="008A039F" w:rsidRPr="005D3471">
        <w:rPr>
          <w:rFonts w:ascii="Times New Roman" w:eastAsia="Times New Roman" w:hAnsi="Times New Roman"/>
          <w:color w:val="000000"/>
          <w:sz w:val="24"/>
          <w:szCs w:val="24"/>
          <w:lang w:eastAsia="ru-RU"/>
        </w:rPr>
        <w:t xml:space="preserve"> </w:t>
      </w:r>
      <w:r w:rsidRPr="005D3471">
        <w:rPr>
          <w:rFonts w:ascii="Times New Roman" w:eastAsia="Times New Roman" w:hAnsi="Times New Roman"/>
          <w:color w:val="000000" w:themeColor="text1"/>
          <w:sz w:val="24"/>
          <w:szCs w:val="24"/>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5D3471">
        <w:rPr>
          <w:rFonts w:ascii="Times New Roman" w:eastAsia="Times New Roman" w:hAnsi="Times New Roman"/>
          <w:i/>
          <w:color w:val="000000" w:themeColor="text1"/>
          <w:sz w:val="24"/>
          <w:szCs w:val="24"/>
          <w:lang w:eastAsia="ru-RU"/>
        </w:rPr>
        <w:t>Арендатором</w:t>
      </w:r>
      <w:r w:rsidRPr="005D3471">
        <w:rPr>
          <w:rFonts w:ascii="Times New Roman" w:eastAsia="Times New Roman" w:hAnsi="Times New Roman"/>
          <w:color w:val="000000" w:themeColor="text1"/>
          <w:sz w:val="24"/>
          <w:szCs w:val="24"/>
          <w:lang w:eastAsia="ru-RU"/>
        </w:rPr>
        <w:t xml:space="preserve"> в соответствии с Законодательством.</w:t>
      </w:r>
    </w:p>
    <w:p w14:paraId="44FEA918" w14:textId="77777777" w:rsidR="00B93CCF" w:rsidRPr="00F91A94" w:rsidRDefault="00F1669B"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5D3471">
        <w:rPr>
          <w:rFonts w:ascii="Times New Roman" w:eastAsia="Times New Roman" w:hAnsi="Times New Roman"/>
          <w:i/>
          <w:color w:val="000000" w:themeColor="text1"/>
          <w:sz w:val="24"/>
          <w:szCs w:val="24"/>
          <w:lang w:eastAsia="ru-RU"/>
        </w:rPr>
        <w:t xml:space="preserve">Субарендатор </w:t>
      </w:r>
      <w:r w:rsidRPr="005D3471">
        <w:rPr>
          <w:rFonts w:ascii="Times New Roman" w:eastAsia="Times New Roman" w:hAnsi="Times New Roman"/>
          <w:color w:val="000000" w:themeColor="text1"/>
          <w:sz w:val="24"/>
          <w:szCs w:val="24"/>
          <w:lang w:eastAsia="ru-RU"/>
        </w:rPr>
        <w:t xml:space="preserve">обязан </w:t>
      </w:r>
      <w:r w:rsidR="00970228" w:rsidRPr="005D3471">
        <w:rPr>
          <w:rFonts w:ascii="Times New Roman" w:eastAsia="Times New Roman" w:hAnsi="Times New Roman"/>
          <w:color w:val="000000" w:themeColor="text1"/>
          <w:sz w:val="24"/>
          <w:szCs w:val="24"/>
          <w:lang w:eastAsia="ru-RU"/>
        </w:rPr>
        <w:t>предпринять</w:t>
      </w:r>
      <w:r w:rsidR="00970228" w:rsidRPr="00F91A94">
        <w:rPr>
          <w:rFonts w:ascii="Times New Roman" w:eastAsia="Times New Roman" w:hAnsi="Times New Roman"/>
          <w:color w:val="000000" w:themeColor="text1"/>
          <w:sz w:val="24"/>
          <w:szCs w:val="24"/>
          <w:lang w:eastAsia="ru-RU"/>
        </w:rPr>
        <w:t xml:space="preserve"> все разумные меры по огранич</w:t>
      </w:r>
      <w:r w:rsidR="00D2361B" w:rsidRPr="00F91A94">
        <w:rPr>
          <w:rFonts w:ascii="Times New Roman" w:eastAsia="Times New Roman" w:hAnsi="Times New Roman"/>
          <w:color w:val="000000" w:themeColor="text1"/>
          <w:sz w:val="24"/>
          <w:szCs w:val="24"/>
          <w:lang w:eastAsia="ru-RU"/>
        </w:rPr>
        <w:t>е</w:t>
      </w:r>
      <w:r w:rsidR="00970228" w:rsidRPr="00F91A94">
        <w:rPr>
          <w:rFonts w:ascii="Times New Roman" w:eastAsia="Times New Roman" w:hAnsi="Times New Roman"/>
          <w:color w:val="000000" w:themeColor="text1"/>
          <w:sz w:val="24"/>
          <w:szCs w:val="24"/>
          <w:lang w:eastAsia="ru-RU"/>
        </w:rPr>
        <w:t xml:space="preserve">нию </w:t>
      </w:r>
      <w:r w:rsidRPr="00F91A94">
        <w:rPr>
          <w:rFonts w:ascii="Times New Roman" w:eastAsia="Times New Roman" w:hAnsi="Times New Roman"/>
          <w:color w:val="000000" w:themeColor="text1"/>
          <w:sz w:val="24"/>
          <w:szCs w:val="24"/>
          <w:lang w:eastAsia="ru-RU"/>
        </w:rPr>
        <w:t>доступ</w:t>
      </w:r>
      <w:r w:rsidR="00970228"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 транспортных средств и любых лиц к Недвижимому имуществу</w:t>
      </w:r>
      <w:r w:rsidR="0005762C" w:rsidRPr="00F91A94">
        <w:rPr>
          <w:rFonts w:ascii="Times New Roman" w:eastAsia="Times New Roman" w:hAnsi="Times New Roman"/>
          <w:color w:val="000000" w:themeColor="text1"/>
          <w:sz w:val="24"/>
          <w:szCs w:val="24"/>
          <w:lang w:eastAsia="ru-RU"/>
        </w:rPr>
        <w:t xml:space="preserve"> и (или) Объектам</w:t>
      </w:r>
      <w:r w:rsidRPr="00F91A94">
        <w:rPr>
          <w:rFonts w:ascii="Times New Roman" w:eastAsia="Times New Roman" w:hAnsi="Times New Roman"/>
          <w:color w:val="000000" w:themeColor="text1"/>
          <w:sz w:val="24"/>
          <w:szCs w:val="24"/>
          <w:lang w:eastAsia="ru-RU"/>
        </w:rPr>
        <w:t xml:space="preserve">, через Недвижимое имущество и на </w:t>
      </w:r>
      <w:r w:rsidR="00CF28C0"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втомобильную дорогу </w:t>
      </w:r>
      <w:r w:rsidR="00CF28C0" w:rsidRPr="00F91A94">
        <w:rPr>
          <w:rFonts w:ascii="Times New Roman" w:eastAsia="Times New Roman" w:hAnsi="Times New Roman"/>
          <w:color w:val="000000" w:themeColor="text1"/>
          <w:sz w:val="24"/>
          <w:szCs w:val="24"/>
          <w:lang w:eastAsia="ru-RU"/>
        </w:rPr>
        <w:t>М-12</w:t>
      </w:r>
      <w:r w:rsidR="00CF28C0"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со стороны</w:t>
      </w:r>
      <w:r w:rsidR="0005762C" w:rsidRPr="00F91A94">
        <w:rPr>
          <w:rFonts w:ascii="Times New Roman" w:eastAsia="Times New Roman" w:hAnsi="Times New Roman"/>
          <w:color w:val="000000" w:themeColor="text1"/>
          <w:sz w:val="24"/>
          <w:szCs w:val="24"/>
          <w:lang w:eastAsia="ru-RU"/>
        </w:rPr>
        <w:t xml:space="preserve"> смежных с Недвижимым имуществом</w:t>
      </w:r>
      <w:r w:rsidRPr="00F91A94">
        <w:rPr>
          <w:rFonts w:ascii="Times New Roman" w:eastAsia="Times New Roman" w:hAnsi="Times New Roman"/>
          <w:color w:val="000000" w:themeColor="text1"/>
          <w:sz w:val="24"/>
          <w:szCs w:val="24"/>
          <w:lang w:eastAsia="ru-RU"/>
        </w:rPr>
        <w:t xml:space="preserve"> земельных участков, не входящих в полосу отвода </w:t>
      </w:r>
      <w:r w:rsidR="00CF28C0" w:rsidRPr="00F91A94">
        <w:rPr>
          <w:rFonts w:ascii="Times New Roman" w:eastAsia="Times New Roman" w:hAnsi="Times New Roman"/>
          <w:color w:val="000000" w:themeColor="text1"/>
          <w:sz w:val="24"/>
          <w:szCs w:val="24"/>
          <w:lang w:eastAsia="ru-RU"/>
        </w:rPr>
        <w:t xml:space="preserve">Автомобильной </w:t>
      </w:r>
      <w:r w:rsidRPr="00F91A94">
        <w:rPr>
          <w:rFonts w:ascii="Times New Roman" w:eastAsia="Times New Roman" w:hAnsi="Times New Roman"/>
          <w:color w:val="000000" w:themeColor="text1"/>
          <w:sz w:val="24"/>
          <w:szCs w:val="24"/>
          <w:lang w:eastAsia="ru-RU"/>
        </w:rPr>
        <w:t xml:space="preserve">дороги </w:t>
      </w:r>
      <w:r w:rsidR="00CF28C0" w:rsidRPr="00F91A94">
        <w:rPr>
          <w:rFonts w:ascii="Times New Roman" w:eastAsia="Times New Roman" w:hAnsi="Times New Roman"/>
          <w:color w:val="000000" w:themeColor="text1"/>
          <w:sz w:val="24"/>
          <w:szCs w:val="24"/>
          <w:lang w:eastAsia="ru-RU"/>
        </w:rPr>
        <w:t xml:space="preserve">М-12 </w:t>
      </w:r>
      <w:r w:rsidR="00D87DCE" w:rsidRPr="00F91A94">
        <w:rPr>
          <w:rFonts w:ascii="Times New Roman" w:eastAsia="Times New Roman" w:hAnsi="Times New Roman"/>
          <w:color w:val="000000" w:themeColor="text1"/>
          <w:sz w:val="24"/>
          <w:szCs w:val="24"/>
          <w:lang w:eastAsia="ru-RU"/>
        </w:rPr>
        <w:t>и</w:t>
      </w:r>
      <w:r w:rsidR="0061420F" w:rsidRPr="00F91A94">
        <w:rPr>
          <w:rFonts w:ascii="Times New Roman" w:eastAsia="Times New Roman" w:hAnsi="Times New Roman"/>
          <w:color w:val="000000" w:themeColor="text1"/>
          <w:sz w:val="24"/>
          <w:szCs w:val="24"/>
          <w:lang w:eastAsia="ru-RU"/>
        </w:rPr>
        <w:t xml:space="preserve"> не являющихся частью </w:t>
      </w:r>
      <w:r w:rsidR="00D87DCE" w:rsidRPr="00F91A94">
        <w:rPr>
          <w:rFonts w:ascii="Times New Roman" w:eastAsia="Times New Roman" w:hAnsi="Times New Roman"/>
          <w:color w:val="000000" w:themeColor="text1"/>
          <w:sz w:val="24"/>
          <w:szCs w:val="24"/>
          <w:lang w:eastAsia="ru-RU"/>
        </w:rPr>
        <w:t>МФЗ</w:t>
      </w:r>
      <w:r w:rsidR="00C23F4B" w:rsidRPr="00F91A94">
        <w:rPr>
          <w:rFonts w:ascii="Times New Roman" w:eastAsia="Times New Roman" w:hAnsi="Times New Roman"/>
          <w:b/>
          <w:color w:val="000000" w:themeColor="text1"/>
          <w:sz w:val="24"/>
          <w:szCs w:val="24"/>
          <w:lang w:eastAsia="ru-RU"/>
        </w:rPr>
        <w:t xml:space="preserve"> </w:t>
      </w:r>
      <w:r w:rsidR="00876A5B" w:rsidRPr="00F91A94">
        <w:rPr>
          <w:rFonts w:ascii="Times New Roman" w:eastAsia="Times New Roman" w:hAnsi="Times New Roman"/>
          <w:color w:val="000000" w:themeColor="text1"/>
          <w:sz w:val="24"/>
          <w:szCs w:val="24"/>
          <w:lang w:eastAsia="ru-RU"/>
        </w:rPr>
        <w:t xml:space="preserve">и являющихся </w:t>
      </w:r>
      <w:r w:rsidRPr="00F91A94">
        <w:rPr>
          <w:rFonts w:ascii="Times New Roman" w:eastAsia="Times New Roman" w:hAnsi="Times New Roman"/>
          <w:color w:val="000000" w:themeColor="text1"/>
          <w:sz w:val="24"/>
          <w:szCs w:val="24"/>
          <w:lang w:eastAsia="ru-RU"/>
        </w:rPr>
        <w:t>смежны</w:t>
      </w:r>
      <w:r w:rsidR="00876A5B" w:rsidRPr="00F91A94">
        <w:rPr>
          <w:rFonts w:ascii="Times New Roman" w:eastAsia="Times New Roman" w:hAnsi="Times New Roman"/>
          <w:color w:val="000000" w:themeColor="text1"/>
          <w:sz w:val="24"/>
          <w:szCs w:val="24"/>
          <w:lang w:eastAsia="ru-RU"/>
        </w:rPr>
        <w:t>ми</w:t>
      </w:r>
      <w:r w:rsidRPr="00F91A94">
        <w:rPr>
          <w:rFonts w:ascii="Times New Roman" w:eastAsia="Times New Roman" w:hAnsi="Times New Roman"/>
          <w:color w:val="000000" w:themeColor="text1"/>
          <w:sz w:val="24"/>
          <w:szCs w:val="24"/>
          <w:lang w:eastAsia="ru-RU"/>
        </w:rPr>
        <w:t xml:space="preserve"> с Недвижимым имуществом.</w:t>
      </w:r>
    </w:p>
    <w:p w14:paraId="78A9DC80" w14:textId="77777777"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Настоящим </w:t>
      </w:r>
      <w:r w:rsidRPr="00F91A94">
        <w:rPr>
          <w:rFonts w:ascii="Times New Roman" w:eastAsia="Times New Roman" w:hAnsi="Times New Roman"/>
          <w:i/>
          <w:color w:val="000000" w:themeColor="text1"/>
          <w:sz w:val="24"/>
          <w:szCs w:val="24"/>
          <w:lang w:eastAsia="ru-RU"/>
        </w:rPr>
        <w:t xml:space="preserve">Стороны </w:t>
      </w:r>
      <w:r w:rsidRPr="00F91A94">
        <w:rPr>
          <w:rFonts w:ascii="Times New Roman" w:eastAsia="Times New Roman" w:hAnsi="Times New Roman"/>
          <w:color w:val="000000" w:themeColor="text1"/>
          <w:sz w:val="24"/>
          <w:szCs w:val="24"/>
          <w:lang w:eastAsia="ru-RU"/>
        </w:rPr>
        <w:t xml:space="preserve">признают и подтверждают, что </w:t>
      </w:r>
      <w:r w:rsidR="0005762C" w:rsidRPr="00F91A94">
        <w:rPr>
          <w:rFonts w:ascii="Times New Roman" w:eastAsia="Times New Roman" w:hAnsi="Times New Roman"/>
          <w:color w:val="000000" w:themeColor="text1"/>
          <w:sz w:val="24"/>
          <w:szCs w:val="24"/>
          <w:lang w:eastAsia="ru-RU"/>
        </w:rPr>
        <w:t>условия</w:t>
      </w:r>
      <w:r w:rsidRPr="00F91A94">
        <w:rPr>
          <w:rFonts w:ascii="Times New Roman" w:eastAsia="Times New Roman" w:hAnsi="Times New Roman"/>
          <w:color w:val="000000" w:themeColor="text1"/>
          <w:sz w:val="24"/>
          <w:szCs w:val="24"/>
          <w:lang w:eastAsia="ru-RU"/>
        </w:rPr>
        <w:t xml:space="preserve"> настоящей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w:t>
      </w:r>
      <w:r w:rsidR="0005762C" w:rsidRPr="00F91A94">
        <w:rPr>
          <w:rFonts w:ascii="Times New Roman" w:eastAsia="Times New Roman" w:hAnsi="Times New Roman"/>
          <w:color w:val="000000" w:themeColor="text1"/>
          <w:sz w:val="24"/>
          <w:szCs w:val="24"/>
          <w:lang w:eastAsia="ru-RU"/>
        </w:rPr>
        <w:t>являются существенными условиями</w:t>
      </w:r>
      <w:r w:rsidRPr="00F91A94">
        <w:rPr>
          <w:rFonts w:ascii="Times New Roman" w:eastAsia="Times New Roman" w:hAnsi="Times New Roman"/>
          <w:color w:val="000000" w:themeColor="text1"/>
          <w:sz w:val="24"/>
          <w:szCs w:val="24"/>
          <w:lang w:eastAsia="ru-RU"/>
        </w:rPr>
        <w:t xml:space="preserve"> Договора</w:t>
      </w:r>
      <w:r w:rsidR="00E348FE" w:rsidRPr="00F91A94">
        <w:rPr>
          <w:rFonts w:ascii="Times New Roman" w:eastAsia="Times New Roman" w:hAnsi="Times New Roman"/>
          <w:color w:val="000000" w:themeColor="text1"/>
          <w:sz w:val="24"/>
          <w:szCs w:val="24"/>
          <w:lang w:eastAsia="ru-RU"/>
        </w:rPr>
        <w:t>,</w:t>
      </w:r>
      <w:r w:rsidR="0005762C" w:rsidRPr="00F91A94">
        <w:rPr>
          <w:rFonts w:ascii="Times New Roman" w:eastAsia="Times New Roman" w:hAnsi="Times New Roman"/>
          <w:color w:val="000000" w:themeColor="text1"/>
          <w:sz w:val="24"/>
          <w:szCs w:val="24"/>
          <w:lang w:eastAsia="ru-RU"/>
        </w:rPr>
        <w:t xml:space="preserve"> </w:t>
      </w:r>
      <w:r w:rsidR="00C448D9" w:rsidRPr="00F91A94">
        <w:rPr>
          <w:rFonts w:ascii="Times New Roman" w:eastAsia="Times New Roman" w:hAnsi="Times New Roman"/>
          <w:color w:val="000000" w:themeColor="text1"/>
          <w:sz w:val="24"/>
          <w:szCs w:val="24"/>
          <w:lang w:eastAsia="ru-RU"/>
        </w:rPr>
        <w:t xml:space="preserve">нарушение любого из указанных условий </w:t>
      </w:r>
      <w:r w:rsidRPr="00F91A94">
        <w:rPr>
          <w:rFonts w:ascii="Times New Roman" w:eastAsia="Times New Roman" w:hAnsi="Times New Roman"/>
          <w:color w:val="000000" w:themeColor="text1"/>
          <w:sz w:val="24"/>
          <w:szCs w:val="24"/>
          <w:lang w:eastAsia="ru-RU"/>
        </w:rPr>
        <w:lastRenderedPageBreak/>
        <w:t xml:space="preserve">предоставляет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w:t>
      </w:r>
      <w:r w:rsidR="005E6EB4" w:rsidRPr="00F91A94">
        <w:rPr>
          <w:rFonts w:ascii="Times New Roman" w:eastAsia="Times New Roman" w:hAnsi="Times New Roman"/>
          <w:color w:val="000000" w:themeColor="text1"/>
          <w:sz w:val="24"/>
          <w:szCs w:val="24"/>
          <w:lang w:eastAsia="ru-RU"/>
        </w:rPr>
        <w:t xml:space="preserve">расторжению </w:t>
      </w:r>
      <w:r w:rsidRPr="00F91A94">
        <w:rPr>
          <w:rFonts w:ascii="Times New Roman" w:eastAsia="Times New Roman" w:hAnsi="Times New Roman"/>
          <w:color w:val="000000" w:themeColor="text1"/>
          <w:sz w:val="24"/>
          <w:szCs w:val="24"/>
          <w:lang w:eastAsia="ru-RU"/>
        </w:rPr>
        <w:t xml:space="preserve">в одностороннем внесудебном порядке в соответствии с пунктами </w:t>
      </w:r>
      <w:r w:rsidR="003C1448" w:rsidRPr="00F91A94">
        <w:rPr>
          <w:rFonts w:ascii="Times New Roman" w:eastAsia="Times New Roman" w:hAnsi="Times New Roman"/>
          <w:color w:val="000000" w:themeColor="text1"/>
          <w:sz w:val="24"/>
          <w:szCs w:val="24"/>
          <w:lang w:eastAsia="ru-RU"/>
        </w:rPr>
        <w:fldChar w:fldCharType="begin"/>
      </w:r>
      <w:r w:rsidR="003C1448" w:rsidRPr="00F91A94">
        <w:rPr>
          <w:rFonts w:ascii="Times New Roman" w:eastAsia="Times New Roman" w:hAnsi="Times New Roman"/>
          <w:color w:val="000000" w:themeColor="text1"/>
          <w:sz w:val="24"/>
          <w:szCs w:val="24"/>
          <w:lang w:eastAsia="ru-RU"/>
        </w:rPr>
        <w:instrText xml:space="preserve"> REF _Ref102552519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3C1448" w:rsidRPr="00F91A94">
        <w:rPr>
          <w:rFonts w:ascii="Times New Roman" w:eastAsia="Times New Roman" w:hAnsi="Times New Roman"/>
          <w:color w:val="000000" w:themeColor="text1"/>
          <w:sz w:val="24"/>
          <w:szCs w:val="24"/>
          <w:lang w:eastAsia="ru-RU"/>
        </w:rPr>
      </w:r>
      <w:r w:rsidR="003C1448"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9.8</w:t>
      </w:r>
      <w:r w:rsidR="003C1448"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 </w:t>
      </w:r>
      <w:r w:rsidR="003C1448" w:rsidRPr="00F91A94">
        <w:rPr>
          <w:rFonts w:ascii="Times New Roman" w:eastAsia="Times New Roman" w:hAnsi="Times New Roman"/>
          <w:color w:val="000000" w:themeColor="text1"/>
          <w:sz w:val="24"/>
          <w:szCs w:val="24"/>
          <w:lang w:eastAsia="ru-RU"/>
        </w:rPr>
        <w:fldChar w:fldCharType="begin"/>
      </w:r>
      <w:r w:rsidR="003C1448" w:rsidRPr="00F91A94">
        <w:rPr>
          <w:rFonts w:ascii="Times New Roman" w:eastAsia="Times New Roman" w:hAnsi="Times New Roman"/>
          <w:color w:val="000000" w:themeColor="text1"/>
          <w:sz w:val="24"/>
          <w:szCs w:val="24"/>
          <w:lang w:eastAsia="ru-RU"/>
        </w:rPr>
        <w:instrText xml:space="preserve"> REF _Ref102552526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3C1448" w:rsidRPr="00F91A94">
        <w:rPr>
          <w:rFonts w:ascii="Times New Roman" w:eastAsia="Times New Roman" w:hAnsi="Times New Roman"/>
          <w:color w:val="000000" w:themeColor="text1"/>
          <w:sz w:val="24"/>
          <w:szCs w:val="24"/>
          <w:lang w:eastAsia="ru-RU"/>
        </w:rPr>
      </w:r>
      <w:r w:rsidR="003C1448"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9.10</w:t>
      </w:r>
      <w:r w:rsidR="003C1448"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которым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B93CCF" w:rsidRPr="00F91A94">
        <w:rPr>
          <w:rFonts w:ascii="Times New Roman" w:hAnsi="Times New Roman"/>
          <w:sz w:val="24"/>
        </w:rPr>
        <w:t xml:space="preserve"> </w:t>
      </w:r>
      <w:r w:rsidR="00B93CCF" w:rsidRPr="00F91A94">
        <w:rPr>
          <w:rFonts w:ascii="Times New Roman" w:eastAsia="Arial" w:hAnsi="Times New Roman"/>
          <w:sz w:val="24"/>
          <w:szCs w:val="24"/>
          <w:lang w:eastAsia="ar-SA"/>
        </w:rPr>
        <w:t xml:space="preserve">При этом </w:t>
      </w:r>
      <w:r w:rsidR="00556C7C" w:rsidRPr="00F91A94">
        <w:rPr>
          <w:rFonts w:ascii="Times New Roman" w:eastAsia="Arial" w:hAnsi="Times New Roman"/>
          <w:i/>
          <w:sz w:val="24"/>
          <w:szCs w:val="24"/>
          <w:lang w:eastAsia="ar-SA"/>
        </w:rPr>
        <w:t>Стороны</w:t>
      </w:r>
      <w:r w:rsidR="00556C7C" w:rsidRPr="00F91A94">
        <w:rPr>
          <w:rFonts w:ascii="Times New Roman" w:eastAsia="Arial" w:hAnsi="Times New Roman"/>
          <w:sz w:val="24"/>
          <w:szCs w:val="24"/>
          <w:lang w:eastAsia="ar-SA"/>
        </w:rPr>
        <w:t xml:space="preserve"> подтверждают, что </w:t>
      </w:r>
      <w:r w:rsidR="00B93CCF" w:rsidRPr="00F91A94">
        <w:rPr>
          <w:rFonts w:ascii="Times New Roman" w:eastAsia="Arial" w:hAnsi="Times New Roman"/>
          <w:i/>
          <w:sz w:val="24"/>
          <w:szCs w:val="24"/>
          <w:lang w:eastAsia="ar-SA"/>
        </w:rPr>
        <w:t>Субарендатор</w:t>
      </w:r>
      <w:r w:rsidR="00B93CCF" w:rsidRPr="00F91A94">
        <w:rPr>
          <w:rFonts w:ascii="Times New Roman" w:eastAsia="Arial" w:hAnsi="Times New Roman"/>
          <w:sz w:val="24"/>
          <w:szCs w:val="24"/>
          <w:lang w:eastAsia="ar-SA"/>
        </w:rPr>
        <w:t xml:space="preserve"> не вправе </w:t>
      </w:r>
      <w:r w:rsidR="00B93CCF" w:rsidRPr="00F91A94">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14:paraId="277D1216" w14:textId="77777777" w:rsidR="00A07317" w:rsidRPr="00F91A94" w:rsidRDefault="00A07317" w:rsidP="00014FA0">
      <w:pPr>
        <w:spacing w:after="0" w:line="240" w:lineRule="auto"/>
        <w:ind w:firstLine="709"/>
        <w:jc w:val="both"/>
        <w:rPr>
          <w:rFonts w:ascii="Times New Roman" w:eastAsia="Times New Roman" w:hAnsi="Times New Roman"/>
          <w:color w:val="000000" w:themeColor="text1"/>
          <w:sz w:val="24"/>
          <w:szCs w:val="24"/>
          <w:lang w:eastAsia="ru-RU"/>
        </w:rPr>
      </w:pPr>
    </w:p>
    <w:p w14:paraId="042BABF0" w14:textId="77777777" w:rsidR="00A07317" w:rsidRPr="00F91A94" w:rsidRDefault="00A07317" w:rsidP="00014FA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w:t>
      </w:r>
      <w:r w:rsidRPr="00F91A94">
        <w:rPr>
          <w:rFonts w:ascii="Times New Roman" w:eastAsia="Times New Roman" w:hAnsi="Times New Roman"/>
          <w:b/>
          <w:color w:val="000000" w:themeColor="text1"/>
          <w:sz w:val="24"/>
          <w:szCs w:val="24"/>
          <w:lang w:eastAsia="ru-RU"/>
        </w:rPr>
        <w:t>.Арендная Плата</w:t>
      </w:r>
    </w:p>
    <w:p w14:paraId="1A6FD6C7" w14:textId="77777777" w:rsidR="00A07317" w:rsidRPr="00F91A94" w:rsidRDefault="00A07317" w:rsidP="00014FA0">
      <w:pPr>
        <w:keepNext/>
        <w:tabs>
          <w:tab w:val="num" w:pos="1440"/>
        </w:tabs>
        <w:spacing w:after="0" w:line="240" w:lineRule="auto"/>
        <w:ind w:firstLine="709"/>
        <w:outlineLvl w:val="0"/>
        <w:rPr>
          <w:rFonts w:ascii="Times New Roman" w:eastAsia="Times New Roman" w:hAnsi="Times New Roman"/>
          <w:b/>
          <w:color w:val="000000" w:themeColor="text1"/>
          <w:sz w:val="24"/>
          <w:szCs w:val="24"/>
          <w:lang w:eastAsia="ru-RU"/>
        </w:rPr>
      </w:pPr>
    </w:p>
    <w:p w14:paraId="4F8F59CC" w14:textId="77777777" w:rsidR="00A07317"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F91A94">
        <w:rPr>
          <w:rFonts w:ascii="Times New Roman" w:eastAsia="Times New Roman" w:hAnsi="Times New Roman"/>
          <w:color w:val="000000" w:themeColor="text1"/>
          <w:sz w:val="24"/>
          <w:szCs w:val="24"/>
        </w:rPr>
        <w:t>Расчетный период аренды равен одному календарному месяцу.</w:t>
      </w:r>
    </w:p>
    <w:p w14:paraId="4974C837" w14:textId="77777777" w:rsidR="00A07317"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rPr>
        <w:t xml:space="preserve"> обязан уплачивать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rPr>
        <w:t xml:space="preserve"> арендную плату, состоящую из </w:t>
      </w:r>
      <w:r w:rsidR="002B7009" w:rsidRPr="00F91A94">
        <w:rPr>
          <w:rFonts w:ascii="Times New Roman" w:eastAsia="Times New Roman" w:hAnsi="Times New Roman"/>
          <w:color w:val="000000" w:themeColor="text1"/>
          <w:sz w:val="24"/>
          <w:szCs w:val="24"/>
        </w:rPr>
        <w:t>3</w:t>
      </w:r>
      <w:r w:rsidRPr="00F91A94">
        <w:rPr>
          <w:rFonts w:ascii="Times New Roman" w:eastAsia="Times New Roman" w:hAnsi="Times New Roman"/>
          <w:color w:val="000000" w:themeColor="text1"/>
          <w:sz w:val="24"/>
          <w:szCs w:val="24"/>
        </w:rPr>
        <w:t xml:space="preserve"> (</w:t>
      </w:r>
      <w:r w:rsidR="002B7009" w:rsidRPr="00F91A94">
        <w:rPr>
          <w:rFonts w:ascii="Times New Roman" w:eastAsia="Times New Roman" w:hAnsi="Times New Roman"/>
          <w:color w:val="000000" w:themeColor="text1"/>
          <w:sz w:val="24"/>
          <w:szCs w:val="24"/>
        </w:rPr>
        <w:t>трёх</w:t>
      </w:r>
      <w:r w:rsidRPr="00F91A94">
        <w:rPr>
          <w:rFonts w:ascii="Times New Roman" w:eastAsia="Times New Roman" w:hAnsi="Times New Roman"/>
          <w:color w:val="000000" w:themeColor="text1"/>
          <w:sz w:val="24"/>
          <w:szCs w:val="24"/>
        </w:rPr>
        <w:t>) частей:</w:t>
      </w:r>
    </w:p>
    <w:p w14:paraId="2031CF68" w14:textId="10D7074B" w:rsidR="00A07317" w:rsidRPr="00F91A94" w:rsidRDefault="00A07317" w:rsidP="0060423C">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3" w:name="_Ref102552604"/>
      <w:r w:rsidRPr="00F91A94">
        <w:rPr>
          <w:rFonts w:ascii="Times New Roman" w:eastAsia="Times New Roman" w:hAnsi="Times New Roman"/>
          <w:b/>
          <w:color w:val="000000" w:themeColor="text1"/>
          <w:sz w:val="24"/>
          <w:szCs w:val="24"/>
        </w:rPr>
        <w:t>Постоянная арендная плата</w:t>
      </w:r>
      <w:r w:rsidRPr="00F91A94">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w:t>
      </w:r>
      <w:r w:rsidR="00BA19E0" w:rsidRPr="00F91A94">
        <w:rPr>
          <w:rFonts w:ascii="Times New Roman" w:eastAsia="Times New Roman" w:hAnsi="Times New Roman"/>
          <w:color w:val="000000" w:themeColor="text1"/>
          <w:sz w:val="24"/>
          <w:szCs w:val="24"/>
        </w:rPr>
        <w:t>п</w:t>
      </w:r>
      <w:r w:rsidRPr="00F91A94">
        <w:rPr>
          <w:rFonts w:ascii="Times New Roman" w:eastAsia="Times New Roman" w:hAnsi="Times New Roman"/>
          <w:color w:val="000000" w:themeColor="text1"/>
          <w:sz w:val="24"/>
          <w:szCs w:val="24"/>
        </w:rPr>
        <w:t xml:space="preserve">роектирования, строительства и </w:t>
      </w:r>
      <w:r w:rsidR="00BA19E0" w:rsidRPr="00F91A94">
        <w:rPr>
          <w:rFonts w:ascii="Times New Roman" w:eastAsia="Times New Roman" w:hAnsi="Times New Roman"/>
          <w:color w:val="000000" w:themeColor="text1"/>
          <w:sz w:val="24"/>
          <w:szCs w:val="24"/>
        </w:rPr>
        <w:t>э</w:t>
      </w:r>
      <w:r w:rsidRPr="00F91A94">
        <w:rPr>
          <w:rFonts w:ascii="Times New Roman" w:eastAsia="Times New Roman" w:hAnsi="Times New Roman"/>
          <w:color w:val="000000" w:themeColor="text1"/>
          <w:sz w:val="24"/>
          <w:szCs w:val="24"/>
        </w:rPr>
        <w:t xml:space="preserve">ксплуатации Объектов), </w:t>
      </w:r>
      <w:r w:rsidR="00AD46EF" w:rsidRPr="00F91A94">
        <w:rPr>
          <w:rFonts w:ascii="Times New Roman" w:eastAsia="Times New Roman" w:hAnsi="Times New Roman"/>
          <w:color w:val="000000" w:themeColor="text1"/>
          <w:sz w:val="24"/>
          <w:szCs w:val="24"/>
        </w:rPr>
        <w:t>значение которой определено по итогам открытых конкурентных процедур</w:t>
      </w:r>
      <w:r w:rsidR="00987D45" w:rsidRPr="00F91A94">
        <w:rPr>
          <w:rFonts w:ascii="Times New Roman" w:eastAsia="Times New Roman" w:hAnsi="Times New Roman"/>
          <w:color w:val="000000" w:themeColor="text1"/>
          <w:sz w:val="24"/>
          <w:szCs w:val="24"/>
        </w:rPr>
        <w:t xml:space="preserve"> </w:t>
      </w:r>
      <w:r w:rsidR="0060423C" w:rsidRPr="00F91A94">
        <w:rPr>
          <w:rFonts w:ascii="Times New Roman" w:eastAsia="Times New Roman" w:hAnsi="Times New Roman"/>
          <w:color w:val="000000" w:themeColor="text1"/>
          <w:sz w:val="24"/>
          <w:szCs w:val="24"/>
        </w:rPr>
        <w:t xml:space="preserve">от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00987D45" w:rsidRPr="00F91A94">
        <w:rPr>
          <w:rFonts w:ascii="Times New Roman" w:eastAsia="Times New Roman" w:hAnsi="Times New Roman"/>
          <w:color w:val="000000" w:themeColor="text1"/>
          <w:sz w:val="24"/>
          <w:szCs w:val="24"/>
        </w:rPr>
        <w:t xml:space="preserve"> г. №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00AD46EF" w:rsidRPr="00F91A94">
        <w:rPr>
          <w:rFonts w:ascii="Times New Roman" w:eastAsia="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rPr>
        <w:t xml:space="preserve">в сумме равной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eastAsia="Times New Roman" w:hAnsi="Times New Roman"/>
          <w:color w:val="000000" w:themeColor="text1"/>
          <w:sz w:val="24"/>
          <w:szCs w:val="24"/>
        </w:rPr>
        <w:t xml:space="preserve">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hAnsi="Times New Roman"/>
          <w:color w:val="000000" w:themeColor="text1"/>
          <w:sz w:val="24"/>
        </w:rPr>
        <w:t xml:space="preserve">) рублей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hAnsi="Times New Roman"/>
          <w:color w:val="000000" w:themeColor="text1"/>
          <w:sz w:val="24"/>
        </w:rPr>
        <w:t xml:space="preserve"> копеек</w:t>
      </w:r>
      <w:r w:rsidRPr="00F91A94">
        <w:rPr>
          <w:rFonts w:ascii="Times New Roman" w:eastAsia="Times New Roman" w:hAnsi="Times New Roman"/>
          <w:color w:val="000000" w:themeColor="text1"/>
          <w:sz w:val="24"/>
          <w:szCs w:val="24"/>
        </w:rPr>
        <w:t>, с учетом НДС по ставке, установленной Законодате</w:t>
      </w:r>
      <w:r w:rsidR="00EB073B">
        <w:rPr>
          <w:rFonts w:ascii="Times New Roman" w:eastAsia="Times New Roman" w:hAnsi="Times New Roman"/>
          <w:color w:val="000000" w:themeColor="text1"/>
          <w:sz w:val="24"/>
          <w:szCs w:val="24"/>
        </w:rPr>
        <w:t>льством, за весь срок действия Д</w:t>
      </w:r>
      <w:r w:rsidRPr="00F91A94">
        <w:rPr>
          <w:rFonts w:ascii="Times New Roman" w:eastAsia="Times New Roman" w:hAnsi="Times New Roman"/>
          <w:color w:val="000000" w:themeColor="text1"/>
          <w:sz w:val="24"/>
          <w:szCs w:val="24"/>
        </w:rPr>
        <w:t xml:space="preserve">оговора, указанный в пункте </w:t>
      </w:r>
      <w:r w:rsidR="007F0A52" w:rsidRPr="00F91A94">
        <w:rPr>
          <w:rFonts w:ascii="Times New Roman" w:eastAsia="Times New Roman" w:hAnsi="Times New Roman"/>
          <w:color w:val="000000" w:themeColor="text1"/>
          <w:sz w:val="24"/>
          <w:szCs w:val="24"/>
        </w:rPr>
        <w:fldChar w:fldCharType="begin"/>
      </w:r>
      <w:r w:rsidR="007F0A52" w:rsidRPr="00F91A94">
        <w:rPr>
          <w:rFonts w:ascii="Times New Roman" w:eastAsia="Times New Roman" w:hAnsi="Times New Roman"/>
          <w:color w:val="000000" w:themeColor="text1"/>
          <w:sz w:val="24"/>
          <w:szCs w:val="24"/>
        </w:rPr>
        <w:instrText xml:space="preserve"> REF _Ref102550720 \r \h </w:instrText>
      </w:r>
      <w:r w:rsidR="00A55998" w:rsidRPr="00F91A94">
        <w:rPr>
          <w:rFonts w:ascii="Times New Roman" w:eastAsia="Times New Roman" w:hAnsi="Times New Roman"/>
          <w:color w:val="000000" w:themeColor="text1"/>
          <w:sz w:val="24"/>
          <w:szCs w:val="24"/>
        </w:rPr>
        <w:instrText xml:space="preserve"> \* MERGEFORMAT </w:instrText>
      </w:r>
      <w:r w:rsidR="007F0A52" w:rsidRPr="00F91A94">
        <w:rPr>
          <w:rFonts w:ascii="Times New Roman" w:eastAsia="Times New Roman" w:hAnsi="Times New Roman"/>
          <w:color w:val="000000" w:themeColor="text1"/>
          <w:sz w:val="24"/>
          <w:szCs w:val="24"/>
        </w:rPr>
      </w:r>
      <w:r w:rsidR="007F0A52" w:rsidRPr="00F91A94">
        <w:rPr>
          <w:rFonts w:ascii="Times New Roman" w:eastAsia="Times New Roman" w:hAnsi="Times New Roman"/>
          <w:color w:val="000000" w:themeColor="text1"/>
          <w:sz w:val="24"/>
          <w:szCs w:val="24"/>
        </w:rPr>
        <w:fldChar w:fldCharType="separate"/>
      </w:r>
      <w:r w:rsidR="00854EE0" w:rsidRPr="00F91A94">
        <w:rPr>
          <w:rFonts w:ascii="Times New Roman" w:eastAsia="Times New Roman" w:hAnsi="Times New Roman"/>
          <w:color w:val="000000" w:themeColor="text1"/>
          <w:sz w:val="24"/>
          <w:szCs w:val="24"/>
        </w:rPr>
        <w:t>2.2</w:t>
      </w:r>
      <w:r w:rsidR="007F0A52" w:rsidRPr="00F91A94">
        <w:rPr>
          <w:rFonts w:ascii="Times New Roman" w:eastAsia="Times New Roman" w:hAnsi="Times New Roman"/>
          <w:color w:val="000000" w:themeColor="text1"/>
          <w:sz w:val="24"/>
          <w:szCs w:val="24"/>
        </w:rPr>
        <w:fldChar w:fldCharType="end"/>
      </w:r>
      <w:r w:rsidRPr="00F91A94">
        <w:rPr>
          <w:rFonts w:ascii="Times New Roman" w:eastAsia="Times New Roman" w:hAnsi="Times New Roman"/>
          <w:color w:val="000000" w:themeColor="text1"/>
          <w:sz w:val="24"/>
          <w:szCs w:val="24"/>
        </w:rPr>
        <w:t xml:space="preserve"> Договора.</w:t>
      </w:r>
      <w:bookmarkEnd w:id="13"/>
      <w:r w:rsidRPr="00F91A94">
        <w:rPr>
          <w:rFonts w:ascii="Times New Roman" w:hAnsi="Times New Roman"/>
          <w:color w:val="000000" w:themeColor="text1"/>
          <w:sz w:val="24"/>
          <w:szCs w:val="24"/>
          <w:lang w:eastAsia="ru-RU"/>
        </w:rPr>
        <w:t xml:space="preserve"> </w:t>
      </w:r>
    </w:p>
    <w:p w14:paraId="31EE9210" w14:textId="77777777" w:rsidR="00A07317" w:rsidRPr="00F91A94" w:rsidRDefault="00A07317" w:rsidP="001D291F">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14:paraId="28663C04" w14:textId="77777777" w:rsidR="00A07317" w:rsidRPr="00F91A94"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4" w:name="_Ref88555251"/>
      <w:r w:rsidRPr="00F91A94">
        <w:rPr>
          <w:rFonts w:ascii="Times New Roman" w:hAnsi="Times New Roman"/>
          <w:b/>
          <w:color w:val="000000" w:themeColor="text1"/>
          <w:sz w:val="24"/>
        </w:rPr>
        <w:t>Единовременная часть Постоянной арендной платы</w:t>
      </w:r>
      <w:r w:rsidR="00A07317" w:rsidRPr="00F91A94">
        <w:rPr>
          <w:rFonts w:ascii="Times New Roman" w:hAnsi="Times New Roman"/>
          <w:b/>
          <w:color w:val="000000" w:themeColor="text1"/>
          <w:sz w:val="24"/>
        </w:rPr>
        <w:t xml:space="preserve"> </w:t>
      </w:r>
      <w:r w:rsidR="00A07317"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часть</w:t>
      </w:r>
      <w:r w:rsidR="00A07317" w:rsidRPr="00F91A94">
        <w:rPr>
          <w:rFonts w:ascii="Times New Roman" w:hAnsi="Times New Roman"/>
          <w:color w:val="000000" w:themeColor="text1"/>
          <w:sz w:val="24"/>
        </w:rPr>
        <w:t xml:space="preserve"> Постоянной арендной платы</w:t>
      </w:r>
      <w:r w:rsidRPr="00F91A94">
        <w:rPr>
          <w:rFonts w:ascii="Times New Roman" w:hAnsi="Times New Roman"/>
          <w:color w:val="000000" w:themeColor="text1"/>
          <w:sz w:val="24"/>
        </w:rPr>
        <w:t xml:space="preserve">, </w:t>
      </w:r>
      <w:r w:rsidR="00A07317" w:rsidRPr="00F91A94">
        <w:rPr>
          <w:rFonts w:ascii="Times New Roman" w:hAnsi="Times New Roman"/>
          <w:color w:val="000000" w:themeColor="text1"/>
          <w:sz w:val="24"/>
        </w:rPr>
        <w:t>рассчитываемая по формуле:</w:t>
      </w:r>
      <w:bookmarkEnd w:id="14"/>
    </w:p>
    <w:p w14:paraId="751934E0" w14:textId="6A8B0975" w:rsidR="00A07317" w:rsidRPr="00F91A94"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m:t>
        </m:r>
        <m:r>
          <m:rPr>
            <m:sty m:val="bi"/>
          </m:rPr>
          <w:rPr>
            <w:rFonts w:ascii="Cambria Math" w:hAnsi="Cambria Math"/>
            <w:color w:val="000000" w:themeColor="text1"/>
            <w:sz w:val="24"/>
          </w:rPr>
          <m:t xml:space="preserve">50 </m:t>
        </m:r>
        <m:r>
          <w:rPr>
            <w:rFonts w:ascii="Cambria Math" w:hAnsi="Cambria Math"/>
            <w:color w:val="000000" w:themeColor="text1"/>
            <w:sz w:val="24"/>
          </w:rPr>
          <m:t>%</m:t>
        </m:r>
      </m:oMath>
      <w:r w:rsidR="00A07317" w:rsidRPr="00F91A94">
        <w:rPr>
          <w:rFonts w:ascii="Times New Roman" w:hAnsi="Times New Roman"/>
          <w:color w:val="000000" w:themeColor="text1"/>
          <w:sz w:val="24"/>
        </w:rPr>
        <w:t xml:space="preserve"> ,</w:t>
      </w:r>
    </w:p>
    <w:p w14:paraId="630E63E4" w14:textId="77777777" w:rsidR="00A07317" w:rsidRPr="00F91A94" w:rsidRDefault="00A07317"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i/>
          <w:color w:val="000000" w:themeColor="text1"/>
          <w:sz w:val="24"/>
          <w:szCs w:val="24"/>
        </w:rPr>
      </w:pPr>
      <w:r w:rsidRPr="00F91A94">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F91A94">
        <w:rPr>
          <w:rFonts w:ascii="Times New Roman" w:hAnsi="Times New Roman"/>
          <w:i/>
          <w:color w:val="000000" w:themeColor="text1"/>
          <w:sz w:val="24"/>
          <w:szCs w:val="24"/>
        </w:rPr>
        <w:t>;</w:t>
      </w:r>
    </w:p>
    <w:p w14:paraId="3A1B1F09" w14:textId="77777777" w:rsidR="00A07317" w:rsidRPr="00F91A94"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_Ref102552604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14:paraId="3D8263C0" w14:textId="77777777" w:rsidR="00A07317" w:rsidRPr="00F91A94"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Единовременная часть Постоянной арендной платы</w:t>
      </w:r>
      <w:r w:rsidRPr="00F91A94" w:rsidDel="008E7035">
        <w:rPr>
          <w:rFonts w:ascii="Times New Roman" w:eastAsia="Times New Roman" w:hAnsi="Times New Roman"/>
          <w:color w:val="000000" w:themeColor="text1"/>
          <w:sz w:val="24"/>
          <w:szCs w:val="24"/>
        </w:rPr>
        <w:t xml:space="preserve"> </w:t>
      </w:r>
      <w:r w:rsidR="00916B47" w:rsidRPr="00F91A94">
        <w:rPr>
          <w:rFonts w:ascii="Times New Roman" w:hAnsi="Times New Roman"/>
          <w:color w:val="000000" w:themeColor="text1"/>
          <w:sz w:val="24"/>
        </w:rPr>
        <w:t xml:space="preserve">перечисляется </w:t>
      </w:r>
      <w:r w:rsidR="00916B47" w:rsidRPr="00F91A94">
        <w:rPr>
          <w:rFonts w:ascii="Times New Roman" w:hAnsi="Times New Roman"/>
          <w:i/>
          <w:color w:val="000000" w:themeColor="text1"/>
          <w:sz w:val="24"/>
        </w:rPr>
        <w:t>Субарендатором</w:t>
      </w:r>
      <w:r w:rsidR="00A07317" w:rsidRPr="00F91A94">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00A07317" w:rsidRPr="00F91A94">
        <w:rPr>
          <w:rFonts w:ascii="Times New Roman" w:hAnsi="Times New Roman"/>
          <w:i/>
          <w:color w:val="000000" w:themeColor="text1"/>
          <w:sz w:val="24"/>
          <w:szCs w:val="24"/>
          <w:lang w:eastAsia="ru-RU"/>
        </w:rPr>
        <w:t>Арендатора</w:t>
      </w:r>
      <w:r w:rsidR="00A07317" w:rsidRPr="00F91A94">
        <w:rPr>
          <w:rFonts w:ascii="Times New Roman" w:hAnsi="Times New Roman"/>
          <w:color w:val="000000" w:themeColor="text1"/>
          <w:sz w:val="24"/>
          <w:szCs w:val="24"/>
          <w:lang w:eastAsia="ru-RU"/>
        </w:rPr>
        <w:t xml:space="preserve">, указанный в пункте </w:t>
      </w:r>
      <w:r w:rsidR="00187FEF" w:rsidRPr="00F91A94">
        <w:rPr>
          <w:rFonts w:ascii="Times New Roman" w:hAnsi="Times New Roman"/>
          <w:color w:val="000000" w:themeColor="text1"/>
          <w:sz w:val="24"/>
          <w:szCs w:val="24"/>
          <w:lang w:eastAsia="ru-RU"/>
        </w:rPr>
        <w:fldChar w:fldCharType="begin"/>
      </w:r>
      <w:r w:rsidR="00187FEF"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187FEF" w:rsidRPr="00F91A94">
        <w:rPr>
          <w:rFonts w:ascii="Times New Roman" w:hAnsi="Times New Roman"/>
          <w:color w:val="000000" w:themeColor="text1"/>
          <w:sz w:val="24"/>
          <w:szCs w:val="24"/>
          <w:lang w:eastAsia="ru-RU"/>
        </w:rPr>
      </w:r>
      <w:r w:rsidR="00187FE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w:t>
      </w:r>
      <w:r w:rsidR="005C4F7F" w:rsidRPr="00F91A94">
        <w:rPr>
          <w:rFonts w:ascii="Times New Roman" w:hAnsi="Times New Roman"/>
          <w:color w:val="000000" w:themeColor="text1"/>
          <w:sz w:val="24"/>
          <w:szCs w:val="24"/>
          <w:lang w:eastAsia="ru-RU"/>
        </w:rPr>
        <w:t>6</w:t>
      </w:r>
      <w:r w:rsidR="00854EE0" w:rsidRPr="00F91A94">
        <w:rPr>
          <w:rFonts w:ascii="Times New Roman" w:hAnsi="Times New Roman"/>
          <w:color w:val="000000" w:themeColor="text1"/>
          <w:sz w:val="24"/>
          <w:szCs w:val="24"/>
          <w:lang w:eastAsia="ru-RU"/>
        </w:rPr>
        <w:t>.1</w:t>
      </w:r>
      <w:r w:rsidR="00187FEF" w:rsidRPr="00F91A94">
        <w:rPr>
          <w:rFonts w:ascii="Times New Roman" w:hAnsi="Times New Roman"/>
          <w:color w:val="000000" w:themeColor="text1"/>
          <w:sz w:val="24"/>
          <w:szCs w:val="24"/>
          <w:lang w:eastAsia="ru-RU"/>
        </w:rPr>
        <w:fldChar w:fldCharType="end"/>
      </w:r>
      <w:r w:rsidR="00D2361B" w:rsidRPr="00F91A94">
        <w:rPr>
          <w:rFonts w:ascii="Times New Roman" w:hAnsi="Times New Roman"/>
          <w:color w:val="000000" w:themeColor="text1"/>
          <w:sz w:val="24"/>
          <w:szCs w:val="24"/>
          <w:lang w:eastAsia="ru-RU"/>
        </w:rPr>
        <w:t xml:space="preserve"> </w:t>
      </w:r>
      <w:r w:rsidR="00A07317" w:rsidRPr="00F91A94">
        <w:rPr>
          <w:rFonts w:ascii="Times New Roman" w:hAnsi="Times New Roman"/>
          <w:color w:val="000000" w:themeColor="text1"/>
          <w:sz w:val="24"/>
          <w:szCs w:val="24"/>
          <w:lang w:eastAsia="ru-RU"/>
        </w:rPr>
        <w:t>Договора</w:t>
      </w:r>
      <w:r w:rsidR="005E6EB4" w:rsidRPr="00F91A94">
        <w:rPr>
          <w:rFonts w:ascii="Times New Roman" w:hAnsi="Times New Roman"/>
          <w:color w:val="000000" w:themeColor="text1"/>
          <w:sz w:val="24"/>
          <w:szCs w:val="24"/>
          <w:lang w:eastAsia="ru-RU"/>
        </w:rPr>
        <w:t>, с указанием назначения платежа «ДРСВД-202__-_____.ЕдПАП. Единовременная часть Постоянной арендной платы по Договору от «__» _________ 202_ г. № _________»</w:t>
      </w:r>
      <w:r w:rsidR="005E6EB4" w:rsidRPr="00F91A94">
        <w:rPr>
          <w:rStyle w:val="afb"/>
          <w:rFonts w:ascii="Times New Roman" w:hAnsi="Times New Roman"/>
          <w:color w:val="000000" w:themeColor="text1"/>
          <w:sz w:val="24"/>
          <w:szCs w:val="24"/>
          <w:lang w:eastAsia="ru-RU"/>
        </w:rPr>
        <w:footnoteReference w:id="8"/>
      </w:r>
      <w:r w:rsidR="00A07317" w:rsidRPr="00F91A94">
        <w:rPr>
          <w:rFonts w:ascii="Times New Roman" w:hAnsi="Times New Roman"/>
          <w:color w:val="000000" w:themeColor="text1"/>
          <w:sz w:val="24"/>
          <w:szCs w:val="24"/>
          <w:lang w:eastAsia="ru-RU"/>
        </w:rPr>
        <w:t>.</w:t>
      </w:r>
      <w:r w:rsidR="00916B47" w:rsidRPr="00F91A94">
        <w:rPr>
          <w:rFonts w:ascii="Times New Roman" w:hAnsi="Times New Roman"/>
          <w:color w:val="000000" w:themeColor="text1"/>
          <w:sz w:val="24"/>
          <w:szCs w:val="24"/>
          <w:lang w:eastAsia="ru-RU"/>
        </w:rPr>
        <w:t xml:space="preserve"> При этом </w:t>
      </w:r>
      <w:r w:rsidR="00916B47" w:rsidRPr="00F91A94">
        <w:rPr>
          <w:rFonts w:ascii="Times New Roman" w:hAnsi="Times New Roman"/>
          <w:i/>
          <w:color w:val="000000" w:themeColor="text1"/>
          <w:sz w:val="24"/>
          <w:szCs w:val="24"/>
          <w:lang w:eastAsia="ru-RU"/>
        </w:rPr>
        <w:t>Арендатору</w:t>
      </w:r>
      <w:r w:rsidR="00916B47" w:rsidRPr="00F91A94">
        <w:rPr>
          <w:rFonts w:ascii="Times New Roman" w:hAnsi="Times New Roman"/>
          <w:color w:val="000000" w:themeColor="text1"/>
          <w:sz w:val="24"/>
          <w:szCs w:val="24"/>
          <w:lang w:eastAsia="ru-RU"/>
        </w:rPr>
        <w:t xml:space="preserve"> не требуется выставления счетов на оплату.</w:t>
      </w:r>
    </w:p>
    <w:p w14:paraId="4E39A187" w14:textId="77777777" w:rsidR="00A07317" w:rsidRPr="00F91A94" w:rsidRDefault="00826BC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5" w:name="_Ref88554313"/>
      <w:r w:rsidRPr="00F91A94">
        <w:rPr>
          <w:rFonts w:ascii="Times New Roman" w:hAnsi="Times New Roman"/>
          <w:b/>
          <w:color w:val="000000" w:themeColor="text1"/>
          <w:sz w:val="24"/>
        </w:rPr>
        <w:t>Ежемесячная часть Постоянной арендной платы</w:t>
      </w:r>
      <w:r w:rsidR="00A07317" w:rsidRPr="00F91A94">
        <w:rPr>
          <w:rFonts w:ascii="Times New Roman" w:hAnsi="Times New Roman"/>
          <w:b/>
          <w:color w:val="000000" w:themeColor="text1"/>
          <w:sz w:val="24"/>
        </w:rPr>
        <w:t xml:space="preserve"> </w:t>
      </w:r>
      <w:r w:rsidR="00A07317"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часть</w:t>
      </w:r>
      <w:r w:rsidR="00A07317" w:rsidRPr="00F91A94">
        <w:rPr>
          <w:rFonts w:ascii="Times New Roman" w:hAnsi="Times New Roman"/>
          <w:color w:val="000000" w:themeColor="text1"/>
          <w:sz w:val="24"/>
        </w:rPr>
        <w:t xml:space="preserve"> Постоянной арендной платы, рассчитываемая по формуле:</w:t>
      </w:r>
      <w:bookmarkEnd w:id="15"/>
    </w:p>
    <w:p w14:paraId="13F69DA6" w14:textId="77777777"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00A07317" w:rsidRPr="00F91A94">
        <w:rPr>
          <w:rFonts w:ascii="Times New Roman" w:hAnsi="Times New Roman"/>
          <w:color w:val="000000" w:themeColor="text1"/>
          <w:sz w:val="24"/>
          <w:szCs w:val="24"/>
        </w:rPr>
        <w:t xml:space="preserve"> ,</w:t>
      </w:r>
    </w:p>
    <w:p w14:paraId="770AA877" w14:textId="77777777" w:rsidR="00A07317" w:rsidRPr="00F91A94" w:rsidRDefault="00826BC5" w:rsidP="005E6EB4">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F91A94">
        <w:rPr>
          <w:rFonts w:ascii="Times New Roman" w:hAnsi="Times New Roman"/>
          <w:color w:val="000000" w:themeColor="text1"/>
          <w:sz w:val="24"/>
          <w:szCs w:val="24"/>
        </w:rPr>
        <w:t>г</w:t>
      </w:r>
      <w:r w:rsidR="00A07317" w:rsidRPr="00F91A94">
        <w:rPr>
          <w:rFonts w:ascii="Times New Roman" w:hAnsi="Times New Roman"/>
          <w:color w:val="000000" w:themeColor="text1"/>
          <w:sz w:val="24"/>
          <w:szCs w:val="24"/>
        </w:rPr>
        <w:t>де</w:t>
      </w:r>
      <w:r w:rsidRPr="00F91A94">
        <w:rPr>
          <w:rFonts w:ascii="Times New Roman" w:hAnsi="Times New Roman"/>
          <w:color w:val="000000" w:themeColor="text1"/>
          <w:sz w:val="24"/>
          <w:szCs w:val="24"/>
        </w:rPr>
        <w:t xml:space="preserve"> </w:t>
      </w:r>
      <m:oMath>
        <m:r>
          <w:rPr>
            <w:rFonts w:ascii="Cambria Math" w:hAnsi="Cambria Math"/>
            <w:color w:val="000000" w:themeColor="text1"/>
            <w:sz w:val="24"/>
            <w:szCs w:val="24"/>
          </w:rPr>
          <m:t>ЕжПАП-Ежемесячная часть Постоянной арендной платы (с учётом НДС);</m:t>
        </m:r>
      </m:oMath>
    </w:p>
    <w:p w14:paraId="6EEDE227" w14:textId="77777777"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3709D500" w14:textId="77777777"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_Ref102552604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14:paraId="0F3D2AF5" w14:textId="77777777"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_Ref102550720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14:paraId="38A5B732" w14:textId="77777777" w:rsidR="00A07317" w:rsidRPr="00F91A94" w:rsidRDefault="00A0731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hAnsi="Times New Roman"/>
          <w:color w:val="000000" w:themeColor="text1"/>
          <w:sz w:val="24"/>
          <w:szCs w:val="24"/>
          <w:lang w:eastAsia="ru-RU"/>
        </w:rPr>
        <w:t>Ежемесячная</w:t>
      </w:r>
      <w:r w:rsidR="00406DE3" w:rsidRPr="00F91A94">
        <w:rPr>
          <w:rFonts w:ascii="Times New Roman" w:hAnsi="Times New Roman"/>
          <w:color w:val="000000" w:themeColor="text1"/>
          <w:sz w:val="24"/>
          <w:szCs w:val="24"/>
          <w:lang w:eastAsia="ru-RU"/>
        </w:rPr>
        <w:t xml:space="preserve"> часть</w:t>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rPr>
        <w:t>Постоянн</w:t>
      </w:r>
      <w:r w:rsidR="00406DE3" w:rsidRPr="00F91A94">
        <w:rPr>
          <w:rFonts w:ascii="Times New Roman" w:hAnsi="Times New Roman"/>
          <w:color w:val="000000" w:themeColor="text1"/>
          <w:sz w:val="24"/>
        </w:rPr>
        <w:t>ой</w:t>
      </w:r>
      <w:r w:rsidRPr="00F91A94">
        <w:rPr>
          <w:rFonts w:ascii="Times New Roman" w:hAnsi="Times New Roman"/>
          <w:color w:val="000000" w:themeColor="text1"/>
          <w:sz w:val="24"/>
        </w:rPr>
        <w:t xml:space="preserve"> </w:t>
      </w:r>
      <w:r w:rsidR="00406DE3" w:rsidRPr="00F91A94">
        <w:rPr>
          <w:rFonts w:ascii="Times New Roman" w:hAnsi="Times New Roman"/>
          <w:color w:val="000000" w:themeColor="text1"/>
          <w:sz w:val="24"/>
        </w:rPr>
        <w:t>арендной платы</w:t>
      </w:r>
      <w:r w:rsidR="007A24A0" w:rsidRPr="00F91A94">
        <w:rPr>
          <w:rFonts w:ascii="Times New Roman" w:hAnsi="Times New Roman"/>
          <w:color w:val="000000" w:themeColor="text1"/>
          <w:sz w:val="24"/>
        </w:rPr>
        <w:t xml:space="preserve"> </w:t>
      </w:r>
      <w:r w:rsidR="007C6142" w:rsidRPr="00F91A94">
        <w:rPr>
          <w:rFonts w:ascii="Times New Roman" w:hAnsi="Times New Roman"/>
          <w:color w:val="000000" w:themeColor="text1"/>
          <w:sz w:val="24"/>
        </w:rPr>
        <w:t>(</w:t>
      </w:r>
      <w:r w:rsidR="007A24A0" w:rsidRPr="00F91A94">
        <w:rPr>
          <w:rFonts w:ascii="Times New Roman" w:hAnsi="Times New Roman"/>
          <w:color w:val="000000" w:themeColor="text1"/>
          <w:sz w:val="24"/>
        </w:rPr>
        <w:t>в случае,</w:t>
      </w:r>
      <w:r w:rsidR="007C6142" w:rsidRPr="00F91A94">
        <w:rPr>
          <w:rFonts w:ascii="Times New Roman" w:hAnsi="Times New Roman"/>
          <w:color w:val="000000" w:themeColor="text1"/>
          <w:sz w:val="24"/>
        </w:rPr>
        <w:t xml:space="preserve"> если её сумма, рассчитанная в соответствии с пунктом </w:t>
      </w:r>
      <w:r w:rsidR="007C6142" w:rsidRPr="00F91A94">
        <w:rPr>
          <w:rFonts w:ascii="Times New Roman" w:hAnsi="Times New Roman"/>
          <w:color w:val="000000" w:themeColor="text1"/>
          <w:sz w:val="24"/>
        </w:rPr>
        <w:fldChar w:fldCharType="begin"/>
      </w:r>
      <w:r w:rsidR="007C6142" w:rsidRPr="00F91A94">
        <w:rPr>
          <w:rFonts w:ascii="Times New Roman" w:hAnsi="Times New Roman"/>
          <w:color w:val="000000" w:themeColor="text1"/>
          <w:sz w:val="24"/>
        </w:rPr>
        <w:instrText xml:space="preserve"> REF _Ref88554313 \r \h </w:instrText>
      </w:r>
      <w:r w:rsidR="00A55998" w:rsidRPr="00F91A94">
        <w:rPr>
          <w:rFonts w:ascii="Times New Roman" w:hAnsi="Times New Roman"/>
          <w:color w:val="000000" w:themeColor="text1"/>
          <w:sz w:val="24"/>
        </w:rPr>
        <w:instrText xml:space="preserve"> \* MERGEFORMAT </w:instrText>
      </w:r>
      <w:r w:rsidR="007C6142" w:rsidRPr="00F91A94">
        <w:rPr>
          <w:rFonts w:ascii="Times New Roman" w:hAnsi="Times New Roman"/>
          <w:color w:val="000000" w:themeColor="text1"/>
          <w:sz w:val="24"/>
        </w:rPr>
      </w:r>
      <w:r w:rsidR="007C6142"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5.2.1.1.3</w:t>
      </w:r>
      <w:r w:rsidR="007C6142" w:rsidRPr="00F91A94">
        <w:rPr>
          <w:rFonts w:ascii="Times New Roman" w:hAnsi="Times New Roman"/>
          <w:color w:val="000000" w:themeColor="text1"/>
          <w:sz w:val="24"/>
        </w:rPr>
        <w:fldChar w:fldCharType="end"/>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xml:space="preserve">, </w:t>
      </w:r>
      <w:r w:rsidR="007A24A0" w:rsidRPr="00F91A94">
        <w:rPr>
          <w:rFonts w:ascii="Times New Roman" w:hAnsi="Times New Roman"/>
          <w:color w:val="000000" w:themeColor="text1"/>
          <w:sz w:val="24"/>
        </w:rPr>
        <w:t>не равна 0 (нулю)</w:t>
      </w:r>
      <w:r w:rsidR="007C6142" w:rsidRPr="00F91A94">
        <w:rPr>
          <w:rFonts w:ascii="Times New Roman" w:hAnsi="Times New Roman"/>
          <w:color w:val="000000" w:themeColor="text1"/>
          <w:sz w:val="24"/>
        </w:rPr>
        <w:t>)</w:t>
      </w:r>
      <w:r w:rsidRPr="00F91A94">
        <w:rPr>
          <w:rFonts w:ascii="Times New Roman" w:hAnsi="Times New Roman"/>
          <w:color w:val="000000" w:themeColor="text1"/>
          <w:sz w:val="24"/>
          <w:szCs w:val="24"/>
          <w:lang w:eastAsia="ru-RU"/>
        </w:rPr>
        <w:t xml:space="preserve"> перечисляется </w:t>
      </w:r>
      <w:r w:rsidRPr="00F91A94">
        <w:rPr>
          <w:rFonts w:ascii="Times New Roman" w:hAnsi="Times New Roman"/>
          <w:i/>
          <w:color w:val="000000" w:themeColor="text1"/>
          <w:sz w:val="24"/>
          <w:szCs w:val="24"/>
          <w:lang w:eastAsia="ru-RU"/>
        </w:rPr>
        <w:t>Субарендатором</w:t>
      </w:r>
      <w:r w:rsidRPr="00F91A94">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sidR="003C2F90" w:rsidRPr="00F91A94">
        <w:rPr>
          <w:rFonts w:ascii="Times New Roman" w:hAnsi="Times New Roman"/>
          <w:color w:val="000000" w:themeColor="text1"/>
          <w:sz w:val="24"/>
          <w:szCs w:val="24"/>
          <w:lang w:eastAsia="ru-RU"/>
        </w:rPr>
        <w:t>,</w:t>
      </w:r>
      <w:r w:rsidR="00916B47" w:rsidRPr="00F91A94">
        <w:rPr>
          <w:rFonts w:ascii="Times New Roman" w:hAnsi="Times New Roman"/>
          <w:color w:val="000000" w:themeColor="text1"/>
          <w:sz w:val="24"/>
          <w:szCs w:val="24"/>
          <w:lang w:eastAsia="ru-RU"/>
        </w:rPr>
        <w:t xml:space="preserve"> на расчетный счет </w:t>
      </w:r>
      <w:r w:rsidR="00916B47" w:rsidRPr="00F91A94">
        <w:rPr>
          <w:rFonts w:ascii="Times New Roman" w:hAnsi="Times New Roman"/>
          <w:i/>
          <w:color w:val="000000" w:themeColor="text1"/>
          <w:sz w:val="24"/>
          <w:szCs w:val="24"/>
          <w:lang w:eastAsia="ru-RU"/>
        </w:rPr>
        <w:t>Арендатора</w:t>
      </w:r>
      <w:r w:rsidR="00916B47" w:rsidRPr="00F91A94">
        <w:rPr>
          <w:rFonts w:ascii="Times New Roman" w:hAnsi="Times New Roman"/>
          <w:color w:val="000000" w:themeColor="text1"/>
          <w:sz w:val="24"/>
          <w:szCs w:val="24"/>
          <w:lang w:eastAsia="ru-RU"/>
        </w:rPr>
        <w:t xml:space="preserve">, указанный в пункте </w:t>
      </w:r>
      <w:r w:rsidR="00187FEF" w:rsidRPr="00F91A94">
        <w:rPr>
          <w:rFonts w:ascii="Times New Roman" w:hAnsi="Times New Roman"/>
          <w:color w:val="000000" w:themeColor="text1"/>
          <w:sz w:val="24"/>
          <w:szCs w:val="24"/>
          <w:lang w:eastAsia="ru-RU"/>
        </w:rPr>
        <w:fldChar w:fldCharType="begin"/>
      </w:r>
      <w:r w:rsidR="00187FEF"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187FEF" w:rsidRPr="00F91A94">
        <w:rPr>
          <w:rFonts w:ascii="Times New Roman" w:hAnsi="Times New Roman"/>
          <w:color w:val="000000" w:themeColor="text1"/>
          <w:sz w:val="24"/>
          <w:szCs w:val="24"/>
          <w:lang w:eastAsia="ru-RU"/>
        </w:rPr>
      </w:r>
      <w:r w:rsidR="00187FE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w:t>
      </w:r>
      <w:r w:rsidR="005C4F7F" w:rsidRPr="00F91A94">
        <w:rPr>
          <w:rFonts w:ascii="Times New Roman" w:hAnsi="Times New Roman"/>
          <w:color w:val="000000" w:themeColor="text1"/>
          <w:sz w:val="24"/>
          <w:szCs w:val="24"/>
          <w:lang w:eastAsia="ru-RU"/>
        </w:rPr>
        <w:t>6</w:t>
      </w:r>
      <w:r w:rsidR="00854EE0" w:rsidRPr="00F91A94">
        <w:rPr>
          <w:rFonts w:ascii="Times New Roman" w:hAnsi="Times New Roman"/>
          <w:color w:val="000000" w:themeColor="text1"/>
          <w:sz w:val="24"/>
          <w:szCs w:val="24"/>
          <w:lang w:eastAsia="ru-RU"/>
        </w:rPr>
        <w:t>.1</w:t>
      </w:r>
      <w:r w:rsidR="00187FEF" w:rsidRPr="00F91A94">
        <w:rPr>
          <w:rFonts w:ascii="Times New Roman" w:hAnsi="Times New Roman"/>
          <w:color w:val="000000" w:themeColor="text1"/>
          <w:sz w:val="24"/>
          <w:szCs w:val="24"/>
          <w:lang w:eastAsia="ru-RU"/>
        </w:rPr>
        <w:fldChar w:fldCharType="end"/>
      </w:r>
      <w:r w:rsidR="00916B47" w:rsidRPr="00F91A94">
        <w:rPr>
          <w:rFonts w:ascii="Times New Roman" w:hAnsi="Times New Roman"/>
          <w:color w:val="000000" w:themeColor="text1"/>
          <w:sz w:val="24"/>
          <w:szCs w:val="24"/>
          <w:lang w:eastAsia="ru-RU"/>
        </w:rPr>
        <w:t xml:space="preserve"> Договора</w:t>
      </w:r>
      <w:r w:rsidR="005E6EB4" w:rsidRPr="00F91A94">
        <w:rPr>
          <w:rFonts w:ascii="Times New Roman" w:hAnsi="Times New Roman"/>
          <w:color w:val="000000" w:themeColor="text1"/>
          <w:sz w:val="24"/>
          <w:szCs w:val="24"/>
          <w:lang w:eastAsia="ru-RU"/>
        </w:rPr>
        <w:t>,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w:t>
      </w:r>
      <w:r w:rsidR="005E6EB4" w:rsidRPr="00F91A94">
        <w:rPr>
          <w:rStyle w:val="afb"/>
          <w:rFonts w:ascii="Times New Roman" w:hAnsi="Times New Roman"/>
          <w:color w:val="000000" w:themeColor="text1"/>
          <w:sz w:val="24"/>
          <w:szCs w:val="24"/>
          <w:lang w:eastAsia="ru-RU"/>
        </w:rPr>
        <w:footnoteReference w:id="9"/>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 </w:t>
      </w:r>
    </w:p>
    <w:p w14:paraId="4871C9DD" w14:textId="77777777" w:rsidR="00916B47" w:rsidRPr="005D3471" w:rsidRDefault="00916B4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hAnsi="Times New Roman"/>
          <w:color w:val="000000" w:themeColor="text1"/>
          <w:sz w:val="24"/>
          <w:szCs w:val="24"/>
          <w:lang w:eastAsia="ru-RU"/>
        </w:rPr>
        <w:t xml:space="preserve">Ежемесячная часть </w:t>
      </w:r>
      <w:r w:rsidRPr="00F91A94">
        <w:rPr>
          <w:rFonts w:ascii="Times New Roman" w:hAnsi="Times New Roman"/>
          <w:color w:val="000000" w:themeColor="text1"/>
          <w:sz w:val="24"/>
        </w:rPr>
        <w:t xml:space="preserve">Постоянной арендной платы </w:t>
      </w:r>
      <w:r w:rsidRPr="00F91A94">
        <w:rPr>
          <w:rFonts w:ascii="Times New Roman" w:hAnsi="Times New Roman"/>
          <w:color w:val="000000" w:themeColor="text1"/>
          <w:sz w:val="24"/>
          <w:szCs w:val="24"/>
          <w:lang w:eastAsia="ru-RU"/>
        </w:rPr>
        <w:t xml:space="preserve">за неполный месяц, в котором подписан Договор, </w:t>
      </w:r>
      <w:r w:rsidR="007C6142" w:rsidRPr="00F91A94">
        <w:rPr>
          <w:rFonts w:ascii="Times New Roman" w:hAnsi="Times New Roman"/>
          <w:color w:val="000000" w:themeColor="text1"/>
          <w:sz w:val="24"/>
        </w:rPr>
        <w:t xml:space="preserve">(в случае, если её сумма, рассчитанная в соответствии с пунктом </w:t>
      </w:r>
      <w:r w:rsidR="007C6142" w:rsidRPr="00F91A94">
        <w:rPr>
          <w:rFonts w:ascii="Times New Roman" w:hAnsi="Times New Roman"/>
          <w:color w:val="000000" w:themeColor="text1"/>
          <w:sz w:val="24"/>
        </w:rPr>
        <w:fldChar w:fldCharType="begin"/>
      </w:r>
      <w:r w:rsidR="007C6142" w:rsidRPr="00F91A94">
        <w:rPr>
          <w:rFonts w:ascii="Times New Roman" w:hAnsi="Times New Roman"/>
          <w:color w:val="000000" w:themeColor="text1"/>
          <w:sz w:val="24"/>
        </w:rPr>
        <w:instrText xml:space="preserve"> REF _Ref88554313 \r \h </w:instrText>
      </w:r>
      <w:r w:rsidR="00A55998" w:rsidRPr="00F91A94">
        <w:rPr>
          <w:rFonts w:ascii="Times New Roman" w:hAnsi="Times New Roman"/>
          <w:color w:val="000000" w:themeColor="text1"/>
          <w:sz w:val="24"/>
        </w:rPr>
        <w:instrText xml:space="preserve"> \* MERGEFORMAT </w:instrText>
      </w:r>
      <w:r w:rsidR="007C6142" w:rsidRPr="00F91A94">
        <w:rPr>
          <w:rFonts w:ascii="Times New Roman" w:hAnsi="Times New Roman"/>
          <w:color w:val="000000" w:themeColor="text1"/>
          <w:sz w:val="24"/>
        </w:rPr>
      </w:r>
      <w:r w:rsidR="007C6142"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5.2.1.1.3</w:t>
      </w:r>
      <w:r w:rsidR="007C6142" w:rsidRPr="00F91A94">
        <w:rPr>
          <w:rFonts w:ascii="Times New Roman" w:hAnsi="Times New Roman"/>
          <w:color w:val="000000" w:themeColor="text1"/>
          <w:sz w:val="24"/>
        </w:rPr>
        <w:fldChar w:fldCharType="end"/>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xml:space="preserve">, не равна 0 (нулю)) </w:t>
      </w:r>
      <w:r w:rsidRPr="00F91A94">
        <w:rPr>
          <w:rFonts w:ascii="Times New Roman" w:eastAsia="Times New Roman" w:hAnsi="Times New Roman"/>
          <w:color w:val="000000" w:themeColor="text1"/>
          <w:sz w:val="24"/>
          <w:szCs w:val="24"/>
        </w:rPr>
        <w:t>рассчитывается</w:t>
      </w:r>
      <w:r w:rsidRPr="00F91A94">
        <w:rPr>
          <w:rFonts w:ascii="Times New Roman" w:hAnsi="Times New Roman"/>
          <w:color w:val="000000" w:themeColor="text1"/>
          <w:sz w:val="24"/>
          <w:szCs w:val="24"/>
          <w:lang w:eastAsia="ru-RU"/>
        </w:rPr>
        <w:t xml:space="preserve"> исходя из суммы Ежемесячной части </w:t>
      </w:r>
      <w:r w:rsidRPr="00F91A94">
        <w:rPr>
          <w:rFonts w:ascii="Times New Roman" w:hAnsi="Times New Roman"/>
          <w:color w:val="000000" w:themeColor="text1"/>
          <w:sz w:val="24"/>
        </w:rPr>
        <w:t xml:space="preserve">Постоянной арендной платы </w:t>
      </w:r>
      <w:r w:rsidRPr="00F91A94">
        <w:rPr>
          <w:rFonts w:ascii="Times New Roman" w:hAnsi="Times New Roman"/>
          <w:color w:val="000000" w:themeColor="text1"/>
          <w:sz w:val="24"/>
          <w:szCs w:val="24"/>
          <w:lang w:eastAsia="ru-RU"/>
        </w:rPr>
        <w:t xml:space="preserve">и количества календарных дней аренды </w:t>
      </w:r>
      <w:r w:rsidR="0097588E" w:rsidRPr="00F91A94">
        <w:rPr>
          <w:rFonts w:ascii="Times New Roman" w:hAnsi="Times New Roman"/>
          <w:color w:val="000000" w:themeColor="text1"/>
          <w:sz w:val="24"/>
          <w:szCs w:val="24"/>
          <w:lang w:eastAsia="ru-RU"/>
        </w:rPr>
        <w:t xml:space="preserve">от подписания Акта приема-передачи до последнего дня (включительно) календарного месяца, в котором подписан Акт приема-передачи, и </w:t>
      </w:r>
      <w:r w:rsidR="0097588E" w:rsidRPr="005D3471">
        <w:rPr>
          <w:rFonts w:ascii="Times New Roman" w:hAnsi="Times New Roman"/>
          <w:color w:val="000000" w:themeColor="text1"/>
          <w:sz w:val="24"/>
          <w:szCs w:val="24"/>
          <w:lang w:eastAsia="ru-RU"/>
        </w:rPr>
        <w:t>оплачивается в течение 10 (десяти) рабочих дней со дня подписания Акта приема-передачи путем перечисления на расчетный счет</w:t>
      </w:r>
      <w:r w:rsidRPr="005D3471">
        <w:rPr>
          <w:rFonts w:ascii="Times New Roman" w:hAnsi="Times New Roman"/>
          <w:color w:val="000000" w:themeColor="text1"/>
          <w:sz w:val="24"/>
          <w:szCs w:val="24"/>
          <w:lang w:eastAsia="ru-RU"/>
        </w:rPr>
        <w:t xml:space="preserve"> </w:t>
      </w:r>
      <w:r w:rsidRPr="005D3471">
        <w:rPr>
          <w:rFonts w:ascii="Times New Roman" w:hAnsi="Times New Roman"/>
          <w:i/>
          <w:color w:val="000000" w:themeColor="text1"/>
          <w:sz w:val="24"/>
          <w:szCs w:val="24"/>
          <w:lang w:eastAsia="ru-RU"/>
        </w:rPr>
        <w:t>Арендатора</w:t>
      </w:r>
      <w:r w:rsidRPr="005D3471">
        <w:rPr>
          <w:rFonts w:ascii="Times New Roman" w:hAnsi="Times New Roman"/>
          <w:color w:val="000000" w:themeColor="text1"/>
          <w:sz w:val="24"/>
          <w:szCs w:val="24"/>
          <w:lang w:eastAsia="ru-RU"/>
        </w:rPr>
        <w:t xml:space="preserve">, указанный в пункте </w:t>
      </w:r>
      <w:r w:rsidR="00187FEF" w:rsidRPr="005D3471">
        <w:rPr>
          <w:rFonts w:ascii="Times New Roman" w:hAnsi="Times New Roman"/>
          <w:color w:val="000000" w:themeColor="text1"/>
          <w:sz w:val="24"/>
          <w:szCs w:val="24"/>
          <w:lang w:eastAsia="ru-RU"/>
        </w:rPr>
        <w:fldChar w:fldCharType="begin"/>
      </w:r>
      <w:r w:rsidR="00187FEF" w:rsidRPr="005D3471">
        <w:rPr>
          <w:rFonts w:ascii="Times New Roman" w:hAnsi="Times New Roman"/>
          <w:color w:val="000000" w:themeColor="text1"/>
          <w:sz w:val="24"/>
          <w:szCs w:val="24"/>
          <w:lang w:eastAsia="ru-RU"/>
        </w:rPr>
        <w:instrText xml:space="preserve"> REF _Ref88568043 \r \h </w:instrText>
      </w:r>
      <w:r w:rsidR="00A55998" w:rsidRPr="005D3471">
        <w:rPr>
          <w:rFonts w:ascii="Times New Roman" w:hAnsi="Times New Roman"/>
          <w:color w:val="000000" w:themeColor="text1"/>
          <w:sz w:val="24"/>
          <w:szCs w:val="24"/>
          <w:lang w:eastAsia="ru-RU"/>
        </w:rPr>
        <w:instrText xml:space="preserve"> \* MERGEFORMAT </w:instrText>
      </w:r>
      <w:r w:rsidR="00187FEF" w:rsidRPr="005D3471">
        <w:rPr>
          <w:rFonts w:ascii="Times New Roman" w:hAnsi="Times New Roman"/>
          <w:color w:val="000000" w:themeColor="text1"/>
          <w:sz w:val="24"/>
          <w:szCs w:val="24"/>
          <w:lang w:eastAsia="ru-RU"/>
        </w:rPr>
      </w:r>
      <w:r w:rsidR="00187FEF" w:rsidRPr="005D3471">
        <w:rPr>
          <w:rFonts w:ascii="Times New Roman" w:hAnsi="Times New Roman"/>
          <w:color w:val="000000" w:themeColor="text1"/>
          <w:sz w:val="24"/>
          <w:szCs w:val="24"/>
          <w:lang w:eastAsia="ru-RU"/>
        </w:rPr>
        <w:fldChar w:fldCharType="separate"/>
      </w:r>
      <w:r w:rsidR="00854EE0" w:rsidRPr="005D3471">
        <w:rPr>
          <w:rFonts w:ascii="Times New Roman" w:hAnsi="Times New Roman"/>
          <w:color w:val="000000" w:themeColor="text1"/>
          <w:sz w:val="24"/>
          <w:szCs w:val="24"/>
          <w:lang w:eastAsia="ru-RU"/>
        </w:rPr>
        <w:t>1</w:t>
      </w:r>
      <w:r w:rsidR="005C4F7F" w:rsidRPr="005D3471">
        <w:rPr>
          <w:rFonts w:ascii="Times New Roman" w:hAnsi="Times New Roman"/>
          <w:color w:val="000000" w:themeColor="text1"/>
          <w:sz w:val="24"/>
          <w:szCs w:val="24"/>
          <w:lang w:eastAsia="ru-RU"/>
        </w:rPr>
        <w:t>6</w:t>
      </w:r>
      <w:r w:rsidR="00854EE0" w:rsidRPr="005D3471">
        <w:rPr>
          <w:rFonts w:ascii="Times New Roman" w:hAnsi="Times New Roman"/>
          <w:color w:val="000000" w:themeColor="text1"/>
          <w:sz w:val="24"/>
          <w:szCs w:val="24"/>
          <w:lang w:eastAsia="ru-RU"/>
        </w:rPr>
        <w:t>.1</w:t>
      </w:r>
      <w:r w:rsidR="00187FEF" w:rsidRPr="005D3471">
        <w:rPr>
          <w:rFonts w:ascii="Times New Roman" w:hAnsi="Times New Roman"/>
          <w:color w:val="000000" w:themeColor="text1"/>
          <w:sz w:val="24"/>
          <w:szCs w:val="24"/>
          <w:lang w:eastAsia="ru-RU"/>
        </w:rPr>
        <w:fldChar w:fldCharType="end"/>
      </w:r>
      <w:r w:rsidRPr="005D3471">
        <w:rPr>
          <w:rFonts w:ascii="Times New Roman" w:hAnsi="Times New Roman"/>
          <w:color w:val="000000" w:themeColor="text1"/>
          <w:sz w:val="24"/>
          <w:szCs w:val="24"/>
          <w:lang w:eastAsia="ru-RU"/>
        </w:rPr>
        <w:t xml:space="preserve"> Договора</w:t>
      </w:r>
      <w:r w:rsidR="005E6EB4" w:rsidRPr="005D3471">
        <w:rPr>
          <w:rFonts w:ascii="Times New Roman" w:hAnsi="Times New Roman"/>
          <w:color w:val="000000" w:themeColor="text1"/>
          <w:sz w:val="24"/>
          <w:szCs w:val="24"/>
          <w:lang w:eastAsia="ru-RU"/>
        </w:rPr>
        <w:t xml:space="preserve">, с указанием </w:t>
      </w:r>
      <w:r w:rsidR="005E6EB4" w:rsidRPr="005D3471">
        <w:rPr>
          <w:rFonts w:ascii="Times New Roman" w:hAnsi="Times New Roman"/>
          <w:color w:val="000000" w:themeColor="text1"/>
          <w:sz w:val="24"/>
          <w:szCs w:val="24"/>
          <w:lang w:eastAsia="ru-RU"/>
        </w:rPr>
        <w:lastRenderedPageBreak/>
        <w:t>назначения платежа «</w:t>
      </w:r>
      <w:r w:rsidR="00C20C86" w:rsidRPr="005D3471">
        <w:rPr>
          <w:rFonts w:ascii="Times New Roman" w:hAnsi="Times New Roman"/>
          <w:color w:val="000000" w:themeColor="text1"/>
          <w:sz w:val="24"/>
          <w:szCs w:val="24"/>
          <w:lang w:eastAsia="ru-RU"/>
        </w:rPr>
        <w:t>ДРСВД-202__-_____.</w:t>
      </w:r>
      <w:r w:rsidR="005E6EB4" w:rsidRPr="005D3471">
        <w:rPr>
          <w:rFonts w:ascii="Times New Roman" w:hAnsi="Times New Roman"/>
          <w:color w:val="000000" w:themeColor="text1"/>
          <w:sz w:val="24"/>
          <w:szCs w:val="24"/>
          <w:lang w:eastAsia="ru-RU"/>
        </w:rPr>
        <w:t>ЕжПАП. Ежемесячная часть Постоянной арендной платы за период с «__» _________ 202_ г. по «__» _________ 202_ г. по Договору от «__» _________ 202_ г. № _________»</w:t>
      </w:r>
      <w:r w:rsidR="005E6EB4" w:rsidRPr="005D3471">
        <w:rPr>
          <w:rStyle w:val="afb"/>
          <w:rFonts w:ascii="Times New Roman" w:hAnsi="Times New Roman"/>
          <w:color w:val="000000" w:themeColor="text1"/>
          <w:sz w:val="24"/>
          <w:szCs w:val="24"/>
          <w:lang w:eastAsia="ru-RU"/>
        </w:rPr>
        <w:footnoteReference w:id="10"/>
      </w:r>
      <w:r w:rsidRPr="005D3471">
        <w:rPr>
          <w:rFonts w:ascii="Times New Roman" w:hAnsi="Times New Roman"/>
          <w:color w:val="000000" w:themeColor="text1"/>
          <w:sz w:val="24"/>
          <w:szCs w:val="24"/>
          <w:lang w:eastAsia="ru-RU"/>
        </w:rPr>
        <w:t>.</w:t>
      </w:r>
      <w:r w:rsidR="00542B45" w:rsidRPr="005D3471">
        <w:rPr>
          <w:rFonts w:ascii="Times New Roman" w:hAnsi="Times New Roman"/>
          <w:color w:val="000000" w:themeColor="text1"/>
          <w:sz w:val="24"/>
          <w:szCs w:val="24"/>
          <w:lang w:eastAsia="ru-RU"/>
        </w:rPr>
        <w:t xml:space="preserve"> При этом </w:t>
      </w:r>
      <w:r w:rsidR="00542B45" w:rsidRPr="005D3471">
        <w:rPr>
          <w:rFonts w:ascii="Times New Roman" w:hAnsi="Times New Roman"/>
          <w:i/>
          <w:color w:val="000000" w:themeColor="text1"/>
          <w:sz w:val="24"/>
          <w:szCs w:val="24"/>
          <w:lang w:eastAsia="ru-RU"/>
        </w:rPr>
        <w:t>Арендатору</w:t>
      </w:r>
      <w:r w:rsidR="00542B45" w:rsidRPr="005D3471">
        <w:rPr>
          <w:rFonts w:ascii="Times New Roman" w:hAnsi="Times New Roman"/>
          <w:color w:val="000000" w:themeColor="text1"/>
          <w:sz w:val="24"/>
          <w:szCs w:val="24"/>
          <w:lang w:eastAsia="ru-RU"/>
        </w:rPr>
        <w:t xml:space="preserve"> не требуется выставления счетов на оплату. </w:t>
      </w:r>
    </w:p>
    <w:p w14:paraId="5059EED0" w14:textId="77777777" w:rsidR="00D3299F" w:rsidRPr="005D3471" w:rsidRDefault="00D3299F"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5D3471">
        <w:rPr>
          <w:rFonts w:ascii="Times New Roman" w:hAnsi="Times New Roman"/>
          <w:color w:val="000000" w:themeColor="text1"/>
          <w:sz w:val="24"/>
        </w:rPr>
        <w:t>В случае согласования Арендатором Субарендных каникул, предусмотренных пунктом 6.3.5. Договора, Ежемесячная часть Постоянной арендной платы (в случае, если её сумма, рассчитанная в соответствии с пунктом 5.2.1.3. Договора, не равна 0 (нулю)) не перечисляется Арендатору до даты начала коммерческого использования (эксплуатации) Объектов, определенной в соответствии с пунктом 5.2.3.1. Договора. При этом, датой начала Субарендных каникул считается дата, указанная в соответствующем письме Арендатора.</w:t>
      </w:r>
      <w:r w:rsidR="005B080A" w:rsidRPr="005D3471">
        <w:rPr>
          <w:rFonts w:ascii="Times New Roman" w:hAnsi="Times New Roman"/>
          <w:color w:val="000000" w:themeColor="text1"/>
          <w:sz w:val="24"/>
        </w:rPr>
        <w:t xml:space="preserve"> </w:t>
      </w:r>
      <w:r w:rsidRPr="005D3471">
        <w:rPr>
          <w:rFonts w:ascii="Times New Roman" w:hAnsi="Times New Roman"/>
          <w:color w:val="000000" w:themeColor="text1"/>
          <w:sz w:val="24"/>
        </w:rPr>
        <w:t>Во избежание сомнений заключение дополнительного соглашения к Договору не требуется</w:t>
      </w:r>
      <w:r w:rsidR="005B080A" w:rsidRPr="005D3471">
        <w:rPr>
          <w:rFonts w:ascii="Times New Roman" w:hAnsi="Times New Roman"/>
          <w:color w:val="000000" w:themeColor="text1"/>
          <w:sz w:val="24"/>
        </w:rPr>
        <w:t>.</w:t>
      </w:r>
    </w:p>
    <w:p w14:paraId="252B7F00" w14:textId="5B9407EA" w:rsidR="005B080A" w:rsidRPr="005D3471" w:rsidRDefault="005B080A" w:rsidP="005B080A">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5D3471">
        <w:rPr>
          <w:rFonts w:ascii="Times New Roman" w:hAnsi="Times New Roman"/>
          <w:color w:val="000000" w:themeColor="text1"/>
          <w:sz w:val="24"/>
        </w:rPr>
        <w:t>В случае предоставления Субарендатору Субарендных каникул, в соответствии с пунктом 6.3.5. Договора, после наступления даты начала коммерческого использования (эксплуатации) Объектов, определённой в соответствии с пунктом 5.2.3.1. Договора, задолженность по Ежемесячной части Постоянной арендной платы, возникшая за период Субарендных каникул, перечисляется Субарендатором Арендатору ежемесячно не позднее 25 (двадцать пятого) числа равными (аннуитетными) платежами в течении 12 месяцев, начиная с месяца, следующего за месяцем, в котором наступила дата начала коммерческого использования (эксплуатации) Объектов, путем перечисления на расчетный счет Арендатора, указанный в пункте 16.1 Договора, с указанием назначения платежа «ДРСВД-202__-_____.ЗСК. Задолженность в результате Субарендных каникул по Договору от «__» _________ 202__ г. № _________»</w:t>
      </w:r>
      <w:r w:rsidR="00EB073B" w:rsidRPr="005D3471">
        <w:rPr>
          <w:rFonts w:ascii="Times New Roman" w:hAnsi="Times New Roman"/>
          <w:color w:val="000000" w:themeColor="text1"/>
          <w:sz w:val="24"/>
          <w:vertAlign w:val="superscript"/>
        </w:rPr>
        <w:footnoteReference w:id="11"/>
      </w:r>
      <w:r w:rsidRPr="005D3471">
        <w:rPr>
          <w:rFonts w:ascii="Times New Roman" w:hAnsi="Times New Roman"/>
          <w:color w:val="000000" w:themeColor="text1"/>
          <w:sz w:val="24"/>
        </w:rPr>
        <w:t>. При этом, Арендатору не требуется выставления счетов на оплату.</w:t>
      </w:r>
    </w:p>
    <w:p w14:paraId="10B3E9E3" w14:textId="77777777" w:rsidR="00A07317" w:rsidRPr="005D3471" w:rsidRDefault="00A07317" w:rsidP="001D291F">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5D3471">
        <w:rPr>
          <w:rFonts w:ascii="Times New Roman" w:eastAsia="Times New Roman" w:hAnsi="Times New Roman"/>
          <w:color w:val="000000" w:themeColor="text1"/>
          <w:sz w:val="24"/>
          <w:szCs w:val="24"/>
        </w:rPr>
        <w:t xml:space="preserve">Постоянная арендная плата </w:t>
      </w:r>
      <w:r w:rsidRPr="005D3471">
        <w:rPr>
          <w:rFonts w:ascii="Times New Roman" w:hAnsi="Times New Roman"/>
          <w:color w:val="000000" w:themeColor="text1"/>
          <w:sz w:val="24"/>
          <w:szCs w:val="24"/>
          <w:lang w:eastAsia="ru-RU"/>
        </w:rPr>
        <w:t>начисляется с момента подписания Акта приема-передачи</w:t>
      </w:r>
      <w:r w:rsidRPr="005D3471">
        <w:rPr>
          <w:rFonts w:ascii="Times New Roman" w:hAnsi="Times New Roman"/>
          <w:color w:val="000000" w:themeColor="text1"/>
          <w:sz w:val="24"/>
        </w:rPr>
        <w:t>.</w:t>
      </w:r>
    </w:p>
    <w:p w14:paraId="6120567F" w14:textId="3DE780FA" w:rsidR="00A07317" w:rsidRPr="00F91A94" w:rsidRDefault="00A07317" w:rsidP="001D291F">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6" w:name="_Ref102551172"/>
      <w:bookmarkStart w:id="17" w:name="_Ref110440157"/>
      <w:r w:rsidRPr="00F91A94">
        <w:rPr>
          <w:rFonts w:ascii="Times New Roman" w:eastAsia="Times New Roman" w:hAnsi="Times New Roman"/>
          <w:b/>
          <w:color w:val="000000" w:themeColor="text1"/>
          <w:sz w:val="24"/>
          <w:szCs w:val="24"/>
        </w:rPr>
        <w:t>Оборотная арендн</w:t>
      </w:r>
      <w:r w:rsidR="008E7035" w:rsidRPr="00F91A94">
        <w:rPr>
          <w:rFonts w:ascii="Times New Roman" w:eastAsia="Times New Roman" w:hAnsi="Times New Roman"/>
          <w:b/>
          <w:color w:val="000000" w:themeColor="text1"/>
          <w:sz w:val="24"/>
          <w:szCs w:val="24"/>
        </w:rPr>
        <w:t>ая</w:t>
      </w:r>
      <w:r w:rsidRPr="00F91A94">
        <w:rPr>
          <w:rFonts w:ascii="Times New Roman" w:eastAsia="Times New Roman" w:hAnsi="Times New Roman"/>
          <w:b/>
          <w:color w:val="000000" w:themeColor="text1"/>
          <w:sz w:val="24"/>
          <w:szCs w:val="24"/>
        </w:rPr>
        <w:t xml:space="preserve"> плат</w:t>
      </w:r>
      <w:r w:rsidR="008E7035" w:rsidRPr="00F91A94">
        <w:rPr>
          <w:rFonts w:ascii="Times New Roman" w:eastAsia="Times New Roman" w:hAnsi="Times New Roman"/>
          <w:b/>
          <w:color w:val="000000" w:themeColor="text1"/>
          <w:sz w:val="24"/>
          <w:szCs w:val="24"/>
        </w:rPr>
        <w:t>а</w:t>
      </w:r>
      <w:r w:rsidRPr="00F91A94">
        <w:rPr>
          <w:rFonts w:ascii="Times New Roman" w:eastAsia="Times New Roman" w:hAnsi="Times New Roman"/>
          <w:color w:val="000000" w:themeColor="text1"/>
          <w:sz w:val="24"/>
          <w:szCs w:val="24"/>
        </w:rPr>
        <w:t xml:space="preserve"> </w:t>
      </w:r>
      <w:r w:rsidRPr="00F91A94">
        <w:rPr>
          <w:rFonts w:ascii="Times New Roman" w:eastAsia="Times New Roman" w:hAnsi="Times New Roman"/>
          <w:b/>
          <w:color w:val="000000" w:themeColor="text1"/>
          <w:sz w:val="24"/>
          <w:szCs w:val="24"/>
        </w:rPr>
        <w:t xml:space="preserve">– </w:t>
      </w:r>
      <w:r w:rsidRPr="00F91A94">
        <w:rPr>
          <w:rFonts w:ascii="Times New Roman" w:eastAsia="Times New Roman" w:hAnsi="Times New Roman"/>
          <w:color w:val="000000" w:themeColor="text1"/>
          <w:sz w:val="24"/>
          <w:szCs w:val="24"/>
        </w:rPr>
        <w:t xml:space="preserve">часть платы за пользование Недвижимым имуществом, </w:t>
      </w:r>
      <w:r w:rsidR="00D8699F" w:rsidRPr="00F91A94">
        <w:rPr>
          <w:rFonts w:ascii="Times New Roman" w:eastAsia="Times New Roman" w:hAnsi="Times New Roman"/>
          <w:color w:val="000000" w:themeColor="text1"/>
          <w:sz w:val="24"/>
          <w:szCs w:val="24"/>
        </w:rPr>
        <w:t>устанавливаемая на период эксплуатации объектов, являющаяся рассчитываемой.</w:t>
      </w:r>
      <w:bookmarkEnd w:id="16"/>
      <w:bookmarkEnd w:id="17"/>
    </w:p>
    <w:p w14:paraId="20DC3ABB" w14:textId="56F9925B" w:rsidR="00D8699F" w:rsidRDefault="00D8699F" w:rsidP="00D8699F">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F91A94">
        <w:rPr>
          <w:rFonts w:ascii="Times New Roman" w:hAnsi="Times New Roman"/>
          <w:color w:val="000000" w:themeColor="text1"/>
          <w:sz w:val="24"/>
          <w:szCs w:val="24"/>
          <w:lang w:eastAsia="ru-RU"/>
        </w:rPr>
        <w:t>оборотная</w:t>
      </w:r>
      <w:r w:rsidRPr="00F91A94">
        <w:rPr>
          <w:rFonts w:ascii="Times New Roman" w:eastAsia="Times New Roman" w:hAnsi="Times New Roman"/>
          <w:color w:val="000000" w:themeColor="text1"/>
          <w:sz w:val="24"/>
          <w:szCs w:val="24"/>
        </w:rPr>
        <w:t xml:space="preserve"> часть арендной платы</w:t>
      </w:r>
      <w:r w:rsidRPr="00F91A94">
        <w:rPr>
          <w:rFonts w:ascii="Times New Roman" w:eastAsia="Times New Roman" w:hAnsi="Times New Roman"/>
          <w:b/>
          <w:color w:val="000000" w:themeColor="text1"/>
          <w:sz w:val="24"/>
          <w:szCs w:val="24"/>
        </w:rPr>
        <w:t xml:space="preserve"> </w:t>
      </w:r>
      <w:r w:rsidRPr="00F91A94">
        <w:rPr>
          <w:rFonts w:ascii="Times New Roman" w:eastAsia="Times New Roman" w:hAnsi="Times New Roman"/>
          <w:color w:val="000000" w:themeColor="text1"/>
          <w:sz w:val="24"/>
          <w:szCs w:val="24"/>
        </w:rPr>
        <w:t xml:space="preserve">устанавливается на основании </w:t>
      </w:r>
      <w:r w:rsidRPr="00F91A94">
        <w:rPr>
          <w:rFonts w:ascii="Times New Roman" w:hAnsi="Times New Roman"/>
          <w:color w:val="000000" w:themeColor="text1"/>
          <w:sz w:val="24"/>
        </w:rPr>
        <w:t xml:space="preserve">отчета </w:t>
      </w:r>
      <w:r w:rsidRPr="00F91A94">
        <w:rPr>
          <w:rFonts w:ascii="Times New Roman" w:eastAsia="Times New Roman" w:hAnsi="Times New Roman"/>
          <w:color w:val="000000" w:themeColor="text1"/>
          <w:sz w:val="24"/>
          <w:szCs w:val="24"/>
        </w:rPr>
        <w:t>от </w:t>
      </w:r>
      <w:r>
        <w:rPr>
          <w:rFonts w:ascii="Times New Roman" w:eastAsia="Times New Roman" w:hAnsi="Times New Roman"/>
          <w:color w:val="000000" w:themeColor="text1"/>
          <w:sz w:val="24"/>
          <w:szCs w:val="24"/>
        </w:rPr>
        <w:t xml:space="preserve">19.04.2023 </w:t>
      </w:r>
      <w:r>
        <w:rPr>
          <w:rFonts w:ascii="Times New Roman" w:eastAsia="Times New Roman" w:hAnsi="Times New Roman"/>
          <w:color w:val="000000" w:themeColor="text1"/>
          <w:sz w:val="24"/>
          <w:szCs w:val="24"/>
        </w:rPr>
        <w:br/>
        <w:t>№ 099-5/23</w:t>
      </w:r>
      <w:r>
        <w:rPr>
          <w:rFonts w:ascii="Times New Roman" w:eastAsia="Times New Roman" w:hAnsi="Times New Roman"/>
          <w:b/>
          <w:color w:val="000000" w:themeColor="text1"/>
          <w:sz w:val="24"/>
          <w:szCs w:val="24"/>
          <w:lang w:eastAsia="ru-RU"/>
        </w:rPr>
        <w:t xml:space="preserve"> </w:t>
      </w:r>
      <w:r w:rsidRPr="00F91A94">
        <w:rPr>
          <w:rFonts w:ascii="Times New Roman" w:eastAsia="Times New Roman" w:hAnsi="Times New Roman"/>
          <w:color w:val="000000" w:themeColor="text1"/>
          <w:sz w:val="24"/>
          <w:szCs w:val="24"/>
        </w:rPr>
        <w:t>«</w:t>
      </w:r>
      <w:r>
        <w:rPr>
          <w:rFonts w:ascii="Times New Roman" w:eastAsia="Times New Roman" w:hAnsi="Times New Roman"/>
          <w:bCs/>
          <w:iCs/>
          <w:color w:val="000000" w:themeColor="text1"/>
          <w:sz w:val="24"/>
          <w:szCs w:val="24"/>
        </w:rPr>
        <w:t>О</w:t>
      </w:r>
      <w:r w:rsidRPr="00D8699F">
        <w:rPr>
          <w:rFonts w:ascii="Times New Roman" w:eastAsia="Times New Roman" w:hAnsi="Times New Roman"/>
          <w:bCs/>
          <w:iCs/>
          <w:color w:val="000000" w:themeColor="text1"/>
          <w:sz w:val="24"/>
          <w:szCs w:val="24"/>
        </w:rPr>
        <w:t>б оценке рыночной стоимости субарендно</w:t>
      </w:r>
      <w:r>
        <w:rPr>
          <w:rFonts w:ascii="Times New Roman" w:eastAsia="Times New Roman" w:hAnsi="Times New Roman"/>
          <w:bCs/>
          <w:iCs/>
          <w:color w:val="000000" w:themeColor="text1"/>
          <w:sz w:val="24"/>
          <w:szCs w:val="24"/>
        </w:rPr>
        <w:t xml:space="preserve">й платы (постоянной и оборотной </w:t>
      </w:r>
      <w:r w:rsidRPr="00D8699F">
        <w:rPr>
          <w:rFonts w:ascii="Times New Roman" w:eastAsia="Times New Roman" w:hAnsi="Times New Roman"/>
          <w:bCs/>
          <w:iCs/>
          <w:color w:val="000000" w:themeColor="text1"/>
          <w:sz w:val="24"/>
          <w:szCs w:val="24"/>
        </w:rPr>
        <w:t xml:space="preserve">арендной платы) за право пользования недвижимым имуществом </w:t>
      </w:r>
    </w:p>
    <w:p w14:paraId="0E98D2B1" w14:textId="6F6383CD" w:rsidR="00D8699F" w:rsidRDefault="00D8699F" w:rsidP="00D8699F">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D8699F">
        <w:rPr>
          <w:rFonts w:ascii="Times New Roman" w:eastAsia="Times New Roman" w:hAnsi="Times New Roman"/>
          <w:bCs/>
          <w:iCs/>
          <w:color w:val="000000" w:themeColor="text1"/>
          <w:sz w:val="24"/>
          <w:szCs w:val="24"/>
        </w:rPr>
        <w:t>– часть</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земельного участка :415/чзу1 площадью 11 023 кв.</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м сформированного из</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земельного участка с кадастровым номером 50:16:0501026:415, общей площадью</w:t>
      </w:r>
      <w:r>
        <w:rPr>
          <w:rFonts w:ascii="Times New Roman" w:eastAsia="Times New Roman" w:hAnsi="Times New Roman"/>
          <w:bCs/>
          <w:iCs/>
          <w:color w:val="000000" w:themeColor="text1"/>
          <w:sz w:val="24"/>
          <w:szCs w:val="24"/>
        </w:rPr>
        <w:t xml:space="preserve"> 112 921 кв. м, </w:t>
      </w:r>
    </w:p>
    <w:p w14:paraId="31E4C4EE" w14:textId="367A3A76" w:rsidR="00D8699F" w:rsidRPr="00D8699F" w:rsidRDefault="00D8699F" w:rsidP="00D8699F">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D8699F">
        <w:rPr>
          <w:rFonts w:ascii="Times New Roman" w:eastAsia="Times New Roman" w:hAnsi="Times New Roman"/>
          <w:bCs/>
          <w:iCs/>
          <w:color w:val="000000" w:themeColor="text1"/>
          <w:sz w:val="24"/>
          <w:szCs w:val="24"/>
        </w:rPr>
        <w:t>- часть земельного участка :415/чзу4 площадью 4 038 кв.</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м сформированного из</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земельного участка с кадастровым номером 50:16:0501026:415, общей площадью</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112 921 кв.</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м;</w:t>
      </w:r>
    </w:p>
    <w:p w14:paraId="28ABBE62" w14:textId="4A6C756C" w:rsidR="00D8699F" w:rsidRPr="00D8699F" w:rsidRDefault="00D8699F" w:rsidP="00D8699F">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D8699F">
        <w:rPr>
          <w:rFonts w:ascii="Times New Roman" w:eastAsia="Times New Roman" w:hAnsi="Times New Roman"/>
          <w:bCs/>
          <w:iCs/>
          <w:color w:val="000000" w:themeColor="text1"/>
          <w:sz w:val="24"/>
          <w:szCs w:val="24"/>
        </w:rPr>
        <w:t>- часть земельного участка :69/чзу1 площадью 2 386 кв.</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м сформир</w:t>
      </w:r>
      <w:r>
        <w:rPr>
          <w:rFonts w:ascii="Times New Roman" w:eastAsia="Times New Roman" w:hAnsi="Times New Roman"/>
          <w:bCs/>
          <w:iCs/>
          <w:color w:val="000000" w:themeColor="text1"/>
          <w:sz w:val="24"/>
          <w:szCs w:val="24"/>
        </w:rPr>
        <w:t xml:space="preserve">ованного из </w:t>
      </w:r>
      <w:r w:rsidRPr="00D8699F">
        <w:rPr>
          <w:rFonts w:ascii="Times New Roman" w:eastAsia="Times New Roman" w:hAnsi="Times New Roman"/>
          <w:bCs/>
          <w:iCs/>
          <w:color w:val="000000" w:themeColor="text1"/>
          <w:sz w:val="24"/>
          <w:szCs w:val="24"/>
        </w:rPr>
        <w:t>земельного участка с кадастровым номером 50:16:0501026:69, общей площадью</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2 722 кв.</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м,</w:t>
      </w:r>
    </w:p>
    <w:p w14:paraId="72B5E8C6" w14:textId="0C16B3C4" w:rsidR="00D8699F" w:rsidRPr="00D8699F" w:rsidRDefault="00D8699F" w:rsidP="00D8699F">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D8699F">
        <w:rPr>
          <w:rFonts w:ascii="Times New Roman" w:eastAsia="Times New Roman" w:hAnsi="Times New Roman"/>
          <w:bCs/>
          <w:iCs/>
          <w:color w:val="000000" w:themeColor="text1"/>
          <w:sz w:val="24"/>
          <w:szCs w:val="24"/>
        </w:rPr>
        <w:t>- часть земельного участка :409/чзу1 площ</w:t>
      </w:r>
      <w:r>
        <w:rPr>
          <w:rFonts w:ascii="Times New Roman" w:eastAsia="Times New Roman" w:hAnsi="Times New Roman"/>
          <w:bCs/>
          <w:iCs/>
          <w:color w:val="000000" w:themeColor="text1"/>
          <w:sz w:val="24"/>
          <w:szCs w:val="24"/>
        </w:rPr>
        <w:t xml:space="preserve">адью 12 кв. м сформированного из </w:t>
      </w:r>
      <w:r w:rsidRPr="00D8699F">
        <w:rPr>
          <w:rFonts w:ascii="Times New Roman" w:eastAsia="Times New Roman" w:hAnsi="Times New Roman"/>
          <w:bCs/>
          <w:iCs/>
          <w:color w:val="000000" w:themeColor="text1"/>
          <w:sz w:val="24"/>
          <w:szCs w:val="24"/>
        </w:rPr>
        <w:t>земельного участка с кадастровым номером 50:16:0501026:409, общей площадью</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374 кв.</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м,</w:t>
      </w:r>
    </w:p>
    <w:p w14:paraId="0F0D5475" w14:textId="632BF009" w:rsidR="00D8699F" w:rsidRPr="00D8699F" w:rsidRDefault="00D8699F" w:rsidP="00D8699F">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D8699F">
        <w:rPr>
          <w:rFonts w:ascii="Times New Roman" w:eastAsia="Times New Roman" w:hAnsi="Times New Roman"/>
          <w:bCs/>
          <w:iCs/>
          <w:color w:val="000000" w:themeColor="text1"/>
          <w:sz w:val="24"/>
          <w:szCs w:val="24"/>
        </w:rPr>
        <w:t>- часть земельного участка :406 /чзу2 площ</w:t>
      </w:r>
      <w:r>
        <w:rPr>
          <w:rFonts w:ascii="Times New Roman" w:eastAsia="Times New Roman" w:hAnsi="Times New Roman"/>
          <w:bCs/>
          <w:iCs/>
          <w:color w:val="000000" w:themeColor="text1"/>
          <w:sz w:val="24"/>
          <w:szCs w:val="24"/>
        </w:rPr>
        <w:t xml:space="preserve">адью 53 кв. м сформированного из </w:t>
      </w:r>
      <w:r w:rsidRPr="00D8699F">
        <w:rPr>
          <w:rFonts w:ascii="Times New Roman" w:eastAsia="Times New Roman" w:hAnsi="Times New Roman"/>
          <w:bCs/>
          <w:iCs/>
          <w:color w:val="000000" w:themeColor="text1"/>
          <w:sz w:val="24"/>
          <w:szCs w:val="24"/>
        </w:rPr>
        <w:t>земельного участка с кадастровым номером 50:16:0501026:406, общей площадью</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401 кв.</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м</w:t>
      </w:r>
    </w:p>
    <w:p w14:paraId="7F5A0559" w14:textId="1FF7A655" w:rsidR="00D8699F" w:rsidRPr="00D8699F" w:rsidRDefault="00D8699F" w:rsidP="00D8699F">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D8699F">
        <w:rPr>
          <w:rFonts w:ascii="Times New Roman" w:eastAsia="Times New Roman" w:hAnsi="Times New Roman"/>
          <w:bCs/>
          <w:iCs/>
          <w:color w:val="000000" w:themeColor="text1"/>
          <w:sz w:val="24"/>
          <w:szCs w:val="24"/>
        </w:rPr>
        <w:t>- часть земельного участка :432/чзу1 площадь</w:t>
      </w:r>
      <w:r>
        <w:rPr>
          <w:rFonts w:ascii="Times New Roman" w:eastAsia="Times New Roman" w:hAnsi="Times New Roman"/>
          <w:bCs/>
          <w:iCs/>
          <w:color w:val="000000" w:themeColor="text1"/>
          <w:sz w:val="24"/>
          <w:szCs w:val="24"/>
        </w:rPr>
        <w:t xml:space="preserve">ю 1 752 кв. м сформированного из </w:t>
      </w:r>
      <w:r w:rsidRPr="00D8699F">
        <w:rPr>
          <w:rFonts w:ascii="Times New Roman" w:eastAsia="Times New Roman" w:hAnsi="Times New Roman"/>
          <w:bCs/>
          <w:iCs/>
          <w:color w:val="000000" w:themeColor="text1"/>
          <w:sz w:val="24"/>
          <w:szCs w:val="24"/>
        </w:rPr>
        <w:t>земельного участка с кадастровым номером 50:16:0501026:432, общей площадью</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12 187 кв.</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м,</w:t>
      </w:r>
    </w:p>
    <w:p w14:paraId="30A32659" w14:textId="0BF71FAA" w:rsidR="00A07317" w:rsidRPr="00D8699F" w:rsidRDefault="00D8699F" w:rsidP="00D8699F">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D8699F">
        <w:rPr>
          <w:rFonts w:ascii="Times New Roman" w:eastAsia="Times New Roman" w:hAnsi="Times New Roman"/>
          <w:bCs/>
          <w:iCs/>
          <w:color w:val="000000" w:themeColor="text1"/>
          <w:sz w:val="24"/>
          <w:szCs w:val="24"/>
        </w:rPr>
        <w:t>- часть земельного участка :432/чзу3 площа</w:t>
      </w:r>
      <w:r>
        <w:rPr>
          <w:rFonts w:ascii="Times New Roman" w:eastAsia="Times New Roman" w:hAnsi="Times New Roman"/>
          <w:bCs/>
          <w:iCs/>
          <w:color w:val="000000" w:themeColor="text1"/>
          <w:sz w:val="24"/>
          <w:szCs w:val="24"/>
        </w:rPr>
        <w:t xml:space="preserve">дью 665 кв. м сформированного из </w:t>
      </w:r>
      <w:r w:rsidRPr="00D8699F">
        <w:rPr>
          <w:rFonts w:ascii="Times New Roman" w:eastAsia="Times New Roman" w:hAnsi="Times New Roman"/>
          <w:bCs/>
          <w:iCs/>
          <w:color w:val="000000" w:themeColor="text1"/>
          <w:sz w:val="24"/>
          <w:szCs w:val="24"/>
        </w:rPr>
        <w:t>земельного участка с кадастровым номером 50:16:0501026:432, общей площадью</w:t>
      </w:r>
      <w:r>
        <w:rPr>
          <w:rFonts w:ascii="Times New Roman" w:eastAsia="Times New Roman" w:hAnsi="Times New Roman"/>
          <w:bCs/>
          <w:iCs/>
          <w:color w:val="000000" w:themeColor="text1"/>
          <w:sz w:val="24"/>
          <w:szCs w:val="24"/>
        </w:rPr>
        <w:t xml:space="preserve"> 12 187 кв. м, </w:t>
      </w:r>
      <w:r w:rsidRPr="00D8699F">
        <w:rPr>
          <w:rFonts w:ascii="Times New Roman" w:eastAsia="Times New Roman" w:hAnsi="Times New Roman"/>
          <w:bCs/>
          <w:iCs/>
          <w:color w:val="000000" w:themeColor="text1"/>
          <w:sz w:val="24"/>
          <w:szCs w:val="24"/>
        </w:rPr>
        <w:t xml:space="preserve">с предполагаемым использованием для размещения </w:t>
      </w:r>
      <w:r>
        <w:rPr>
          <w:rFonts w:ascii="Times New Roman" w:eastAsia="Times New Roman" w:hAnsi="Times New Roman"/>
          <w:bCs/>
          <w:iCs/>
          <w:color w:val="000000" w:themeColor="text1"/>
          <w:sz w:val="24"/>
          <w:szCs w:val="24"/>
        </w:rPr>
        <w:t>АЗС</w:t>
      </w:r>
      <w:r w:rsidRPr="00D8699F">
        <w:rPr>
          <w:rFonts w:ascii="Times New Roman" w:eastAsia="Times New Roman" w:hAnsi="Times New Roman"/>
          <w:bCs/>
          <w:iCs/>
          <w:color w:val="000000" w:themeColor="text1"/>
          <w:sz w:val="24"/>
          <w:szCs w:val="24"/>
        </w:rPr>
        <w:t xml:space="preserve"> жидкомоторного</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топлива с комплексом технических сооружений и благоустройством в составе</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 xml:space="preserve">многофункциональной </w:t>
      </w:r>
      <w:r>
        <w:rPr>
          <w:rFonts w:ascii="Times New Roman" w:eastAsia="Times New Roman" w:hAnsi="Times New Roman"/>
          <w:bCs/>
          <w:iCs/>
          <w:color w:val="000000" w:themeColor="text1"/>
          <w:sz w:val="24"/>
          <w:szCs w:val="24"/>
        </w:rPr>
        <w:t>зоны дорожного сервиса (МФЗ) на км 26, право, М</w:t>
      </w:r>
      <w:r w:rsidRPr="00D8699F">
        <w:rPr>
          <w:rFonts w:ascii="Times New Roman" w:eastAsia="Times New Roman" w:hAnsi="Times New Roman"/>
          <w:bCs/>
          <w:iCs/>
          <w:color w:val="000000" w:themeColor="text1"/>
          <w:sz w:val="24"/>
          <w:szCs w:val="24"/>
        </w:rPr>
        <w:t>-12</w:t>
      </w:r>
      <w:r w:rsidRPr="00F91A94">
        <w:rPr>
          <w:rFonts w:ascii="Times New Roman" w:eastAsia="Times New Roman" w:hAnsi="Times New Roman"/>
          <w:color w:val="000000" w:themeColor="text1"/>
          <w:sz w:val="24"/>
          <w:szCs w:val="24"/>
        </w:rPr>
        <w:t>»</w:t>
      </w:r>
      <w:r w:rsidRPr="00F91A94">
        <w:rPr>
          <w:rFonts w:ascii="Times New Roman" w:hAnsi="Times New Roman"/>
          <w:color w:val="000000" w:themeColor="text1"/>
          <w:sz w:val="24"/>
        </w:rPr>
        <w:t xml:space="preserve">, </w:t>
      </w:r>
      <w:r w:rsidR="00A07317" w:rsidRPr="00F91A94">
        <w:rPr>
          <w:rFonts w:ascii="Times New Roman" w:hAnsi="Times New Roman"/>
          <w:color w:val="000000" w:themeColor="text1"/>
          <w:sz w:val="24"/>
        </w:rPr>
        <w:t xml:space="preserve">выполненного </w:t>
      </w:r>
      <w:r>
        <w:rPr>
          <w:rFonts w:ascii="Times New Roman" w:eastAsia="Times New Roman" w:hAnsi="Times New Roman"/>
          <w:color w:val="000000" w:themeColor="text1"/>
          <w:sz w:val="24"/>
          <w:szCs w:val="24"/>
          <w:lang w:eastAsia="ru-RU"/>
        </w:rPr>
        <w:t>АО «Международный центр оценки»</w:t>
      </w:r>
      <w:r w:rsidR="00680550" w:rsidRPr="00F91A94">
        <w:rPr>
          <w:rFonts w:ascii="Times New Roman" w:eastAsia="Times New Roman" w:hAnsi="Times New Roman"/>
          <w:color w:val="000000" w:themeColor="text1"/>
          <w:sz w:val="24"/>
          <w:szCs w:val="24"/>
          <w:lang w:eastAsia="ru-RU"/>
        </w:rPr>
        <w:t xml:space="preserve">, в размере </w:t>
      </w:r>
      <w:r>
        <w:rPr>
          <w:rFonts w:ascii="Times New Roman" w:eastAsia="Times New Roman" w:hAnsi="Times New Roman"/>
          <w:color w:val="000000" w:themeColor="text1"/>
          <w:sz w:val="24"/>
          <w:szCs w:val="24"/>
          <w:lang w:eastAsia="ru-RU"/>
        </w:rPr>
        <w:t>1</w:t>
      </w:r>
      <w:r w:rsidR="004B1FCB">
        <w:rPr>
          <w:rFonts w:ascii="Times New Roman" w:eastAsia="Times New Roman" w:hAnsi="Times New Roman"/>
          <w:color w:val="000000" w:themeColor="text1"/>
          <w:sz w:val="24"/>
          <w:szCs w:val="24"/>
          <w:lang w:eastAsia="ru-RU"/>
        </w:rPr>
        <w:t xml:space="preserve"> </w:t>
      </w:r>
      <w:r w:rsidR="00680550" w:rsidRPr="00F91A94">
        <w:rPr>
          <w:rFonts w:ascii="Times New Roman" w:eastAsia="Times New Roman" w:hAnsi="Times New Roman"/>
          <w:color w:val="000000" w:themeColor="text1"/>
          <w:sz w:val="24"/>
          <w:szCs w:val="24"/>
          <w:lang w:eastAsia="ru-RU"/>
        </w:rPr>
        <w:t>% (с учётом НДС)</w:t>
      </w:r>
      <w:r w:rsidR="00A07317" w:rsidRPr="00F91A94">
        <w:rPr>
          <w:rFonts w:ascii="Times New Roman" w:eastAsia="Times New Roman" w:hAnsi="Times New Roman"/>
          <w:color w:val="000000" w:themeColor="text1"/>
          <w:sz w:val="24"/>
          <w:szCs w:val="24"/>
        </w:rPr>
        <w:t xml:space="preserve"> от объема ежемесячного розничного товарооборота</w:t>
      </w:r>
      <w:r w:rsidR="00A07317" w:rsidRPr="00F91A94">
        <w:rPr>
          <w:rFonts w:ascii="Times New Roman" w:eastAsia="Times New Roman" w:hAnsi="Times New Roman"/>
          <w:color w:val="000000" w:themeColor="text1"/>
          <w:sz w:val="24"/>
          <w:szCs w:val="24"/>
          <w:vertAlign w:val="superscript"/>
        </w:rPr>
        <w:footnoteReference w:id="12"/>
      </w:r>
      <w:r w:rsidR="003771EE" w:rsidRPr="00F91A94">
        <w:rPr>
          <w:rFonts w:ascii="Times New Roman" w:eastAsia="Times New Roman" w:hAnsi="Times New Roman"/>
          <w:color w:val="000000" w:themeColor="text1"/>
          <w:sz w:val="24"/>
          <w:szCs w:val="24"/>
        </w:rPr>
        <w:t> </w:t>
      </w:r>
      <w:r w:rsidR="00A07317" w:rsidRPr="00F91A94">
        <w:rPr>
          <w:rFonts w:ascii="Times New Roman" w:eastAsia="Times New Roman" w:hAnsi="Times New Roman"/>
          <w:color w:val="000000" w:themeColor="text1"/>
          <w:sz w:val="24"/>
          <w:szCs w:val="24"/>
        </w:rPr>
        <w:t>в</w:t>
      </w:r>
      <w:r w:rsidR="003771EE" w:rsidRPr="00F91A94">
        <w:rPr>
          <w:rFonts w:ascii="Times New Roman" w:eastAsia="Times New Roman" w:hAnsi="Times New Roman"/>
          <w:color w:val="000000" w:themeColor="text1"/>
          <w:sz w:val="24"/>
          <w:szCs w:val="24"/>
        </w:rPr>
        <w:t> </w:t>
      </w:r>
      <w:r w:rsidR="00A07317" w:rsidRPr="00F91A94">
        <w:rPr>
          <w:rFonts w:ascii="Times New Roman" w:eastAsia="Times New Roman" w:hAnsi="Times New Roman"/>
          <w:color w:val="000000" w:themeColor="text1"/>
          <w:sz w:val="24"/>
          <w:szCs w:val="24"/>
        </w:rPr>
        <w:t>Объектах</w:t>
      </w:r>
      <w:r w:rsidR="003771EE" w:rsidRPr="00F91A94">
        <w:rPr>
          <w:rFonts w:ascii="Times New Roman" w:eastAsia="Times New Roman" w:hAnsi="Times New Roman"/>
          <w:color w:val="000000" w:themeColor="text1"/>
          <w:sz w:val="24"/>
          <w:szCs w:val="24"/>
        </w:rPr>
        <w:t> </w:t>
      </w:r>
      <w:r w:rsidR="003F5570" w:rsidRPr="00F91A94">
        <w:rPr>
          <w:rFonts w:ascii="Times New Roman" w:eastAsia="Times New Roman" w:hAnsi="Times New Roman"/>
          <w:color w:val="000000" w:themeColor="text1"/>
          <w:sz w:val="24"/>
          <w:szCs w:val="24"/>
        </w:rPr>
        <w:t>и/или на</w:t>
      </w:r>
      <w:r w:rsidR="008E4A85" w:rsidRPr="00F91A94">
        <w:rPr>
          <w:rFonts w:ascii="Times New Roman" w:eastAsia="Times New Roman" w:hAnsi="Times New Roman"/>
          <w:color w:val="000000" w:themeColor="text1"/>
          <w:sz w:val="24"/>
          <w:szCs w:val="24"/>
        </w:rPr>
        <w:t xml:space="preserve"> территории</w:t>
      </w:r>
      <w:r w:rsidR="003F5570" w:rsidRPr="00F91A94">
        <w:rPr>
          <w:rFonts w:ascii="Times New Roman" w:eastAsia="Times New Roman" w:hAnsi="Times New Roman"/>
          <w:color w:val="000000" w:themeColor="text1"/>
          <w:sz w:val="24"/>
          <w:szCs w:val="24"/>
        </w:rPr>
        <w:t xml:space="preserve"> Недвижимо</w:t>
      </w:r>
      <w:r w:rsidR="008E4A85" w:rsidRPr="00F91A94">
        <w:rPr>
          <w:rFonts w:ascii="Times New Roman" w:eastAsia="Times New Roman" w:hAnsi="Times New Roman"/>
          <w:color w:val="000000" w:themeColor="text1"/>
          <w:sz w:val="24"/>
          <w:szCs w:val="24"/>
        </w:rPr>
        <w:t>го</w:t>
      </w:r>
      <w:r w:rsidR="003F5570" w:rsidRPr="00F91A94">
        <w:rPr>
          <w:rFonts w:ascii="Times New Roman" w:eastAsia="Times New Roman" w:hAnsi="Times New Roman"/>
          <w:color w:val="000000" w:themeColor="text1"/>
          <w:sz w:val="24"/>
          <w:szCs w:val="24"/>
        </w:rPr>
        <w:t xml:space="preserve"> </w:t>
      </w:r>
      <w:r w:rsidR="008E4A85" w:rsidRPr="00F91A94">
        <w:rPr>
          <w:rFonts w:ascii="Times New Roman" w:eastAsia="Times New Roman" w:hAnsi="Times New Roman"/>
          <w:color w:val="000000" w:themeColor="text1"/>
          <w:sz w:val="24"/>
          <w:szCs w:val="24"/>
        </w:rPr>
        <w:t>и</w:t>
      </w:r>
      <w:r w:rsidR="003F5570" w:rsidRPr="00F91A94">
        <w:rPr>
          <w:rFonts w:ascii="Times New Roman" w:eastAsia="Times New Roman" w:hAnsi="Times New Roman"/>
          <w:color w:val="000000" w:themeColor="text1"/>
          <w:sz w:val="24"/>
          <w:szCs w:val="24"/>
        </w:rPr>
        <w:t>муществ</w:t>
      </w:r>
      <w:r w:rsidR="008E4A85" w:rsidRPr="00F91A94">
        <w:rPr>
          <w:rFonts w:ascii="Times New Roman" w:eastAsia="Times New Roman" w:hAnsi="Times New Roman"/>
          <w:color w:val="000000" w:themeColor="text1"/>
          <w:sz w:val="24"/>
          <w:szCs w:val="24"/>
        </w:rPr>
        <w:t>а</w:t>
      </w:r>
      <w:r w:rsidR="00AD46EF" w:rsidRPr="00F91A94">
        <w:rPr>
          <w:rFonts w:ascii="Times New Roman" w:eastAsia="Times New Roman" w:hAnsi="Times New Roman"/>
          <w:color w:val="000000" w:themeColor="text1"/>
          <w:sz w:val="24"/>
          <w:szCs w:val="24"/>
        </w:rPr>
        <w:t>,</w:t>
      </w:r>
      <w:r w:rsidR="00A07317" w:rsidRPr="00F91A94">
        <w:rPr>
          <w:rFonts w:ascii="Times New Roman" w:eastAsia="Times New Roman" w:hAnsi="Times New Roman"/>
          <w:color w:val="000000" w:themeColor="text1"/>
          <w:sz w:val="24"/>
          <w:szCs w:val="24"/>
        </w:rPr>
        <w:t xml:space="preserve"> через </w:t>
      </w:r>
      <w:r w:rsidR="00A07317" w:rsidRPr="00F91A94">
        <w:rPr>
          <w:rFonts w:ascii="Times New Roman" w:eastAsia="Times New Roman" w:hAnsi="Times New Roman"/>
          <w:color w:val="000000" w:themeColor="text1"/>
          <w:sz w:val="24"/>
          <w:szCs w:val="24"/>
        </w:rPr>
        <w:lastRenderedPageBreak/>
        <w:t xml:space="preserve">зарегистрированные кассовые аппараты розничной торговли. При этом при сдаче </w:t>
      </w:r>
      <w:r w:rsidR="00A07317" w:rsidRPr="00F91A94">
        <w:rPr>
          <w:rFonts w:ascii="Times New Roman" w:eastAsia="Times New Roman" w:hAnsi="Times New Roman"/>
          <w:i/>
          <w:color w:val="000000" w:themeColor="text1"/>
          <w:sz w:val="24"/>
          <w:szCs w:val="24"/>
        </w:rPr>
        <w:t>Субарендатором</w:t>
      </w:r>
      <w:r w:rsidR="00A07317" w:rsidRPr="00F91A94">
        <w:rPr>
          <w:rFonts w:ascii="Times New Roman" w:eastAsia="Times New Roman" w:hAnsi="Times New Roman"/>
          <w:color w:val="000000" w:themeColor="text1"/>
          <w:sz w:val="24"/>
          <w:szCs w:val="24"/>
        </w:rPr>
        <w:t xml:space="preserve"> Объектов в аренду</w:t>
      </w:r>
      <w:r w:rsidR="00E77909" w:rsidRPr="00F91A94">
        <w:rPr>
          <w:rFonts w:ascii="Times New Roman" w:eastAsia="Times New Roman" w:hAnsi="Times New Roman"/>
          <w:color w:val="000000" w:themeColor="text1"/>
          <w:sz w:val="24"/>
          <w:szCs w:val="24"/>
        </w:rPr>
        <w:t xml:space="preserve"> (а также при согласовании субаренды, при передаче в управление и при использовании иных форм хозяйствования)</w:t>
      </w:r>
      <w:r w:rsidR="00A07317" w:rsidRPr="00F91A94">
        <w:rPr>
          <w:rFonts w:ascii="Times New Roman" w:eastAsia="Times New Roman" w:hAnsi="Times New Roman"/>
          <w:color w:val="000000" w:themeColor="text1"/>
          <w:sz w:val="24"/>
          <w:szCs w:val="24"/>
        </w:rPr>
        <w:t xml:space="preserve">, </w:t>
      </w:r>
      <w:r w:rsidR="0097588E" w:rsidRPr="00F91A94">
        <w:rPr>
          <w:rFonts w:ascii="Times New Roman" w:eastAsia="Times New Roman" w:hAnsi="Times New Roman"/>
          <w:color w:val="000000" w:themeColor="text1"/>
          <w:sz w:val="24"/>
          <w:szCs w:val="24"/>
        </w:rPr>
        <w:t>объем ежемесячного розничного товарооборота</w:t>
      </w:r>
      <w:r w:rsidR="00A07317" w:rsidRPr="00F91A94">
        <w:rPr>
          <w:rFonts w:ascii="Times New Roman" w:eastAsia="Times New Roman" w:hAnsi="Times New Roman"/>
          <w:color w:val="000000" w:themeColor="text1"/>
          <w:sz w:val="24"/>
          <w:szCs w:val="24"/>
        </w:rPr>
        <w:t xml:space="preserve"> включает в себя, в том числе ежемесячный розничный товарооборот </w:t>
      </w:r>
      <w:r w:rsidR="00F7222A" w:rsidRPr="00F91A94">
        <w:rPr>
          <w:rFonts w:ascii="Times New Roman" w:eastAsia="Times New Roman" w:hAnsi="Times New Roman"/>
          <w:color w:val="000000" w:themeColor="text1"/>
          <w:sz w:val="24"/>
          <w:szCs w:val="24"/>
        </w:rPr>
        <w:t xml:space="preserve">арендаторов </w:t>
      </w:r>
      <w:r w:rsidR="00E77909" w:rsidRPr="00F91A94">
        <w:rPr>
          <w:rFonts w:ascii="Times New Roman" w:eastAsia="Times New Roman" w:hAnsi="Times New Roman"/>
          <w:color w:val="000000" w:themeColor="text1"/>
          <w:sz w:val="24"/>
          <w:szCs w:val="24"/>
        </w:rPr>
        <w:t>(</w:t>
      </w:r>
      <w:r w:rsidR="00F7222A" w:rsidRPr="00F91A94">
        <w:rPr>
          <w:rFonts w:ascii="Times New Roman" w:eastAsia="Times New Roman" w:hAnsi="Times New Roman"/>
          <w:color w:val="000000" w:themeColor="text1"/>
          <w:sz w:val="24"/>
          <w:szCs w:val="24"/>
        </w:rPr>
        <w:t xml:space="preserve">субарендаторов </w:t>
      </w:r>
      <w:r w:rsidR="00E77909" w:rsidRPr="00F91A94">
        <w:rPr>
          <w:rFonts w:ascii="Times New Roman" w:eastAsia="Times New Roman" w:hAnsi="Times New Roman"/>
          <w:color w:val="000000" w:themeColor="text1"/>
          <w:sz w:val="24"/>
          <w:szCs w:val="24"/>
        </w:rPr>
        <w:t>и иных использующих Объекты лиц)</w:t>
      </w:r>
      <w:r w:rsidR="00A07317" w:rsidRPr="00F91A94">
        <w:rPr>
          <w:rFonts w:ascii="Times New Roman" w:eastAsia="Times New Roman" w:hAnsi="Times New Roman"/>
          <w:color w:val="000000" w:themeColor="text1"/>
          <w:sz w:val="24"/>
          <w:szCs w:val="24"/>
        </w:rPr>
        <w:t xml:space="preserve"> Объектов на основании данных, полученных </w:t>
      </w:r>
      <w:r w:rsidR="00A07317" w:rsidRPr="00F91A94">
        <w:rPr>
          <w:rFonts w:ascii="Times New Roman" w:eastAsia="Times New Roman" w:hAnsi="Times New Roman"/>
          <w:i/>
          <w:color w:val="000000" w:themeColor="text1"/>
          <w:sz w:val="24"/>
          <w:szCs w:val="24"/>
        </w:rPr>
        <w:t>Арендатором</w:t>
      </w:r>
      <w:r w:rsidR="00A07317" w:rsidRPr="00F91A94">
        <w:rPr>
          <w:rFonts w:ascii="Times New Roman" w:eastAsia="Times New Roman" w:hAnsi="Times New Roman"/>
          <w:color w:val="000000" w:themeColor="text1"/>
          <w:sz w:val="24"/>
          <w:szCs w:val="24"/>
        </w:rPr>
        <w:t xml:space="preserve"> в соответствии с пунктом </w:t>
      </w:r>
      <w:r w:rsidR="00030FDC" w:rsidRPr="00F91A94">
        <w:rPr>
          <w:rFonts w:ascii="Times New Roman" w:eastAsia="Times New Roman" w:hAnsi="Times New Roman"/>
          <w:color w:val="000000" w:themeColor="text1"/>
          <w:sz w:val="24"/>
          <w:szCs w:val="24"/>
        </w:rPr>
        <w:fldChar w:fldCharType="begin"/>
      </w:r>
      <w:r w:rsidR="00030FDC" w:rsidRPr="00F91A94">
        <w:rPr>
          <w:rFonts w:ascii="Times New Roman" w:eastAsia="Times New Roman" w:hAnsi="Times New Roman"/>
          <w:color w:val="000000" w:themeColor="text1"/>
          <w:sz w:val="24"/>
          <w:szCs w:val="24"/>
        </w:rPr>
        <w:instrText xml:space="preserve"> REF _Ref102552961 \r \h </w:instrText>
      </w:r>
      <w:r w:rsidR="00A55998" w:rsidRPr="00F91A94">
        <w:rPr>
          <w:rFonts w:ascii="Times New Roman" w:eastAsia="Times New Roman" w:hAnsi="Times New Roman"/>
          <w:color w:val="000000" w:themeColor="text1"/>
          <w:sz w:val="24"/>
          <w:szCs w:val="24"/>
        </w:rPr>
        <w:instrText xml:space="preserve"> \* MERGEFORMAT </w:instrText>
      </w:r>
      <w:r w:rsidR="00030FDC" w:rsidRPr="00F91A94">
        <w:rPr>
          <w:rFonts w:ascii="Times New Roman" w:eastAsia="Times New Roman" w:hAnsi="Times New Roman"/>
          <w:color w:val="000000" w:themeColor="text1"/>
          <w:sz w:val="24"/>
          <w:szCs w:val="24"/>
        </w:rPr>
      </w:r>
      <w:r w:rsidR="00030FDC" w:rsidRPr="00F91A94">
        <w:rPr>
          <w:rFonts w:ascii="Times New Roman" w:eastAsia="Times New Roman" w:hAnsi="Times New Roman"/>
          <w:color w:val="000000" w:themeColor="text1"/>
          <w:sz w:val="24"/>
          <w:szCs w:val="24"/>
        </w:rPr>
        <w:fldChar w:fldCharType="separate"/>
      </w:r>
      <w:r w:rsidR="00854EE0" w:rsidRPr="00F91A94">
        <w:rPr>
          <w:rFonts w:ascii="Times New Roman" w:eastAsia="Times New Roman" w:hAnsi="Times New Roman"/>
          <w:color w:val="000000" w:themeColor="text1"/>
          <w:sz w:val="24"/>
          <w:szCs w:val="24"/>
        </w:rPr>
        <w:t>4.4</w:t>
      </w:r>
      <w:r w:rsidR="00030FDC" w:rsidRPr="00F91A94">
        <w:rPr>
          <w:rFonts w:ascii="Times New Roman" w:eastAsia="Times New Roman" w:hAnsi="Times New Roman"/>
          <w:color w:val="000000" w:themeColor="text1"/>
          <w:sz w:val="24"/>
          <w:szCs w:val="24"/>
        </w:rPr>
        <w:fldChar w:fldCharType="end"/>
      </w:r>
      <w:r w:rsidR="00A07317" w:rsidRPr="00F91A94">
        <w:rPr>
          <w:rFonts w:ascii="Times New Roman" w:eastAsia="Times New Roman" w:hAnsi="Times New Roman"/>
          <w:color w:val="000000" w:themeColor="text1"/>
          <w:sz w:val="24"/>
          <w:szCs w:val="24"/>
        </w:rPr>
        <w:t xml:space="preserve"> Договора. </w:t>
      </w:r>
      <w:r w:rsidR="00A07317" w:rsidRPr="00F91A94">
        <w:rPr>
          <w:rFonts w:ascii="Times New Roman" w:hAnsi="Times New Roman"/>
          <w:color w:val="000000" w:themeColor="text1"/>
          <w:sz w:val="24"/>
          <w:szCs w:val="24"/>
          <w:lang w:eastAsia="ru-RU"/>
        </w:rPr>
        <w:t xml:space="preserve">Оборотная часть арендной платы перечисляется </w:t>
      </w:r>
      <w:r w:rsidR="00A07317" w:rsidRPr="00F91A94">
        <w:rPr>
          <w:rFonts w:ascii="Times New Roman" w:hAnsi="Times New Roman"/>
          <w:i/>
          <w:color w:val="000000" w:themeColor="text1"/>
          <w:sz w:val="24"/>
          <w:szCs w:val="24"/>
          <w:lang w:eastAsia="ru-RU"/>
        </w:rPr>
        <w:t>Субарендатором</w:t>
      </w:r>
      <w:r w:rsidR="00A07317" w:rsidRPr="00F91A94">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w:t>
      </w:r>
      <w:r w:rsidR="00F7222A" w:rsidRPr="00F91A94">
        <w:rPr>
          <w:rFonts w:ascii="Times New Roman" w:hAnsi="Times New Roman"/>
          <w:color w:val="000000" w:themeColor="text1"/>
          <w:sz w:val="24"/>
          <w:szCs w:val="24"/>
          <w:lang w:eastAsia="ru-RU"/>
        </w:rPr>
        <w:t xml:space="preserve"> на расчетный счет </w:t>
      </w:r>
      <w:r w:rsidR="00F7222A" w:rsidRPr="00F91A94">
        <w:rPr>
          <w:rFonts w:ascii="Times New Roman" w:hAnsi="Times New Roman"/>
          <w:i/>
          <w:color w:val="000000" w:themeColor="text1"/>
          <w:sz w:val="24"/>
          <w:szCs w:val="24"/>
          <w:lang w:eastAsia="ru-RU"/>
        </w:rPr>
        <w:t>Арендатора</w:t>
      </w:r>
      <w:r w:rsidR="00F7222A" w:rsidRPr="00F91A94">
        <w:rPr>
          <w:rFonts w:ascii="Times New Roman" w:hAnsi="Times New Roman"/>
          <w:color w:val="000000" w:themeColor="text1"/>
          <w:sz w:val="24"/>
          <w:szCs w:val="24"/>
          <w:lang w:eastAsia="ru-RU"/>
        </w:rPr>
        <w:t xml:space="preserve">, указанный в пункте </w:t>
      </w:r>
      <w:r w:rsidR="00F7222A" w:rsidRPr="00F91A94">
        <w:rPr>
          <w:rFonts w:ascii="Times New Roman" w:hAnsi="Times New Roman"/>
          <w:color w:val="000000" w:themeColor="text1"/>
          <w:sz w:val="24"/>
          <w:szCs w:val="24"/>
          <w:lang w:eastAsia="ru-RU"/>
        </w:rPr>
        <w:fldChar w:fldCharType="begin"/>
      </w:r>
      <w:r w:rsidR="00F7222A"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F7222A" w:rsidRPr="00F91A94">
        <w:rPr>
          <w:rFonts w:ascii="Times New Roman" w:hAnsi="Times New Roman"/>
          <w:color w:val="000000" w:themeColor="text1"/>
          <w:sz w:val="24"/>
          <w:szCs w:val="24"/>
          <w:lang w:eastAsia="ru-RU"/>
        </w:rPr>
      </w:r>
      <w:r w:rsidR="00F7222A"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15.1</w:t>
      </w:r>
      <w:r w:rsidR="00F7222A" w:rsidRPr="00F91A94">
        <w:rPr>
          <w:rFonts w:ascii="Times New Roman" w:hAnsi="Times New Roman"/>
          <w:color w:val="000000" w:themeColor="text1"/>
          <w:sz w:val="24"/>
          <w:szCs w:val="24"/>
          <w:lang w:eastAsia="ru-RU"/>
        </w:rPr>
        <w:fldChar w:fldCharType="end"/>
      </w:r>
      <w:r w:rsidR="00F7222A" w:rsidRPr="00F91A94">
        <w:rPr>
          <w:rFonts w:ascii="Times New Roman" w:hAnsi="Times New Roman"/>
          <w:color w:val="000000" w:themeColor="text1"/>
          <w:sz w:val="24"/>
          <w:szCs w:val="24"/>
          <w:lang w:eastAsia="ru-RU"/>
        </w:rPr>
        <w:t xml:space="preserve">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sidR="00F7222A" w:rsidRPr="00F91A94">
        <w:rPr>
          <w:rStyle w:val="afb"/>
          <w:rFonts w:ascii="Times New Roman" w:hAnsi="Times New Roman"/>
          <w:color w:val="000000" w:themeColor="text1"/>
          <w:sz w:val="24"/>
          <w:szCs w:val="24"/>
          <w:lang w:eastAsia="ru-RU"/>
        </w:rPr>
        <w:footnoteReference w:id="13"/>
      </w:r>
      <w:r w:rsidR="00A07317" w:rsidRPr="00F91A94">
        <w:rPr>
          <w:rFonts w:ascii="Times New Roman" w:hAnsi="Times New Roman"/>
          <w:color w:val="000000" w:themeColor="text1"/>
          <w:sz w:val="24"/>
          <w:szCs w:val="24"/>
          <w:lang w:eastAsia="ru-RU"/>
        </w:rPr>
        <w:t xml:space="preserve">. При этом </w:t>
      </w:r>
      <w:r w:rsidR="00A07317" w:rsidRPr="00F91A94">
        <w:rPr>
          <w:rFonts w:ascii="Times New Roman" w:hAnsi="Times New Roman"/>
          <w:i/>
          <w:color w:val="000000" w:themeColor="text1"/>
          <w:sz w:val="24"/>
          <w:szCs w:val="24"/>
          <w:lang w:eastAsia="ru-RU"/>
        </w:rPr>
        <w:t>Арендатору</w:t>
      </w:r>
      <w:r w:rsidR="00A07317" w:rsidRPr="00F91A94">
        <w:rPr>
          <w:rFonts w:ascii="Times New Roman" w:hAnsi="Times New Roman"/>
          <w:color w:val="000000" w:themeColor="text1"/>
          <w:sz w:val="24"/>
          <w:szCs w:val="24"/>
          <w:lang w:eastAsia="ru-RU"/>
        </w:rPr>
        <w:t xml:space="preserve"> не требуется выставления счетов на оплату.</w:t>
      </w:r>
    </w:p>
    <w:p w14:paraId="7E02E07F" w14:textId="77777777" w:rsidR="00A07317"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8" w:name="_Ref102553049"/>
      <w:bookmarkStart w:id="19" w:name="_Ref110440336"/>
      <w:r w:rsidRPr="00F91A94">
        <w:rPr>
          <w:rFonts w:ascii="Times New Roman" w:eastAsia="Times New Roman" w:hAnsi="Times New Roman"/>
          <w:color w:val="000000" w:themeColor="text1"/>
          <w:sz w:val="24"/>
          <w:szCs w:val="24"/>
        </w:rPr>
        <w:t xml:space="preserve">Оборотная </w:t>
      </w:r>
      <w:r w:rsidR="003C2F90" w:rsidRPr="00F91A94">
        <w:rPr>
          <w:rFonts w:ascii="Times New Roman" w:eastAsia="Times New Roman" w:hAnsi="Times New Roman"/>
          <w:color w:val="000000" w:themeColor="text1"/>
          <w:sz w:val="24"/>
          <w:szCs w:val="24"/>
        </w:rPr>
        <w:t xml:space="preserve">арендная плата </w:t>
      </w:r>
      <w:r w:rsidRPr="00F91A94">
        <w:rPr>
          <w:rFonts w:ascii="Times New Roman" w:eastAsia="Times New Roman" w:hAnsi="Times New Roman"/>
          <w:color w:val="000000" w:themeColor="text1"/>
          <w:sz w:val="24"/>
          <w:szCs w:val="24"/>
        </w:rPr>
        <w:t xml:space="preserve">начинает начисляться с даты начала коммерческого использования (эксплуатации) Объектов </w:t>
      </w:r>
      <w:r w:rsidRPr="00F91A94">
        <w:rPr>
          <w:rFonts w:ascii="Times New Roman" w:eastAsia="Times New Roman" w:hAnsi="Times New Roman"/>
          <w:i/>
          <w:color w:val="000000" w:themeColor="text1"/>
          <w:sz w:val="24"/>
          <w:szCs w:val="24"/>
        </w:rPr>
        <w:t>Субарендатором</w:t>
      </w:r>
      <w:r w:rsidR="000606F8" w:rsidRPr="00F91A94">
        <w:rPr>
          <w:rFonts w:ascii="Times New Roman" w:eastAsia="Times New Roman" w:hAnsi="Times New Roman"/>
          <w:i/>
          <w:color w:val="000000" w:themeColor="text1"/>
          <w:sz w:val="24"/>
          <w:szCs w:val="24"/>
          <w:vertAlign w:val="superscript"/>
        </w:rPr>
        <w:footnoteReference w:id="14"/>
      </w:r>
      <w:r w:rsidRPr="00F91A94">
        <w:rPr>
          <w:rFonts w:ascii="Times New Roman" w:eastAsia="Times New Roman" w:hAnsi="Times New Roman"/>
          <w:i/>
          <w:color w:val="000000" w:themeColor="text1"/>
          <w:sz w:val="24"/>
          <w:szCs w:val="24"/>
        </w:rPr>
        <w:t xml:space="preserve">, </w:t>
      </w:r>
      <w:r w:rsidRPr="00F91A94">
        <w:rPr>
          <w:rFonts w:ascii="Times New Roman" w:hAnsi="Times New Roman"/>
          <w:color w:val="000000" w:themeColor="text1"/>
          <w:sz w:val="24"/>
          <w:szCs w:val="24"/>
          <w:lang w:eastAsia="ru-RU"/>
        </w:rPr>
        <w:t xml:space="preserve">при этом </w:t>
      </w:r>
      <w:r w:rsidRPr="00F91A94">
        <w:rPr>
          <w:rFonts w:ascii="Times New Roman" w:hAnsi="Times New Roman"/>
          <w:i/>
          <w:color w:val="000000" w:themeColor="text1"/>
          <w:sz w:val="24"/>
          <w:szCs w:val="24"/>
          <w:lang w:eastAsia="ru-RU"/>
        </w:rPr>
        <w:t>Стороны</w:t>
      </w:r>
      <w:r w:rsidRPr="00F91A94">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F91A94">
        <w:rPr>
          <w:rFonts w:ascii="Times New Roman" w:hAnsi="Times New Roman"/>
          <w:color w:val="000000" w:themeColor="text1"/>
          <w:sz w:val="24"/>
          <w:szCs w:val="24"/>
          <w:lang w:eastAsia="ru-RU"/>
        </w:rPr>
        <w:t xml:space="preserve"> </w:t>
      </w:r>
      <w:r w:rsidR="008E4A85" w:rsidRPr="00F91A94">
        <w:rPr>
          <w:rFonts w:ascii="Times New Roman" w:hAnsi="Times New Roman"/>
          <w:i/>
          <w:color w:val="000000" w:themeColor="text1"/>
          <w:sz w:val="24"/>
          <w:szCs w:val="24"/>
          <w:lang w:eastAsia="ru-RU"/>
        </w:rPr>
        <w:t>Суба</w:t>
      </w:r>
      <w:r w:rsidR="00AD46EF" w:rsidRPr="00F91A94">
        <w:rPr>
          <w:rFonts w:ascii="Times New Roman" w:hAnsi="Times New Roman"/>
          <w:i/>
          <w:color w:val="000000" w:themeColor="text1"/>
          <w:sz w:val="24"/>
          <w:szCs w:val="24"/>
          <w:lang w:eastAsia="ru-RU"/>
        </w:rPr>
        <w:t>рендатором</w:t>
      </w:r>
      <w:r w:rsidRPr="00F91A94">
        <w:rPr>
          <w:rFonts w:ascii="Times New Roman" w:eastAsia="Times New Roman" w:hAnsi="Times New Roman"/>
          <w:color w:val="000000" w:themeColor="text1"/>
          <w:sz w:val="24"/>
          <w:szCs w:val="24"/>
        </w:rPr>
        <w:t>.</w:t>
      </w:r>
      <w:bookmarkEnd w:id="18"/>
      <w:bookmarkEnd w:id="19"/>
    </w:p>
    <w:p w14:paraId="4F6B62DE" w14:textId="77777777" w:rsidR="00A07317"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К дате начала </w:t>
      </w:r>
      <w:r w:rsidR="000606F8" w:rsidRPr="00F91A94">
        <w:rPr>
          <w:rFonts w:ascii="Times New Roman" w:hAnsi="Times New Roman"/>
          <w:color w:val="000000" w:themeColor="text1"/>
          <w:sz w:val="24"/>
          <w:szCs w:val="24"/>
        </w:rPr>
        <w:t>коммерческого использования (</w:t>
      </w:r>
      <w:r w:rsidRPr="00F91A94">
        <w:rPr>
          <w:rFonts w:ascii="Times New Roman" w:hAnsi="Times New Roman"/>
          <w:color w:val="000000" w:themeColor="text1"/>
          <w:sz w:val="24"/>
          <w:szCs w:val="24"/>
        </w:rPr>
        <w:t>эксплуатации</w:t>
      </w:r>
      <w:r w:rsidR="000606F8"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Объектов, указанной в пункте</w:t>
      </w:r>
      <w:r w:rsidRPr="00F91A94" w:rsidDel="00F86DDF">
        <w:rPr>
          <w:rFonts w:ascii="Times New Roman" w:hAnsi="Times New Roman"/>
          <w:color w:val="000000" w:themeColor="text1"/>
          <w:sz w:val="24"/>
          <w:szCs w:val="24"/>
        </w:rPr>
        <w:t xml:space="preserve"> </w:t>
      </w:r>
      <w:r w:rsidR="000606F8" w:rsidRPr="00F91A94">
        <w:rPr>
          <w:rFonts w:ascii="Times New Roman" w:hAnsi="Times New Roman"/>
          <w:color w:val="000000" w:themeColor="text1"/>
          <w:sz w:val="24"/>
          <w:szCs w:val="24"/>
        </w:rPr>
        <w:fldChar w:fldCharType="begin"/>
      </w:r>
      <w:r w:rsidR="000606F8" w:rsidRPr="00F91A94">
        <w:rPr>
          <w:rFonts w:ascii="Times New Roman" w:hAnsi="Times New Roman"/>
          <w:color w:val="000000" w:themeColor="text1"/>
          <w:sz w:val="24"/>
          <w:szCs w:val="24"/>
        </w:rPr>
        <w:instrText xml:space="preserve"> REF _Ref110440336 \r \h </w:instrText>
      </w:r>
      <w:r w:rsidR="00A55998" w:rsidRPr="00F91A94">
        <w:rPr>
          <w:rFonts w:ascii="Times New Roman" w:hAnsi="Times New Roman"/>
          <w:color w:val="000000" w:themeColor="text1"/>
          <w:sz w:val="24"/>
          <w:szCs w:val="24"/>
        </w:rPr>
        <w:instrText xml:space="preserve"> \* MERGEFORMAT </w:instrText>
      </w:r>
      <w:r w:rsidR="000606F8" w:rsidRPr="00F91A94">
        <w:rPr>
          <w:rFonts w:ascii="Times New Roman" w:hAnsi="Times New Roman"/>
          <w:color w:val="000000" w:themeColor="text1"/>
          <w:sz w:val="24"/>
          <w:szCs w:val="24"/>
        </w:rPr>
      </w:r>
      <w:r w:rsidR="000606F8"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5.2.3.1</w:t>
      </w:r>
      <w:r w:rsidR="000606F8" w:rsidRPr="00F91A94">
        <w:rPr>
          <w:rFonts w:ascii="Times New Roman" w:hAnsi="Times New Roman"/>
          <w:color w:val="000000" w:themeColor="text1"/>
          <w:sz w:val="24"/>
          <w:szCs w:val="24"/>
        </w:rPr>
        <w:fldChar w:fldCharType="end"/>
      </w:r>
      <w:r w:rsidR="000606F8"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w:t>
      </w:r>
      <w:r w:rsidRPr="00F91A94">
        <w:rPr>
          <w:rFonts w:ascii="Times New Roman" w:eastAsia="Times New Roman" w:hAnsi="Times New Roman"/>
          <w:color w:val="000000" w:themeColor="text1"/>
          <w:sz w:val="24"/>
          <w:szCs w:val="24"/>
        </w:rPr>
        <w:t>заключить</w:t>
      </w:r>
      <w:r w:rsidRPr="00F91A94">
        <w:rPr>
          <w:rFonts w:ascii="Times New Roman" w:hAnsi="Times New Roman"/>
          <w:color w:val="000000" w:themeColor="text1"/>
          <w:sz w:val="24"/>
          <w:szCs w:val="24"/>
        </w:rPr>
        <w:t xml:space="preserve"> с </w:t>
      </w:r>
      <w:r w:rsidR="008E4A85" w:rsidRPr="00F91A94">
        <w:rPr>
          <w:rFonts w:ascii="Times New Roman" w:hAnsi="Times New Roman"/>
          <w:color w:val="000000" w:themeColor="text1"/>
          <w:sz w:val="24"/>
          <w:szCs w:val="24"/>
        </w:rPr>
        <w:t>оператором фискальных данных</w:t>
      </w:r>
      <w:r w:rsidR="003771EE" w:rsidRPr="00F91A94">
        <w:rPr>
          <w:rFonts w:ascii="Times New Roman" w:hAnsi="Times New Roman"/>
          <w:color w:val="000000" w:themeColor="text1"/>
          <w:sz w:val="24"/>
          <w:szCs w:val="24"/>
        </w:rPr>
        <w:t xml:space="preserve"> (далее – ОФД</w:t>
      </w:r>
      <w:r w:rsidR="008E4A85"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000606F8" w:rsidRPr="00F91A94">
        <w:rPr>
          <w:rFonts w:ascii="Times New Roman" w:hAnsi="Times New Roman"/>
          <w:color w:val="000000" w:themeColor="text1"/>
          <w:sz w:val="24"/>
          <w:szCs w:val="24"/>
        </w:rPr>
        <w:t xml:space="preserve">(эксплуатации) </w:t>
      </w:r>
      <w:r w:rsidRPr="00F91A94">
        <w:rPr>
          <w:rFonts w:ascii="Times New Roman" w:hAnsi="Times New Roman"/>
          <w:color w:val="000000" w:themeColor="text1"/>
          <w:sz w:val="24"/>
          <w:szCs w:val="24"/>
        </w:rPr>
        <w:t>Объектов</w:t>
      </w:r>
      <w:r w:rsidR="008E4A85" w:rsidRPr="00F91A94">
        <w:rPr>
          <w:rFonts w:ascii="Times New Roman" w:hAnsi="Times New Roman"/>
          <w:color w:val="000000" w:themeColor="text1"/>
          <w:sz w:val="24"/>
          <w:szCs w:val="24"/>
        </w:rPr>
        <w:t xml:space="preserve"> </w:t>
      </w:r>
      <w:r w:rsidR="000606F8" w:rsidRPr="00F91A94">
        <w:rPr>
          <w:rFonts w:ascii="Times New Roman" w:hAnsi="Times New Roman"/>
          <w:color w:val="000000" w:themeColor="text1"/>
          <w:sz w:val="24"/>
          <w:szCs w:val="24"/>
        </w:rPr>
        <w:t>и (или)</w:t>
      </w:r>
      <w:r w:rsidR="008E4A85" w:rsidRPr="00F91A94">
        <w:rPr>
          <w:rFonts w:ascii="Times New Roman" w:hAnsi="Times New Roman"/>
          <w:color w:val="000000" w:themeColor="text1"/>
          <w:sz w:val="24"/>
          <w:szCs w:val="24"/>
        </w:rPr>
        <w:t xml:space="preserve"> территории Недвижимого имущества</w:t>
      </w:r>
      <w:r w:rsidR="003771EE" w:rsidRPr="00F91A94">
        <w:rPr>
          <w:rFonts w:ascii="Times New Roman" w:hAnsi="Times New Roman"/>
          <w:color w:val="000000" w:themeColor="text1"/>
          <w:sz w:val="24"/>
          <w:szCs w:val="24"/>
        </w:rPr>
        <w:t>.</w:t>
      </w:r>
      <w:bookmarkStart w:id="20" w:name="_Ref110441374"/>
      <w:bookmarkStart w:id="21" w:name="_Ref110440527"/>
    </w:p>
    <w:p w14:paraId="65BCCCDE" w14:textId="77777777" w:rsidR="004C50B5"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2" w:name="_Ref102556452"/>
      <w:r w:rsidRPr="00F91A94">
        <w:rPr>
          <w:rFonts w:ascii="Times New Roman" w:hAnsi="Times New Roman"/>
          <w:color w:val="000000" w:themeColor="text1"/>
          <w:sz w:val="24"/>
          <w:szCs w:val="24"/>
        </w:rPr>
        <w:t xml:space="preserve">В целях начисления </w:t>
      </w:r>
      <w:r w:rsidRPr="00F91A94">
        <w:rPr>
          <w:rFonts w:ascii="Times New Roman" w:eastAsia="Times New Roman" w:hAnsi="Times New Roman"/>
          <w:color w:val="000000" w:themeColor="text1"/>
          <w:sz w:val="24"/>
          <w:szCs w:val="24"/>
        </w:rPr>
        <w:t xml:space="preserve">Оборотной арендной платы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предоставляет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rPr>
        <w:t>доступ</w:t>
      </w:r>
      <w:r w:rsidRPr="00F91A94">
        <w:rPr>
          <w:rFonts w:ascii="Times New Roman" w:hAnsi="Times New Roman"/>
          <w:color w:val="000000" w:themeColor="text1"/>
          <w:sz w:val="24"/>
          <w:szCs w:val="24"/>
        </w:rPr>
        <w:t xml:space="preserve"> к базе фискальных данных, которые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(или) на Объектах и (или) на Недвижимом имуществе.</w:t>
      </w:r>
      <w:r w:rsidR="00E22DDE" w:rsidRPr="00F91A94">
        <w:rPr>
          <w:rFonts w:ascii="Times New Roman" w:hAnsi="Times New Roman"/>
          <w:color w:val="000000"/>
          <w:sz w:val="24"/>
        </w:rPr>
        <w:t xml:space="preserve"> </w:t>
      </w:r>
      <w:r w:rsidR="009E2D70" w:rsidRPr="00F91A94">
        <w:rPr>
          <w:rFonts w:ascii="Times New Roman" w:hAnsi="Times New Roman"/>
          <w:color w:val="000000" w:themeColor="text1"/>
          <w:sz w:val="24"/>
          <w:szCs w:val="24"/>
        </w:rPr>
        <w:t xml:space="preserve">В личном кабинете ОФД </w:t>
      </w:r>
      <w:r w:rsidR="009E2D70" w:rsidRPr="00F91A94">
        <w:rPr>
          <w:rFonts w:ascii="Times New Roman" w:hAnsi="Times New Roman"/>
          <w:i/>
          <w:iCs/>
          <w:color w:val="000000" w:themeColor="text1"/>
          <w:sz w:val="24"/>
          <w:szCs w:val="24"/>
        </w:rPr>
        <w:t>Арендатору</w:t>
      </w:r>
      <w:r w:rsidR="009E2D70" w:rsidRPr="00F91A94">
        <w:rPr>
          <w:rFonts w:ascii="Times New Roman" w:hAnsi="Times New Roman"/>
          <w:color w:val="000000" w:themeColor="text1"/>
          <w:sz w:val="24"/>
          <w:szCs w:val="24"/>
        </w:rPr>
        <w:t xml:space="preserve"> должны быть доступны данные в составе не менее </w:t>
      </w:r>
      <w:r w:rsidR="00A07E20" w:rsidRPr="00F91A94">
        <w:rPr>
          <w:rFonts w:ascii="Times New Roman" w:eastAsia="Times New Roman" w:hAnsi="Times New Roman"/>
          <w:color w:val="000000" w:themeColor="text1"/>
          <w:sz w:val="24"/>
          <w:szCs w:val="24"/>
          <w:lang w:eastAsia="ru-RU"/>
        </w:rPr>
        <w:t>чем: «</w:t>
      </w:r>
      <w:r w:rsidR="00A07E20" w:rsidRPr="00F91A94">
        <w:rPr>
          <w:rFonts w:ascii="Times New Roman" w:eastAsia="Times New Roman" w:hAnsi="Times New Roman"/>
          <w:bCs/>
          <w:color w:val="000000" w:themeColor="text1"/>
          <w:sz w:val="24"/>
          <w:szCs w:val="24"/>
          <w:lang w:eastAsia="ru-RU"/>
        </w:rPr>
        <w:t>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электронно», «Сумма наличными», «Сумма НДС», «</w:t>
      </w:r>
      <w:r w:rsidR="00A07E20" w:rsidRPr="00F91A94">
        <w:rPr>
          <w:rFonts w:ascii="Times New Roman" w:eastAsia="Times New Roman" w:hAnsi="Times New Roman"/>
          <w:color w:val="000000" w:themeColor="text1"/>
          <w:sz w:val="24"/>
          <w:szCs w:val="24"/>
          <w:lang w:eastAsia="ru-RU"/>
        </w:rPr>
        <w:t>Наименование товара» и «Наличие/размер скидки».</w:t>
      </w:r>
    </w:p>
    <w:p w14:paraId="170C41E8" w14:textId="12E26395" w:rsidR="005C4F7F" w:rsidRPr="00F91A94"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3" w:name="_Ref102462972"/>
      <w:bookmarkStart w:id="24" w:name="_Ref110433717"/>
      <w:bookmarkEnd w:id="20"/>
      <w:bookmarkEnd w:id="21"/>
      <w:bookmarkEnd w:id="22"/>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также обязан обеспечить такой доступ</w:t>
      </w:r>
      <w:r w:rsidR="00EB073B" w:rsidRPr="00EB073B">
        <w:rPr>
          <w:rFonts w:ascii="Times New Roman" w:hAnsi="Times New Roman"/>
          <w:color w:val="000000" w:themeColor="text1"/>
          <w:sz w:val="24"/>
          <w:szCs w:val="24"/>
        </w:rPr>
        <w:t xml:space="preserve"> к базе фискальных данных</w:t>
      </w:r>
      <w:r w:rsidRPr="00F91A94">
        <w:rPr>
          <w:rFonts w:ascii="Times New Roman" w:hAnsi="Times New Roman"/>
          <w:color w:val="000000" w:themeColor="text1"/>
          <w:sz w:val="24"/>
          <w:szCs w:val="24"/>
        </w:rPr>
        <w:t xml:space="preserve">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4C493247" w14:textId="77777777" w:rsidR="005C4F7F" w:rsidRPr="00F91A94"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5" w:name="_Ref85792853"/>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F91A94">
        <w:rPr>
          <w:rFonts w:ascii="Times New Roman" w:hAnsi="Times New Roman"/>
          <w:i/>
          <w:iCs/>
          <w:color w:val="000000" w:themeColor="text1"/>
          <w:sz w:val="24"/>
          <w:szCs w:val="24"/>
        </w:rPr>
        <w:t xml:space="preserve">Арендатором </w:t>
      </w:r>
      <w:r w:rsidRPr="00F91A94">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Pr="00F91A94">
        <w:rPr>
          <w:rFonts w:ascii="Times New Roman" w:hAnsi="Times New Roman"/>
          <w:i/>
          <w:iCs/>
          <w:color w:val="000000"/>
          <w:sz w:val="24"/>
          <w:szCs w:val="24"/>
        </w:rPr>
        <w:t>Субарендатор</w:t>
      </w:r>
      <w:r w:rsidRPr="00F91A94">
        <w:rPr>
          <w:rFonts w:ascii="Times New Roman" w:hAnsi="Times New Roman"/>
          <w:iCs/>
          <w:color w:val="000000"/>
          <w:sz w:val="24"/>
          <w:szCs w:val="24"/>
        </w:rPr>
        <w:t xml:space="preserve"> предоставляет </w:t>
      </w:r>
      <w:r w:rsidRPr="00F91A94">
        <w:rPr>
          <w:rFonts w:ascii="Times New Roman" w:hAnsi="Times New Roman"/>
          <w:iCs/>
          <w:color w:val="000000"/>
          <w:sz w:val="24"/>
          <w:szCs w:val="24"/>
        </w:rPr>
        <w:lastRenderedPageBreak/>
        <w:t>исчерпывающий объем документов, подтверждающих объем реализации по топливным картам на Недвижимом имуществе</w:t>
      </w:r>
      <w:r w:rsidRPr="00F91A94">
        <w:rPr>
          <w:rFonts w:ascii="Times New Roman" w:hAnsi="Times New Roman"/>
          <w:color w:val="000000" w:themeColor="text1"/>
          <w:sz w:val="24"/>
          <w:szCs w:val="24"/>
        </w:rPr>
        <w:t>.</w:t>
      </w:r>
    </w:p>
    <w:p w14:paraId="2F1AB532" w14:textId="77777777" w:rsidR="005C4F7F" w:rsidRPr="00F91A94"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6" w:name="_Ref102413963"/>
      <w:bookmarkEnd w:id="25"/>
      <w:r w:rsidRPr="00F91A94">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F91A94">
        <w:rPr>
          <w:rFonts w:ascii="Times New Roman" w:hAnsi="Times New Roman"/>
          <w:i/>
          <w:color w:val="000000" w:themeColor="text1"/>
          <w:sz w:val="24"/>
          <w:szCs w:val="24"/>
        </w:rPr>
        <w:t xml:space="preserve">Субарендатор </w:t>
      </w:r>
      <w:r w:rsidRPr="00F91A94">
        <w:rPr>
          <w:rFonts w:ascii="Times New Roman" w:hAnsi="Times New Roman"/>
          <w:color w:val="000000" w:themeColor="text1"/>
          <w:sz w:val="24"/>
          <w:szCs w:val="24"/>
        </w:rPr>
        <w:t xml:space="preserve">должен направить </w:t>
      </w:r>
      <w:r w:rsidRPr="00F91A94">
        <w:rPr>
          <w:rFonts w:ascii="Times New Roman" w:hAnsi="Times New Roman"/>
          <w:i/>
          <w:color w:val="000000" w:themeColor="text1"/>
          <w:sz w:val="24"/>
          <w:szCs w:val="24"/>
        </w:rPr>
        <w:t xml:space="preserve">Арендатору </w:t>
      </w:r>
      <w:r w:rsidRPr="00F91A94">
        <w:rPr>
          <w:rFonts w:ascii="Times New Roman" w:hAnsi="Times New Roman"/>
          <w:color w:val="000000" w:themeColor="text1"/>
          <w:sz w:val="24"/>
          <w:szCs w:val="24"/>
        </w:rPr>
        <w:t>на согласование форму отчёта о розничном товарообороте.</w:t>
      </w:r>
      <w:bookmarkEnd w:id="26"/>
    </w:p>
    <w:p w14:paraId="2EA60C1E" w14:textId="77777777" w:rsidR="005C4F7F" w:rsidRPr="00F91A94"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F91A94">
        <w:rPr>
          <w:rFonts w:ascii="Times New Roman" w:hAnsi="Times New Roman"/>
          <w:i/>
          <w:iCs/>
          <w:color w:val="000000" w:themeColor="text1"/>
          <w:sz w:val="24"/>
          <w:szCs w:val="24"/>
          <w:lang w:eastAsia="ru-RU"/>
        </w:rPr>
        <w:t xml:space="preserve">Субарендатор </w:t>
      </w:r>
      <w:r w:rsidRPr="00F91A94">
        <w:rPr>
          <w:rFonts w:ascii="Times New Roman" w:hAnsi="Times New Roman"/>
          <w:color w:val="000000" w:themeColor="text1"/>
          <w:sz w:val="24"/>
          <w:szCs w:val="24"/>
        </w:rPr>
        <w:t>выплачивает</w:t>
      </w:r>
      <w:r w:rsidRPr="00F91A94">
        <w:rPr>
          <w:rFonts w:ascii="Times New Roman" w:hAnsi="Times New Roman"/>
          <w:color w:val="000000" w:themeColor="text1"/>
          <w:sz w:val="24"/>
          <w:szCs w:val="24"/>
          <w:lang w:eastAsia="ru-RU"/>
        </w:rPr>
        <w:t xml:space="preserve"> </w:t>
      </w:r>
      <w:r w:rsidRPr="00F91A94">
        <w:rPr>
          <w:rFonts w:ascii="Times New Roman" w:hAnsi="Times New Roman"/>
          <w:i/>
          <w:iCs/>
          <w:color w:val="000000" w:themeColor="text1"/>
          <w:sz w:val="24"/>
          <w:szCs w:val="24"/>
          <w:lang w:eastAsia="ru-RU"/>
        </w:rPr>
        <w:t xml:space="preserve">Арендатору </w:t>
      </w:r>
      <w:r w:rsidRPr="00F91A94">
        <w:rPr>
          <w:rFonts w:ascii="Times New Roman" w:hAnsi="Times New Roman"/>
          <w:color w:val="000000" w:themeColor="text1"/>
          <w:sz w:val="24"/>
          <w:szCs w:val="24"/>
          <w:lang w:eastAsia="ru-RU"/>
        </w:rPr>
        <w:t xml:space="preserve">обеспечительный платеж в соответствии с пунктом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_Ref102553110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2.1</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p>
    <w:p w14:paraId="332BA348" w14:textId="77777777" w:rsidR="005C4F7F" w:rsidRPr="00F91A94"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F91A94">
        <w:rPr>
          <w:rFonts w:ascii="Times New Roman" w:hAnsi="Times New Roman"/>
          <w:iCs/>
          <w:color w:val="000000" w:themeColor="text1"/>
          <w:sz w:val="24"/>
          <w:szCs w:val="24"/>
          <w:lang w:eastAsia="ru-RU"/>
        </w:rPr>
        <w:t>Обеспечительный</w:t>
      </w:r>
      <w:r w:rsidRPr="00F91A94">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F91A94">
        <w:rPr>
          <w:rFonts w:ascii="Times New Roman" w:hAnsi="Times New Roman"/>
          <w:i/>
          <w:color w:val="000000" w:themeColor="text1"/>
          <w:sz w:val="24"/>
          <w:szCs w:val="24"/>
          <w:lang w:eastAsia="ru-RU"/>
        </w:rPr>
        <w:t>Сторонами</w:t>
      </w:r>
      <w:r w:rsidRPr="00F91A94">
        <w:rPr>
          <w:rFonts w:ascii="Times New Roman" w:hAnsi="Times New Roman"/>
          <w:color w:val="000000" w:themeColor="text1"/>
          <w:sz w:val="24"/>
          <w:szCs w:val="24"/>
          <w:lang w:eastAsia="ru-RU"/>
        </w:rPr>
        <w:t xml:space="preserve"> Договора по реквизитам, указанным в пункте 16.1 Договора, с указанием назначения платежа «ДРСВД-202__-_____.ОП. Обеспечительный платеж по Договору от «__» _________ 202__ г. № _________»</w:t>
      </w:r>
      <w:r w:rsidRPr="00F91A94">
        <w:rPr>
          <w:rStyle w:val="afb"/>
          <w:rFonts w:ascii="Times New Roman" w:hAnsi="Times New Roman"/>
          <w:color w:val="000000" w:themeColor="text1"/>
          <w:sz w:val="24"/>
          <w:szCs w:val="24"/>
          <w:lang w:eastAsia="ru-RU"/>
        </w:rPr>
        <w:footnoteReference w:id="15"/>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w:t>
      </w:r>
    </w:p>
    <w:p w14:paraId="2C23C677" w14:textId="77777777" w:rsidR="00E77909"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27" w:name="_Ref102556707"/>
      <w:bookmarkStart w:id="28" w:name="_Ref110441424"/>
      <w:bookmarkEnd w:id="23"/>
      <w:bookmarkEnd w:id="24"/>
      <w:r w:rsidRPr="00F91A94">
        <w:rPr>
          <w:rFonts w:ascii="Times New Roman" w:hAnsi="Times New Roman"/>
          <w:color w:val="000000" w:themeColor="text1"/>
          <w:sz w:val="24"/>
          <w:szCs w:val="24"/>
          <w:lang w:eastAsia="ru-RU"/>
        </w:rPr>
        <w:t xml:space="preserve">В </w:t>
      </w:r>
      <w:r w:rsidRPr="00F91A94">
        <w:rPr>
          <w:rFonts w:ascii="Times New Roman" w:eastAsia="Times New Roman" w:hAnsi="Times New Roman"/>
          <w:color w:val="000000" w:themeColor="text1"/>
          <w:sz w:val="24"/>
          <w:szCs w:val="24"/>
        </w:rPr>
        <w:t>случае</w:t>
      </w:r>
      <w:r w:rsidRPr="00F91A94">
        <w:rPr>
          <w:rFonts w:ascii="Times New Roman" w:hAnsi="Times New Roman"/>
          <w:color w:val="000000" w:themeColor="text1"/>
          <w:sz w:val="24"/>
          <w:szCs w:val="24"/>
          <w:lang w:eastAsia="ru-RU"/>
        </w:rPr>
        <w:t xml:space="preserve"> неоплаты обеспечительного платежа в указанный </w:t>
      </w:r>
      <w:r w:rsidR="00030FDC" w:rsidRPr="00F91A94">
        <w:rPr>
          <w:rFonts w:ascii="Times New Roman" w:hAnsi="Times New Roman"/>
          <w:color w:val="000000" w:themeColor="text1"/>
          <w:sz w:val="24"/>
          <w:szCs w:val="24"/>
          <w:lang w:eastAsia="ru-RU"/>
        </w:rPr>
        <w:t xml:space="preserve">в пункте </w:t>
      </w:r>
      <w:r w:rsidR="00030FDC" w:rsidRPr="00F91A94">
        <w:rPr>
          <w:rFonts w:ascii="Times New Roman" w:hAnsi="Times New Roman"/>
          <w:color w:val="000000" w:themeColor="text1"/>
          <w:sz w:val="24"/>
          <w:szCs w:val="24"/>
          <w:lang w:eastAsia="ru-RU"/>
        </w:rPr>
        <w:fldChar w:fldCharType="begin"/>
      </w:r>
      <w:r w:rsidR="00030FDC" w:rsidRPr="00F91A94">
        <w:rPr>
          <w:rFonts w:ascii="Times New Roman" w:hAnsi="Times New Roman"/>
          <w:color w:val="000000" w:themeColor="text1"/>
          <w:sz w:val="24"/>
          <w:szCs w:val="24"/>
          <w:lang w:eastAsia="ru-RU"/>
        </w:rPr>
        <w:instrText xml:space="preserve"> REF _Ref102462972 \r \h </w:instrText>
      </w:r>
      <w:r w:rsidR="00A55998" w:rsidRPr="00F91A94">
        <w:rPr>
          <w:rFonts w:ascii="Times New Roman" w:hAnsi="Times New Roman"/>
          <w:color w:val="000000" w:themeColor="text1"/>
          <w:sz w:val="24"/>
          <w:szCs w:val="24"/>
          <w:lang w:eastAsia="ru-RU"/>
        </w:rPr>
        <w:instrText xml:space="preserve"> \* MERGEFORMAT </w:instrText>
      </w:r>
      <w:r w:rsidR="00030FDC" w:rsidRPr="00F91A94">
        <w:rPr>
          <w:rFonts w:ascii="Times New Roman" w:hAnsi="Times New Roman"/>
          <w:color w:val="000000" w:themeColor="text1"/>
          <w:sz w:val="24"/>
          <w:szCs w:val="24"/>
          <w:lang w:eastAsia="ru-RU"/>
        </w:rPr>
      </w:r>
      <w:r w:rsidR="00030FDC"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5.4</w:t>
      </w:r>
      <w:r w:rsidR="00030FDC" w:rsidRPr="00F91A94">
        <w:rPr>
          <w:rFonts w:ascii="Times New Roman" w:hAnsi="Times New Roman"/>
          <w:color w:val="000000" w:themeColor="text1"/>
          <w:sz w:val="24"/>
          <w:szCs w:val="24"/>
          <w:lang w:eastAsia="ru-RU"/>
        </w:rPr>
        <w:fldChar w:fldCharType="end"/>
      </w:r>
      <w:r w:rsidR="00030FDC" w:rsidRPr="00F91A94">
        <w:rPr>
          <w:rFonts w:ascii="Times New Roman" w:hAnsi="Times New Roman"/>
          <w:color w:val="000000" w:themeColor="text1"/>
          <w:sz w:val="24"/>
          <w:szCs w:val="24"/>
          <w:lang w:eastAsia="ru-RU"/>
        </w:rPr>
        <w:t xml:space="preserve"> Договора </w:t>
      </w:r>
      <w:r w:rsidRPr="00F91A94">
        <w:rPr>
          <w:rFonts w:ascii="Times New Roman" w:hAnsi="Times New Roman"/>
          <w:color w:val="000000" w:themeColor="text1"/>
          <w:sz w:val="24"/>
          <w:szCs w:val="24"/>
          <w:lang w:eastAsia="ru-RU"/>
        </w:rPr>
        <w:t xml:space="preserve">срок, </w:t>
      </w:r>
      <w:r w:rsidRPr="00F91A94">
        <w:rPr>
          <w:rFonts w:ascii="Times New Roman" w:hAnsi="Times New Roman"/>
          <w:i/>
          <w:iCs/>
          <w:color w:val="000000" w:themeColor="text1"/>
          <w:sz w:val="24"/>
          <w:szCs w:val="24"/>
          <w:lang w:eastAsia="ru-RU"/>
        </w:rPr>
        <w:t xml:space="preserve">Арендатор </w:t>
      </w:r>
      <w:r w:rsidRPr="00F91A94">
        <w:rPr>
          <w:rFonts w:ascii="Times New Roman" w:hAnsi="Times New Roman"/>
          <w:color w:val="000000" w:themeColor="text1"/>
          <w:sz w:val="24"/>
          <w:szCs w:val="24"/>
          <w:lang w:eastAsia="ru-RU"/>
        </w:rPr>
        <w:t xml:space="preserve">имеет право </w:t>
      </w:r>
      <w:r w:rsidR="00E77909" w:rsidRPr="00F91A94">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_Ref102552519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9.8</w:t>
      </w:r>
      <w:r w:rsidR="00030FDC" w:rsidRPr="00F91A94">
        <w:rPr>
          <w:rFonts w:ascii="Times New Roman" w:eastAsia="Times New Roman" w:hAnsi="Times New Roman"/>
          <w:color w:val="000000" w:themeColor="text1"/>
          <w:sz w:val="24"/>
          <w:szCs w:val="24"/>
          <w:lang w:eastAsia="ru-RU"/>
        </w:rPr>
        <w:fldChar w:fldCharType="end"/>
      </w:r>
      <w:r w:rsidR="00E77909" w:rsidRPr="00F91A94">
        <w:rPr>
          <w:rFonts w:ascii="Times New Roman" w:eastAsia="Times New Roman" w:hAnsi="Times New Roman"/>
          <w:color w:val="000000" w:themeColor="text1"/>
          <w:sz w:val="24"/>
          <w:szCs w:val="24"/>
          <w:lang w:eastAsia="ru-RU"/>
        </w:rPr>
        <w:t xml:space="preserve"> –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_Ref102552526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9.10</w:t>
      </w:r>
      <w:r w:rsidR="00030FDC" w:rsidRPr="00F91A94">
        <w:rPr>
          <w:rFonts w:ascii="Times New Roman" w:eastAsia="Times New Roman" w:hAnsi="Times New Roman"/>
          <w:color w:val="000000" w:themeColor="text1"/>
          <w:sz w:val="24"/>
          <w:szCs w:val="24"/>
          <w:lang w:eastAsia="ru-RU"/>
        </w:rPr>
        <w:fldChar w:fldCharType="end"/>
      </w:r>
      <w:r w:rsidR="00E77909" w:rsidRPr="00F91A94">
        <w:rPr>
          <w:rFonts w:ascii="Times New Roman" w:eastAsia="Times New Roman" w:hAnsi="Times New Roman"/>
          <w:color w:val="000000" w:themeColor="text1"/>
          <w:sz w:val="24"/>
          <w:szCs w:val="24"/>
          <w:lang w:eastAsia="ru-RU"/>
        </w:rPr>
        <w:t xml:space="preserve"> Договора, которым </w:t>
      </w:r>
      <w:r w:rsidR="00E77909" w:rsidRPr="00F91A94">
        <w:rPr>
          <w:rFonts w:ascii="Times New Roman" w:eastAsia="Times New Roman" w:hAnsi="Times New Roman"/>
          <w:i/>
          <w:color w:val="000000" w:themeColor="text1"/>
          <w:sz w:val="24"/>
          <w:szCs w:val="24"/>
          <w:lang w:eastAsia="ru-RU"/>
        </w:rPr>
        <w:t>Арендатор</w:t>
      </w:r>
      <w:r w:rsidR="00E77909" w:rsidRPr="00F91A94">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3C1448" w:rsidRPr="00F91A94">
        <w:rPr>
          <w:rFonts w:ascii="Times New Roman" w:eastAsia="Times New Roman" w:hAnsi="Times New Roman"/>
          <w:color w:val="000000" w:themeColor="text1"/>
          <w:sz w:val="24"/>
          <w:szCs w:val="24"/>
          <w:lang w:eastAsia="ru-RU"/>
        </w:rPr>
        <w:t xml:space="preserve"> </w:t>
      </w:r>
      <w:r w:rsidR="003C1448" w:rsidRPr="00F91A94">
        <w:rPr>
          <w:rFonts w:ascii="Times New Roman" w:eastAsia="Arial" w:hAnsi="Times New Roman"/>
          <w:sz w:val="24"/>
          <w:szCs w:val="24"/>
          <w:lang w:eastAsia="ar-SA"/>
        </w:rPr>
        <w:t xml:space="preserve">При этом </w:t>
      </w:r>
      <w:r w:rsidR="00556C7C" w:rsidRPr="00F91A94">
        <w:rPr>
          <w:rFonts w:ascii="Times New Roman" w:eastAsia="Arial" w:hAnsi="Times New Roman"/>
          <w:i/>
          <w:sz w:val="24"/>
          <w:szCs w:val="24"/>
          <w:lang w:eastAsia="ar-SA"/>
        </w:rPr>
        <w:t>Стороны</w:t>
      </w:r>
      <w:r w:rsidR="00556C7C" w:rsidRPr="00F91A94">
        <w:rPr>
          <w:rFonts w:ascii="Times New Roman" w:eastAsia="Arial" w:hAnsi="Times New Roman"/>
          <w:sz w:val="24"/>
          <w:szCs w:val="24"/>
          <w:lang w:eastAsia="ar-SA"/>
        </w:rPr>
        <w:t xml:space="preserve"> подтверждают, что </w:t>
      </w:r>
      <w:r w:rsidR="003C1448" w:rsidRPr="00F91A94">
        <w:rPr>
          <w:rFonts w:ascii="Times New Roman" w:eastAsia="Arial" w:hAnsi="Times New Roman"/>
          <w:i/>
          <w:sz w:val="24"/>
          <w:szCs w:val="24"/>
          <w:lang w:eastAsia="ar-SA"/>
        </w:rPr>
        <w:t>Субарендатор</w:t>
      </w:r>
      <w:r w:rsidR="003C1448" w:rsidRPr="00F91A94">
        <w:rPr>
          <w:rFonts w:ascii="Times New Roman" w:eastAsia="Arial" w:hAnsi="Times New Roman"/>
          <w:sz w:val="24"/>
          <w:szCs w:val="24"/>
          <w:lang w:eastAsia="ar-SA"/>
        </w:rPr>
        <w:t xml:space="preserve"> не вправе </w:t>
      </w:r>
      <w:r w:rsidR="003C1448" w:rsidRPr="00F91A94">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27"/>
      <w:bookmarkEnd w:id="28"/>
    </w:p>
    <w:p w14:paraId="73819DBE" w14:textId="77777777" w:rsidR="00A07317" w:rsidRPr="00F91A94" w:rsidRDefault="00A07317" w:rsidP="00A07E20">
      <w:pPr>
        <w:spacing w:after="0" w:line="240" w:lineRule="auto"/>
        <w:ind w:firstLine="709"/>
        <w:rPr>
          <w:rFonts w:ascii="Times New Roman" w:eastAsia="Times New Roman" w:hAnsi="Times New Roman"/>
          <w:color w:val="000000" w:themeColor="text1"/>
          <w:sz w:val="24"/>
          <w:szCs w:val="24"/>
          <w:lang w:eastAsia="ru-RU"/>
        </w:rPr>
      </w:pPr>
    </w:p>
    <w:p w14:paraId="4E8D6C0C" w14:textId="77777777" w:rsidR="00A07317" w:rsidRPr="00F91A94" w:rsidRDefault="00A07317" w:rsidP="00A07E20">
      <w:pPr>
        <w:spacing w:after="0" w:line="240" w:lineRule="auto"/>
        <w:ind w:firstLine="709"/>
        <w:jc w:val="center"/>
        <w:rPr>
          <w:rFonts w:ascii="Times New Roman" w:eastAsia="Times New Roman" w:hAnsi="Times New Roman"/>
          <w:b/>
          <w:color w:val="000000" w:themeColor="text1"/>
          <w:sz w:val="24"/>
          <w:szCs w:val="24"/>
          <w:lang w:val="fr-FR" w:eastAsia="ru-RU"/>
        </w:rPr>
      </w:pPr>
      <w:r w:rsidRPr="00F91A94">
        <w:rPr>
          <w:rFonts w:ascii="Times New Roman" w:eastAsia="Times New Roman" w:hAnsi="Times New Roman"/>
          <w:b/>
          <w:color w:val="000000" w:themeColor="text1"/>
          <w:sz w:val="24"/>
          <w:szCs w:val="24"/>
          <w:lang w:eastAsia="ru-RU"/>
        </w:rPr>
        <w:t>Глава</w:t>
      </w:r>
      <w:r w:rsidRPr="00F91A94">
        <w:rPr>
          <w:rFonts w:ascii="Times New Roman" w:eastAsia="Times New Roman" w:hAnsi="Times New Roman"/>
          <w:b/>
          <w:color w:val="000000" w:themeColor="text1"/>
          <w:sz w:val="24"/>
          <w:szCs w:val="24"/>
          <w:lang w:val="fr-FR" w:eastAsia="ru-RU"/>
        </w:rPr>
        <w:t xml:space="preserve"> VI.</w:t>
      </w:r>
      <w:r w:rsidRPr="00F91A94">
        <w:rPr>
          <w:rFonts w:ascii="Times New Roman" w:eastAsia="Times New Roman" w:hAnsi="Times New Roman"/>
          <w:b/>
          <w:color w:val="000000" w:themeColor="text1"/>
          <w:sz w:val="24"/>
          <w:szCs w:val="24"/>
          <w:lang w:eastAsia="ru-RU"/>
        </w:rPr>
        <w:t xml:space="preserve"> </w:t>
      </w:r>
      <w:r w:rsidRPr="00F91A94">
        <w:rPr>
          <w:rFonts w:ascii="Times New Roman" w:eastAsia="Times New Roman" w:hAnsi="Times New Roman"/>
          <w:b/>
          <w:color w:val="000000" w:themeColor="text1"/>
          <w:sz w:val="24"/>
          <w:szCs w:val="24"/>
          <w:lang w:val="fr-FR" w:eastAsia="ru-RU"/>
        </w:rPr>
        <w:t xml:space="preserve">Права и обязанности </w:t>
      </w:r>
      <w:r w:rsidR="001D6A99" w:rsidRPr="00F91A94">
        <w:rPr>
          <w:rFonts w:ascii="Times New Roman" w:eastAsia="Times New Roman" w:hAnsi="Times New Roman"/>
          <w:b/>
          <w:i/>
          <w:color w:val="000000" w:themeColor="text1"/>
          <w:sz w:val="24"/>
          <w:szCs w:val="24"/>
          <w:lang w:eastAsia="ru-RU"/>
        </w:rPr>
        <w:t>С</w:t>
      </w:r>
      <w:r w:rsidRPr="00F91A94">
        <w:rPr>
          <w:rFonts w:ascii="Times New Roman" w:eastAsia="Times New Roman" w:hAnsi="Times New Roman"/>
          <w:b/>
          <w:i/>
          <w:color w:val="000000" w:themeColor="text1"/>
          <w:sz w:val="24"/>
          <w:szCs w:val="24"/>
          <w:lang w:val="fr-FR" w:eastAsia="ru-RU"/>
        </w:rPr>
        <w:t>торон</w:t>
      </w:r>
    </w:p>
    <w:p w14:paraId="2276E31A" w14:textId="77777777" w:rsidR="00A07317" w:rsidRPr="00F91A94" w:rsidRDefault="00A07317" w:rsidP="00A07E20">
      <w:pPr>
        <w:spacing w:after="0" w:line="240" w:lineRule="auto"/>
        <w:ind w:firstLine="709"/>
        <w:rPr>
          <w:rFonts w:ascii="Times New Roman" w:eastAsia="Times New Roman" w:hAnsi="Times New Roman"/>
          <w:color w:val="000000" w:themeColor="text1"/>
          <w:sz w:val="24"/>
          <w:szCs w:val="24"/>
          <w:lang w:val="fr-FR" w:eastAsia="ru-RU"/>
        </w:rPr>
      </w:pPr>
    </w:p>
    <w:p w14:paraId="45F30EA6" w14:textId="77777777" w:rsidR="00A07317" w:rsidRPr="00F91A94"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w:t>
      </w:r>
    </w:p>
    <w:p w14:paraId="1885C49C" w14:textId="77777777" w:rsidR="00A07317" w:rsidRPr="00F91A94" w:rsidRDefault="00A07317" w:rsidP="001D291F">
      <w:p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.1.</w:t>
      </w:r>
      <w:r w:rsidRPr="00F91A94">
        <w:rPr>
          <w:rFonts w:ascii="Times New Roman" w:eastAsia="Times New Roman" w:hAnsi="Times New Roman"/>
          <w:color w:val="000000" w:themeColor="text1"/>
          <w:sz w:val="24"/>
          <w:szCs w:val="24"/>
          <w:lang w:eastAsia="ru-RU"/>
        </w:rPr>
        <w:t>Договора и на этапе Эксплуатации</w:t>
      </w:r>
      <w:r w:rsidR="00B24499" w:rsidRPr="00F91A94">
        <w:rPr>
          <w:rFonts w:ascii="Times New Roman" w:eastAsia="Times New Roman" w:hAnsi="Times New Roman"/>
          <w:color w:val="000000" w:themeColor="text1"/>
          <w:sz w:val="24"/>
          <w:szCs w:val="24"/>
          <w:lang w:eastAsia="ru-RU"/>
        </w:rPr>
        <w:t xml:space="preserve"> и содержания </w:t>
      </w:r>
      <w:r w:rsidR="00A52ABB" w:rsidRPr="00F91A94">
        <w:rPr>
          <w:rFonts w:ascii="Times New Roman" w:eastAsia="Times New Roman" w:hAnsi="Times New Roman"/>
          <w:color w:val="000000" w:themeColor="text1"/>
          <w:sz w:val="24"/>
          <w:szCs w:val="24"/>
          <w:lang w:eastAsia="ru-RU"/>
        </w:rPr>
        <w:t>О</w:t>
      </w:r>
      <w:r w:rsidRPr="00F91A94">
        <w:rPr>
          <w:rFonts w:ascii="Times New Roman" w:eastAsia="Times New Roman" w:hAnsi="Times New Roman"/>
          <w:color w:val="000000" w:themeColor="text1"/>
          <w:sz w:val="24"/>
          <w:szCs w:val="24"/>
          <w:lang w:eastAsia="ru-RU"/>
        </w:rPr>
        <w:t xml:space="preserve">бъектов согласно пункту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 xml:space="preserve">.2. </w:t>
      </w:r>
      <w:r w:rsidRPr="00F91A94">
        <w:rPr>
          <w:rFonts w:ascii="Times New Roman" w:eastAsia="Times New Roman" w:hAnsi="Times New Roman"/>
          <w:color w:val="000000" w:themeColor="text1"/>
          <w:sz w:val="24"/>
          <w:szCs w:val="24"/>
          <w:lang w:eastAsia="ru-RU"/>
        </w:rPr>
        <w:t xml:space="preserve">Договора: </w:t>
      </w:r>
    </w:p>
    <w:p w14:paraId="5ED44107" w14:textId="77777777"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Беспрепятственного доступа на Недвижимое имущество в любой день (включая выходные и праздничные дни)</w:t>
      </w:r>
      <w:r w:rsidR="00A52ABB"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в любое время с целью проверки исполнения условий Договора и выполнения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0FCF97C4"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 xml:space="preserve">имеет право посещать Недвижимое имущество вне связи с Договором. </w:t>
      </w:r>
    </w:p>
    <w:p w14:paraId="29FDF519"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Требовать</w:t>
      </w:r>
      <w:r w:rsidRPr="00F91A94">
        <w:rPr>
          <w:rFonts w:ascii="Times New Roman" w:hAnsi="Times New Roman"/>
          <w:color w:val="000000" w:themeColor="text1"/>
          <w:sz w:val="24"/>
          <w:szCs w:val="24"/>
        </w:rPr>
        <w:t xml:space="preserve"> от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0EB09115" w14:textId="77777777" w:rsidR="005C4F7F" w:rsidRPr="00F91A94" w:rsidRDefault="005C4F7F" w:rsidP="00326BD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Отказаться</w:t>
      </w:r>
      <w:r w:rsidRPr="00F91A94">
        <w:rPr>
          <w:rFonts w:ascii="Times New Roman" w:hAnsi="Times New Roman"/>
          <w:color w:val="000000" w:themeColor="text1"/>
          <w:sz w:val="24"/>
          <w:szCs w:val="24"/>
        </w:rPr>
        <w:t xml:space="preserve"> от исполнения Договора в случаях и </w:t>
      </w:r>
      <w:r w:rsidRPr="00F91A94">
        <w:rPr>
          <w:rFonts w:ascii="Times New Roman" w:hAnsi="Times New Roman"/>
          <w:color w:val="000000" w:themeColor="text1"/>
          <w:sz w:val="24"/>
        </w:rPr>
        <w:t>порядке, предусмотренном Законодательством</w:t>
      </w:r>
      <w:r w:rsidRPr="00F91A94">
        <w:rPr>
          <w:rFonts w:ascii="Times New Roman" w:hAnsi="Times New Roman"/>
          <w:color w:val="000000" w:themeColor="text1"/>
          <w:sz w:val="24"/>
          <w:szCs w:val="24"/>
        </w:rPr>
        <w:t xml:space="preserve"> и Договором.</w:t>
      </w:r>
    </w:p>
    <w:p w14:paraId="08D7BBB3" w14:textId="77777777" w:rsidR="00326BD7" w:rsidRPr="00326BD7" w:rsidRDefault="00326BD7" w:rsidP="00326BD7">
      <w:pPr>
        <w:pStyle w:val="aff0"/>
        <w:numPr>
          <w:ilvl w:val="2"/>
          <w:numId w:val="6"/>
        </w:numPr>
        <w:spacing w:after="0" w:line="240" w:lineRule="auto"/>
        <w:jc w:val="both"/>
        <w:rPr>
          <w:rFonts w:ascii="Times New Roman" w:eastAsia="Times New Roman" w:hAnsi="Times New Roman"/>
          <w:color w:val="000000" w:themeColor="text1"/>
          <w:sz w:val="24"/>
          <w:szCs w:val="24"/>
          <w:lang w:eastAsia="ru-RU"/>
        </w:rPr>
      </w:pPr>
      <w:r w:rsidRPr="00326BD7">
        <w:rPr>
          <w:rFonts w:ascii="Times New Roman" w:eastAsia="Times New Roman" w:hAnsi="Times New Roman"/>
          <w:color w:val="000000" w:themeColor="text1"/>
          <w:sz w:val="24"/>
          <w:szCs w:val="24"/>
          <w:lang w:eastAsia="ru-RU"/>
        </w:rPr>
        <w:t>Рассматривать, требовать изменения и согласовывать узлы стыковки Недвижимого имущества с конструктивными элементами Автомобильной дороги М-12,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Недвижимого имущества со смежными земельными участками/частями земельных участков и/или сооружениями, расположенными на них.</w:t>
      </w:r>
    </w:p>
    <w:p w14:paraId="5EBFD412" w14:textId="77777777" w:rsidR="00A07317" w:rsidRPr="00F91A94" w:rsidRDefault="00A07317" w:rsidP="00326BD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ходе </w:t>
      </w:r>
      <w:r w:rsidR="00556C7C" w:rsidRPr="00F91A94">
        <w:rPr>
          <w:rFonts w:ascii="Times New Roman" w:eastAsia="Times New Roman" w:hAnsi="Times New Roman"/>
          <w:color w:val="000000" w:themeColor="text1"/>
          <w:sz w:val="24"/>
          <w:szCs w:val="24"/>
          <w:lang w:eastAsia="ru-RU"/>
        </w:rPr>
        <w:t>строительства на Недвижимом имуществе, а также в ходе выполнения</w:t>
      </w:r>
      <w:r w:rsidR="00CF28C0" w:rsidRPr="00F91A94">
        <w:rPr>
          <w:rFonts w:ascii="Times New Roman" w:eastAsia="Times New Roman" w:hAnsi="Times New Roman"/>
          <w:color w:val="000000" w:themeColor="text1"/>
          <w:sz w:val="24"/>
          <w:szCs w:val="24"/>
          <w:lang w:eastAsia="ru-RU"/>
        </w:rPr>
        <w:t xml:space="preserve"> стыковки Недвижимого имущества с конструктивными элементами Автомобильной дороги М-12</w:t>
      </w:r>
      <w:r w:rsidR="00D231DE" w:rsidRPr="00F91A94">
        <w:rPr>
          <w:rFonts w:ascii="Times New Roman" w:eastAsia="Times New Roman" w:hAnsi="Times New Roman"/>
          <w:color w:val="000000" w:themeColor="text1"/>
          <w:sz w:val="24"/>
          <w:szCs w:val="24"/>
          <w:lang w:eastAsia="ru-RU"/>
        </w:rPr>
        <w:t xml:space="preserve">, </w:t>
      </w:r>
      <w:r w:rsidR="00CF28C0" w:rsidRPr="00F91A94">
        <w:rPr>
          <w:rFonts w:ascii="Times New Roman" w:eastAsia="Times New Roman" w:hAnsi="Times New Roman"/>
          <w:color w:val="000000" w:themeColor="text1"/>
          <w:sz w:val="24"/>
          <w:szCs w:val="24"/>
          <w:lang w:eastAsia="ru-RU"/>
        </w:rPr>
        <w:t xml:space="preserve">в том числе </w:t>
      </w:r>
      <w:r w:rsidR="00556C7C" w:rsidRPr="00F91A94">
        <w:rPr>
          <w:rFonts w:ascii="Times New Roman" w:eastAsia="Times New Roman" w:hAnsi="Times New Roman"/>
          <w:color w:val="000000" w:themeColor="text1"/>
          <w:sz w:val="24"/>
          <w:szCs w:val="24"/>
          <w:lang w:eastAsia="ru-RU"/>
        </w:rPr>
        <w:t xml:space="preserve">с </w:t>
      </w:r>
      <w:r w:rsidR="00CF28C0" w:rsidRPr="00F91A94">
        <w:rPr>
          <w:rFonts w:ascii="Times New Roman" w:eastAsia="Times New Roman" w:hAnsi="Times New Roman"/>
          <w:color w:val="000000" w:themeColor="text1"/>
          <w:sz w:val="24"/>
          <w:szCs w:val="24"/>
          <w:lang w:eastAsia="ru-RU"/>
        </w:rPr>
        <w:t>Площадкой отдыха</w:t>
      </w:r>
      <w:r w:rsidR="00D231DE" w:rsidRPr="00F91A94">
        <w:rPr>
          <w:rFonts w:ascii="Times New Roman" w:eastAsia="Times New Roman" w:hAnsi="Times New Roman"/>
          <w:color w:val="000000" w:themeColor="text1"/>
          <w:sz w:val="24"/>
          <w:szCs w:val="24"/>
          <w:lang w:eastAsia="ru-RU"/>
        </w:rPr>
        <w:t>,</w:t>
      </w:r>
      <w:r w:rsidR="00CF28C0"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осуществлять контроль за </w:t>
      </w:r>
      <w:r w:rsidR="009A7B11" w:rsidRPr="00F91A94">
        <w:rPr>
          <w:rFonts w:ascii="Times New Roman" w:eastAsia="Times New Roman" w:hAnsi="Times New Roman"/>
          <w:color w:val="000000" w:themeColor="text1"/>
          <w:sz w:val="24"/>
          <w:szCs w:val="24"/>
          <w:lang w:eastAsia="ru-RU"/>
        </w:rPr>
        <w:t>производством работ</w:t>
      </w:r>
      <w:r w:rsidR="00556C7C" w:rsidRPr="00F91A94">
        <w:rPr>
          <w:rFonts w:ascii="Times New Roman" w:eastAsia="Times New Roman" w:hAnsi="Times New Roman"/>
          <w:color w:val="000000" w:themeColor="text1"/>
          <w:sz w:val="24"/>
          <w:szCs w:val="24"/>
          <w:lang w:eastAsia="ru-RU"/>
        </w:rPr>
        <w:t xml:space="preserve">, за соответствием узлов стыковки согласованным </w:t>
      </w:r>
      <w:r w:rsidR="00556C7C" w:rsidRPr="00F91A94">
        <w:rPr>
          <w:rFonts w:ascii="Times New Roman" w:eastAsia="Times New Roman" w:hAnsi="Times New Roman"/>
          <w:i/>
          <w:color w:val="000000" w:themeColor="text1"/>
          <w:sz w:val="24"/>
          <w:szCs w:val="24"/>
          <w:lang w:eastAsia="ru-RU"/>
        </w:rPr>
        <w:t>Арендатором</w:t>
      </w:r>
      <w:r w:rsidR="00556C7C" w:rsidRPr="00F91A94">
        <w:rPr>
          <w:rFonts w:ascii="Times New Roman" w:eastAsia="Times New Roman" w:hAnsi="Times New Roman"/>
          <w:color w:val="000000" w:themeColor="text1"/>
          <w:sz w:val="24"/>
          <w:szCs w:val="24"/>
          <w:lang w:eastAsia="ru-RU"/>
        </w:rPr>
        <w:t>,</w:t>
      </w:r>
      <w:r w:rsidR="009A7B11" w:rsidRPr="00F91A94">
        <w:rPr>
          <w:rFonts w:ascii="Times New Roman" w:eastAsia="Times New Roman" w:hAnsi="Times New Roman"/>
          <w:color w:val="000000" w:themeColor="text1"/>
          <w:sz w:val="24"/>
          <w:szCs w:val="24"/>
          <w:lang w:eastAsia="ru-RU"/>
        </w:rPr>
        <w:t xml:space="preserve"> и</w:t>
      </w:r>
      <w:r w:rsidR="00556C7C" w:rsidRPr="00F91A94">
        <w:rPr>
          <w:rFonts w:ascii="Times New Roman" w:eastAsia="Times New Roman" w:hAnsi="Times New Roman"/>
          <w:color w:val="000000" w:themeColor="text1"/>
          <w:sz w:val="24"/>
          <w:szCs w:val="24"/>
          <w:lang w:eastAsia="ru-RU"/>
        </w:rPr>
        <w:t xml:space="preserve"> за</w:t>
      </w:r>
      <w:r w:rsidR="009A7B11" w:rsidRPr="00F91A94">
        <w:rPr>
          <w:rFonts w:ascii="Times New Roman" w:eastAsia="Times New Roman" w:hAnsi="Times New Roman"/>
          <w:color w:val="000000" w:themeColor="text1"/>
          <w:sz w:val="24"/>
          <w:szCs w:val="24"/>
          <w:lang w:eastAsia="ru-RU"/>
        </w:rPr>
        <w:t xml:space="preserve"> выполнением </w:t>
      </w:r>
      <w:r w:rsidR="003E7851" w:rsidRPr="00F91A94">
        <w:rPr>
          <w:rFonts w:ascii="Times New Roman" w:eastAsia="Times New Roman" w:hAnsi="Times New Roman"/>
          <w:color w:val="000000" w:themeColor="text1"/>
          <w:sz w:val="24"/>
          <w:szCs w:val="24"/>
          <w:lang w:eastAsia="ru-RU"/>
        </w:rPr>
        <w:t xml:space="preserve">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0C5E0B" w:rsidRPr="00F91A94">
        <w:rPr>
          <w:rFonts w:ascii="Times New Roman" w:eastAsia="Times New Roman" w:hAnsi="Times New Roman"/>
          <w:color w:val="000000" w:themeColor="text1"/>
          <w:sz w:val="24"/>
          <w:szCs w:val="24"/>
          <w:lang w:eastAsia="ru-RU"/>
        </w:rPr>
        <w:t>О</w:t>
      </w:r>
      <w:r w:rsidR="003E7851" w:rsidRPr="00F91A94">
        <w:rPr>
          <w:rFonts w:ascii="Times New Roman" w:eastAsia="Times New Roman" w:hAnsi="Times New Roman"/>
          <w:color w:val="000000" w:themeColor="text1"/>
          <w:sz w:val="24"/>
          <w:szCs w:val="24"/>
          <w:lang w:eastAsia="ru-RU"/>
        </w:rPr>
        <w:t>бъектов</w:t>
      </w:r>
      <w:r w:rsidR="00626808" w:rsidRPr="00F91A94">
        <w:rPr>
          <w:rFonts w:ascii="Times New Roman" w:eastAsia="Times New Roman" w:hAnsi="Times New Roman"/>
          <w:color w:val="000000" w:themeColor="text1"/>
          <w:sz w:val="24"/>
          <w:szCs w:val="24"/>
          <w:lang w:eastAsia="ru-RU"/>
        </w:rPr>
        <w:t>.</w:t>
      </w:r>
    </w:p>
    <w:p w14:paraId="0037A54A" w14:textId="77777777" w:rsidR="00A07317" w:rsidRPr="00F91A94" w:rsidRDefault="00A07317" w:rsidP="00326BD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9" w:name="_Ref102553489"/>
      <w:bookmarkStart w:id="30" w:name="_Ref110440452"/>
      <w:r w:rsidRPr="00F91A94">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Постоянной арендной платы,</w:t>
      </w:r>
      <w:r w:rsidR="00AD46EF" w:rsidRPr="00F91A94">
        <w:rPr>
          <w:rFonts w:ascii="Times New Roman" w:eastAsia="Times New Roman" w:hAnsi="Times New Roman"/>
          <w:color w:val="000000" w:themeColor="text1"/>
          <w:sz w:val="24"/>
          <w:szCs w:val="24"/>
          <w:lang w:eastAsia="ru-RU"/>
        </w:rPr>
        <w:t xml:space="preserve"> установленной п</w:t>
      </w:r>
      <w:r w:rsidR="003771EE" w:rsidRPr="00F91A94">
        <w:rPr>
          <w:rFonts w:ascii="Times New Roman" w:eastAsia="Times New Roman" w:hAnsi="Times New Roman"/>
          <w:color w:val="000000" w:themeColor="text1"/>
          <w:sz w:val="24"/>
          <w:szCs w:val="24"/>
          <w:lang w:eastAsia="ru-RU"/>
        </w:rPr>
        <w:t xml:space="preserve">унктом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_Ref88554313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5.2.1.1.3</w:t>
      </w:r>
      <w:r w:rsidR="00030FDC" w:rsidRPr="00F91A94">
        <w:rPr>
          <w:rFonts w:ascii="Times New Roman" w:eastAsia="Times New Roman" w:hAnsi="Times New Roman"/>
          <w:color w:val="000000" w:themeColor="text1"/>
          <w:sz w:val="24"/>
          <w:szCs w:val="24"/>
          <w:lang w:eastAsia="ru-RU"/>
        </w:rPr>
        <w:fldChar w:fldCharType="end"/>
      </w:r>
      <w:r w:rsidR="003771EE" w:rsidRPr="00F91A94">
        <w:rPr>
          <w:rFonts w:ascii="Times New Roman" w:eastAsia="Times New Roman" w:hAnsi="Times New Roman"/>
          <w:color w:val="000000" w:themeColor="text1"/>
          <w:sz w:val="24"/>
          <w:szCs w:val="24"/>
          <w:lang w:eastAsia="ru-RU"/>
        </w:rPr>
        <w:t xml:space="preserve"> Договора</w:t>
      </w:r>
      <w:r w:rsidR="007C6142" w:rsidRPr="00F91A94">
        <w:rPr>
          <w:rFonts w:ascii="Times New Roman" w:eastAsia="Times New Roman" w:hAnsi="Times New Roman"/>
          <w:color w:val="000000" w:themeColor="text1"/>
          <w:sz w:val="24"/>
          <w:szCs w:val="24"/>
          <w:lang w:eastAsia="ru-RU"/>
        </w:rPr>
        <w:t xml:space="preserve"> </w:t>
      </w:r>
      <w:r w:rsidR="007C6142" w:rsidRPr="00F91A94">
        <w:rPr>
          <w:rFonts w:ascii="Times New Roman" w:hAnsi="Times New Roman"/>
          <w:color w:val="000000" w:themeColor="text1"/>
          <w:sz w:val="24"/>
        </w:rPr>
        <w:t xml:space="preserve">(в случае, если её сумма, </w:t>
      </w:r>
      <w:r w:rsidR="007C6142" w:rsidRPr="00F91A94">
        <w:rPr>
          <w:rFonts w:ascii="Times New Roman" w:hAnsi="Times New Roman"/>
          <w:color w:val="000000" w:themeColor="text1"/>
          <w:sz w:val="24"/>
        </w:rPr>
        <w:lastRenderedPageBreak/>
        <w:t xml:space="preserve">рассчитанная в соответствии с пунктом </w:t>
      </w:r>
      <w:r w:rsidR="007C6142" w:rsidRPr="00F91A94">
        <w:rPr>
          <w:rFonts w:ascii="Times New Roman" w:hAnsi="Times New Roman"/>
          <w:color w:val="000000" w:themeColor="text1"/>
          <w:sz w:val="24"/>
        </w:rPr>
        <w:fldChar w:fldCharType="begin"/>
      </w:r>
      <w:r w:rsidR="007C6142" w:rsidRPr="00F91A94">
        <w:rPr>
          <w:rFonts w:ascii="Times New Roman" w:hAnsi="Times New Roman"/>
          <w:color w:val="000000" w:themeColor="text1"/>
          <w:sz w:val="24"/>
        </w:rPr>
        <w:instrText xml:space="preserve"> REF _Ref88554313 \r \h </w:instrText>
      </w:r>
      <w:r w:rsidR="00A55998" w:rsidRPr="00F91A94">
        <w:rPr>
          <w:rFonts w:ascii="Times New Roman" w:hAnsi="Times New Roman"/>
          <w:color w:val="000000" w:themeColor="text1"/>
          <w:sz w:val="24"/>
        </w:rPr>
        <w:instrText xml:space="preserve"> \* MERGEFORMAT </w:instrText>
      </w:r>
      <w:r w:rsidR="007C6142" w:rsidRPr="00F91A94">
        <w:rPr>
          <w:rFonts w:ascii="Times New Roman" w:hAnsi="Times New Roman"/>
          <w:color w:val="000000" w:themeColor="text1"/>
          <w:sz w:val="24"/>
        </w:rPr>
      </w:r>
      <w:r w:rsidR="007C6142"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5.2.1.1.3</w:t>
      </w:r>
      <w:r w:rsidR="007C6142" w:rsidRPr="00F91A94">
        <w:rPr>
          <w:rFonts w:ascii="Times New Roman" w:hAnsi="Times New Roman"/>
          <w:color w:val="000000" w:themeColor="text1"/>
          <w:sz w:val="24"/>
        </w:rPr>
        <w:fldChar w:fldCharType="end"/>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не равна 0 (нулю))</w:t>
      </w:r>
      <w:r w:rsidR="002F07A4"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Ежегодное изменение величины Постоянной арендной платы может производиться по решению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9"/>
      <w:bookmarkEnd w:id="30"/>
    </w:p>
    <w:p w14:paraId="71CCA6D3" w14:textId="77777777"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1" w:name="_Ref102414426"/>
      <w:bookmarkStart w:id="32" w:name="_Ref110441258"/>
      <w:r w:rsidRPr="00F91A94">
        <w:rPr>
          <w:rFonts w:ascii="Times New Roman" w:eastAsia="Times New Roman" w:hAnsi="Times New Roman"/>
          <w:color w:val="000000" w:themeColor="text1"/>
          <w:sz w:val="24"/>
          <w:szCs w:val="24"/>
          <w:lang w:eastAsia="ru-RU"/>
        </w:rPr>
        <w:t xml:space="preserve">Изменение величины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_Ref102553489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6.1.</w:t>
      </w:r>
      <w:r w:rsidR="005C4F7F" w:rsidRPr="00F91A94">
        <w:rPr>
          <w:rFonts w:ascii="Times New Roman" w:eastAsia="Times New Roman" w:hAnsi="Times New Roman"/>
          <w:color w:val="000000" w:themeColor="text1"/>
          <w:sz w:val="24"/>
          <w:szCs w:val="24"/>
          <w:lang w:eastAsia="ru-RU"/>
        </w:rPr>
        <w:t>7</w:t>
      </w:r>
      <w:r w:rsidR="00030FDC"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производится через 1 (один) месяц с даты письменного уведомления </w:t>
      </w:r>
      <w:r w:rsidRPr="00F91A94">
        <w:rPr>
          <w:rFonts w:ascii="Times New Roman" w:eastAsia="Times New Roman" w:hAnsi="Times New Roman"/>
          <w:i/>
          <w:color w:val="000000" w:themeColor="text1"/>
          <w:sz w:val="24"/>
          <w:szCs w:val="24"/>
          <w:lang w:eastAsia="ru-RU"/>
        </w:rPr>
        <w:t>Арендатором Субарендатора</w:t>
      </w:r>
      <w:r w:rsidRPr="00F91A94">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F04511" w:rsidRPr="00F91A94">
        <w:rPr>
          <w:rFonts w:ascii="Times New Roman" w:eastAsia="Times New Roman" w:hAnsi="Times New Roman"/>
          <w:color w:val="000000" w:themeColor="text1"/>
          <w:sz w:val="24"/>
          <w:szCs w:val="24"/>
          <w:lang w:eastAsia="ru-RU"/>
        </w:rPr>
        <w:t xml:space="preserve">оформление </w:t>
      </w:r>
      <w:r w:rsidRPr="00F91A94">
        <w:rPr>
          <w:rFonts w:ascii="Times New Roman" w:eastAsia="Times New Roman" w:hAnsi="Times New Roman"/>
          <w:color w:val="000000" w:themeColor="text1"/>
          <w:sz w:val="24"/>
          <w:szCs w:val="24"/>
          <w:lang w:eastAsia="ru-RU"/>
        </w:rPr>
        <w:t>дополнительного соглашения не требуется.</w:t>
      </w:r>
      <w:bookmarkEnd w:id="31"/>
      <w:bookmarkEnd w:id="32"/>
    </w:p>
    <w:p w14:paraId="5328ED88" w14:textId="77777777" w:rsidR="00391061" w:rsidRPr="00F91A94" w:rsidRDefault="00391061"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Заключать </w:t>
      </w:r>
      <w:r w:rsidR="005C4F7F" w:rsidRPr="00F91A94">
        <w:rPr>
          <w:rFonts w:ascii="Times New Roman" w:eastAsia="Times New Roman" w:hAnsi="Times New Roman"/>
          <w:color w:val="000000" w:themeColor="text1"/>
          <w:sz w:val="24"/>
          <w:szCs w:val="24"/>
          <w:lang w:eastAsia="ru-RU"/>
        </w:rPr>
        <w:t>соглашения</w:t>
      </w:r>
      <w:r w:rsidRPr="00F91A94">
        <w:rPr>
          <w:rFonts w:ascii="Times New Roman" w:eastAsia="Times New Roman" w:hAnsi="Times New Roman"/>
          <w:color w:val="000000" w:themeColor="text1"/>
          <w:sz w:val="24"/>
          <w:szCs w:val="24"/>
          <w:lang w:eastAsia="ru-RU"/>
        </w:rPr>
        <w:t xml:space="preserve"> </w:t>
      </w:r>
      <w:r w:rsidR="003771EE" w:rsidRPr="00F91A94">
        <w:rPr>
          <w:rFonts w:ascii="Times New Roman" w:eastAsia="Times New Roman" w:hAnsi="Times New Roman"/>
          <w:color w:val="000000" w:themeColor="text1"/>
          <w:sz w:val="24"/>
          <w:szCs w:val="24"/>
          <w:lang w:eastAsia="ru-RU"/>
        </w:rPr>
        <w:t xml:space="preserve">об установлении </w:t>
      </w:r>
      <w:r w:rsidRPr="00F91A94">
        <w:rPr>
          <w:rFonts w:ascii="Times New Roman" w:eastAsia="Times New Roman" w:hAnsi="Times New Roman"/>
          <w:color w:val="000000" w:themeColor="text1"/>
          <w:sz w:val="24"/>
          <w:szCs w:val="24"/>
          <w:lang w:eastAsia="ru-RU"/>
        </w:rPr>
        <w:t>сервитута с третьими лицами в отношении Недвижимого имущества и исходного земельного участка</w:t>
      </w:r>
      <w:r w:rsidR="003771EE"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из состава которого оно </w:t>
      </w:r>
      <w:r w:rsidR="003771EE" w:rsidRPr="00F91A94">
        <w:rPr>
          <w:rFonts w:ascii="Times New Roman" w:eastAsia="Times New Roman" w:hAnsi="Times New Roman"/>
          <w:color w:val="000000" w:themeColor="text1"/>
          <w:sz w:val="24"/>
          <w:szCs w:val="24"/>
          <w:lang w:eastAsia="ru-RU"/>
        </w:rPr>
        <w:t>образовано</w:t>
      </w:r>
      <w:r w:rsidR="00626808" w:rsidRPr="00F91A94">
        <w:rPr>
          <w:rFonts w:ascii="Times New Roman" w:eastAsia="Times New Roman" w:hAnsi="Times New Roman"/>
          <w:color w:val="000000" w:themeColor="text1"/>
          <w:sz w:val="24"/>
          <w:szCs w:val="24"/>
          <w:lang w:eastAsia="ru-RU"/>
        </w:rPr>
        <w:t>,</w:t>
      </w:r>
      <w:r w:rsidR="008A636D" w:rsidRPr="00F91A94">
        <w:rPr>
          <w:rFonts w:ascii="Times New Roman" w:eastAsia="Times New Roman" w:hAnsi="Times New Roman"/>
          <w:color w:val="000000" w:themeColor="text1"/>
          <w:sz w:val="24"/>
          <w:szCs w:val="24"/>
          <w:lang w:eastAsia="ru-RU"/>
        </w:rPr>
        <w:t xml:space="preserve"> в целях </w:t>
      </w:r>
      <w:r w:rsidR="003A7398" w:rsidRPr="00F91A94">
        <w:rPr>
          <w:rFonts w:ascii="Times New Roman" w:eastAsia="Times New Roman" w:hAnsi="Times New Roman"/>
          <w:color w:val="000000" w:themeColor="text1"/>
          <w:sz w:val="24"/>
          <w:szCs w:val="24"/>
          <w:lang w:eastAsia="ru-RU"/>
        </w:rPr>
        <w:t xml:space="preserve">проектирования </w:t>
      </w:r>
      <w:r w:rsidR="008A636D" w:rsidRPr="00F91A94">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3A7398" w:rsidRPr="00F91A94">
        <w:rPr>
          <w:rFonts w:ascii="Times New Roman" w:eastAsia="Times New Roman" w:hAnsi="Times New Roman"/>
          <w:color w:val="000000" w:themeColor="text1"/>
          <w:sz w:val="24"/>
          <w:szCs w:val="24"/>
          <w:lang w:eastAsia="ru-RU"/>
        </w:rPr>
        <w:t>(в том числе инженерного оборудования), проездов</w:t>
      </w:r>
      <w:r w:rsidR="00556C7C" w:rsidRPr="00F91A94">
        <w:rPr>
          <w:rFonts w:ascii="Times New Roman" w:eastAsia="Times New Roman" w:hAnsi="Times New Roman"/>
          <w:color w:val="000000" w:themeColor="text1"/>
          <w:sz w:val="24"/>
          <w:szCs w:val="24"/>
          <w:lang w:eastAsia="ru-RU"/>
        </w:rPr>
        <w:t>, освещения, размещения рекламных и навигационных носителей,</w:t>
      </w:r>
      <w:r w:rsidR="008A636D" w:rsidRPr="00F91A94">
        <w:rPr>
          <w:rFonts w:ascii="Times New Roman" w:eastAsia="Times New Roman" w:hAnsi="Times New Roman"/>
          <w:color w:val="000000" w:themeColor="text1"/>
          <w:sz w:val="24"/>
          <w:szCs w:val="24"/>
          <w:lang w:eastAsia="ru-RU"/>
        </w:rPr>
        <w:t xml:space="preserve"> а также в целях беспрепятственного прохода и проезда по Недвижимому имуществу</w:t>
      </w:r>
      <w:r w:rsidR="003771EE" w:rsidRPr="00F91A94">
        <w:rPr>
          <w:rFonts w:ascii="Times New Roman" w:eastAsia="Times New Roman" w:hAnsi="Times New Roman"/>
          <w:color w:val="000000" w:themeColor="text1"/>
          <w:sz w:val="24"/>
          <w:szCs w:val="24"/>
          <w:lang w:eastAsia="ru-RU"/>
        </w:rPr>
        <w:t>.</w:t>
      </w:r>
      <w:r w:rsidR="008A636D" w:rsidRPr="00F91A94">
        <w:rPr>
          <w:rFonts w:ascii="Times New Roman" w:eastAsia="Times New Roman" w:hAnsi="Times New Roman"/>
          <w:color w:val="000000" w:themeColor="text1"/>
          <w:sz w:val="24"/>
          <w:szCs w:val="24"/>
          <w:lang w:eastAsia="ru-RU"/>
        </w:rPr>
        <w:t xml:space="preserve"> </w:t>
      </w:r>
    </w:p>
    <w:p w14:paraId="642D4C73"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Выдавать обязательные для исполнения </w:t>
      </w:r>
      <w:r w:rsidRPr="00F91A94">
        <w:rPr>
          <w:rFonts w:ascii="Times New Roman" w:hAnsi="Times New Roman"/>
          <w:i/>
          <w:color w:val="000000" w:themeColor="text1"/>
          <w:sz w:val="24"/>
        </w:rPr>
        <w:t>Субарендатором</w:t>
      </w:r>
      <w:r w:rsidRPr="00F91A94">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а также направлять замечания в случае выявления таких недостатков на территории МФЗ и обязательные требования к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по их устранению. </w:t>
      </w:r>
    </w:p>
    <w:p w14:paraId="38DAD402"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3" w:name="_Ref102465777"/>
      <w:bookmarkStart w:id="34" w:name="_Ref110440950"/>
      <w:r w:rsidRPr="00F91A94">
        <w:rPr>
          <w:rFonts w:ascii="Times New Roman" w:eastAsia="Times New Roman" w:hAnsi="Times New Roman"/>
          <w:color w:val="000000" w:themeColor="text1"/>
          <w:sz w:val="24"/>
          <w:szCs w:val="24"/>
          <w:lang w:eastAsia="ru-RU"/>
        </w:rPr>
        <w:t xml:space="preserve">Запрашивать у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за расчётный месяц аренды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(в том числе </w:t>
      </w:r>
      <w:r w:rsidRPr="00F91A94">
        <w:rPr>
          <w:rFonts w:ascii="Times New Roman" w:hAnsi="Times New Roman"/>
          <w:color w:val="000000" w:themeColor="text1"/>
          <w:sz w:val="24"/>
          <w:szCs w:val="24"/>
        </w:rPr>
        <w:t>иных использующих Объекты лиц)</w:t>
      </w:r>
      <w:bookmarkStart w:id="35" w:name="_Ref87952794"/>
      <w:r w:rsidRPr="00F91A94">
        <w:rPr>
          <w:rFonts w:ascii="Times New Roman" w:eastAsia="Times New Roman" w:hAnsi="Times New Roman"/>
          <w:color w:val="000000" w:themeColor="text1"/>
          <w:sz w:val="24"/>
          <w:szCs w:val="24"/>
          <w:lang w:eastAsia="ru-RU"/>
        </w:rPr>
        <w:t>.</w:t>
      </w:r>
      <w:bookmarkEnd w:id="33"/>
      <w:bookmarkEnd w:id="34"/>
      <w:bookmarkEnd w:id="35"/>
    </w:p>
    <w:p w14:paraId="3E0430B6"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6" w:name="_Ref102465916"/>
      <w:bookmarkStart w:id="37" w:name="_Ref110440961"/>
      <w:r w:rsidRPr="00F91A94">
        <w:rPr>
          <w:rFonts w:ascii="Times New Roman" w:eastAsia="Times New Roman" w:hAnsi="Times New Roman"/>
          <w:color w:val="000000" w:themeColor="text1"/>
          <w:sz w:val="24"/>
          <w:szCs w:val="24"/>
          <w:lang w:eastAsia="ru-RU"/>
        </w:rPr>
        <w:t xml:space="preserve">Дополнительно запрашивать (но не чаще 1 (одного) раза в месяц) у </w:t>
      </w:r>
      <w:r w:rsidRPr="00F91A94">
        <w:rPr>
          <w:rFonts w:ascii="Times New Roman" w:eastAsia="Times New Roman" w:hAnsi="Times New Roman"/>
          <w:i/>
          <w:color w:val="000000" w:themeColor="text1"/>
          <w:sz w:val="24"/>
          <w:szCs w:val="24"/>
          <w:lang w:eastAsia="ru-RU"/>
        </w:rPr>
        <w:t xml:space="preserve">Субарендатора </w:t>
      </w:r>
      <w:r w:rsidRPr="00F91A94">
        <w:rPr>
          <w:rFonts w:ascii="Times New Roman" w:eastAsia="Times New Roman" w:hAnsi="Times New Roman"/>
          <w:color w:val="000000" w:themeColor="text1"/>
          <w:sz w:val="24"/>
          <w:szCs w:val="24"/>
          <w:lang w:eastAsia="ru-RU"/>
        </w:rPr>
        <w:t>предоставление сетевого плана-графика создания Объектов на Недвижимом имуществе.</w:t>
      </w:r>
      <w:bookmarkEnd w:id="36"/>
      <w:bookmarkEnd w:id="37"/>
    </w:p>
    <w:p w14:paraId="41CD83BE"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8" w:name="_Ref102465942"/>
      <w:bookmarkStart w:id="39" w:name="_Ref110440966"/>
      <w:r w:rsidRPr="00F91A94">
        <w:rPr>
          <w:rFonts w:ascii="Times New Roman" w:eastAsia="Times New Roman" w:hAnsi="Times New Roman"/>
          <w:color w:val="000000" w:themeColor="text1"/>
          <w:sz w:val="24"/>
          <w:szCs w:val="24"/>
          <w:lang w:eastAsia="ru-RU"/>
        </w:rPr>
        <w:t>Запросить доступ к камерам видеонаблюдения</w:t>
      </w:r>
      <w:r w:rsidRPr="00F91A94">
        <w:rPr>
          <w:rFonts w:ascii="Times New Roman" w:eastAsia="Times New Roman" w:hAnsi="Times New Roman"/>
          <w:i/>
          <w:color w:val="000000" w:themeColor="text1"/>
          <w:sz w:val="24"/>
          <w:szCs w:val="24"/>
          <w:lang w:eastAsia="ru-RU"/>
        </w:rPr>
        <w:t xml:space="preserve"> Субарендатора</w:t>
      </w:r>
      <w:r w:rsidRPr="00F91A94">
        <w:rPr>
          <w:rFonts w:ascii="Times New Roman" w:eastAsia="Times New Roman" w:hAnsi="Times New Roman"/>
          <w:color w:val="000000" w:themeColor="text1"/>
          <w:sz w:val="24"/>
          <w:szCs w:val="24"/>
          <w:lang w:eastAsia="ru-RU"/>
        </w:rPr>
        <w:t xml:space="preserve"> и (или) иных лиц, использующих Объекты, находящиеся на Недвижимом имуществе, в целях минимизации заторовых явлений посредством реализации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и иных лиц, использующих Объекты).</w:t>
      </w:r>
      <w:bookmarkEnd w:id="38"/>
      <w:bookmarkEnd w:id="39"/>
      <w:r w:rsidRPr="00F91A94">
        <w:rPr>
          <w:rFonts w:ascii="Times New Roman" w:eastAsia="Times New Roman" w:hAnsi="Times New Roman"/>
          <w:color w:val="000000" w:themeColor="text1"/>
          <w:sz w:val="24"/>
          <w:szCs w:val="24"/>
          <w:lang w:eastAsia="ru-RU"/>
        </w:rPr>
        <w:t xml:space="preserve"> В случае предоставления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hAnsi="Times New Roman"/>
          <w:i/>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Объектов, размещенных на Недвижимом имуществе, третьим лицам в пользование, </w:t>
      </w:r>
      <w:r w:rsidRPr="00F91A94">
        <w:rPr>
          <w:rFonts w:ascii="Times New Roman" w:hAnsi="Times New Roman"/>
          <w:i/>
          <w:color w:val="000000" w:themeColor="text1"/>
          <w:sz w:val="24"/>
        </w:rPr>
        <w:t>С</w:t>
      </w:r>
      <w:r w:rsidRPr="00F91A94">
        <w:rPr>
          <w:rFonts w:ascii="Times New Roman" w:eastAsia="Times New Roman" w:hAnsi="Times New Roman"/>
          <w:i/>
          <w:color w:val="000000" w:themeColor="text1"/>
          <w:sz w:val="24"/>
          <w:szCs w:val="24"/>
          <w:lang w:eastAsia="ru-RU"/>
        </w:rPr>
        <w:t>убарендатор</w:t>
      </w:r>
      <w:r w:rsidRPr="00F91A94">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к камерам и иным средствам видеофиксации, используемым третьими лицами на Недвижимом имуществе.</w:t>
      </w:r>
    </w:p>
    <w:p w14:paraId="0443F0C3"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14:paraId="3D78090F"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По согласованию с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пользователей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14:paraId="41006256"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Требовать от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размещения (пребывания) в помещениях Объектов и на территории Недвижимого имущества персонала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по вопросам оплаты проезда.</w:t>
      </w:r>
    </w:p>
    <w:p w14:paraId="46C94792"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32CB8D13"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w:t>
      </w:r>
      <w:r w:rsidRPr="00F91A94">
        <w:rPr>
          <w:rFonts w:ascii="Times New Roman" w:hAnsi="Times New Roman"/>
          <w:color w:val="000000" w:themeColor="text1"/>
          <w:sz w:val="24"/>
          <w:szCs w:val="24"/>
          <w:lang w:eastAsia="ru-RU"/>
        </w:rPr>
        <w:lastRenderedPageBreak/>
        <w:t>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45EFCDFF" w14:textId="77777777" w:rsidR="005C4F7F" w:rsidRPr="005D3471"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D3471">
        <w:rPr>
          <w:rFonts w:ascii="Times New Roman" w:hAnsi="Times New Roman"/>
          <w:color w:val="000000" w:themeColor="text1"/>
          <w:sz w:val="24"/>
          <w:szCs w:val="24"/>
          <w:lang w:eastAsia="ru-RU"/>
        </w:rPr>
        <w:t xml:space="preserve">Требовать от </w:t>
      </w:r>
      <w:r w:rsidRPr="005D3471">
        <w:rPr>
          <w:rFonts w:ascii="Times New Roman" w:hAnsi="Times New Roman"/>
          <w:i/>
          <w:color w:val="000000" w:themeColor="text1"/>
          <w:sz w:val="24"/>
          <w:szCs w:val="24"/>
          <w:lang w:eastAsia="ru-RU"/>
        </w:rPr>
        <w:t>Субарендатора</w:t>
      </w:r>
      <w:r w:rsidRPr="005D3471">
        <w:rPr>
          <w:rFonts w:ascii="Times New Roman" w:hAnsi="Times New Roman"/>
          <w:color w:val="000000" w:themeColor="text1"/>
          <w:sz w:val="24"/>
          <w:szCs w:val="24"/>
          <w:lang w:eastAsia="ru-RU"/>
        </w:rPr>
        <w:t xml:space="preserve"> предоставления исполнительной документации на Объекты, включая акты скрытых работ. </w:t>
      </w:r>
    </w:p>
    <w:p w14:paraId="1BBE7D0A" w14:textId="77777777" w:rsidR="005B080A" w:rsidRPr="005D3471" w:rsidRDefault="005B080A" w:rsidP="005B080A">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D3471">
        <w:rPr>
          <w:rFonts w:ascii="Times New Roman" w:eastAsia="Times New Roman" w:hAnsi="Times New Roman"/>
          <w:color w:val="000000" w:themeColor="text1"/>
          <w:sz w:val="24"/>
          <w:szCs w:val="24"/>
          <w:lang w:eastAsia="ru-RU"/>
        </w:rPr>
        <w:t xml:space="preserve">Направить мотивированный отказ на письмо с инициативой </w:t>
      </w:r>
      <w:r w:rsidRPr="005D3471">
        <w:rPr>
          <w:rFonts w:ascii="Times New Roman" w:eastAsia="Times New Roman" w:hAnsi="Times New Roman"/>
          <w:i/>
          <w:color w:val="000000" w:themeColor="text1"/>
          <w:sz w:val="24"/>
          <w:szCs w:val="24"/>
          <w:lang w:eastAsia="ru-RU"/>
        </w:rPr>
        <w:t>Субарендатора</w:t>
      </w:r>
      <w:r w:rsidRPr="005D3471">
        <w:rPr>
          <w:rFonts w:ascii="Times New Roman" w:eastAsia="Times New Roman" w:hAnsi="Times New Roman"/>
          <w:color w:val="000000" w:themeColor="text1"/>
          <w:sz w:val="24"/>
          <w:szCs w:val="24"/>
          <w:lang w:eastAsia="ru-RU"/>
        </w:rPr>
        <w:t xml:space="preserve"> по предоставлению отсрочки по перечислению Ежемесячной части Постоянной арендной платы, направленной в соответствии с пунктом 6.3.5. Договора.</w:t>
      </w:r>
    </w:p>
    <w:p w14:paraId="75CFB475" w14:textId="77777777" w:rsidR="005C4F7F" w:rsidRPr="005D3471"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D3471">
        <w:rPr>
          <w:rFonts w:ascii="Times New Roman" w:eastAsia="Times New Roman" w:hAnsi="Times New Roman"/>
          <w:i/>
          <w:color w:val="000000" w:themeColor="text1"/>
          <w:sz w:val="24"/>
          <w:szCs w:val="24"/>
          <w:lang w:eastAsia="ru-RU"/>
        </w:rPr>
        <w:t>Арендатор</w:t>
      </w:r>
      <w:r w:rsidRPr="005D3471">
        <w:rPr>
          <w:rFonts w:ascii="Times New Roman" w:eastAsia="Times New Roman" w:hAnsi="Times New Roman"/>
          <w:color w:val="000000" w:themeColor="text1"/>
          <w:sz w:val="24"/>
          <w:szCs w:val="24"/>
          <w:lang w:eastAsia="ru-RU"/>
        </w:rPr>
        <w:t xml:space="preserve"> </w:t>
      </w:r>
      <w:r w:rsidRPr="005D3471">
        <w:rPr>
          <w:rFonts w:ascii="Times New Roman" w:hAnsi="Times New Roman"/>
          <w:color w:val="000000" w:themeColor="text1"/>
          <w:sz w:val="24"/>
          <w:szCs w:val="24"/>
        </w:rPr>
        <w:t>осуществляет</w:t>
      </w:r>
      <w:r w:rsidRPr="005D3471">
        <w:rPr>
          <w:rFonts w:ascii="Times New Roman" w:eastAsia="Times New Roman" w:hAnsi="Times New Roman"/>
          <w:color w:val="000000" w:themeColor="text1"/>
          <w:sz w:val="24"/>
          <w:szCs w:val="24"/>
          <w:lang w:eastAsia="ru-RU"/>
        </w:rPr>
        <w:t xml:space="preserve"> иные права, предусмотренные Договором и Законодательством.</w:t>
      </w:r>
    </w:p>
    <w:p w14:paraId="3C4AE5D0" w14:textId="77777777" w:rsidR="00A07317" w:rsidRPr="00F91A94"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w:t>
      </w:r>
    </w:p>
    <w:p w14:paraId="205F3967" w14:textId="77777777" w:rsidR="0017482A" w:rsidRPr="00F91A94" w:rsidRDefault="0017482A" w:rsidP="0017482A">
      <w:pPr>
        <w:numPr>
          <w:ilvl w:val="2"/>
          <w:numId w:val="6"/>
        </w:numPr>
        <w:spacing w:after="0" w:line="240" w:lineRule="auto"/>
        <w:jc w:val="both"/>
        <w:rPr>
          <w:rFonts w:ascii="Times New Roman" w:eastAsia="Times New Roman" w:hAnsi="Times New Roman"/>
          <w:b/>
          <w:color w:val="000000" w:themeColor="text1"/>
          <w:sz w:val="24"/>
          <w:szCs w:val="24"/>
          <w:lang w:eastAsia="ru-RU"/>
        </w:rPr>
      </w:pPr>
      <w:bookmarkStart w:id="40" w:name="_Ref117676779"/>
      <w:r w:rsidRPr="00F91A94">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_Ref102550622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1.3.1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14:paraId="0029D9EC"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rPr>
        <w:t xml:space="preserve">Предупредить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обо всех правах третьих лиц на Недвижимое имущество, установленных на момент подписания Договора.</w:t>
      </w:r>
    </w:p>
    <w:p w14:paraId="6099DA5F"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rPr>
        <w:t xml:space="preserve">Предоставить копии проектной (в случае наличия рабочей и исполнительной) документации в отношении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hAnsi="Times New Roman"/>
          <w:color w:val="000000" w:themeColor="text1"/>
          <w:sz w:val="24"/>
          <w:szCs w:val="24"/>
        </w:rPr>
        <w:t xml:space="preserve">, к которому будет осуществлено присоединение Объектов, а также в отношении Площадки отдыха в течении 10 (десяти) рабочих дней с даты направления соответствующего запроса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w:t>
      </w:r>
    </w:p>
    <w:p w14:paraId="095B4BBA"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В составе проекта р</w:t>
      </w:r>
      <w:r w:rsidRPr="00F91A94">
        <w:rPr>
          <w:rFonts w:ascii="Times New Roman" w:hAnsi="Times New Roman"/>
          <w:color w:val="000000" w:themeColor="text1"/>
          <w:sz w:val="24"/>
        </w:rPr>
        <w:t>ассмотреть</w:t>
      </w:r>
      <w:r w:rsidRPr="00F91A94">
        <w:rPr>
          <w:rFonts w:ascii="Times New Roman" w:hAnsi="Times New Roman"/>
          <w:color w:val="000000" w:themeColor="text1"/>
          <w:sz w:val="24"/>
          <w:szCs w:val="24"/>
        </w:rPr>
        <w:t>, а в случае удовлетворения – согласовать (или направить замечания)</w:t>
      </w:r>
      <w:r w:rsidRPr="00F91A94">
        <w:rPr>
          <w:rFonts w:ascii="Times New Roman" w:hAnsi="Times New Roman"/>
          <w:color w:val="000000" w:themeColor="text1"/>
          <w:sz w:val="24"/>
        </w:rPr>
        <w:t xml:space="preserve"> предоставленные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szCs w:val="24"/>
        </w:rPr>
        <w:t xml:space="preserve"> генеральные планы, разработанные на основании Приложений № 3 и № 4</w:t>
      </w:r>
      <w:r w:rsidRPr="00F91A94">
        <w:t xml:space="preserve"> </w:t>
      </w:r>
      <w:r w:rsidRPr="00F91A94">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14:paraId="0E74DEF0"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предоставленную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в течение 30 (тридцати) рабочих дней с даты направления.</w:t>
      </w:r>
    </w:p>
    <w:p w14:paraId="349951CA"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sz w:val="24"/>
          <w:szCs w:val="24"/>
          <w:lang w:eastAsia="ru-RU"/>
        </w:rPr>
        <w:t xml:space="preserve">В случае необходимости в срок, не позднее 30 (тридцати) рабочих дней с даты получения (регистрации входящей корреспонденции </w:t>
      </w:r>
      <w:r w:rsidRPr="00F91A94">
        <w:rPr>
          <w:rFonts w:ascii="Times New Roman" w:eastAsia="Times New Roman" w:hAnsi="Times New Roman"/>
          <w:i/>
          <w:color w:val="000000"/>
          <w:sz w:val="24"/>
          <w:szCs w:val="24"/>
          <w:lang w:eastAsia="ru-RU"/>
        </w:rPr>
        <w:t>Арендатором</w:t>
      </w:r>
      <w:r w:rsidRPr="00F91A94">
        <w:rPr>
          <w:rFonts w:ascii="Times New Roman" w:eastAsia="Times New Roman" w:hAnsi="Times New Roman"/>
          <w:color w:val="000000"/>
          <w:sz w:val="24"/>
          <w:szCs w:val="24"/>
          <w:lang w:eastAsia="ru-RU"/>
        </w:rPr>
        <w:t xml:space="preserve">) соответствующего обращения </w:t>
      </w:r>
      <w:r w:rsidRPr="00F91A94">
        <w:rPr>
          <w:rFonts w:ascii="Times New Roman" w:eastAsia="Times New Roman" w:hAnsi="Times New Roman"/>
          <w:i/>
          <w:color w:val="000000"/>
          <w:sz w:val="24"/>
          <w:szCs w:val="24"/>
          <w:lang w:eastAsia="ru-RU"/>
        </w:rPr>
        <w:t xml:space="preserve">Субарендатора, </w:t>
      </w:r>
      <w:r w:rsidRPr="00F91A94">
        <w:rPr>
          <w:rFonts w:ascii="Times New Roman" w:eastAsia="Times New Roman" w:hAnsi="Times New Roman"/>
          <w:color w:val="000000"/>
          <w:sz w:val="24"/>
          <w:szCs w:val="24"/>
          <w:lang w:eastAsia="ru-RU"/>
        </w:rPr>
        <w:t xml:space="preserve">рассмотреть, а в случае положительного решения, с учетом Законодательства и локальных актов </w:t>
      </w:r>
      <w:r w:rsidRPr="00F91A94">
        <w:rPr>
          <w:rFonts w:ascii="Times New Roman" w:eastAsia="Times New Roman" w:hAnsi="Times New Roman"/>
          <w:i/>
          <w:color w:val="000000"/>
          <w:sz w:val="24"/>
          <w:szCs w:val="24"/>
          <w:lang w:eastAsia="ru-RU"/>
        </w:rPr>
        <w:t>Арендатора</w:t>
      </w:r>
      <w:r w:rsidRPr="00F91A94">
        <w:rPr>
          <w:rFonts w:ascii="Times New Roman" w:eastAsia="Times New Roman" w:hAnsi="Times New Roman"/>
          <w:color w:val="000000"/>
          <w:sz w:val="24"/>
          <w:szCs w:val="24"/>
          <w:lang w:eastAsia="ru-RU"/>
        </w:rPr>
        <w:t xml:space="preserve"> заключить с </w:t>
      </w:r>
      <w:r w:rsidRPr="00F91A94">
        <w:rPr>
          <w:rFonts w:ascii="Times New Roman" w:eastAsia="Times New Roman" w:hAnsi="Times New Roman"/>
          <w:i/>
          <w:color w:val="000000"/>
          <w:sz w:val="24"/>
          <w:szCs w:val="24"/>
          <w:lang w:eastAsia="ru-RU"/>
        </w:rPr>
        <w:t>Субарендатором</w:t>
      </w:r>
      <w:r w:rsidRPr="00F91A94">
        <w:rPr>
          <w:rFonts w:ascii="Times New Roman" w:eastAsia="Times New Roman" w:hAnsi="Times New Roman"/>
          <w:color w:val="000000"/>
          <w:sz w:val="24"/>
          <w:szCs w:val="24"/>
          <w:lang w:eastAsia="ru-RU"/>
        </w:rPr>
        <w:t xml:space="preserve"> соглашение об установлении сервитута на земельный(ые) участок(и) на период проектирования и строительства подъездов, съездов, необходимых для использования Объектов</w:t>
      </w:r>
      <w:r w:rsidRPr="00F91A94">
        <w:rPr>
          <w:rFonts w:ascii="Times New Roman" w:hAnsi="Times New Roman"/>
          <w:color w:val="000000" w:themeColor="text1"/>
          <w:sz w:val="24"/>
          <w:szCs w:val="24"/>
        </w:rPr>
        <w:t>.</w:t>
      </w:r>
    </w:p>
    <w:p w14:paraId="78E3797D"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41" w:name="_Ref110441270"/>
      <w:r w:rsidRPr="00F91A94">
        <w:rPr>
          <w:rFonts w:ascii="Times New Roman" w:hAnsi="Times New Roman"/>
          <w:i/>
          <w:color w:val="000000"/>
          <w:sz w:val="24"/>
        </w:rPr>
        <w:t>Арендатор</w:t>
      </w:r>
      <w:r w:rsidRPr="00F91A94">
        <w:rPr>
          <w:rFonts w:ascii="Times New Roman" w:hAnsi="Times New Roman"/>
          <w:color w:val="000000"/>
          <w:sz w:val="24"/>
        </w:rPr>
        <w:t xml:space="preserve"> обязан в течение 10 (десяти) рабочих дней письменно уведомить </w:t>
      </w:r>
      <w:r w:rsidRPr="00F91A94">
        <w:rPr>
          <w:rFonts w:ascii="Times New Roman" w:hAnsi="Times New Roman"/>
          <w:i/>
          <w:color w:val="000000"/>
          <w:sz w:val="24"/>
        </w:rPr>
        <w:t>Субарендатора</w:t>
      </w:r>
      <w:r w:rsidRPr="00F91A94">
        <w:rPr>
          <w:rFonts w:ascii="Times New Roman" w:hAnsi="Times New Roman"/>
          <w:color w:val="000000"/>
          <w:sz w:val="24"/>
        </w:rPr>
        <w:t xml:space="preserve"> об изменении своих реквизитов для перечисления арендной платы. Датой уведомления, в целях реализации положений настоящего пункта, признается дата вручения </w:t>
      </w:r>
      <w:r w:rsidRPr="00F91A94">
        <w:rPr>
          <w:rFonts w:ascii="Times New Roman" w:hAnsi="Times New Roman"/>
          <w:i/>
          <w:color w:val="000000"/>
          <w:sz w:val="24"/>
        </w:rPr>
        <w:t xml:space="preserve">Субарендатору </w:t>
      </w:r>
      <w:r w:rsidRPr="00F91A94">
        <w:rPr>
          <w:rFonts w:ascii="Times New Roman" w:hAnsi="Times New Roman"/>
          <w:color w:val="000000"/>
          <w:sz w:val="24"/>
        </w:rPr>
        <w:t xml:space="preserve">соответствующего извещения под расписку (при направлении извещения курьером), либо дата вручения </w:t>
      </w:r>
      <w:r w:rsidRPr="00F91A94">
        <w:rPr>
          <w:rFonts w:ascii="Times New Roman" w:hAnsi="Times New Roman"/>
          <w:i/>
          <w:color w:val="000000"/>
          <w:sz w:val="24"/>
        </w:rPr>
        <w:t xml:space="preserve">Арендатору </w:t>
      </w:r>
      <w:r w:rsidRPr="00F91A94">
        <w:rPr>
          <w:rFonts w:ascii="Times New Roman" w:hAnsi="Times New Roman"/>
          <w:color w:val="000000"/>
          <w:sz w:val="24"/>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41"/>
    </w:p>
    <w:p w14:paraId="49B898B6" w14:textId="77777777" w:rsidR="0017482A" w:rsidRPr="00F91A94" w:rsidRDefault="0017482A" w:rsidP="00D8699F">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предоставленную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hAnsi="Times New Roman"/>
          <w:color w:val="000000" w:themeColor="text1"/>
          <w:sz w:val="24"/>
          <w:szCs w:val="24"/>
        </w:rPr>
        <w:t xml:space="preserve">форму отчёта о розничном товарообороте в соответствии с пунктом </w:t>
      </w:r>
      <w:r w:rsidRPr="00F91A94">
        <w:rPr>
          <w:rFonts w:ascii="Times New Roman" w:hAnsi="Times New Roman"/>
          <w:color w:val="000000" w:themeColor="text1"/>
          <w:sz w:val="24"/>
          <w:szCs w:val="24"/>
        </w:rPr>
        <w:fldChar w:fldCharType="begin"/>
      </w:r>
      <w:r w:rsidRPr="00F91A94">
        <w:rPr>
          <w:rFonts w:ascii="Times New Roman" w:hAnsi="Times New Roman"/>
          <w:color w:val="000000" w:themeColor="text1"/>
          <w:sz w:val="24"/>
          <w:szCs w:val="24"/>
        </w:rPr>
        <w:instrText xml:space="preserve"> REF _Ref102413963 \r \h  \* MERGEFORMAT </w:instrText>
      </w:r>
      <w:r w:rsidRPr="00F91A94">
        <w:rPr>
          <w:rFonts w:ascii="Times New Roman" w:hAnsi="Times New Roman"/>
          <w:color w:val="000000" w:themeColor="text1"/>
          <w:sz w:val="24"/>
          <w:szCs w:val="24"/>
        </w:rPr>
      </w:r>
      <w:r w:rsidRPr="00F91A94">
        <w:rPr>
          <w:rFonts w:ascii="Times New Roman" w:hAnsi="Times New Roman"/>
          <w:color w:val="000000" w:themeColor="text1"/>
          <w:sz w:val="24"/>
          <w:szCs w:val="24"/>
        </w:rPr>
        <w:fldChar w:fldCharType="separate"/>
      </w:r>
      <w:r w:rsidRPr="00F91A94">
        <w:rPr>
          <w:rFonts w:ascii="Times New Roman" w:hAnsi="Times New Roman"/>
          <w:color w:val="000000" w:themeColor="text1"/>
          <w:sz w:val="24"/>
          <w:szCs w:val="24"/>
        </w:rPr>
        <w:t>5.2.3.6</w:t>
      </w:r>
      <w:r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w:t>
      </w:r>
    </w:p>
    <w:p w14:paraId="49C751F6" w14:textId="77777777" w:rsidR="0017482A" w:rsidRPr="00F91A94" w:rsidRDefault="0017482A" w:rsidP="00D8699F">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bookmarkEnd w:id="40"/>
    <w:p w14:paraId="621265FB" w14:textId="77777777" w:rsidR="0017482A" w:rsidRPr="00F91A94" w:rsidRDefault="0017482A" w:rsidP="00D8699F">
      <w:pPr>
        <w:numPr>
          <w:ilvl w:val="2"/>
          <w:numId w:val="6"/>
        </w:numPr>
        <w:spacing w:after="0" w:line="240" w:lineRule="auto"/>
        <w:ind w:left="0"/>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 этапе Эксплуатации и содержания Недвижимого имущества и Объектов (согласно пункту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_Ref110440413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1.3.2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rPr>
        <w:t xml:space="preserve"> </w:t>
      </w:r>
    </w:p>
    <w:p w14:paraId="76DF4B3C" w14:textId="77777777" w:rsidR="0017482A" w:rsidRPr="00F91A94" w:rsidRDefault="0017482A" w:rsidP="00D8699F">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Не вмешиваться в деятельность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связанную с</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6F564311" w14:textId="77777777" w:rsidR="0017482A" w:rsidRPr="00F91A94" w:rsidRDefault="0017482A" w:rsidP="00D8699F">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обязан в</w:t>
      </w:r>
      <w:r w:rsidRPr="00F91A94">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Pr="00F91A94">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F91A94">
        <w:rPr>
          <w:rFonts w:ascii="Times New Roman" w:hAnsi="Times New Roman"/>
          <w:i/>
          <w:iCs/>
          <w:color w:val="000000" w:themeColor="text1"/>
          <w:sz w:val="24"/>
          <w:szCs w:val="24"/>
          <w:lang w:eastAsia="ru-RU"/>
        </w:rPr>
        <w:t xml:space="preserve">Субарендатору </w:t>
      </w:r>
      <w:r w:rsidRPr="00F91A94">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Pr="00F91A94">
        <w:rPr>
          <w:rFonts w:ascii="Times New Roman" w:hAnsi="Times New Roman"/>
          <w:i/>
          <w:iCs/>
          <w:color w:val="000000" w:themeColor="text1"/>
          <w:sz w:val="24"/>
          <w:szCs w:val="24"/>
          <w:lang w:eastAsia="ru-RU"/>
        </w:rPr>
        <w:t xml:space="preserve">Арендатору </w:t>
      </w:r>
      <w:r w:rsidRPr="00F91A94">
        <w:rPr>
          <w:rFonts w:ascii="Times New Roman" w:hAnsi="Times New Roman"/>
          <w:color w:val="000000" w:themeColor="text1"/>
          <w:sz w:val="24"/>
          <w:szCs w:val="24"/>
          <w:lang w:eastAsia="ru-RU"/>
        </w:rPr>
        <w:t xml:space="preserve">заказной корреспонденции почтовой службой, или по истечении 10 (десяти) рабочих дней с момента направления уведомления (в зависимости от того, </w:t>
      </w:r>
      <w:r w:rsidRPr="00F91A94">
        <w:rPr>
          <w:rFonts w:ascii="Times New Roman" w:hAnsi="Times New Roman"/>
          <w:color w:val="000000" w:themeColor="text1"/>
          <w:sz w:val="24"/>
          <w:szCs w:val="24"/>
          <w:lang w:eastAsia="ru-RU"/>
        </w:rPr>
        <w:lastRenderedPageBreak/>
        <w:t>какое из этих событий произойдет раньше),</w:t>
      </w:r>
      <w:r w:rsidRPr="00F91A94">
        <w:rPr>
          <w:rFonts w:ascii="Times New Roman" w:eastAsia="Times New Roman" w:hAnsi="Times New Roman"/>
          <w:color w:val="000000" w:themeColor="text1"/>
          <w:sz w:val="24"/>
          <w:szCs w:val="24"/>
          <w:lang w:eastAsia="ru-RU"/>
        </w:rPr>
        <w:t xml:space="preserve"> при этом, оформления дополнительного соглашения к Договору не требуется. </w:t>
      </w:r>
    </w:p>
    <w:p w14:paraId="5B57D032" w14:textId="77777777" w:rsidR="0017482A" w:rsidRPr="00F91A94" w:rsidRDefault="0017482A" w:rsidP="00D8699F">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необходимости и в пределах имеющихся полномочий, содействовать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во взаимодействии с иными субарендаторами смежных частей земельных участков / земельных участков в составе МФЗ.</w:t>
      </w:r>
    </w:p>
    <w:p w14:paraId="52DAF317" w14:textId="07FA7EFD" w:rsidR="0017482A" w:rsidRPr="00F91A94" w:rsidRDefault="0017482A" w:rsidP="00D8699F">
      <w:pPr>
        <w:numPr>
          <w:ilvl w:val="3"/>
          <w:numId w:val="21"/>
        </w:numPr>
        <w:spacing w:after="0" w:line="240" w:lineRule="auto"/>
        <w:jc w:val="both"/>
        <w:rPr>
          <w:rFonts w:ascii="Times New Roman" w:hAnsi="Times New Roman"/>
          <w:color w:val="000000" w:themeColor="text1"/>
          <w:sz w:val="24"/>
          <w:szCs w:val="24"/>
        </w:rPr>
      </w:pPr>
      <w:bookmarkStart w:id="42" w:name="_Ref102463950"/>
      <w:r w:rsidRPr="00F91A94">
        <w:rPr>
          <w:rFonts w:ascii="Times New Roman" w:eastAsia="Times New Roman" w:hAnsi="Times New Roman"/>
          <w:color w:val="000000" w:themeColor="text1"/>
          <w:sz w:val="24"/>
          <w:szCs w:val="24"/>
          <w:lang w:eastAsia="ru-RU"/>
        </w:rPr>
        <w:t xml:space="preserve">В срок не позднее </w:t>
      </w:r>
      <w:r w:rsidRPr="00F91A94">
        <w:rPr>
          <w:rFonts w:ascii="Times New Roman" w:hAnsi="Times New Roman"/>
          <w:color w:val="000000" w:themeColor="text1"/>
          <w:sz w:val="24"/>
        </w:rPr>
        <w:t>30 (тридцати)</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рабочих</w:t>
      </w:r>
      <w:r w:rsidRPr="00F91A94">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заключить с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земельный(ые) участок(и)</w:t>
      </w:r>
      <w:r w:rsidRPr="00F91A94">
        <w:rPr>
          <w:rFonts w:ascii="Times New Roman" w:hAnsi="Times New Roman"/>
          <w:color w:val="000000" w:themeColor="text1"/>
          <w:sz w:val="24"/>
        </w:rPr>
        <w:t xml:space="preserve">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не являющийся(еся) предметом настоящего Договора, в целях эксплуатации Объектов.</w:t>
      </w:r>
      <w:bookmarkEnd w:id="42"/>
    </w:p>
    <w:p w14:paraId="34ACACE5" w14:textId="77777777" w:rsidR="0017482A" w:rsidRPr="00F91A94" w:rsidRDefault="0017482A" w:rsidP="00D8699F">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На основании обращения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заключить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hAnsi="Times New Roman"/>
          <w:color w:val="000000" w:themeColor="text1"/>
          <w:sz w:val="24"/>
        </w:rPr>
        <w:t xml:space="preserve">договор на </w:t>
      </w:r>
      <w:r w:rsidRPr="00F91A94">
        <w:rPr>
          <w:rFonts w:ascii="Times New Roman" w:eastAsia="Times New Roman" w:hAnsi="Times New Roman"/>
          <w:color w:val="000000" w:themeColor="text1"/>
          <w:sz w:val="24"/>
          <w:szCs w:val="24"/>
          <w:lang w:eastAsia="ru-RU"/>
        </w:rPr>
        <w:t>присоединение</w:t>
      </w:r>
      <w:r w:rsidRPr="00F91A94">
        <w:rPr>
          <w:rFonts w:ascii="Times New Roman" w:hAnsi="Times New Roman"/>
          <w:color w:val="000000" w:themeColor="text1"/>
          <w:sz w:val="24"/>
        </w:rPr>
        <w:t xml:space="preserve"> объектов дорожного сервиса к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w:t>
      </w:r>
    </w:p>
    <w:p w14:paraId="5F71AA7A" w14:textId="77777777" w:rsidR="0017482A" w:rsidRPr="00F91A94" w:rsidRDefault="0017482A" w:rsidP="00D8699F">
      <w:pPr>
        <w:numPr>
          <w:ilvl w:val="3"/>
          <w:numId w:val="21"/>
        </w:numPr>
        <w:spacing w:after="0" w:line="240" w:lineRule="auto"/>
        <w:jc w:val="both"/>
        <w:rPr>
          <w:rFonts w:ascii="Times New Roman" w:eastAsia="Times New Roman" w:hAnsi="Times New Roman"/>
          <w:color w:val="000000" w:themeColor="text1"/>
          <w:sz w:val="24"/>
          <w:szCs w:val="24"/>
          <w:lang w:eastAsia="ru-RU"/>
        </w:rPr>
      </w:pPr>
      <w:bookmarkStart w:id="43" w:name="_Ref100851130"/>
      <w:r w:rsidRPr="00F91A94">
        <w:rPr>
          <w:rFonts w:ascii="Times New Roman" w:eastAsia="Times New Roman" w:hAnsi="Times New Roman"/>
          <w:color w:val="000000" w:themeColor="text1"/>
          <w:sz w:val="24"/>
          <w:szCs w:val="24"/>
          <w:lang w:eastAsia="ru-RU"/>
        </w:rPr>
        <w:t xml:space="preserve">В целях заключения </w:t>
      </w:r>
      <w:r w:rsidRPr="00F91A94">
        <w:rPr>
          <w:rFonts w:ascii="Times New Roman" w:hAnsi="Times New Roman"/>
          <w:color w:val="000000" w:themeColor="text1"/>
          <w:sz w:val="24"/>
          <w:szCs w:val="24"/>
          <w:lang w:eastAsia="ru-RU"/>
        </w:rPr>
        <w:t>дополнительного соглашения о перерасчете арендной платы в случае</w:t>
      </w:r>
      <w:r w:rsidRPr="00F91A94">
        <w:rPr>
          <w:rFonts w:ascii="Times New Roman" w:eastAsia="Times New Roman" w:hAnsi="Times New Roman"/>
          <w:color w:val="000000" w:themeColor="text1"/>
          <w:sz w:val="24"/>
          <w:szCs w:val="24"/>
          <w:lang w:eastAsia="ru-RU"/>
        </w:rPr>
        <w:t xml:space="preserve"> автоматического продления (пролонгации) Договора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_Ref96104577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2.4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Договора </w:t>
      </w:r>
      <w:r w:rsidRPr="00F91A94">
        <w:rPr>
          <w:rStyle w:val="af2"/>
          <w:rFonts w:ascii="Times New Roman" w:eastAsia="Times New Roman" w:hAnsi="Times New Roman"/>
          <w:sz w:val="24"/>
          <w:szCs w:val="28"/>
          <w:lang w:eastAsia="ru-RU"/>
        </w:rPr>
        <w:t>за</w:t>
      </w:r>
      <w:r w:rsidRPr="00F91A94">
        <w:rPr>
          <w:rStyle w:val="af2"/>
          <w:rFonts w:ascii="Times New Roman" w:eastAsia="Times New Roman" w:hAnsi="Times New Roman"/>
          <w:sz w:val="28"/>
          <w:szCs w:val="28"/>
          <w:lang w:eastAsia="ru-RU"/>
        </w:rPr>
        <w:t xml:space="preserve"> </w:t>
      </w:r>
      <w:r w:rsidRPr="00F91A94">
        <w:rPr>
          <w:rFonts w:ascii="Times New Roman" w:eastAsia="Times New Roman" w:hAnsi="Times New Roman"/>
          <w:color w:val="000000" w:themeColor="text1"/>
          <w:sz w:val="24"/>
          <w:szCs w:val="24"/>
          <w:lang w:eastAsia="ru-RU"/>
        </w:rPr>
        <w:t xml:space="preserve">6 (шесть) месяцев до даты окончания срока Договора; а также </w:t>
      </w:r>
      <w:bookmarkStart w:id="44" w:name="_Ref96105685"/>
      <w:r w:rsidRPr="00F91A94">
        <w:rPr>
          <w:rFonts w:ascii="Times New Roman" w:eastAsia="Times New Roman" w:hAnsi="Times New Roman"/>
          <w:color w:val="000000" w:themeColor="text1"/>
          <w:sz w:val="24"/>
          <w:szCs w:val="24"/>
          <w:lang w:eastAsia="ru-RU"/>
        </w:rPr>
        <w:t xml:space="preserve">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_Ref96104577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2.4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_Ref96104577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2.4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и направить его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не позднее 3 (трех) месяцев до даты окончания срока Договора.</w:t>
      </w:r>
      <w:bookmarkEnd w:id="43"/>
      <w:bookmarkEnd w:id="44"/>
    </w:p>
    <w:p w14:paraId="26A5E9A2" w14:textId="77777777" w:rsidR="0017482A" w:rsidRPr="00F91A94" w:rsidRDefault="0017482A" w:rsidP="00D8699F">
      <w:pPr>
        <w:numPr>
          <w:ilvl w:val="3"/>
          <w:numId w:val="21"/>
        </w:numPr>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Уведомить </w:t>
      </w:r>
      <w:r w:rsidRPr="00F91A94">
        <w:rPr>
          <w:rFonts w:ascii="Times New Roman" w:hAnsi="Times New Roman"/>
          <w:i/>
          <w:color w:val="000000" w:themeColor="text1"/>
          <w:sz w:val="24"/>
          <w:szCs w:val="24"/>
          <w:lang w:eastAsia="ru-RU"/>
        </w:rPr>
        <w:t>Субарендатора</w:t>
      </w:r>
      <w:r w:rsidRPr="00F91A94">
        <w:rPr>
          <w:rFonts w:ascii="Times New Roman" w:hAnsi="Times New Roman"/>
          <w:color w:val="000000" w:themeColor="text1"/>
          <w:sz w:val="24"/>
          <w:szCs w:val="24"/>
          <w:lang w:eastAsia="ru-RU"/>
        </w:rPr>
        <w:t xml:space="preserve"> в течении 10 рабочих дней с даты получения разрешения на ввод в эксплуатацию участка </w:t>
      </w:r>
      <w:r w:rsidRPr="00F91A94">
        <w:rPr>
          <w:rFonts w:ascii="Times New Roman" w:hAnsi="Times New Roman"/>
          <w:color w:val="000000" w:themeColor="text1"/>
          <w:sz w:val="24"/>
          <w:szCs w:val="24"/>
          <w:lang w:bidi="ru-RU"/>
        </w:rPr>
        <w:t>Автомобильной дороги М-12</w:t>
      </w:r>
      <w:r w:rsidRPr="00F91A94">
        <w:rPr>
          <w:rFonts w:ascii="Times New Roman" w:hAnsi="Times New Roman"/>
          <w:color w:val="000000" w:themeColor="text1"/>
          <w:sz w:val="24"/>
          <w:szCs w:val="24"/>
          <w:lang w:eastAsia="ru-RU"/>
        </w:rPr>
        <w:t xml:space="preserve"> или с даты подписания распоряжения Правительства Российской Федерации о регистрации прав </w:t>
      </w:r>
      <w:r w:rsidRPr="00F91A94">
        <w:rPr>
          <w:rFonts w:ascii="Times New Roman" w:hAnsi="Times New Roman"/>
          <w:i/>
          <w:color w:val="000000" w:themeColor="text1"/>
          <w:sz w:val="24"/>
          <w:szCs w:val="24"/>
          <w:lang w:eastAsia="ru-RU"/>
        </w:rPr>
        <w:t>Арендатора</w:t>
      </w:r>
      <w:r w:rsidRPr="00F91A94">
        <w:rPr>
          <w:rFonts w:ascii="Times New Roman" w:hAnsi="Times New Roman"/>
          <w:color w:val="000000" w:themeColor="text1"/>
          <w:sz w:val="24"/>
          <w:szCs w:val="24"/>
          <w:lang w:eastAsia="ru-RU"/>
        </w:rPr>
        <w:t xml:space="preserve"> на </w:t>
      </w:r>
      <w:r w:rsidRPr="00F91A94">
        <w:rPr>
          <w:rFonts w:ascii="Times New Roman" w:hAnsi="Times New Roman"/>
          <w:color w:val="000000" w:themeColor="text1"/>
          <w:sz w:val="24"/>
          <w:szCs w:val="24"/>
          <w:lang w:bidi="ru-RU"/>
        </w:rPr>
        <w:t>Автомобильную дорогу М-12</w:t>
      </w:r>
      <w:r w:rsidRPr="00F91A94">
        <w:rPr>
          <w:rFonts w:ascii="Times New Roman" w:hAnsi="Times New Roman"/>
          <w:color w:val="000000" w:themeColor="text1"/>
          <w:sz w:val="24"/>
          <w:szCs w:val="24"/>
          <w:lang w:eastAsia="ru-RU"/>
        </w:rPr>
        <w:t xml:space="preserve"> (если на дату подписания Договора соответствующее распоряжение Правительства Российской Федерации не подписано) (в зависимости от того, какое из этих событий произойдет раньше).</w:t>
      </w:r>
    </w:p>
    <w:p w14:paraId="4600A120" w14:textId="77777777" w:rsidR="0017482A" w:rsidRPr="00F91A94" w:rsidRDefault="0017482A" w:rsidP="00D8699F">
      <w:pPr>
        <w:numPr>
          <w:ilvl w:val="3"/>
          <w:numId w:val="21"/>
        </w:numPr>
        <w:spacing w:after="0" w:line="240" w:lineRule="auto"/>
        <w:jc w:val="both"/>
        <w:rPr>
          <w:rFonts w:ascii="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осуществляет</w:t>
      </w:r>
      <w:r w:rsidRPr="00F91A94">
        <w:rPr>
          <w:rFonts w:ascii="Times New Roman" w:eastAsia="Times New Roman" w:hAnsi="Times New Roman"/>
          <w:color w:val="000000" w:themeColor="text1"/>
          <w:sz w:val="24"/>
          <w:szCs w:val="24"/>
          <w:lang w:eastAsia="ru-RU"/>
        </w:rPr>
        <w:t xml:space="preserve"> другие права и несет другие обязанности, предусмотренные Договором и Законодательством.</w:t>
      </w:r>
    </w:p>
    <w:p w14:paraId="21322816" w14:textId="77777777" w:rsidR="00A07317" w:rsidRPr="00F91A94" w:rsidRDefault="00A07317" w:rsidP="00D8699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имеет право:</w:t>
      </w:r>
    </w:p>
    <w:p w14:paraId="1C389735" w14:textId="77777777" w:rsidR="0017482A" w:rsidRPr="00F91A94" w:rsidRDefault="0017482A" w:rsidP="00D8699F">
      <w:pPr>
        <w:numPr>
          <w:ilvl w:val="2"/>
          <w:numId w:val="6"/>
        </w:numPr>
        <w:spacing w:after="0" w:line="240" w:lineRule="auto"/>
        <w:ind w:left="0"/>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color w:val="000000" w:themeColor="text1"/>
          <w:sz w:val="24"/>
          <w:szCs w:val="24"/>
          <w:lang w:eastAsia="ru-RU"/>
        </w:rPr>
        <w:t>Получать</w:t>
      </w:r>
      <w:r w:rsidRPr="00F91A94">
        <w:rPr>
          <w:rFonts w:ascii="Times New Roman" w:eastAsia="Times New Roman" w:hAnsi="Times New Roman"/>
          <w:color w:val="000000" w:themeColor="text1"/>
          <w:spacing w:val="-2"/>
          <w:sz w:val="24"/>
          <w:szCs w:val="24"/>
          <w:lang w:eastAsia="ru-RU"/>
        </w:rPr>
        <w:t xml:space="preserve"> от </w:t>
      </w:r>
      <w:r w:rsidRPr="00F91A94">
        <w:rPr>
          <w:rFonts w:ascii="Times New Roman" w:eastAsia="Times New Roman" w:hAnsi="Times New Roman"/>
          <w:i/>
          <w:color w:val="000000" w:themeColor="text1"/>
          <w:spacing w:val="-2"/>
          <w:sz w:val="24"/>
          <w:szCs w:val="24"/>
          <w:lang w:eastAsia="ru-RU"/>
        </w:rPr>
        <w:t>Арендатора</w:t>
      </w:r>
      <w:r w:rsidRPr="00F91A94">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CYR" w:hAnsi="Times New Roman"/>
          <w:color w:val="000000" w:themeColor="text1"/>
          <w:sz w:val="24"/>
          <w:szCs w:val="24"/>
          <w:lang w:eastAsia="ar-SA"/>
        </w:rPr>
        <w:t xml:space="preserve"> </w:t>
      </w:r>
      <w:r w:rsidRPr="00F91A94">
        <w:rPr>
          <w:rFonts w:ascii="Times New Roman" w:eastAsia="Times New Roman" w:hAnsi="Times New Roman"/>
          <w:color w:val="000000" w:themeColor="text1"/>
          <w:spacing w:val="-2"/>
          <w:sz w:val="24"/>
          <w:szCs w:val="24"/>
          <w:lang w:eastAsia="ru-RU"/>
        </w:rPr>
        <w:t xml:space="preserve">в месте расположения Недвижимого имущества. При этом, </w:t>
      </w:r>
      <w:r w:rsidRPr="00F91A94">
        <w:rPr>
          <w:rFonts w:ascii="Times New Roman" w:eastAsia="Arial" w:hAnsi="Times New Roman"/>
          <w:i/>
          <w:sz w:val="24"/>
          <w:szCs w:val="24"/>
          <w:lang w:eastAsia="ar-SA"/>
        </w:rPr>
        <w:t>Субарендатор</w:t>
      </w:r>
      <w:r w:rsidRPr="00F91A94">
        <w:rPr>
          <w:rFonts w:ascii="Times New Roman" w:eastAsia="Arial" w:hAnsi="Times New Roman"/>
          <w:sz w:val="24"/>
          <w:szCs w:val="24"/>
          <w:lang w:eastAsia="ar-SA"/>
        </w:rPr>
        <w:t xml:space="preserve"> не вправе </w:t>
      </w:r>
      <w:r w:rsidRPr="00F91A94">
        <w:rPr>
          <w:rFonts w:ascii="Times New Roman" w:eastAsia="Times New Roman" w:hAnsi="Times New Roman"/>
          <w:color w:val="000000" w:themeColor="text1"/>
          <w:sz w:val="24"/>
          <w:szCs w:val="24"/>
          <w:lang w:eastAsia="ru-RU"/>
        </w:rPr>
        <w:t xml:space="preserve">требовать возмещения убытков в любой форме, возникших в результате ремонта и реконструкции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rPr>
        <w:t>в месте расположения Недвижимого имущества</w:t>
      </w:r>
      <w:r w:rsidRPr="00F91A94">
        <w:rPr>
          <w:rFonts w:ascii="Times New Roman" w:eastAsia="Times New Roman" w:hAnsi="Times New Roman"/>
          <w:color w:val="000000" w:themeColor="text1"/>
          <w:sz w:val="24"/>
          <w:szCs w:val="24"/>
          <w:lang w:eastAsia="ru-RU"/>
        </w:rPr>
        <w:t>.</w:t>
      </w:r>
    </w:p>
    <w:p w14:paraId="420D7D1B" w14:textId="77777777" w:rsidR="0017482A" w:rsidRPr="00F91A94" w:rsidRDefault="0017482A" w:rsidP="00D8699F">
      <w:pPr>
        <w:numPr>
          <w:ilvl w:val="2"/>
          <w:numId w:val="6"/>
        </w:numPr>
        <w:spacing w:after="0" w:line="240" w:lineRule="auto"/>
        <w:ind w:left="0"/>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color w:val="000000" w:themeColor="text1"/>
          <w:spacing w:val="-2"/>
          <w:sz w:val="24"/>
          <w:szCs w:val="24"/>
          <w:lang w:eastAsia="ru-RU"/>
        </w:rPr>
        <w:t xml:space="preserve">В </w:t>
      </w:r>
      <w:r w:rsidRPr="00F91A94">
        <w:rPr>
          <w:rFonts w:ascii="Times New Roman" w:eastAsia="Times New Roman" w:hAnsi="Times New Roman"/>
          <w:color w:val="000000" w:themeColor="text1"/>
          <w:sz w:val="24"/>
          <w:szCs w:val="24"/>
          <w:lang w:eastAsia="ru-RU"/>
        </w:rPr>
        <w:t>случае</w:t>
      </w:r>
      <w:r w:rsidRPr="00F91A94">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прав аренды части Недвижимого имущества новым собственникам объектов недвижимости. </w:t>
      </w:r>
    </w:p>
    <w:p w14:paraId="1A855F22" w14:textId="77777777" w:rsidR="0017482A" w:rsidRPr="00F91A94" w:rsidRDefault="0017482A" w:rsidP="00D8699F">
      <w:pPr>
        <w:numPr>
          <w:ilvl w:val="2"/>
          <w:numId w:val="32"/>
        </w:numPr>
        <w:spacing w:after="0" w:line="240" w:lineRule="auto"/>
        <w:ind w:left="0"/>
        <w:jc w:val="both"/>
        <w:rPr>
          <w:rFonts w:ascii="Times New Roman" w:eastAsia="Times New Roman" w:hAnsi="Times New Roman"/>
          <w:color w:val="000000" w:themeColor="text1"/>
          <w:spacing w:val="-2"/>
          <w:sz w:val="24"/>
          <w:szCs w:val="24"/>
          <w:lang w:eastAsia="ru-RU"/>
        </w:rPr>
      </w:pPr>
      <w:bookmarkStart w:id="45" w:name="_Ref117692623"/>
      <w:r w:rsidRPr="00F91A94">
        <w:rPr>
          <w:rFonts w:ascii="Times New Roman" w:eastAsia="Times New Roman" w:hAnsi="Times New Roman"/>
          <w:color w:val="000000" w:themeColor="text1"/>
          <w:spacing w:val="-2"/>
          <w:sz w:val="24"/>
          <w:szCs w:val="24"/>
          <w:lang w:eastAsia="ru-RU"/>
        </w:rPr>
        <w:t xml:space="preserve">В случае получения согласия </w:t>
      </w:r>
      <w:r w:rsidRPr="00F91A94">
        <w:rPr>
          <w:rFonts w:ascii="Times New Roman" w:eastAsia="Times New Roman" w:hAnsi="Times New Roman"/>
          <w:i/>
          <w:color w:val="000000" w:themeColor="text1"/>
          <w:spacing w:val="-2"/>
          <w:sz w:val="24"/>
          <w:szCs w:val="24"/>
          <w:lang w:eastAsia="ru-RU"/>
        </w:rPr>
        <w:t>Арендатора</w:t>
      </w:r>
      <w:r w:rsidRPr="00F91A94">
        <w:rPr>
          <w:rFonts w:ascii="Times New Roman" w:eastAsia="Times New Roman" w:hAnsi="Times New Roman"/>
          <w:color w:val="000000" w:themeColor="text1"/>
          <w:spacing w:val="-2"/>
          <w:sz w:val="24"/>
          <w:szCs w:val="24"/>
          <w:lang w:eastAsia="ru-RU"/>
        </w:rPr>
        <w:t xml:space="preserve"> разместить на Недвижимом имуществе станцию (терминал) зарядки автомобилей с электродвигателями. </w:t>
      </w:r>
      <w:r w:rsidRPr="00F91A94">
        <w:rPr>
          <w:rFonts w:ascii="Times New Roman" w:eastAsia="Times New Roman" w:hAnsi="Times New Roman"/>
          <w:i/>
          <w:color w:val="000000" w:themeColor="text1"/>
          <w:spacing w:val="-2"/>
          <w:sz w:val="24"/>
          <w:szCs w:val="24"/>
          <w:lang w:eastAsia="ru-RU"/>
        </w:rPr>
        <w:t>Стороны</w:t>
      </w:r>
      <w:r w:rsidRPr="00F91A94">
        <w:rPr>
          <w:rFonts w:ascii="Times New Roman" w:eastAsia="Times New Roman" w:hAnsi="Times New Roman"/>
          <w:color w:val="000000" w:themeColor="text1"/>
          <w:spacing w:val="-2"/>
          <w:sz w:val="24"/>
          <w:szCs w:val="24"/>
          <w:lang w:eastAsia="ru-RU"/>
        </w:rPr>
        <w:t xml:space="preserve"> пришли к согласию, что размещение станции (терминала) зарядки автомобилей с электродвигателями, в рамках требований настоящего пункта Договора не может быть квалифицировано </w:t>
      </w:r>
      <w:r w:rsidRPr="00F91A94">
        <w:rPr>
          <w:rFonts w:ascii="Times New Roman" w:eastAsia="Times New Roman" w:hAnsi="Times New Roman"/>
          <w:i/>
          <w:color w:val="000000" w:themeColor="text1"/>
          <w:spacing w:val="-2"/>
          <w:sz w:val="24"/>
          <w:szCs w:val="24"/>
          <w:lang w:eastAsia="ru-RU"/>
        </w:rPr>
        <w:t xml:space="preserve">Арендатором </w:t>
      </w:r>
      <w:r w:rsidRPr="00F91A94">
        <w:rPr>
          <w:rFonts w:ascii="Times New Roman" w:eastAsia="Times New Roman" w:hAnsi="Times New Roman"/>
          <w:color w:val="000000" w:themeColor="text1"/>
          <w:spacing w:val="-2"/>
          <w:sz w:val="24"/>
          <w:szCs w:val="24"/>
          <w:lang w:eastAsia="ru-RU"/>
        </w:rPr>
        <w:t>как нарушение пункта 1.3.1. Договора.</w:t>
      </w:r>
      <w:bookmarkEnd w:id="45"/>
      <w:r w:rsidRPr="00F91A94">
        <w:rPr>
          <w:rFonts w:ascii="Times New Roman" w:eastAsia="Times New Roman" w:hAnsi="Times New Roman"/>
          <w:bCs/>
          <w:color w:val="000000" w:themeColor="text1"/>
          <w:spacing w:val="-2"/>
          <w:sz w:val="24"/>
          <w:szCs w:val="24"/>
          <w:lang w:eastAsia="ru-RU"/>
        </w:rPr>
        <w:t xml:space="preserve"> </w:t>
      </w:r>
    </w:p>
    <w:p w14:paraId="099F6B87" w14:textId="24830CCF" w:rsidR="0017482A" w:rsidRPr="00F91A94" w:rsidRDefault="0017482A" w:rsidP="00D8699F">
      <w:pPr>
        <w:numPr>
          <w:ilvl w:val="2"/>
          <w:numId w:val="32"/>
        </w:numPr>
        <w:spacing w:after="0" w:line="240" w:lineRule="auto"/>
        <w:ind w:left="0"/>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bCs/>
          <w:color w:val="000000" w:themeColor="text1"/>
          <w:spacing w:val="-2"/>
          <w:sz w:val="24"/>
          <w:szCs w:val="24"/>
          <w:lang w:eastAsia="ru-RU"/>
        </w:rPr>
        <w:t xml:space="preserve">В случае образования (объединения, раздела) земельного(ых) участка(ов) в соответствии с пунктом 6.1.18 Договора предоставленного(ых) </w:t>
      </w:r>
      <w:r w:rsidRPr="00F91A94">
        <w:rPr>
          <w:rFonts w:ascii="Times New Roman" w:eastAsia="Times New Roman" w:hAnsi="Times New Roman"/>
          <w:bCs/>
          <w:i/>
          <w:color w:val="000000" w:themeColor="text1"/>
          <w:spacing w:val="-2"/>
          <w:sz w:val="24"/>
          <w:szCs w:val="24"/>
          <w:lang w:eastAsia="ru-RU"/>
        </w:rPr>
        <w:t>Арендатору</w:t>
      </w:r>
      <w:r w:rsidRPr="00F91A94">
        <w:rPr>
          <w:rFonts w:ascii="Times New Roman" w:eastAsia="Times New Roman" w:hAnsi="Times New Roman"/>
          <w:bCs/>
          <w:color w:val="000000" w:themeColor="text1"/>
          <w:spacing w:val="-2"/>
          <w:sz w:val="24"/>
          <w:szCs w:val="24"/>
          <w:lang w:eastAsia="ru-RU"/>
        </w:rPr>
        <w:t xml:space="preserve"> на основании договора(ов) аренды земельного(ых) участка(ов), указанного(ых) в пункте </w:t>
      </w:r>
      <w:r w:rsidRPr="00F91A94">
        <w:rPr>
          <w:rFonts w:ascii="Times New Roman" w:eastAsia="Times New Roman" w:hAnsi="Times New Roman"/>
          <w:bCs/>
          <w:color w:val="000000" w:themeColor="text1"/>
          <w:spacing w:val="-2"/>
          <w:sz w:val="24"/>
          <w:szCs w:val="24"/>
          <w:lang w:eastAsia="ru-RU"/>
        </w:rPr>
        <w:fldChar w:fldCharType="begin"/>
      </w:r>
      <w:r w:rsidRPr="00F91A94">
        <w:rPr>
          <w:rFonts w:ascii="Times New Roman" w:eastAsia="Times New Roman" w:hAnsi="Times New Roman"/>
          <w:bCs/>
          <w:color w:val="000000" w:themeColor="text1"/>
          <w:spacing w:val="-2"/>
          <w:sz w:val="24"/>
          <w:szCs w:val="24"/>
          <w:lang w:eastAsia="ru-RU"/>
        </w:rPr>
        <w:instrText xml:space="preserve"> REF _Ref117698959 \r \h  \* MERGEFORMAT </w:instrText>
      </w:r>
      <w:r w:rsidRPr="00F91A94">
        <w:rPr>
          <w:rFonts w:ascii="Times New Roman" w:eastAsia="Times New Roman" w:hAnsi="Times New Roman"/>
          <w:bCs/>
          <w:color w:val="000000" w:themeColor="text1"/>
          <w:spacing w:val="-2"/>
          <w:sz w:val="24"/>
          <w:szCs w:val="24"/>
          <w:lang w:eastAsia="ru-RU"/>
        </w:rPr>
      </w:r>
      <w:r w:rsidRPr="00F91A94">
        <w:rPr>
          <w:rFonts w:ascii="Times New Roman" w:eastAsia="Times New Roman" w:hAnsi="Times New Roman"/>
          <w:bCs/>
          <w:color w:val="000000" w:themeColor="text1"/>
          <w:spacing w:val="-2"/>
          <w:sz w:val="24"/>
          <w:szCs w:val="24"/>
          <w:lang w:eastAsia="ru-RU"/>
        </w:rPr>
        <w:fldChar w:fldCharType="separate"/>
      </w:r>
      <w:r w:rsidRPr="00F91A94">
        <w:rPr>
          <w:rFonts w:ascii="Times New Roman" w:eastAsia="Times New Roman" w:hAnsi="Times New Roman"/>
          <w:bCs/>
          <w:color w:val="000000" w:themeColor="text1"/>
          <w:spacing w:val="-2"/>
          <w:sz w:val="24"/>
          <w:szCs w:val="24"/>
          <w:lang w:eastAsia="ru-RU"/>
        </w:rPr>
        <w:t>1.</w:t>
      </w:r>
      <w:r w:rsidRPr="00F91A94">
        <w:rPr>
          <w:rFonts w:ascii="Times New Roman" w:eastAsia="Times New Roman" w:hAnsi="Times New Roman"/>
          <w:bCs/>
          <w:color w:val="000000" w:themeColor="text1"/>
          <w:spacing w:val="-2"/>
          <w:sz w:val="24"/>
          <w:szCs w:val="24"/>
          <w:lang w:eastAsia="ru-RU"/>
        </w:rPr>
        <w:fldChar w:fldCharType="end"/>
      </w:r>
      <w:r w:rsidR="00EB073B">
        <w:rPr>
          <w:rFonts w:ascii="Times New Roman" w:eastAsia="Times New Roman" w:hAnsi="Times New Roman"/>
          <w:bCs/>
          <w:color w:val="000000" w:themeColor="text1"/>
          <w:spacing w:val="-2"/>
          <w:sz w:val="24"/>
          <w:szCs w:val="24"/>
          <w:lang w:eastAsia="ru-RU"/>
        </w:rPr>
        <w:t>4</w:t>
      </w:r>
      <w:r w:rsidRPr="00F91A94">
        <w:rPr>
          <w:rFonts w:ascii="Times New Roman" w:eastAsia="Times New Roman" w:hAnsi="Times New Roman"/>
          <w:bCs/>
          <w:color w:val="000000" w:themeColor="text1"/>
          <w:spacing w:val="-2"/>
          <w:sz w:val="24"/>
          <w:szCs w:val="24"/>
          <w:lang w:eastAsia="ru-RU"/>
        </w:rPr>
        <w:t xml:space="preserve"> Договора, </w:t>
      </w:r>
      <w:r w:rsidRPr="00F91A94">
        <w:rPr>
          <w:rFonts w:ascii="Times New Roman" w:eastAsia="Times New Roman" w:hAnsi="Times New Roman"/>
          <w:bCs/>
          <w:i/>
          <w:color w:val="000000" w:themeColor="text1"/>
          <w:spacing w:val="-2"/>
          <w:sz w:val="24"/>
          <w:szCs w:val="24"/>
          <w:lang w:eastAsia="ru-RU"/>
        </w:rPr>
        <w:t>Субарендатор</w:t>
      </w:r>
      <w:r w:rsidRPr="00F91A94">
        <w:rPr>
          <w:rFonts w:ascii="Times New Roman" w:eastAsia="Times New Roman" w:hAnsi="Times New Roman"/>
          <w:bCs/>
          <w:color w:val="000000" w:themeColor="text1"/>
          <w:spacing w:val="-2"/>
          <w:sz w:val="24"/>
          <w:szCs w:val="24"/>
          <w:lang w:eastAsia="ru-RU"/>
        </w:rPr>
        <w:t xml:space="preserve"> сохраняет право временного владения и пользования (субаренды) Недвижимым Имуществом, указанным в пункте </w:t>
      </w:r>
      <w:r w:rsidRPr="00F91A94">
        <w:rPr>
          <w:rFonts w:ascii="Times New Roman" w:eastAsia="Times New Roman" w:hAnsi="Times New Roman"/>
          <w:bCs/>
          <w:color w:val="000000" w:themeColor="text1"/>
          <w:spacing w:val="-2"/>
          <w:sz w:val="24"/>
          <w:szCs w:val="24"/>
          <w:lang w:eastAsia="ru-RU"/>
        </w:rPr>
        <w:fldChar w:fldCharType="begin"/>
      </w:r>
      <w:r w:rsidRPr="00F91A94">
        <w:rPr>
          <w:rFonts w:ascii="Times New Roman" w:eastAsia="Times New Roman" w:hAnsi="Times New Roman"/>
          <w:bCs/>
          <w:color w:val="000000" w:themeColor="text1"/>
          <w:spacing w:val="-2"/>
          <w:sz w:val="24"/>
          <w:szCs w:val="24"/>
          <w:lang w:eastAsia="ru-RU"/>
        </w:rPr>
        <w:instrText xml:space="preserve"> REF _Ref102406961 \r \h  \* MERGEFORMAT </w:instrText>
      </w:r>
      <w:r w:rsidRPr="00F91A94">
        <w:rPr>
          <w:rFonts w:ascii="Times New Roman" w:eastAsia="Times New Roman" w:hAnsi="Times New Roman"/>
          <w:bCs/>
          <w:color w:val="000000" w:themeColor="text1"/>
          <w:spacing w:val="-2"/>
          <w:sz w:val="24"/>
          <w:szCs w:val="24"/>
          <w:lang w:eastAsia="ru-RU"/>
        </w:rPr>
      </w:r>
      <w:r w:rsidRPr="00F91A94">
        <w:rPr>
          <w:rFonts w:ascii="Times New Roman" w:eastAsia="Times New Roman" w:hAnsi="Times New Roman"/>
          <w:bCs/>
          <w:color w:val="000000" w:themeColor="text1"/>
          <w:spacing w:val="-2"/>
          <w:sz w:val="24"/>
          <w:szCs w:val="24"/>
          <w:lang w:eastAsia="ru-RU"/>
        </w:rPr>
        <w:fldChar w:fldCharType="separate"/>
      </w:r>
      <w:r w:rsidRPr="00F91A94">
        <w:rPr>
          <w:rFonts w:ascii="Times New Roman" w:eastAsia="Times New Roman" w:hAnsi="Times New Roman"/>
          <w:bCs/>
          <w:color w:val="000000" w:themeColor="text1"/>
          <w:spacing w:val="-2"/>
          <w:sz w:val="24"/>
          <w:szCs w:val="24"/>
          <w:lang w:eastAsia="ru-RU"/>
        </w:rPr>
        <w:t>1.2</w:t>
      </w:r>
      <w:r w:rsidRPr="00F91A94">
        <w:rPr>
          <w:rFonts w:ascii="Times New Roman" w:eastAsia="Times New Roman" w:hAnsi="Times New Roman"/>
          <w:bCs/>
          <w:color w:val="000000" w:themeColor="text1"/>
          <w:spacing w:val="-2"/>
          <w:sz w:val="24"/>
          <w:szCs w:val="24"/>
          <w:lang w:eastAsia="ru-RU"/>
        </w:rPr>
        <w:fldChar w:fldCharType="end"/>
      </w:r>
      <w:r w:rsidRPr="00F91A94">
        <w:rPr>
          <w:rFonts w:ascii="Times New Roman" w:eastAsia="Times New Roman" w:hAnsi="Times New Roman"/>
          <w:bCs/>
          <w:color w:val="000000" w:themeColor="text1"/>
          <w:spacing w:val="-2"/>
          <w:sz w:val="24"/>
          <w:szCs w:val="24"/>
          <w:lang w:eastAsia="ru-RU"/>
        </w:rPr>
        <w:t xml:space="preserve"> Договора, являющимся федеральной собственностью, а именно право субаренды части(ей) измененного(ых) земельного(ых) участка(ов)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14:paraId="4DC7174B" w14:textId="77777777" w:rsidR="00326BD7" w:rsidRPr="009E7FF8" w:rsidRDefault="00326BD7" w:rsidP="00D8699F">
      <w:pPr>
        <w:pStyle w:val="aff0"/>
        <w:numPr>
          <w:ilvl w:val="2"/>
          <w:numId w:val="32"/>
        </w:numPr>
        <w:spacing w:after="0" w:line="240" w:lineRule="auto"/>
        <w:ind w:left="0"/>
        <w:jc w:val="both"/>
        <w:rPr>
          <w:rFonts w:ascii="Times New Roman" w:eastAsia="Times New Roman" w:hAnsi="Times New Roman"/>
          <w:spacing w:val="-2"/>
          <w:sz w:val="24"/>
          <w:szCs w:val="24"/>
          <w:lang w:eastAsia="ru-RU"/>
        </w:rPr>
      </w:pPr>
      <w:bookmarkStart w:id="46" w:name="_Ref102555629"/>
      <w:r w:rsidRPr="009E7FF8">
        <w:rPr>
          <w:rFonts w:ascii="Times New Roman" w:eastAsia="Times New Roman" w:hAnsi="Times New Roman"/>
          <w:spacing w:val="-2"/>
          <w:sz w:val="24"/>
          <w:szCs w:val="24"/>
          <w:lang w:eastAsia="ru-RU"/>
        </w:rPr>
        <w:t xml:space="preserve">В случае, если разница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Автомобильной дороги М-12 (при переносе Плановой даты ввода участка Автомобильной дороги М-12 на срок, следующий после даты начала коммерческого использования </w:t>
      </w:r>
      <w:r w:rsidRPr="009E7FF8">
        <w:rPr>
          <w:rFonts w:ascii="Times New Roman" w:eastAsia="Times New Roman" w:hAnsi="Times New Roman"/>
          <w:spacing w:val="-2"/>
          <w:sz w:val="24"/>
          <w:szCs w:val="24"/>
          <w:lang w:eastAsia="ru-RU"/>
        </w:rPr>
        <w:lastRenderedPageBreak/>
        <w:t>(эксплуатации) Объектов), к которому будет осуществлено присоединение Объектов, составила более 30 (тридцати) календарных дней:</w:t>
      </w:r>
    </w:p>
    <w:p w14:paraId="70A06173" w14:textId="77777777" w:rsidR="005B080A" w:rsidRPr="005D3471" w:rsidRDefault="005B080A" w:rsidP="00D8699F">
      <w:pPr>
        <w:spacing w:after="0" w:line="240" w:lineRule="auto"/>
        <w:ind w:firstLine="709"/>
        <w:jc w:val="both"/>
        <w:rPr>
          <w:rFonts w:ascii="Times New Roman" w:eastAsia="Times New Roman" w:hAnsi="Times New Roman"/>
          <w:spacing w:val="-2"/>
          <w:sz w:val="24"/>
          <w:szCs w:val="24"/>
          <w:lang w:eastAsia="ru-RU"/>
        </w:rPr>
      </w:pPr>
      <w:r w:rsidRPr="005D3471">
        <w:rPr>
          <w:rFonts w:ascii="Times New Roman" w:eastAsia="Times New Roman" w:hAnsi="Times New Roman"/>
          <w:spacing w:val="-2"/>
          <w:sz w:val="24"/>
          <w:szCs w:val="24"/>
          <w:lang w:eastAsia="ru-RU"/>
        </w:rPr>
        <w:t xml:space="preserve">- или обратиться к </w:t>
      </w:r>
      <w:r w:rsidRPr="005D3471">
        <w:rPr>
          <w:rFonts w:ascii="Times New Roman" w:eastAsia="Times New Roman" w:hAnsi="Times New Roman"/>
          <w:i/>
          <w:spacing w:val="-2"/>
          <w:sz w:val="24"/>
          <w:szCs w:val="24"/>
          <w:lang w:eastAsia="ru-RU"/>
        </w:rPr>
        <w:t>Арендатору</w:t>
      </w:r>
      <w:r w:rsidRPr="005D3471">
        <w:rPr>
          <w:rFonts w:ascii="Times New Roman" w:eastAsia="Times New Roman" w:hAnsi="Times New Roman"/>
          <w:spacing w:val="-2"/>
          <w:sz w:val="24"/>
          <w:szCs w:val="24"/>
          <w:lang w:eastAsia="ru-RU"/>
        </w:rPr>
        <w:t xml:space="preserve"> не позднее 8 (восьми) календарных месяцев до даты окончания срока Договора с инициативой учёта разницы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w:t>
      </w:r>
      <w:r w:rsidRPr="005D3471">
        <w:rPr>
          <w:rFonts w:ascii="Times New Roman" w:eastAsia="Times New Roman" w:hAnsi="Times New Roman"/>
          <w:bCs/>
          <w:spacing w:val="-2"/>
          <w:sz w:val="24"/>
          <w:szCs w:val="24"/>
          <w:lang w:eastAsia="ru-RU"/>
        </w:rPr>
        <w:t xml:space="preserve">Автомобильной дороги М-12 </w:t>
      </w:r>
      <w:r w:rsidRPr="005D3471">
        <w:rPr>
          <w:rFonts w:ascii="Times New Roman" w:eastAsia="Times New Roman" w:hAnsi="Times New Roman"/>
          <w:spacing w:val="-2"/>
          <w:sz w:val="24"/>
          <w:szCs w:val="24"/>
          <w:lang w:eastAsia="ru-RU"/>
        </w:rPr>
        <w:t>в рамках продления срока Договора, предусмотренного пунктом 2.4. Договора;</w:t>
      </w:r>
    </w:p>
    <w:p w14:paraId="53C76366" w14:textId="77777777" w:rsidR="005B080A" w:rsidRPr="005D3471" w:rsidRDefault="005B080A" w:rsidP="00D8699F">
      <w:pPr>
        <w:spacing w:after="0" w:line="240" w:lineRule="auto"/>
        <w:ind w:firstLine="709"/>
        <w:jc w:val="both"/>
        <w:rPr>
          <w:rFonts w:ascii="Times New Roman" w:eastAsia="Times New Roman" w:hAnsi="Times New Roman"/>
          <w:spacing w:val="-2"/>
          <w:sz w:val="24"/>
          <w:szCs w:val="24"/>
          <w:lang w:eastAsia="ru-RU"/>
        </w:rPr>
      </w:pPr>
      <w:r w:rsidRPr="005D3471">
        <w:rPr>
          <w:rFonts w:ascii="Times New Roman" w:eastAsia="Times New Roman" w:hAnsi="Times New Roman"/>
          <w:spacing w:val="-2"/>
          <w:sz w:val="24"/>
          <w:szCs w:val="24"/>
          <w:lang w:eastAsia="ru-RU"/>
        </w:rPr>
        <w:t xml:space="preserve">- или обратиться к </w:t>
      </w:r>
      <w:r w:rsidRPr="005D3471">
        <w:rPr>
          <w:rFonts w:ascii="Times New Roman" w:eastAsia="Times New Roman" w:hAnsi="Times New Roman"/>
          <w:i/>
          <w:spacing w:val="-2"/>
          <w:sz w:val="24"/>
          <w:szCs w:val="24"/>
          <w:lang w:eastAsia="ru-RU"/>
        </w:rPr>
        <w:t>Арендатору</w:t>
      </w:r>
      <w:r w:rsidRPr="005D3471">
        <w:rPr>
          <w:rFonts w:ascii="Times New Roman" w:eastAsia="Times New Roman" w:hAnsi="Times New Roman"/>
          <w:spacing w:val="-2"/>
          <w:sz w:val="24"/>
          <w:szCs w:val="24"/>
          <w:lang w:eastAsia="ru-RU"/>
        </w:rPr>
        <w:t xml:space="preserve"> с инициативой согласования предоставления отсрочки по перечислению Ежемесячной части Постоянной арендной платы до даты начала коммерческого использования (эксплуатации) Объектов, определённой в соответствии с пунктом 5.2.3.1. Договора, (далее – Субарендные каникулы).</w:t>
      </w:r>
    </w:p>
    <w:p w14:paraId="233D2C2E" w14:textId="77777777" w:rsidR="005B080A" w:rsidRPr="005D3471" w:rsidRDefault="005B080A" w:rsidP="005B080A">
      <w:pPr>
        <w:spacing w:after="0" w:line="240" w:lineRule="auto"/>
        <w:ind w:firstLine="709"/>
        <w:jc w:val="both"/>
        <w:rPr>
          <w:rFonts w:ascii="Times New Roman" w:eastAsia="Times New Roman" w:hAnsi="Times New Roman"/>
          <w:spacing w:val="-2"/>
          <w:sz w:val="24"/>
          <w:szCs w:val="24"/>
          <w:lang w:eastAsia="ru-RU"/>
        </w:rPr>
      </w:pPr>
      <w:r w:rsidRPr="005D3471">
        <w:rPr>
          <w:rFonts w:ascii="Times New Roman" w:eastAsia="Times New Roman" w:hAnsi="Times New Roman"/>
          <w:spacing w:val="-2"/>
          <w:sz w:val="24"/>
          <w:szCs w:val="24"/>
          <w:lang w:eastAsia="ru-RU"/>
        </w:rPr>
        <w:t xml:space="preserve">Во избежание сомнений </w:t>
      </w:r>
      <w:r w:rsidRPr="005D3471">
        <w:rPr>
          <w:rFonts w:ascii="Times New Roman" w:eastAsia="Times New Roman" w:hAnsi="Times New Roman"/>
          <w:i/>
          <w:spacing w:val="-2"/>
          <w:sz w:val="24"/>
          <w:szCs w:val="24"/>
          <w:lang w:eastAsia="ru-RU"/>
        </w:rPr>
        <w:t>Субарендатор</w:t>
      </w:r>
      <w:r w:rsidRPr="005D3471">
        <w:rPr>
          <w:rFonts w:ascii="Times New Roman" w:eastAsia="Times New Roman" w:hAnsi="Times New Roman"/>
          <w:spacing w:val="-2"/>
          <w:sz w:val="24"/>
          <w:szCs w:val="24"/>
          <w:lang w:eastAsia="ru-RU"/>
        </w:rPr>
        <w:t xml:space="preserve"> вправе воспользоваться только одним из предусмотренных настоящим пунктом вариантов.</w:t>
      </w:r>
    </w:p>
    <w:p w14:paraId="7CD4984E" w14:textId="77777777" w:rsidR="00A07317" w:rsidRPr="005D3471" w:rsidRDefault="00A07317" w:rsidP="001D291F">
      <w:pPr>
        <w:keepNext/>
        <w:numPr>
          <w:ilvl w:val="1"/>
          <w:numId w:val="6"/>
        </w:numPr>
        <w:spacing w:after="0" w:line="240" w:lineRule="auto"/>
        <w:jc w:val="both"/>
        <w:outlineLvl w:val="1"/>
        <w:rPr>
          <w:rFonts w:ascii="Times New Roman" w:hAnsi="Times New Roman"/>
          <w:color w:val="000000" w:themeColor="text1"/>
          <w:sz w:val="24"/>
          <w:szCs w:val="24"/>
        </w:rPr>
      </w:pPr>
      <w:r w:rsidRPr="005D3471">
        <w:rPr>
          <w:rFonts w:ascii="Times New Roman" w:eastAsia="Times New Roman" w:hAnsi="Times New Roman"/>
          <w:i/>
          <w:color w:val="000000" w:themeColor="text1"/>
          <w:sz w:val="24"/>
          <w:szCs w:val="24"/>
          <w:lang w:eastAsia="ru-RU"/>
        </w:rPr>
        <w:t>Субарендатор</w:t>
      </w:r>
      <w:r w:rsidRPr="005D3471">
        <w:rPr>
          <w:rFonts w:ascii="Times New Roman" w:eastAsia="Times New Roman" w:hAnsi="Times New Roman"/>
          <w:color w:val="000000" w:themeColor="text1"/>
          <w:sz w:val="24"/>
          <w:szCs w:val="24"/>
          <w:lang w:eastAsia="ru-RU"/>
        </w:rPr>
        <w:t xml:space="preserve"> обязан:</w:t>
      </w:r>
      <w:bookmarkEnd w:id="46"/>
    </w:p>
    <w:p w14:paraId="02E3E000" w14:textId="77777777" w:rsidR="00876A5B" w:rsidRPr="00F91A94" w:rsidRDefault="00876A5B" w:rsidP="001D291F">
      <w:pPr>
        <w:numPr>
          <w:ilvl w:val="2"/>
          <w:numId w:val="6"/>
        </w:numPr>
        <w:spacing w:after="0" w:line="240" w:lineRule="auto"/>
        <w:jc w:val="both"/>
        <w:rPr>
          <w:rFonts w:ascii="Times New Roman" w:hAnsi="Times New Roman"/>
          <w:color w:val="000000" w:themeColor="text1"/>
          <w:sz w:val="24"/>
        </w:rPr>
      </w:pPr>
      <w:r w:rsidRPr="005D3471">
        <w:rPr>
          <w:rFonts w:ascii="Times New Roman" w:eastAsia="Times New Roman" w:hAnsi="Times New Roman"/>
          <w:color w:val="000000" w:themeColor="text1"/>
          <w:sz w:val="24"/>
          <w:szCs w:val="24"/>
          <w:lang w:eastAsia="ru-RU"/>
        </w:rPr>
        <w:t>Использовать Недвижимое</w:t>
      </w:r>
      <w:r w:rsidRPr="00F91A94">
        <w:rPr>
          <w:rFonts w:ascii="Times New Roman" w:eastAsia="Times New Roman" w:hAnsi="Times New Roman"/>
          <w:color w:val="000000" w:themeColor="text1"/>
          <w:sz w:val="24"/>
          <w:szCs w:val="24"/>
          <w:lang w:eastAsia="ru-RU"/>
        </w:rPr>
        <w:t xml:space="preserve"> имущество в соответствии </w:t>
      </w:r>
      <w:r w:rsidRPr="00F91A94">
        <w:rPr>
          <w:rFonts w:ascii="Times New Roman" w:hAnsi="Times New Roman"/>
          <w:color w:val="000000" w:themeColor="text1"/>
          <w:sz w:val="24"/>
        </w:rPr>
        <w:t>с Законодательством и Договором</w:t>
      </w:r>
      <w:r w:rsidR="000D694D" w:rsidRPr="00F91A94">
        <w:rPr>
          <w:rFonts w:ascii="Times New Roman" w:hAnsi="Times New Roman"/>
          <w:color w:val="000000" w:themeColor="text1"/>
          <w:sz w:val="24"/>
        </w:rPr>
        <w:t>, обеспечив</w:t>
      </w:r>
      <w:r w:rsidR="002C1B16" w:rsidRPr="00F91A94">
        <w:rPr>
          <w:rFonts w:ascii="Times New Roman" w:hAnsi="Times New Roman"/>
          <w:color w:val="000000" w:themeColor="text1"/>
          <w:sz w:val="24"/>
        </w:rPr>
        <w:t>ая</w:t>
      </w:r>
      <w:r w:rsidR="000D694D" w:rsidRPr="00F91A94">
        <w:rPr>
          <w:rFonts w:ascii="Times New Roman" w:hAnsi="Times New Roman"/>
          <w:color w:val="000000" w:themeColor="text1"/>
          <w:sz w:val="24"/>
        </w:rPr>
        <w:t xml:space="preserve"> </w:t>
      </w:r>
      <w:r w:rsidR="002C1B16" w:rsidRPr="00F91A94">
        <w:rPr>
          <w:rFonts w:ascii="Times New Roman" w:hAnsi="Times New Roman"/>
          <w:color w:val="000000" w:themeColor="text1"/>
          <w:sz w:val="24"/>
        </w:rPr>
        <w:t>непрерывное обслуживание пользователей Автомобильной дороги М-12 на Объектах, при этом срок прекращения обслуживания не может превышать 3 (трех) месяцев</w:t>
      </w:r>
      <w:r w:rsidR="00045B2D" w:rsidRPr="00F91A94">
        <w:rPr>
          <w:rFonts w:ascii="Times New Roman" w:hAnsi="Times New Roman"/>
          <w:color w:val="000000" w:themeColor="text1"/>
          <w:sz w:val="24"/>
        </w:rPr>
        <w:t xml:space="preserve"> подряд, но не более 7 (семи) месяцев суммарно за период действия Договора</w:t>
      </w:r>
      <w:r w:rsidRPr="00F91A94">
        <w:rPr>
          <w:rFonts w:ascii="Times New Roman" w:hAnsi="Times New Roman"/>
          <w:color w:val="000000" w:themeColor="text1"/>
          <w:sz w:val="24"/>
        </w:rPr>
        <w:t>.</w:t>
      </w:r>
      <w:r w:rsidR="00F04511" w:rsidRPr="00F91A94">
        <w:rPr>
          <w:rFonts w:ascii="Times New Roman" w:hAnsi="Times New Roman"/>
          <w:color w:val="000000" w:themeColor="text1"/>
          <w:sz w:val="24"/>
        </w:rPr>
        <w:t xml:space="preserve"> При этом </w:t>
      </w:r>
      <w:r w:rsidR="00F04511" w:rsidRPr="00F91A94">
        <w:rPr>
          <w:rFonts w:ascii="Times New Roman" w:hAnsi="Times New Roman"/>
          <w:i/>
          <w:color w:val="000000" w:themeColor="text1"/>
          <w:sz w:val="24"/>
        </w:rPr>
        <w:t>Стороны</w:t>
      </w:r>
      <w:r w:rsidR="00F04511" w:rsidRPr="00F91A94">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 при применении штрафных санкций.</w:t>
      </w:r>
    </w:p>
    <w:p w14:paraId="7B15169F" w14:textId="77777777" w:rsidR="00A07317" w:rsidRPr="00F91A94" w:rsidRDefault="00A07317" w:rsidP="001D291F">
      <w:pPr>
        <w:numPr>
          <w:ilvl w:val="2"/>
          <w:numId w:val="6"/>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Н</w:t>
      </w:r>
      <w:r w:rsidRPr="00F91A94">
        <w:rPr>
          <w:rFonts w:ascii="Times New Roman" w:eastAsia="Times New Roman" w:hAnsi="Times New Roman"/>
          <w:color w:val="000000" w:themeColor="text1"/>
          <w:sz w:val="24"/>
          <w:szCs w:val="24"/>
          <w:lang w:eastAsia="ru-RU"/>
        </w:rPr>
        <w:t>а этапе проектирования и строительства</w:t>
      </w:r>
      <w:r w:rsidRPr="00F91A94">
        <w:rPr>
          <w:rFonts w:ascii="Times New Roman" w:hAnsi="Times New Roman"/>
          <w:color w:val="000000" w:themeColor="text1"/>
          <w:sz w:val="24"/>
          <w:szCs w:val="24"/>
        </w:rPr>
        <w:t xml:space="preserve"> Объектов (пункт </w:t>
      </w:r>
      <w:r w:rsidR="00030FDC" w:rsidRPr="00F91A94">
        <w:rPr>
          <w:rFonts w:ascii="Times New Roman" w:hAnsi="Times New Roman"/>
          <w:color w:val="000000" w:themeColor="text1"/>
          <w:sz w:val="24"/>
          <w:szCs w:val="24"/>
        </w:rPr>
        <w:fldChar w:fldCharType="begin"/>
      </w:r>
      <w:r w:rsidR="00030FDC" w:rsidRPr="00F91A94">
        <w:rPr>
          <w:rFonts w:ascii="Times New Roman" w:hAnsi="Times New Roman"/>
          <w:color w:val="000000" w:themeColor="text1"/>
          <w:sz w:val="24"/>
          <w:szCs w:val="24"/>
        </w:rPr>
        <w:instrText xml:space="preserve"> REF _Ref102550622 \r \h </w:instrText>
      </w:r>
      <w:r w:rsidR="00F5765D" w:rsidRPr="00F91A94">
        <w:rPr>
          <w:rFonts w:ascii="Times New Roman" w:hAnsi="Times New Roman"/>
          <w:color w:val="000000" w:themeColor="text1"/>
          <w:sz w:val="24"/>
          <w:szCs w:val="24"/>
        </w:rPr>
        <w:instrText xml:space="preserve"> \* MERGEFORMAT </w:instrText>
      </w:r>
      <w:r w:rsidR="00030FDC" w:rsidRPr="00F91A94">
        <w:rPr>
          <w:rFonts w:ascii="Times New Roman" w:hAnsi="Times New Roman"/>
          <w:color w:val="000000" w:themeColor="text1"/>
          <w:sz w:val="24"/>
          <w:szCs w:val="24"/>
        </w:rPr>
      </w:r>
      <w:r w:rsidR="00030FDC"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1.</w:t>
      </w:r>
      <w:r w:rsidR="0085596A" w:rsidRPr="00F91A94">
        <w:rPr>
          <w:rFonts w:ascii="Times New Roman" w:hAnsi="Times New Roman"/>
          <w:color w:val="000000" w:themeColor="text1"/>
          <w:sz w:val="24"/>
          <w:szCs w:val="24"/>
        </w:rPr>
        <w:t>3</w:t>
      </w:r>
      <w:r w:rsidR="00854EE0" w:rsidRPr="00F91A94">
        <w:rPr>
          <w:rFonts w:ascii="Times New Roman" w:hAnsi="Times New Roman"/>
          <w:color w:val="000000" w:themeColor="text1"/>
          <w:sz w:val="24"/>
          <w:szCs w:val="24"/>
        </w:rPr>
        <w:t>.1</w:t>
      </w:r>
      <w:r w:rsidR="00030FDC"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w:t>
      </w:r>
    </w:p>
    <w:p w14:paraId="7311BB8F" w14:textId="77777777" w:rsidR="00D17C45" w:rsidRPr="00F91A94" w:rsidRDefault="00D17C45" w:rsidP="00E457DF">
      <w:pPr>
        <w:pStyle w:val="aff0"/>
        <w:numPr>
          <w:ilvl w:val="3"/>
          <w:numId w:val="32"/>
        </w:numPr>
        <w:spacing w:after="0" w:line="240" w:lineRule="auto"/>
        <w:ind w:left="0" w:firstLine="709"/>
        <w:jc w:val="both"/>
        <w:rPr>
          <w:rFonts w:ascii="Times New Roman" w:hAnsi="Times New Roman"/>
          <w:color w:val="000000" w:themeColor="text1"/>
          <w:sz w:val="24"/>
          <w:szCs w:val="24"/>
        </w:rPr>
      </w:pPr>
      <w:r w:rsidRPr="00F91A94">
        <w:rPr>
          <w:rFonts w:ascii="Times New Roman" w:eastAsia="Times New Roman" w:hAnsi="Times New Roman"/>
          <w:color w:val="000000" w:themeColor="text1"/>
          <w:sz w:val="24"/>
          <w:szCs w:val="24"/>
          <w:lang w:eastAsia="ru-RU"/>
        </w:rPr>
        <w:t>Осуществить</w:t>
      </w:r>
      <w:r w:rsidRPr="00F91A94">
        <w:rPr>
          <w:rFonts w:ascii="Times New Roman" w:hAnsi="Times New Roman"/>
          <w:color w:val="000000" w:themeColor="text1"/>
          <w:sz w:val="24"/>
          <w:szCs w:val="24"/>
        </w:rPr>
        <w:t xml:space="preserve"> сбор исходно-разрешительной документации.</w:t>
      </w:r>
    </w:p>
    <w:p w14:paraId="0A556027" w14:textId="77777777" w:rsidR="00461C92" w:rsidRPr="00F91A94" w:rsidRDefault="00461C92" w:rsidP="00461C9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До</w:t>
      </w:r>
      <w:r w:rsidRPr="00F91A94">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МФЗ»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разработать принципиальные решения (узлы) стыковки территории Недвижимого имущества и Площадки отдыха. </w:t>
      </w:r>
      <w:r w:rsidRPr="00F91A94">
        <w:rPr>
          <w:rFonts w:ascii="Times New Roman" w:hAnsi="Times New Roman"/>
          <w:color w:val="000000" w:themeColor="text1"/>
          <w:sz w:val="24"/>
        </w:rPr>
        <w:t xml:space="preserve">Согласовать </w:t>
      </w:r>
      <w:r w:rsidRPr="00F91A94">
        <w:rPr>
          <w:rFonts w:ascii="Times New Roman" w:hAnsi="Times New Roman"/>
          <w:color w:val="000000" w:themeColor="text1"/>
          <w:sz w:val="24"/>
          <w:szCs w:val="24"/>
        </w:rPr>
        <w:t xml:space="preserve">представленные эскизные проработки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срок не позднее 10 (десяти) рабочих дней с даты подписания Договора, а при необходимости скорректировать материалы в соответствии с замечаниями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в срок </w:t>
      </w:r>
      <w:r w:rsidRPr="00F91A94">
        <w:rPr>
          <w:rFonts w:ascii="Times New Roman" w:hAnsi="Times New Roman"/>
          <w:color w:val="000000" w:themeColor="text1"/>
          <w:sz w:val="24"/>
        </w:rPr>
        <w:t>не более 5 (пяти) рабочих дней</w:t>
      </w:r>
      <w:r w:rsidRPr="00F91A94">
        <w:rPr>
          <w:rFonts w:ascii="Times New Roman" w:hAnsi="Times New Roman"/>
          <w:color w:val="000000" w:themeColor="text1"/>
          <w:sz w:val="24"/>
          <w:szCs w:val="24"/>
        </w:rPr>
        <w:t xml:space="preserve"> со дня получения таких замечаний.</w:t>
      </w:r>
      <w:r w:rsidRPr="00F91A94">
        <w:t xml:space="preserve"> </w:t>
      </w:r>
      <w:r w:rsidRPr="00F91A94">
        <w:rPr>
          <w:rFonts w:ascii="Times New Roman" w:hAnsi="Times New Roman"/>
          <w:color w:val="000000" w:themeColor="text1"/>
          <w:sz w:val="24"/>
          <w:szCs w:val="24"/>
        </w:rPr>
        <w:t xml:space="preserve">Согласование эскизных планов от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получить в письменной форме.</w:t>
      </w:r>
    </w:p>
    <w:p w14:paraId="08566DBF" w14:textId="77777777" w:rsidR="00A07317" w:rsidRPr="00F91A94" w:rsidRDefault="00A07317" w:rsidP="00CF33CD">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Проектирование</w:t>
      </w:r>
      <w:r w:rsidRPr="00F91A94">
        <w:rPr>
          <w:rFonts w:ascii="Times New Roman" w:hAnsi="Times New Roman"/>
          <w:color w:val="000000" w:themeColor="text1"/>
          <w:sz w:val="24"/>
          <w:szCs w:val="24"/>
        </w:rPr>
        <w:t xml:space="preserve"> осуществить в соответствии с согласованными </w:t>
      </w:r>
      <w:r w:rsidRPr="00F91A94">
        <w:rPr>
          <w:rFonts w:ascii="Times New Roman" w:hAnsi="Times New Roman"/>
          <w:i/>
          <w:color w:val="000000" w:themeColor="text1"/>
          <w:sz w:val="24"/>
          <w:szCs w:val="24"/>
        </w:rPr>
        <w:t xml:space="preserve">Арендатором </w:t>
      </w:r>
      <w:r w:rsidRPr="00F91A94">
        <w:rPr>
          <w:rFonts w:ascii="Times New Roman" w:hAnsi="Times New Roman"/>
          <w:color w:val="000000" w:themeColor="text1"/>
          <w:sz w:val="24"/>
          <w:szCs w:val="24"/>
        </w:rPr>
        <w:t xml:space="preserve">эскизными проработками, параметрами создаваемых Объектов и их архитектурным обликом, </w:t>
      </w:r>
      <w:r w:rsidR="00556C7C" w:rsidRPr="00F91A94">
        <w:rPr>
          <w:rFonts w:ascii="Times New Roman" w:hAnsi="Times New Roman"/>
          <w:color w:val="000000" w:themeColor="text1"/>
          <w:sz w:val="24"/>
          <w:szCs w:val="24"/>
        </w:rPr>
        <w:t xml:space="preserve">согласованными узлами стыковки Недвижимого имущества с Площадкой отдыха, </w:t>
      </w:r>
      <w:r w:rsidRPr="00F91A94">
        <w:rPr>
          <w:rFonts w:ascii="Times New Roman" w:hAnsi="Times New Roman"/>
          <w:color w:val="000000" w:themeColor="text1"/>
          <w:sz w:val="24"/>
          <w:szCs w:val="24"/>
        </w:rPr>
        <w:t>а также иными требованиями Договора</w:t>
      </w:r>
      <w:r w:rsidR="009A1CEC" w:rsidRPr="00F91A94">
        <w:rPr>
          <w:rFonts w:ascii="Times New Roman" w:hAnsi="Times New Roman"/>
          <w:color w:val="000000" w:themeColor="text1"/>
          <w:sz w:val="24"/>
          <w:szCs w:val="24"/>
        </w:rPr>
        <w:t>, включая</w:t>
      </w:r>
      <w:r w:rsidR="009A1CEC" w:rsidRPr="00F91A94">
        <w:rPr>
          <w:rFonts w:ascii="Times New Roman" w:eastAsia="Times New Roman" w:hAnsi="Times New Roman"/>
          <w:color w:val="000000" w:themeColor="text1"/>
          <w:sz w:val="24"/>
          <w:szCs w:val="24"/>
          <w:lang w:eastAsia="ru-RU"/>
        </w:rPr>
        <w:t xml:space="preserve"> требования, предусмотренные Приложением № 3 «Схема застройки </w:t>
      </w:r>
      <w:r w:rsidR="006D4A43" w:rsidRPr="00F91A94">
        <w:rPr>
          <w:rFonts w:ascii="Times New Roman" w:eastAsia="Times New Roman" w:hAnsi="Times New Roman"/>
          <w:color w:val="000000" w:themeColor="text1"/>
          <w:sz w:val="24"/>
          <w:szCs w:val="24"/>
          <w:lang w:eastAsia="ru-RU"/>
        </w:rPr>
        <w:t>МФЗ</w:t>
      </w:r>
      <w:r w:rsidR="009A1CEC" w:rsidRPr="00F91A94">
        <w:rPr>
          <w:rFonts w:ascii="Times New Roman" w:eastAsia="Times New Roman" w:hAnsi="Times New Roman"/>
          <w:color w:val="000000" w:themeColor="text1"/>
          <w:sz w:val="24"/>
          <w:szCs w:val="24"/>
          <w:lang w:eastAsia="ru-RU"/>
        </w:rPr>
        <w:t>»</w:t>
      </w:r>
      <w:r w:rsidRPr="00F91A94">
        <w:rPr>
          <w:rFonts w:ascii="Times New Roman" w:hAnsi="Times New Roman"/>
          <w:color w:val="000000" w:themeColor="text1"/>
          <w:sz w:val="24"/>
          <w:szCs w:val="24"/>
        </w:rPr>
        <w:t xml:space="preserve"> и </w:t>
      </w:r>
      <w:r w:rsidR="009A1CEC" w:rsidRPr="00F91A94">
        <w:rPr>
          <w:rFonts w:ascii="Times New Roman" w:hAnsi="Times New Roman"/>
          <w:color w:val="000000" w:themeColor="text1"/>
          <w:sz w:val="24"/>
          <w:szCs w:val="24"/>
        </w:rPr>
        <w:t xml:space="preserve">Приложением № 4 к Договору «Характеристики объектов», а также требованиями </w:t>
      </w:r>
      <w:r w:rsidRPr="00F91A94">
        <w:rPr>
          <w:rFonts w:ascii="Times New Roman" w:hAnsi="Times New Roman"/>
          <w:color w:val="000000" w:themeColor="text1"/>
          <w:sz w:val="24"/>
          <w:szCs w:val="24"/>
        </w:rPr>
        <w:t xml:space="preserve">Законодательства. При проектировании руководствоваться в том числе нормативной документацией, перечень которой указан </w:t>
      </w:r>
      <w:r w:rsidRPr="00F91A94">
        <w:rPr>
          <w:rFonts w:ascii="Times New Roman" w:hAnsi="Times New Roman"/>
          <w:color w:val="000000" w:themeColor="text1"/>
          <w:sz w:val="24"/>
        </w:rPr>
        <w:t>в Приложении № 7 к Договору.</w:t>
      </w:r>
    </w:p>
    <w:p w14:paraId="76BCE6FD" w14:textId="77777777" w:rsidR="00461C92" w:rsidRPr="00F91A94" w:rsidRDefault="00461C92" w:rsidP="00461C9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До направления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_Ref110272744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6.4.2.8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т.ч. поверхностных ливневых стоков), проект производства работ, проект организации строительства и представить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копии письменных согласований</w:t>
      </w:r>
      <w:r w:rsidRPr="00F91A94">
        <w:rPr>
          <w:rFonts w:ascii="Times New Roman" w:hAnsi="Times New Roman"/>
          <w:color w:val="000000" w:themeColor="text1"/>
          <w:sz w:val="24"/>
        </w:rPr>
        <w:t>.</w:t>
      </w:r>
    </w:p>
    <w:p w14:paraId="47F6775D" w14:textId="77777777" w:rsidR="00A07317" w:rsidRPr="00F91A94" w:rsidRDefault="00A07317"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В процессе проектирования разработать и </w:t>
      </w:r>
      <w:r w:rsidR="001F6AD2" w:rsidRPr="00F91A94">
        <w:rPr>
          <w:rFonts w:ascii="Times New Roman" w:hAnsi="Times New Roman"/>
          <w:color w:val="000000" w:themeColor="text1"/>
          <w:sz w:val="24"/>
        </w:rPr>
        <w:t>установить</w:t>
      </w:r>
      <w:r w:rsidRPr="00F91A94">
        <w:rPr>
          <w:rFonts w:ascii="Times New Roman" w:hAnsi="Times New Roman"/>
          <w:color w:val="000000" w:themeColor="text1"/>
          <w:sz w:val="24"/>
        </w:rPr>
        <w:t xml:space="preserve"> </w:t>
      </w:r>
      <w:r w:rsidR="00F04511" w:rsidRPr="00F91A94">
        <w:rPr>
          <w:rFonts w:ascii="Times New Roman" w:hAnsi="Times New Roman"/>
          <w:color w:val="000000" w:themeColor="text1"/>
          <w:sz w:val="24"/>
        </w:rPr>
        <w:t xml:space="preserve">СЗЗ, при этом СЗЗ Объектов </w:t>
      </w:r>
      <w:r w:rsidR="00F04511" w:rsidRPr="00F91A94">
        <w:rPr>
          <w:rFonts w:ascii="Times New Roman" w:hAnsi="Times New Roman"/>
          <w:i/>
          <w:color w:val="000000" w:themeColor="text1"/>
          <w:sz w:val="24"/>
        </w:rPr>
        <w:t>Субарендатора</w:t>
      </w:r>
      <w:r w:rsidR="00F04511" w:rsidRPr="00F91A94">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w:t>
      </w:r>
      <w:r w:rsidRPr="00F91A94">
        <w:rPr>
          <w:rFonts w:ascii="Times New Roman" w:hAnsi="Times New Roman"/>
          <w:color w:val="000000" w:themeColor="text1"/>
          <w:sz w:val="24"/>
        </w:rPr>
        <w:t xml:space="preserve"> всех </w:t>
      </w:r>
      <w:r w:rsidR="00F04511" w:rsidRPr="00F91A94">
        <w:rPr>
          <w:rFonts w:ascii="Times New Roman" w:hAnsi="Times New Roman"/>
          <w:color w:val="000000" w:themeColor="text1"/>
          <w:sz w:val="24"/>
        </w:rPr>
        <w:lastRenderedPageBreak/>
        <w:t>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w:t>
      </w:r>
      <w:r w:rsidRPr="00F91A94">
        <w:rPr>
          <w:rFonts w:ascii="Times New Roman" w:hAnsi="Times New Roman"/>
          <w:color w:val="000000" w:themeColor="text1"/>
          <w:sz w:val="24"/>
        </w:rPr>
        <w:t xml:space="preserve"> </w:t>
      </w:r>
      <w:r w:rsidRPr="00F91A94">
        <w:rPr>
          <w:rFonts w:ascii="Times New Roman" w:hAnsi="Times New Roman"/>
          <w:color w:val="000000" w:themeColor="text1"/>
          <w:sz w:val="24"/>
          <w:szCs w:val="24"/>
        </w:rPr>
        <w:t>МФЗ</w:t>
      </w:r>
      <w:r w:rsidRPr="00F91A94">
        <w:rPr>
          <w:rFonts w:ascii="Times New Roman" w:hAnsi="Times New Roman"/>
          <w:color w:val="000000" w:themeColor="text1"/>
          <w:sz w:val="24"/>
        </w:rPr>
        <w:t>, включая объекты перспективного развития</w:t>
      </w:r>
      <w:r w:rsidR="00F04511" w:rsidRPr="00F91A94">
        <w:rPr>
          <w:rFonts w:ascii="Times New Roman" w:hAnsi="Times New Roman"/>
          <w:color w:val="000000" w:themeColor="text1"/>
          <w:sz w:val="24"/>
        </w:rPr>
        <w:t>.</w:t>
      </w:r>
      <w:r w:rsidRPr="00F91A94">
        <w:rPr>
          <w:rFonts w:ascii="Times New Roman" w:hAnsi="Times New Roman"/>
          <w:color w:val="000000" w:themeColor="text1"/>
          <w:sz w:val="24"/>
        </w:rPr>
        <w:t xml:space="preserve"> </w:t>
      </w:r>
      <w:r w:rsidR="00F04511" w:rsidRPr="00F91A94">
        <w:rPr>
          <w:rFonts w:ascii="Times New Roman" w:hAnsi="Times New Roman"/>
          <w:color w:val="000000" w:themeColor="text1"/>
          <w:sz w:val="24"/>
        </w:rPr>
        <w:t>Единую</w:t>
      </w:r>
      <w:r w:rsidR="00F04511" w:rsidRPr="00F91A94">
        <w:rPr>
          <w:rFonts w:ascii="Times New Roman" w:hAnsi="Times New Roman"/>
          <w:color w:val="000000" w:themeColor="text1"/>
          <w:sz w:val="24"/>
          <w:szCs w:val="24"/>
        </w:rPr>
        <w:t xml:space="preserve"> </w:t>
      </w:r>
      <w:r w:rsidR="00F04511" w:rsidRPr="00F91A94">
        <w:rPr>
          <w:rFonts w:ascii="Times New Roman" w:hAnsi="Times New Roman"/>
          <w:color w:val="000000" w:themeColor="text1"/>
          <w:sz w:val="24"/>
        </w:rPr>
        <w:t xml:space="preserve">СЗЗ формировать на основании схемы </w:t>
      </w:r>
      <w:r w:rsidR="00556C7C" w:rsidRPr="00F91A94">
        <w:rPr>
          <w:rFonts w:ascii="Times New Roman" w:hAnsi="Times New Roman"/>
          <w:color w:val="000000" w:themeColor="text1"/>
          <w:sz w:val="24"/>
        </w:rPr>
        <w:t xml:space="preserve">развития МФЗ, </w:t>
      </w:r>
      <w:r w:rsidR="00BD5BF1" w:rsidRPr="00F91A94">
        <w:rPr>
          <w:rFonts w:ascii="Times New Roman" w:hAnsi="Times New Roman"/>
          <w:color w:val="000000" w:themeColor="text1"/>
          <w:sz w:val="24"/>
        </w:rPr>
        <w:t>эскиз</w:t>
      </w:r>
      <w:r w:rsidR="00531EAA" w:rsidRPr="00F91A94">
        <w:rPr>
          <w:rFonts w:ascii="Times New Roman" w:hAnsi="Times New Roman"/>
          <w:color w:val="000000" w:themeColor="text1"/>
          <w:sz w:val="24"/>
        </w:rPr>
        <w:t>ов</w:t>
      </w:r>
      <w:r w:rsidR="00BD5BF1"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генеральн</w:t>
      </w:r>
      <w:r w:rsidR="00556C7C" w:rsidRPr="00F91A94">
        <w:rPr>
          <w:rFonts w:ascii="Times New Roman" w:hAnsi="Times New Roman"/>
          <w:color w:val="000000" w:themeColor="text1"/>
          <w:sz w:val="24"/>
        </w:rPr>
        <w:t>ого</w:t>
      </w:r>
      <w:r w:rsidRPr="00F91A94">
        <w:rPr>
          <w:rFonts w:ascii="Times New Roman" w:hAnsi="Times New Roman"/>
          <w:color w:val="000000" w:themeColor="text1"/>
          <w:sz w:val="24"/>
        </w:rPr>
        <w:t xml:space="preserve"> план</w:t>
      </w:r>
      <w:r w:rsidR="00556C7C" w:rsidRPr="00F91A94">
        <w:rPr>
          <w:rFonts w:ascii="Times New Roman" w:hAnsi="Times New Roman"/>
          <w:color w:val="000000" w:themeColor="text1"/>
          <w:sz w:val="24"/>
        </w:rPr>
        <w:t>а МФЗ</w:t>
      </w:r>
      <w:r w:rsidRPr="00F91A94">
        <w:rPr>
          <w:rFonts w:ascii="Times New Roman" w:hAnsi="Times New Roman"/>
          <w:color w:val="000000" w:themeColor="text1"/>
          <w:sz w:val="24"/>
        </w:rPr>
        <w:t xml:space="preserve">, а также </w:t>
      </w:r>
      <w:r w:rsidR="00F04511" w:rsidRPr="00F91A94">
        <w:rPr>
          <w:rFonts w:ascii="Times New Roman" w:hAnsi="Times New Roman"/>
          <w:color w:val="000000" w:themeColor="text1"/>
          <w:sz w:val="24"/>
        </w:rPr>
        <w:t xml:space="preserve">кадастровых </w:t>
      </w:r>
      <w:r w:rsidRPr="00F91A94">
        <w:rPr>
          <w:rFonts w:ascii="Times New Roman" w:hAnsi="Times New Roman"/>
          <w:color w:val="000000" w:themeColor="text1"/>
          <w:sz w:val="24"/>
        </w:rPr>
        <w:t>границ всех земельных участков, входящих в состав МФЗ, указанных в п</w:t>
      </w:r>
      <w:r w:rsidR="007D5A79" w:rsidRPr="00F91A94">
        <w:rPr>
          <w:rFonts w:ascii="Times New Roman" w:hAnsi="Times New Roman"/>
          <w:color w:val="000000" w:themeColor="text1"/>
          <w:sz w:val="24"/>
        </w:rPr>
        <w:t xml:space="preserve">ункте </w:t>
      </w:r>
      <w:r w:rsidR="00030FDC" w:rsidRPr="00F91A94">
        <w:rPr>
          <w:rFonts w:ascii="Times New Roman" w:hAnsi="Times New Roman"/>
          <w:color w:val="000000" w:themeColor="text1"/>
          <w:sz w:val="24"/>
        </w:rPr>
        <w:fldChar w:fldCharType="begin"/>
      </w:r>
      <w:r w:rsidR="00030FDC" w:rsidRPr="00F91A94">
        <w:rPr>
          <w:rFonts w:ascii="Times New Roman" w:hAnsi="Times New Roman"/>
          <w:color w:val="000000" w:themeColor="text1"/>
          <w:sz w:val="24"/>
        </w:rPr>
        <w:instrText xml:space="preserve"> REF _Ref102406961 \r \h </w:instrText>
      </w:r>
      <w:r w:rsidR="00A55998" w:rsidRPr="00F91A94">
        <w:rPr>
          <w:rFonts w:ascii="Times New Roman" w:hAnsi="Times New Roman"/>
          <w:color w:val="000000" w:themeColor="text1"/>
          <w:sz w:val="24"/>
        </w:rPr>
        <w:instrText xml:space="preserve"> \* MERGEFORMAT </w:instrText>
      </w:r>
      <w:r w:rsidR="00030FDC" w:rsidRPr="00F91A94">
        <w:rPr>
          <w:rFonts w:ascii="Times New Roman" w:hAnsi="Times New Roman"/>
          <w:color w:val="000000" w:themeColor="text1"/>
          <w:sz w:val="24"/>
        </w:rPr>
      </w:r>
      <w:r w:rsidR="00030FDC"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1.</w:t>
      </w:r>
      <w:r w:rsidR="00030FDC" w:rsidRPr="00F91A94">
        <w:rPr>
          <w:rFonts w:ascii="Times New Roman" w:hAnsi="Times New Roman"/>
          <w:color w:val="000000" w:themeColor="text1"/>
          <w:sz w:val="24"/>
        </w:rPr>
        <w:fldChar w:fldCharType="end"/>
      </w:r>
      <w:r w:rsidR="00B11B57" w:rsidRPr="00F91A94">
        <w:rPr>
          <w:rFonts w:ascii="Times New Roman" w:hAnsi="Times New Roman"/>
          <w:color w:val="000000" w:themeColor="text1"/>
          <w:sz w:val="24"/>
        </w:rPr>
        <w:t>2</w:t>
      </w:r>
      <w:r w:rsidRPr="00F91A94">
        <w:rPr>
          <w:rFonts w:ascii="Times New Roman" w:hAnsi="Times New Roman"/>
          <w:color w:val="000000" w:themeColor="text1"/>
          <w:sz w:val="24"/>
        </w:rPr>
        <w:t xml:space="preserve"> Договора.</w:t>
      </w:r>
    </w:p>
    <w:p w14:paraId="554E0393" w14:textId="77777777"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bookmarkStart w:id="47" w:name="_Ref117700163"/>
      <w:r w:rsidRPr="00F91A94">
        <w:rPr>
          <w:rFonts w:ascii="Times New Roman" w:hAnsi="Times New Roman"/>
          <w:color w:val="000000" w:themeColor="text1"/>
          <w:sz w:val="24"/>
        </w:rPr>
        <w:t xml:space="preserve">В случае необходимости разработать, предусмотреть проектом и исполнить Специальные Технические Условия (далее – СпецТУ),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т.ч. сокращенных по результатам разработки СпецТУ), указанных в настоящем пункте, должно быть обосновано, и должно быть письменно согласованно с </w:t>
      </w:r>
      <w:r w:rsidRPr="00F91A94">
        <w:rPr>
          <w:rFonts w:ascii="Times New Roman" w:hAnsi="Times New Roman"/>
          <w:i/>
          <w:color w:val="000000" w:themeColor="text1"/>
          <w:sz w:val="24"/>
        </w:rPr>
        <w:t>Арендатором.</w:t>
      </w:r>
    </w:p>
    <w:p w14:paraId="2CEC019C" w14:textId="77777777"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75068407" w14:textId="77777777" w:rsidR="00F01751"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Осуществить проектирование Объектов и направить </w:t>
      </w:r>
      <w:r w:rsidRPr="004325E0">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на согласование проектную документацию на строительство Объектов в срок, не позднее</w:t>
      </w:r>
      <w:r w:rsidR="00A07317" w:rsidRPr="00F91A94">
        <w:rPr>
          <w:rFonts w:ascii="Times New Roman" w:hAnsi="Times New Roman"/>
          <w:color w:val="000000" w:themeColor="text1"/>
          <w:sz w:val="24"/>
        </w:rPr>
        <w:t xml:space="preserve"> </w:t>
      </w:r>
      <w:r w:rsidR="00874D8F">
        <w:rPr>
          <w:rFonts w:ascii="Times New Roman" w:hAnsi="Times New Roman"/>
          <w:color w:val="000000" w:themeColor="text1"/>
          <w:sz w:val="24"/>
        </w:rPr>
        <w:t>80</w:t>
      </w:r>
      <w:r w:rsidR="00C47D4A" w:rsidRPr="00F91A94">
        <w:rPr>
          <w:rFonts w:ascii="Times New Roman" w:hAnsi="Times New Roman"/>
          <w:color w:val="000000" w:themeColor="text1"/>
          <w:sz w:val="24"/>
        </w:rPr>
        <w:t xml:space="preserve"> (</w:t>
      </w:r>
      <w:r w:rsidR="00874D8F">
        <w:rPr>
          <w:rFonts w:ascii="Times New Roman" w:hAnsi="Times New Roman"/>
          <w:color w:val="000000" w:themeColor="text1"/>
          <w:sz w:val="24"/>
        </w:rPr>
        <w:t>восьмидесяти</w:t>
      </w:r>
      <w:r w:rsidR="00C47D4A" w:rsidRPr="00F91A94">
        <w:rPr>
          <w:rFonts w:ascii="Times New Roman" w:hAnsi="Times New Roman"/>
          <w:color w:val="000000" w:themeColor="text1"/>
          <w:sz w:val="24"/>
        </w:rPr>
        <w:t>)</w:t>
      </w:r>
      <w:r w:rsidR="00F04511" w:rsidRPr="00F91A94">
        <w:rPr>
          <w:rFonts w:ascii="Times New Roman" w:hAnsi="Times New Roman"/>
          <w:color w:val="000000" w:themeColor="text1"/>
          <w:sz w:val="24"/>
        </w:rPr>
        <w:t xml:space="preserve"> </w:t>
      </w:r>
      <w:r w:rsidR="00B214F3" w:rsidRPr="00F91A94">
        <w:rPr>
          <w:rFonts w:ascii="Times New Roman" w:hAnsi="Times New Roman"/>
          <w:color w:val="000000" w:themeColor="text1"/>
          <w:sz w:val="24"/>
        </w:rPr>
        <w:t>календарных</w:t>
      </w:r>
      <w:r w:rsidR="00A07317" w:rsidRPr="00F91A94">
        <w:rPr>
          <w:rFonts w:ascii="Times New Roman" w:hAnsi="Times New Roman"/>
          <w:color w:val="000000" w:themeColor="text1"/>
          <w:sz w:val="24"/>
        </w:rPr>
        <w:t xml:space="preserve"> дней с даты </w:t>
      </w:r>
      <w:r w:rsidR="00B64D95" w:rsidRPr="00F91A94">
        <w:rPr>
          <w:rFonts w:ascii="Times New Roman" w:hAnsi="Times New Roman"/>
          <w:color w:val="000000" w:themeColor="text1"/>
          <w:sz w:val="24"/>
        </w:rPr>
        <w:t xml:space="preserve">подписания </w:t>
      </w:r>
      <w:r w:rsidR="00A07317" w:rsidRPr="00F91A94">
        <w:rPr>
          <w:rFonts w:ascii="Times New Roman" w:hAnsi="Times New Roman"/>
          <w:color w:val="000000" w:themeColor="text1"/>
          <w:sz w:val="24"/>
        </w:rPr>
        <w:t>Договора.</w:t>
      </w:r>
      <w:bookmarkEnd w:id="47"/>
    </w:p>
    <w:p w14:paraId="1603EFE4" w14:textId="77777777"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письменной форме).</w:t>
      </w:r>
    </w:p>
    <w:p w14:paraId="3016AE4F" w14:textId="77777777"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письменной форме) светотехнический расчет арендуемой территории.</w:t>
      </w:r>
    </w:p>
    <w:p w14:paraId="7129D42E" w14:textId="77777777"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Согласовать с </w:t>
      </w:r>
      <w:r w:rsidRPr="004325E0">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(в письменной форме) проектную документацию в полном объеме на Объекты в срок не позднее 40 (сорока) рабочих дней с даты ее разработки и предоставления </w:t>
      </w:r>
      <w:r w:rsidRPr="004325E0">
        <w:rPr>
          <w:rFonts w:ascii="Times New Roman" w:hAnsi="Times New Roman"/>
          <w:i/>
          <w:color w:val="000000" w:themeColor="text1"/>
          <w:sz w:val="24"/>
        </w:rPr>
        <w:t>Арендатору</w:t>
      </w:r>
      <w:r w:rsidRPr="00F91A94">
        <w:rPr>
          <w:rFonts w:ascii="Times New Roman" w:hAnsi="Times New Roman"/>
          <w:color w:val="000000" w:themeColor="text1"/>
          <w:sz w:val="24"/>
        </w:rPr>
        <w:t>.</w:t>
      </w:r>
    </w:p>
    <w:p w14:paraId="6CBDCD7D" w14:textId="439B7D28" w:rsidR="00A07317" w:rsidRPr="00F91A94" w:rsidRDefault="00A07317" w:rsidP="004B3968">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Обеспечить прохождение экспертизы проектной документации на строительство Объектов и получить разрешение на строительство Объектов в срок</w:t>
      </w:r>
      <w:r w:rsidR="0075521D"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 xml:space="preserve">не позднее </w:t>
      </w:r>
      <w:r w:rsidR="005052FD" w:rsidRPr="00F91A94">
        <w:rPr>
          <w:rFonts w:ascii="Times New Roman" w:hAnsi="Times New Roman"/>
          <w:color w:val="000000" w:themeColor="text1"/>
          <w:sz w:val="24"/>
        </w:rPr>
        <w:t>4</w:t>
      </w:r>
      <w:r w:rsidR="00F04511" w:rsidRPr="00F91A94">
        <w:rPr>
          <w:rFonts w:ascii="Times New Roman" w:hAnsi="Times New Roman"/>
          <w:color w:val="000000" w:themeColor="text1"/>
          <w:sz w:val="24"/>
        </w:rPr>
        <w:t>0 (</w:t>
      </w:r>
      <w:r w:rsidR="005052FD" w:rsidRPr="00F91A94">
        <w:rPr>
          <w:rFonts w:ascii="Times New Roman" w:hAnsi="Times New Roman"/>
          <w:color w:val="000000" w:themeColor="text1"/>
          <w:sz w:val="24"/>
        </w:rPr>
        <w:t>сорока</w:t>
      </w:r>
      <w:r w:rsidR="000B2C57" w:rsidRPr="00F91A94">
        <w:rPr>
          <w:rFonts w:ascii="Times New Roman" w:hAnsi="Times New Roman"/>
          <w:color w:val="000000" w:themeColor="text1"/>
          <w:sz w:val="24"/>
        </w:rPr>
        <w:t>)</w:t>
      </w:r>
      <w:r w:rsidR="0075521D"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 xml:space="preserve">рабочих дней со дня согласования </w:t>
      </w:r>
      <w:r w:rsidRPr="004325E0">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проектной документации на строительство Объектов.</w:t>
      </w:r>
    </w:p>
    <w:p w14:paraId="48811A16" w14:textId="7B25C198" w:rsidR="00A07317" w:rsidRPr="00326BD7" w:rsidRDefault="00326BD7" w:rsidP="00326BD7">
      <w:pPr>
        <w:pStyle w:val="aff0"/>
        <w:numPr>
          <w:ilvl w:val="3"/>
          <w:numId w:val="6"/>
        </w:numPr>
        <w:spacing w:after="0" w:line="240" w:lineRule="auto"/>
        <w:ind w:left="0" w:firstLine="709"/>
        <w:jc w:val="both"/>
        <w:rPr>
          <w:rFonts w:ascii="Times New Roman" w:hAnsi="Times New Roman"/>
          <w:color w:val="000000" w:themeColor="text1"/>
          <w:sz w:val="24"/>
        </w:rPr>
      </w:pPr>
      <w:bookmarkStart w:id="48" w:name="_Ref117700176"/>
      <w:r w:rsidRPr="00C27606">
        <w:rPr>
          <w:rFonts w:ascii="Times New Roman" w:hAnsi="Times New Roman"/>
          <w:color w:val="000000" w:themeColor="text1"/>
          <w:sz w:val="24"/>
        </w:rPr>
        <w:t xml:space="preserve">Осуществить строительство Объектов с характеристиками, предусмотренными Договором, а также в соответствии с согласованной Арендатором и имеющей положительное заключение экспертизы проектной документацией на строительство Объектов, в срок не позднее </w:t>
      </w:r>
      <w:r>
        <w:rPr>
          <w:rFonts w:ascii="Times New Roman" w:hAnsi="Times New Roman"/>
          <w:color w:val="000000" w:themeColor="text1"/>
          <w:sz w:val="24"/>
        </w:rPr>
        <w:br/>
      </w:r>
      <w:r w:rsidRPr="00C27606">
        <w:rPr>
          <w:rFonts w:ascii="Times New Roman" w:hAnsi="Times New Roman"/>
          <w:color w:val="000000" w:themeColor="text1"/>
          <w:sz w:val="24"/>
        </w:rPr>
        <w:t>29 декабря 2023 года, за исключением случаев, предусмотренных пунктом 6.4.2.30 Договора. В целях исполнения срока, предусмотренного настоящим пунктом, обеспечить начало строительных работ в срок не позднее 160 (ста шестидесяти календарных дней с даты подписания Договора.</w:t>
      </w:r>
      <w:bookmarkEnd w:id="48"/>
    </w:p>
    <w:p w14:paraId="1BD2AA91" w14:textId="77777777"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Обеспечить электрификацию Объектов (Недвижимого имущества) путем </w:t>
      </w:r>
      <w:r w:rsidRPr="00F91A94">
        <w:rPr>
          <w:rFonts w:ascii="Times New Roman" w:hAnsi="Times New Roman"/>
          <w:color w:val="000000" w:themeColor="text1"/>
          <w:sz w:val="24"/>
        </w:rPr>
        <w:t>заключения</w:t>
      </w:r>
      <w:r w:rsidRPr="00F91A94">
        <w:rPr>
          <w:rFonts w:ascii="Times New Roman" w:hAnsi="Times New Roman"/>
          <w:color w:val="000000" w:themeColor="text1"/>
          <w:sz w:val="24"/>
          <w:szCs w:val="24"/>
        </w:rPr>
        <w:t xml:space="preserve"> договора с сетевой (энергоснабжающей) организацией на технологическое присоединение энергопринимающих устройств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Мощность может быть увеличена с учетом проектного расчета потребления электроэнергии на нужды наружного освещения территории Недвижимого имущества, установки электрозарядных устройств для автомобилей на электрической тяге.</w:t>
      </w:r>
    </w:p>
    <w:p w14:paraId="7BE637B7" w14:textId="77777777" w:rsidR="006929B8" w:rsidRPr="00F91A94" w:rsidRDefault="006929B8" w:rsidP="001D291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В случае необходимости нарушения целостности конструктивных элементов</w:t>
      </w:r>
      <w:r w:rsidR="0004396F"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w:t>
      </w:r>
      <w:r w:rsidR="0004396F" w:rsidRPr="00F91A94">
        <w:rPr>
          <w:rFonts w:ascii="Times New Roman" w:hAnsi="Times New Roman"/>
          <w:color w:val="000000" w:themeColor="text1"/>
          <w:sz w:val="24"/>
          <w:szCs w:val="24"/>
        </w:rPr>
        <w:t xml:space="preserve">инженерных сетей, оборудования </w:t>
      </w:r>
      <w:r w:rsidRPr="00F91A94">
        <w:rPr>
          <w:rFonts w:ascii="Times New Roman" w:hAnsi="Times New Roman"/>
          <w:color w:val="000000" w:themeColor="text1"/>
          <w:sz w:val="24"/>
          <w:szCs w:val="24"/>
        </w:rPr>
        <w:t>Автомобильной дороги (в том числе Площадки отдыха)</w:t>
      </w:r>
      <w:r w:rsidR="0004396F" w:rsidRPr="00F91A94">
        <w:rPr>
          <w:rFonts w:ascii="Times New Roman" w:hAnsi="Times New Roman"/>
          <w:color w:val="000000" w:themeColor="text1"/>
          <w:sz w:val="24"/>
          <w:szCs w:val="24"/>
        </w:rPr>
        <w:t xml:space="preserve">, </w:t>
      </w:r>
      <w:r w:rsidR="0004396F" w:rsidRPr="00F91A94">
        <w:rPr>
          <w:rFonts w:ascii="Times New Roman" w:hAnsi="Times New Roman"/>
          <w:color w:val="000000" w:themeColor="text1"/>
          <w:sz w:val="24"/>
          <w:szCs w:val="24"/>
        </w:rPr>
        <w:lastRenderedPageBreak/>
        <w:t xml:space="preserve">обеспечить за свой счет и по согласованию с </w:t>
      </w:r>
      <w:r w:rsidR="0004396F" w:rsidRPr="00F91A94">
        <w:rPr>
          <w:rFonts w:ascii="Times New Roman" w:hAnsi="Times New Roman"/>
          <w:i/>
          <w:color w:val="000000" w:themeColor="text1"/>
          <w:sz w:val="24"/>
          <w:szCs w:val="24"/>
        </w:rPr>
        <w:t>Арендатором</w:t>
      </w:r>
      <w:r w:rsidR="0004396F" w:rsidRPr="00F91A94">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F91A94">
        <w:rPr>
          <w:rFonts w:ascii="Times New Roman" w:hAnsi="Times New Roman"/>
          <w:color w:val="000000" w:themeColor="text1"/>
          <w:sz w:val="24"/>
          <w:szCs w:val="24"/>
        </w:rPr>
        <w:t xml:space="preserve"> </w:t>
      </w:r>
    </w:p>
    <w:p w14:paraId="49F46CC7" w14:textId="77777777" w:rsidR="00A07317" w:rsidRPr="00F91A94" w:rsidRDefault="009B2947" w:rsidP="00C7598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З</w:t>
      </w:r>
      <w:r w:rsidRPr="00F91A94">
        <w:rPr>
          <w:rFonts w:ascii="Times New Roman" w:eastAsia="Times New Roman" w:hAnsi="Times New Roman"/>
          <w:color w:val="000000" w:themeColor="text1"/>
          <w:sz w:val="24"/>
          <w:szCs w:val="24"/>
          <w:lang w:eastAsia="ru-RU"/>
        </w:rPr>
        <w:t xml:space="preserve">аключить с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соглашение об установлении </w:t>
      </w:r>
      <w:r w:rsidRPr="00F91A94">
        <w:rPr>
          <w:rFonts w:ascii="Times New Roman" w:hAnsi="Times New Roman"/>
          <w:color w:val="000000" w:themeColor="text1"/>
          <w:sz w:val="24"/>
        </w:rPr>
        <w:t>безвозмездного сервитута</w:t>
      </w:r>
      <w:r w:rsidRPr="00F91A94">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F91A94">
        <w:rPr>
          <w:rFonts w:ascii="Times New Roman" w:hAnsi="Times New Roman"/>
          <w:i/>
          <w:color w:val="000000" w:themeColor="text1"/>
          <w:sz w:val="24"/>
        </w:rPr>
        <w:t>Арендатором</w:t>
      </w:r>
      <w:r w:rsidRPr="00F91A94">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 Площадки отдыха, а также, в случае необходимости, сервитут на пользование территорией, предназначенной для размещения водозаборного устройства (далее – ВЗУ)</w:t>
      </w:r>
      <w:r w:rsidR="00A07317" w:rsidRPr="00F91A94">
        <w:rPr>
          <w:rFonts w:ascii="Times New Roman" w:eastAsia="Times New Roman" w:hAnsi="Times New Roman"/>
          <w:color w:val="000000" w:themeColor="text1"/>
          <w:sz w:val="24"/>
          <w:szCs w:val="24"/>
          <w:lang w:eastAsia="ru-RU"/>
        </w:rPr>
        <w:t>.</w:t>
      </w:r>
    </w:p>
    <w:p w14:paraId="40FDED87" w14:textId="77777777" w:rsidR="00746527" w:rsidRPr="00F91A94" w:rsidRDefault="00746527" w:rsidP="00E457DF">
      <w:pPr>
        <w:pStyle w:val="aff0"/>
        <w:numPr>
          <w:ilvl w:val="3"/>
          <w:numId w:val="33"/>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необходимости, заключить с третьими лицами, </w:t>
      </w:r>
      <w:r w:rsidR="009543AC" w:rsidRPr="00F91A94">
        <w:rPr>
          <w:rFonts w:ascii="Times New Roman" w:hAnsi="Times New Roman"/>
          <w:color w:val="000000" w:themeColor="text1"/>
          <w:sz w:val="24"/>
          <w:szCs w:val="24"/>
        </w:rPr>
        <w:t>являющимися субарендаторами земельных участков и/или частей земельных участков в составе МФЗ</w:t>
      </w:r>
      <w:r w:rsidRPr="00F91A94">
        <w:rPr>
          <w:rFonts w:ascii="Times New Roman" w:hAnsi="Times New Roman"/>
          <w:color w:val="000000" w:themeColor="text1"/>
          <w:sz w:val="24"/>
          <w:szCs w:val="24"/>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F91A94">
        <w:rPr>
          <w:rFonts w:ascii="Times New Roman" w:hAnsi="Times New Roman"/>
          <w:color w:val="000000" w:themeColor="text1"/>
          <w:sz w:val="24"/>
          <w:szCs w:val="24"/>
        </w:rPr>
        <w:t>иных</w:t>
      </w:r>
      <w:r w:rsidRPr="00F91A94">
        <w:rPr>
          <w:rFonts w:ascii="Times New Roman" w:hAnsi="Times New Roman"/>
          <w:color w:val="000000" w:themeColor="text1"/>
          <w:sz w:val="24"/>
          <w:szCs w:val="24"/>
        </w:rPr>
        <w:t xml:space="preserve"> вопросов, направленных на обеспечение бесперебойного и качественного функционирования </w:t>
      </w:r>
      <w:r w:rsidR="00D231DE" w:rsidRPr="00F91A94">
        <w:rPr>
          <w:rFonts w:ascii="Times New Roman" w:hAnsi="Times New Roman"/>
          <w:color w:val="000000" w:themeColor="text1"/>
          <w:sz w:val="24"/>
          <w:szCs w:val="24"/>
        </w:rPr>
        <w:t>МФЗ</w:t>
      </w:r>
      <w:r w:rsidRPr="00F91A94">
        <w:rPr>
          <w:rFonts w:ascii="Times New Roman" w:hAnsi="Times New Roman"/>
          <w:color w:val="000000" w:themeColor="text1"/>
          <w:sz w:val="24"/>
          <w:szCs w:val="24"/>
        </w:rPr>
        <w:t xml:space="preserve">. </w:t>
      </w:r>
      <w:r w:rsidR="005705CD" w:rsidRPr="00F91A94">
        <w:rPr>
          <w:rFonts w:ascii="Times New Roman" w:hAnsi="Times New Roman"/>
          <w:color w:val="000000" w:themeColor="text1"/>
          <w:sz w:val="24"/>
          <w:szCs w:val="24"/>
        </w:rPr>
        <w:t>При этом, предоставление права подключения к системе водоснабжения ВЗУ третьим лицам, осуществляющим деятельность на территории МФЗ</w:t>
      </w:r>
      <w:r w:rsidR="00BD5BF1" w:rsidRPr="00F91A94">
        <w:rPr>
          <w:rFonts w:ascii="Times New Roman" w:hAnsi="Times New Roman"/>
          <w:color w:val="000000" w:themeColor="text1"/>
          <w:sz w:val="24"/>
          <w:szCs w:val="24"/>
        </w:rPr>
        <w:t>,</w:t>
      </w:r>
      <w:r w:rsidR="005705CD" w:rsidRPr="00F91A94">
        <w:rPr>
          <w:rFonts w:ascii="Times New Roman" w:hAnsi="Times New Roman"/>
          <w:color w:val="000000" w:themeColor="text1"/>
          <w:sz w:val="24"/>
          <w:szCs w:val="24"/>
        </w:rPr>
        <w:t xml:space="preserve"> реализуется </w:t>
      </w:r>
      <w:r w:rsidR="005705CD" w:rsidRPr="00F91A94">
        <w:rPr>
          <w:rFonts w:ascii="Times New Roman" w:hAnsi="Times New Roman"/>
          <w:i/>
          <w:color w:val="000000" w:themeColor="text1"/>
          <w:sz w:val="24"/>
          <w:szCs w:val="24"/>
        </w:rPr>
        <w:t>Субарендатором</w:t>
      </w:r>
      <w:r w:rsidR="005705CD" w:rsidRPr="00F91A94">
        <w:rPr>
          <w:rFonts w:ascii="Times New Roman" w:hAnsi="Times New Roman"/>
          <w:color w:val="000000" w:themeColor="text1"/>
          <w:sz w:val="24"/>
          <w:szCs w:val="24"/>
        </w:rPr>
        <w:t xml:space="preserve"> на условиях компенсации затрат на функционирование ВЗУ и оборудования водоснабжения, или без таковой на решение </w:t>
      </w:r>
      <w:r w:rsidR="005705CD" w:rsidRPr="00F91A94">
        <w:rPr>
          <w:rFonts w:ascii="Times New Roman" w:hAnsi="Times New Roman"/>
          <w:i/>
          <w:color w:val="000000" w:themeColor="text1"/>
          <w:sz w:val="24"/>
          <w:szCs w:val="24"/>
        </w:rPr>
        <w:t>Субарендатора</w:t>
      </w:r>
      <w:r w:rsidR="00BD5BF1" w:rsidRPr="00F91A94">
        <w:rPr>
          <w:rFonts w:ascii="Times New Roman" w:hAnsi="Times New Roman"/>
          <w:i/>
          <w:color w:val="000000" w:themeColor="text1"/>
          <w:sz w:val="24"/>
          <w:szCs w:val="24"/>
        </w:rPr>
        <w:t>,</w:t>
      </w:r>
      <w:r w:rsidR="005705CD" w:rsidRPr="00F91A94">
        <w:rPr>
          <w:rFonts w:ascii="Times New Roman" w:hAnsi="Times New Roman"/>
          <w:i/>
          <w:color w:val="000000" w:themeColor="text1"/>
          <w:sz w:val="24"/>
          <w:szCs w:val="24"/>
        </w:rPr>
        <w:t xml:space="preserve"> </w:t>
      </w:r>
      <w:r w:rsidR="005705CD" w:rsidRPr="00F91A94">
        <w:rPr>
          <w:rFonts w:ascii="Times New Roman" w:hAnsi="Times New Roman"/>
          <w:color w:val="000000" w:themeColor="text1"/>
          <w:sz w:val="24"/>
          <w:szCs w:val="24"/>
        </w:rPr>
        <w:t>но</w:t>
      </w:r>
      <w:r w:rsidR="005705CD" w:rsidRPr="00F91A94">
        <w:rPr>
          <w:rFonts w:ascii="Times New Roman" w:hAnsi="Times New Roman"/>
          <w:i/>
          <w:color w:val="000000" w:themeColor="text1"/>
          <w:sz w:val="24"/>
          <w:szCs w:val="24"/>
        </w:rPr>
        <w:t xml:space="preserve"> </w:t>
      </w:r>
      <w:r w:rsidR="005705CD" w:rsidRPr="00F91A94">
        <w:rPr>
          <w:rFonts w:ascii="Times New Roman" w:hAnsi="Times New Roman"/>
          <w:color w:val="000000" w:themeColor="text1"/>
          <w:sz w:val="24"/>
          <w:szCs w:val="24"/>
        </w:rPr>
        <w:t xml:space="preserve">без отнесения затрат на указанных лиц, понесенных </w:t>
      </w:r>
      <w:r w:rsidR="005705CD" w:rsidRPr="00F91A94">
        <w:rPr>
          <w:rFonts w:ascii="Times New Roman" w:hAnsi="Times New Roman"/>
          <w:i/>
          <w:color w:val="000000" w:themeColor="text1"/>
          <w:sz w:val="24"/>
          <w:szCs w:val="24"/>
        </w:rPr>
        <w:t xml:space="preserve">Субарендатором </w:t>
      </w:r>
      <w:r w:rsidR="005705CD" w:rsidRPr="00F91A94">
        <w:rPr>
          <w:rFonts w:ascii="Times New Roman" w:hAnsi="Times New Roman"/>
          <w:color w:val="000000" w:themeColor="text1"/>
          <w:sz w:val="24"/>
          <w:szCs w:val="24"/>
        </w:rPr>
        <w:t>на строительство и монтаж ВЗУ.</w:t>
      </w:r>
    </w:p>
    <w:p w14:paraId="688E28B6" w14:textId="77777777"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в случае письменного согласия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согласовать размещение информационной стелы и(или) информационного указателя такого третьего лица на Недвижимом имуществе (или направить обоснованные замечания), а также заключить соглашение об установлении сервитута в целях размещения информационной стелы и (или) информационного указателя. Схемы размещения информационных указателей, стел и иных информационных носителей на территории МФЗ должны быть согласованы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w:t>
      </w:r>
    </w:p>
    <w:p w14:paraId="30BCB1B3" w14:textId="77777777" w:rsidR="00BB36DA" w:rsidRPr="00F91A94" w:rsidRDefault="00BB36DA" w:rsidP="001D291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срок не позднее 20 (двадцати) рабочих дней с </w:t>
      </w:r>
      <w:r w:rsidR="00FF48A5" w:rsidRPr="00F91A94">
        <w:rPr>
          <w:rFonts w:ascii="Times New Roman" w:hAnsi="Times New Roman"/>
          <w:color w:val="000000" w:themeColor="text1"/>
          <w:sz w:val="24"/>
          <w:szCs w:val="24"/>
        </w:rPr>
        <w:t xml:space="preserve">даты </w:t>
      </w:r>
      <w:r w:rsidRPr="00F91A94">
        <w:rPr>
          <w:rFonts w:ascii="Times New Roman" w:hAnsi="Times New Roman"/>
          <w:color w:val="000000" w:themeColor="text1"/>
          <w:sz w:val="24"/>
          <w:szCs w:val="24"/>
        </w:rPr>
        <w:t xml:space="preserve">получения запроса от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 (или) дочерних или зависимых обществ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w:t>
      </w:r>
      <w:r w:rsidR="009543AC" w:rsidRPr="00F91A94">
        <w:rPr>
          <w:rFonts w:ascii="Times New Roman" w:hAnsi="Times New Roman"/>
          <w:color w:val="000000" w:themeColor="text1"/>
          <w:sz w:val="24"/>
          <w:szCs w:val="24"/>
        </w:rPr>
        <w:t>/носителя</w:t>
      </w:r>
      <w:r w:rsidRPr="00F91A94">
        <w:rPr>
          <w:rFonts w:ascii="Times New Roman" w:hAnsi="Times New Roman"/>
          <w:color w:val="000000" w:themeColor="text1"/>
          <w:sz w:val="24"/>
          <w:szCs w:val="24"/>
        </w:rPr>
        <w:t xml:space="preserve">, а также в срок не позднее 30 (тридцати) календарных дней с </w:t>
      </w:r>
      <w:r w:rsidR="00FF48A5" w:rsidRPr="00F91A94">
        <w:rPr>
          <w:rFonts w:ascii="Times New Roman" w:hAnsi="Times New Roman"/>
          <w:color w:val="000000" w:themeColor="text1"/>
          <w:sz w:val="24"/>
          <w:szCs w:val="24"/>
        </w:rPr>
        <w:t xml:space="preserve">даты </w:t>
      </w:r>
      <w:r w:rsidRPr="00F91A94">
        <w:rPr>
          <w:rFonts w:ascii="Times New Roman" w:hAnsi="Times New Roman"/>
          <w:color w:val="000000" w:themeColor="text1"/>
          <w:sz w:val="24"/>
          <w:szCs w:val="24"/>
        </w:rPr>
        <w:t>согласования такового размещения, со своей стороны обеспечить заключение соответствующего соглашения об установлении сервитута.</w:t>
      </w:r>
    </w:p>
    <w:p w14:paraId="51F9E2DD" w14:textId="77777777" w:rsidR="00A07317" w:rsidRPr="00F91A94" w:rsidRDefault="00A07317"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Перед началом строительства выполнить работы</w:t>
      </w:r>
      <w:r w:rsidRPr="00F91A94">
        <w:t xml:space="preserve"> </w:t>
      </w:r>
      <w:r w:rsidRPr="00F91A94">
        <w:rPr>
          <w:rFonts w:ascii="Times New Roman" w:hAnsi="Times New Roman"/>
          <w:sz w:val="24"/>
          <w:szCs w:val="24"/>
        </w:rPr>
        <w:t>по</w:t>
      </w:r>
      <w:r w:rsidRPr="00F91A94">
        <w:t xml:space="preserve"> </w:t>
      </w:r>
      <w:r w:rsidRPr="00F91A94">
        <w:rPr>
          <w:rFonts w:ascii="Times New Roman" w:hAnsi="Times New Roman"/>
          <w:color w:val="000000" w:themeColor="text1"/>
          <w:sz w:val="24"/>
        </w:rPr>
        <w:t>очистке местности</w:t>
      </w:r>
      <w:r w:rsidR="00EE75E6" w:rsidRPr="00F91A94">
        <w:rPr>
          <w:rFonts w:ascii="Times New Roman" w:hAnsi="Times New Roman"/>
          <w:color w:val="000000" w:themeColor="text1"/>
          <w:sz w:val="24"/>
        </w:rPr>
        <w:t>,</w:t>
      </w:r>
      <w:r w:rsidRPr="00F91A94">
        <w:t xml:space="preserve"> </w:t>
      </w:r>
      <w:r w:rsidRPr="00F91A94">
        <w:rPr>
          <w:rFonts w:ascii="Times New Roman" w:hAnsi="Times New Roman"/>
          <w:color w:val="000000" w:themeColor="text1"/>
          <w:sz w:val="24"/>
        </w:rPr>
        <w:t xml:space="preserve">идентификации, обезвреживанию и (или) уничтожению взрывоопасных предметов. По окончании работ предоставить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акт обследования, разминирования местности, но не позднее срока начала строительных работ.</w:t>
      </w:r>
    </w:p>
    <w:p w14:paraId="7A811305" w14:textId="77777777" w:rsidR="00A07317" w:rsidRPr="00F91A94" w:rsidRDefault="006D4E34" w:rsidP="001D291F">
      <w:pPr>
        <w:pStyle w:val="aff0"/>
        <w:numPr>
          <w:ilvl w:val="3"/>
          <w:numId w:val="6"/>
        </w:numPr>
        <w:spacing w:after="0" w:line="240" w:lineRule="auto"/>
        <w:ind w:left="0" w:firstLine="709"/>
        <w:jc w:val="both"/>
        <w:rPr>
          <w:rFonts w:ascii="Times New Roman" w:hAnsi="Times New Roman"/>
          <w:color w:val="000000" w:themeColor="text1"/>
          <w:sz w:val="24"/>
        </w:rPr>
      </w:pPr>
      <w:bookmarkStart w:id="49" w:name="_Ref102461826"/>
      <w:r w:rsidRPr="00F91A94">
        <w:rPr>
          <w:rFonts w:ascii="Times New Roman" w:hAnsi="Times New Roman"/>
          <w:color w:val="000000" w:themeColor="text1"/>
          <w:sz w:val="24"/>
        </w:rPr>
        <w:t xml:space="preserve">В случае необходимости выполнения работ по вырубке лесных насаждений до начала рубки обеспечить участие </w:t>
      </w:r>
      <w:r w:rsidR="007273D0" w:rsidRPr="00F91A94">
        <w:rPr>
          <w:rFonts w:ascii="Times New Roman" w:hAnsi="Times New Roman"/>
          <w:i/>
          <w:color w:val="000000" w:themeColor="text1"/>
          <w:sz w:val="24"/>
        </w:rPr>
        <w:t>А</w:t>
      </w:r>
      <w:r w:rsidRPr="00F91A94">
        <w:rPr>
          <w:rFonts w:ascii="Times New Roman" w:hAnsi="Times New Roman"/>
          <w:i/>
          <w:color w:val="000000" w:themeColor="text1"/>
          <w:sz w:val="24"/>
        </w:rPr>
        <w:t>рендатора</w:t>
      </w:r>
      <w:r w:rsidRPr="00F91A94">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информацию о представителях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по согласованию с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rPr>
        <w:t>. По завершению рубки обеспечить складирование</w:t>
      </w:r>
      <w:r w:rsidR="00A07317" w:rsidRPr="00F91A94">
        <w:rPr>
          <w:rFonts w:ascii="Times New Roman" w:hAnsi="Times New Roman"/>
          <w:color w:val="000000" w:themeColor="text1"/>
          <w:sz w:val="24"/>
        </w:rPr>
        <w:t xml:space="preserve"> древесины в штабеля по составу (породе) древесины и виду сортиментов в порядке, установленном действующим </w:t>
      </w:r>
      <w:r w:rsidR="007C2389" w:rsidRPr="00F91A94">
        <w:rPr>
          <w:rFonts w:ascii="Times New Roman" w:hAnsi="Times New Roman"/>
          <w:color w:val="000000" w:themeColor="text1"/>
          <w:sz w:val="24"/>
        </w:rPr>
        <w:t>З</w:t>
      </w:r>
      <w:r w:rsidR="00A07317" w:rsidRPr="00F91A94">
        <w:rPr>
          <w:rFonts w:ascii="Times New Roman" w:hAnsi="Times New Roman"/>
          <w:color w:val="000000" w:themeColor="text1"/>
          <w:sz w:val="24"/>
        </w:rPr>
        <w:t xml:space="preserve">аконодательством и нормативными документами (приказами, положениями, порядками, регламентами и т.п.) </w:t>
      </w:r>
      <w:r w:rsidR="00A07317" w:rsidRPr="00F91A94">
        <w:rPr>
          <w:rFonts w:ascii="Times New Roman" w:hAnsi="Times New Roman"/>
          <w:i/>
          <w:color w:val="000000" w:themeColor="text1"/>
          <w:sz w:val="24"/>
        </w:rPr>
        <w:t>Арендатора</w:t>
      </w:r>
      <w:r w:rsidR="00A07317" w:rsidRPr="00F91A94">
        <w:rPr>
          <w:rFonts w:ascii="Times New Roman" w:hAnsi="Times New Roman"/>
          <w:color w:val="000000" w:themeColor="text1"/>
          <w:sz w:val="24"/>
        </w:rPr>
        <w:t>.</w:t>
      </w:r>
      <w:bookmarkEnd w:id="49"/>
    </w:p>
    <w:p w14:paraId="44C3A5BF" w14:textId="77777777" w:rsidR="00A07317" w:rsidRPr="00F91A94" w:rsidRDefault="00D231DE"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 случае осуществления работ по вырубке лесных насаждений о</w:t>
      </w:r>
      <w:r w:rsidR="00A07317" w:rsidRPr="00F91A94">
        <w:rPr>
          <w:rFonts w:ascii="Times New Roman" w:hAnsi="Times New Roman"/>
          <w:color w:val="000000" w:themeColor="text1"/>
          <w:sz w:val="24"/>
        </w:rPr>
        <w:t xml:space="preserve">беспечить учет и сохранность древесины до передачи ее </w:t>
      </w:r>
      <w:r w:rsidR="00A07317" w:rsidRPr="00F91A94">
        <w:rPr>
          <w:rFonts w:ascii="Times New Roman" w:hAnsi="Times New Roman"/>
          <w:i/>
          <w:color w:val="000000" w:themeColor="text1"/>
          <w:sz w:val="24"/>
        </w:rPr>
        <w:t>Арендатору</w:t>
      </w:r>
      <w:r w:rsidR="00A07317" w:rsidRPr="00F91A94">
        <w:rPr>
          <w:rFonts w:ascii="Times New Roman" w:hAnsi="Times New Roman"/>
          <w:color w:val="000000" w:themeColor="text1"/>
          <w:sz w:val="24"/>
        </w:rPr>
        <w:t xml:space="preserve">, в порядке, установленном действующим </w:t>
      </w:r>
      <w:r w:rsidR="006D4E34" w:rsidRPr="00F91A94">
        <w:rPr>
          <w:rFonts w:ascii="Times New Roman" w:hAnsi="Times New Roman"/>
          <w:color w:val="000000" w:themeColor="text1"/>
          <w:sz w:val="24"/>
        </w:rPr>
        <w:t>законодательством Российской Федерации</w:t>
      </w:r>
      <w:r w:rsidR="00E64887" w:rsidRPr="00F91A94">
        <w:rPr>
          <w:rFonts w:ascii="Times New Roman" w:hAnsi="Times New Roman"/>
          <w:color w:val="000000" w:themeColor="text1"/>
          <w:sz w:val="24"/>
        </w:rPr>
        <w:t xml:space="preserve">, и передать древесину </w:t>
      </w:r>
      <w:r w:rsidR="00E64887" w:rsidRPr="00F91A94">
        <w:rPr>
          <w:rFonts w:ascii="Times New Roman" w:hAnsi="Times New Roman"/>
          <w:i/>
          <w:color w:val="000000" w:themeColor="text1"/>
          <w:sz w:val="24"/>
        </w:rPr>
        <w:t>Арендатору</w:t>
      </w:r>
      <w:r w:rsidR="00E64887" w:rsidRPr="00F91A94">
        <w:rPr>
          <w:rFonts w:ascii="Times New Roman" w:hAnsi="Times New Roman"/>
          <w:color w:val="000000" w:themeColor="text1"/>
          <w:sz w:val="24"/>
        </w:rPr>
        <w:t xml:space="preserve"> по Акту приема-передачи древесины</w:t>
      </w:r>
      <w:r w:rsidR="00A07317" w:rsidRPr="00F91A94">
        <w:rPr>
          <w:rFonts w:ascii="Times New Roman" w:hAnsi="Times New Roman"/>
          <w:color w:val="000000" w:themeColor="text1"/>
          <w:sz w:val="24"/>
        </w:rPr>
        <w:t>.</w:t>
      </w:r>
    </w:p>
    <w:p w14:paraId="20BA5ED7" w14:textId="77777777" w:rsidR="00A07317" w:rsidRPr="00F91A94" w:rsidRDefault="00D231DE"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 случае осуществления работ по вырубке лесных насаждений и п</w:t>
      </w:r>
      <w:r w:rsidR="00A07317" w:rsidRPr="00F91A94">
        <w:rPr>
          <w:rFonts w:ascii="Times New Roman" w:hAnsi="Times New Roman"/>
          <w:color w:val="000000" w:themeColor="text1"/>
          <w:sz w:val="24"/>
        </w:rPr>
        <w:t xml:space="preserve">о мере образования древесины в течение 3 (трех) рабочих дней письменно уведомить об этом </w:t>
      </w:r>
      <w:r w:rsidR="00A07317" w:rsidRPr="00F91A94">
        <w:rPr>
          <w:rFonts w:ascii="Times New Roman" w:hAnsi="Times New Roman"/>
          <w:i/>
          <w:color w:val="000000" w:themeColor="text1"/>
          <w:sz w:val="24"/>
        </w:rPr>
        <w:t>Арендатора</w:t>
      </w:r>
      <w:r w:rsidR="00A07317" w:rsidRPr="00F91A94">
        <w:rPr>
          <w:rFonts w:ascii="Times New Roman" w:hAnsi="Times New Roman"/>
          <w:color w:val="000000" w:themeColor="text1"/>
          <w:sz w:val="24"/>
        </w:rPr>
        <w:t xml:space="preserve"> в целях инвентаризации древесины в порядке, установленном действующим </w:t>
      </w:r>
      <w:r w:rsidR="00A07317" w:rsidRPr="00F91A94">
        <w:rPr>
          <w:rFonts w:ascii="Times New Roman" w:hAnsi="Times New Roman"/>
          <w:color w:val="000000" w:themeColor="text1"/>
          <w:sz w:val="24"/>
        </w:rPr>
        <w:lastRenderedPageBreak/>
        <w:t xml:space="preserve">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6D4E34" w:rsidRPr="00F91A94">
        <w:rPr>
          <w:rFonts w:ascii="Times New Roman" w:hAnsi="Times New Roman"/>
          <w:i/>
          <w:color w:val="000000" w:themeColor="text1"/>
          <w:sz w:val="24"/>
        </w:rPr>
        <w:t>Арендатора</w:t>
      </w:r>
      <w:r w:rsidR="006D4E34" w:rsidRPr="00F91A94">
        <w:rPr>
          <w:rFonts w:ascii="Times New Roman" w:hAnsi="Times New Roman"/>
          <w:color w:val="000000" w:themeColor="text1"/>
          <w:sz w:val="24"/>
        </w:rPr>
        <w:t>.</w:t>
      </w:r>
    </w:p>
    <w:p w14:paraId="28D51867" w14:textId="77777777" w:rsidR="00A07317" w:rsidRPr="00F91A94" w:rsidRDefault="007273D0"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Получить Заключение о соответствии и Разрешение на ввод в эксплуатацию на Объекты в срок </w:t>
      </w:r>
      <w:r w:rsidRPr="00F91A94">
        <w:rPr>
          <w:rFonts w:ascii="Times New Roman" w:hAnsi="Times New Roman"/>
          <w:color w:val="000000" w:themeColor="text1"/>
          <w:sz w:val="24"/>
        </w:rPr>
        <w:t xml:space="preserve">не позднее </w:t>
      </w:r>
      <w:r w:rsidR="00C503D6" w:rsidRPr="00F91A94">
        <w:rPr>
          <w:rFonts w:ascii="Times New Roman" w:hAnsi="Times New Roman"/>
          <w:color w:val="000000" w:themeColor="text1"/>
          <w:sz w:val="24"/>
        </w:rPr>
        <w:t xml:space="preserve">20 </w:t>
      </w:r>
      <w:r w:rsidR="00A07317" w:rsidRPr="00F91A94">
        <w:rPr>
          <w:rFonts w:ascii="Times New Roman" w:hAnsi="Times New Roman"/>
          <w:color w:val="000000" w:themeColor="text1"/>
          <w:sz w:val="24"/>
        </w:rPr>
        <w:t>(</w:t>
      </w:r>
      <w:r w:rsidR="00C503D6" w:rsidRPr="00F91A94">
        <w:rPr>
          <w:rFonts w:ascii="Times New Roman" w:hAnsi="Times New Roman"/>
          <w:color w:val="000000" w:themeColor="text1"/>
          <w:sz w:val="24"/>
        </w:rPr>
        <w:t>двадцати</w:t>
      </w:r>
      <w:r w:rsidR="00A07317" w:rsidRPr="00F91A94">
        <w:rPr>
          <w:rFonts w:ascii="Times New Roman" w:hAnsi="Times New Roman"/>
          <w:color w:val="000000" w:themeColor="text1"/>
          <w:sz w:val="24"/>
        </w:rPr>
        <w:t xml:space="preserve">) рабочих дней с момента завершения строительства. </w:t>
      </w:r>
    </w:p>
    <w:p w14:paraId="1215E709" w14:textId="77777777" w:rsidR="00B93CCF" w:rsidRPr="00F91A94" w:rsidRDefault="00A07317" w:rsidP="001D291F">
      <w:pPr>
        <w:pStyle w:val="aff0"/>
        <w:numPr>
          <w:ilvl w:val="3"/>
          <w:numId w:val="6"/>
        </w:numPr>
        <w:spacing w:after="0" w:line="240" w:lineRule="auto"/>
        <w:ind w:left="0" w:firstLine="709"/>
        <w:jc w:val="both"/>
        <w:rPr>
          <w:rFonts w:ascii="Times New Roman" w:hAnsi="Times New Roman"/>
          <w:sz w:val="24"/>
        </w:rPr>
      </w:pPr>
      <w:r w:rsidRPr="00F91A94">
        <w:rPr>
          <w:rFonts w:ascii="Times New Roman" w:hAnsi="Times New Roman"/>
          <w:color w:val="000000" w:themeColor="text1"/>
          <w:sz w:val="24"/>
        </w:rPr>
        <w:t xml:space="preserve"> </w:t>
      </w:r>
      <w:r w:rsidR="007273D0" w:rsidRPr="00F91A94">
        <w:rPr>
          <w:rFonts w:ascii="Times New Roman" w:hAnsi="Times New Roman"/>
          <w:color w:val="000000" w:themeColor="text1"/>
          <w:sz w:val="24"/>
        </w:rPr>
        <w:t xml:space="preserve">Обеспечить подписание </w:t>
      </w:r>
      <w:r w:rsidR="007273D0" w:rsidRPr="00F91A94">
        <w:rPr>
          <w:rFonts w:ascii="Times New Roman" w:hAnsi="Times New Roman"/>
          <w:color w:val="000000" w:themeColor="text1"/>
          <w:sz w:val="24"/>
          <w:szCs w:val="24"/>
        </w:rPr>
        <w:t>со смежными землепользователями (</w:t>
      </w:r>
      <w:r w:rsidR="007273D0" w:rsidRPr="00F91A94">
        <w:rPr>
          <w:rFonts w:ascii="Times New Roman" w:hAnsi="Times New Roman"/>
          <w:i/>
          <w:color w:val="000000" w:themeColor="text1"/>
          <w:sz w:val="24"/>
          <w:szCs w:val="24"/>
        </w:rPr>
        <w:t>Арендатор</w:t>
      </w:r>
      <w:r w:rsidR="007273D0" w:rsidRPr="00F91A94">
        <w:rPr>
          <w:rFonts w:ascii="Times New Roman" w:hAnsi="Times New Roman"/>
          <w:color w:val="000000" w:themeColor="text1"/>
          <w:sz w:val="24"/>
          <w:szCs w:val="24"/>
        </w:rPr>
        <w:t>, субарендаторы МФЗ и иные лица имеющие общие с Недвижимым имуществом границы земельных участков и/или их частей), актов</w:t>
      </w:r>
      <w:r w:rsidR="007273D0" w:rsidRPr="00F91A94">
        <w:rPr>
          <w:rFonts w:ascii="Times New Roman" w:hAnsi="Times New Roman"/>
          <w:color w:val="000000" w:themeColor="text1"/>
          <w:sz w:val="24"/>
        </w:rPr>
        <w:t xml:space="preserve"> разграничения имущественных прав и эксплуатационной ответственности к дате начала коммерческого использования (эксплуатации) Объектов, </w:t>
      </w:r>
      <w:r w:rsidR="007273D0" w:rsidRPr="00F91A94">
        <w:rPr>
          <w:rFonts w:ascii="Times New Roman" w:hAnsi="Times New Roman"/>
          <w:sz w:val="24"/>
        </w:rPr>
        <w:t xml:space="preserve">определенной в соответствии с пунктом </w:t>
      </w:r>
      <w:r w:rsidR="007273D0" w:rsidRPr="00F91A94">
        <w:rPr>
          <w:rFonts w:ascii="Times New Roman" w:hAnsi="Times New Roman"/>
          <w:sz w:val="24"/>
        </w:rPr>
        <w:fldChar w:fldCharType="begin"/>
      </w:r>
      <w:r w:rsidR="007273D0" w:rsidRPr="00F91A94">
        <w:rPr>
          <w:rFonts w:ascii="Times New Roman" w:hAnsi="Times New Roman"/>
          <w:sz w:val="24"/>
        </w:rPr>
        <w:instrText xml:space="preserve"> REF _Ref102553049 \r \h  \* MERGEFORMAT </w:instrText>
      </w:r>
      <w:r w:rsidR="007273D0" w:rsidRPr="00F91A94">
        <w:rPr>
          <w:rFonts w:ascii="Times New Roman" w:hAnsi="Times New Roman"/>
          <w:sz w:val="24"/>
        </w:rPr>
      </w:r>
      <w:r w:rsidR="007273D0" w:rsidRPr="00F91A94">
        <w:rPr>
          <w:rFonts w:ascii="Times New Roman" w:hAnsi="Times New Roman"/>
          <w:sz w:val="24"/>
        </w:rPr>
        <w:fldChar w:fldCharType="separate"/>
      </w:r>
      <w:r w:rsidR="007273D0" w:rsidRPr="00F91A94">
        <w:rPr>
          <w:rFonts w:ascii="Times New Roman" w:hAnsi="Times New Roman"/>
          <w:sz w:val="24"/>
        </w:rPr>
        <w:t>5.2.3.1</w:t>
      </w:r>
      <w:r w:rsidR="007273D0" w:rsidRPr="00F91A94">
        <w:rPr>
          <w:rFonts w:ascii="Times New Roman" w:hAnsi="Times New Roman"/>
          <w:sz w:val="24"/>
        </w:rPr>
        <w:fldChar w:fldCharType="end"/>
      </w:r>
      <w:r w:rsidR="007273D0" w:rsidRPr="00F91A94">
        <w:rPr>
          <w:rFonts w:ascii="Times New Roman" w:hAnsi="Times New Roman"/>
          <w:sz w:val="24"/>
        </w:rPr>
        <w:t xml:space="preserve"> Договора.</w:t>
      </w:r>
      <w:r w:rsidR="000D694D" w:rsidRPr="00F91A94">
        <w:rPr>
          <w:rFonts w:ascii="Times New Roman" w:hAnsi="Times New Roman"/>
          <w:sz w:val="24"/>
        </w:rPr>
        <w:t xml:space="preserve"> </w:t>
      </w:r>
    </w:p>
    <w:p w14:paraId="6D4CFFE9" w14:textId="77777777" w:rsidR="00D52D19" w:rsidRPr="00F91A94" w:rsidRDefault="00D52D19"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91A94">
        <w:rPr>
          <w:rFonts w:ascii="Times New Roman" w:hAnsi="Times New Roman"/>
          <w:sz w:val="24"/>
        </w:rPr>
        <w:t>Заплатить Арендатору обеспечительный платеж в порядке, установленном Договором (в</w:t>
      </w:r>
      <w:r w:rsidRPr="00F91A94">
        <w:rPr>
          <w:rFonts w:ascii="Times New Roman" w:eastAsia="Times New Roman" w:hAnsi="Times New Roman"/>
          <w:sz w:val="24"/>
          <w:szCs w:val="24"/>
          <w:lang w:eastAsia="ru-RU"/>
        </w:rPr>
        <w:t xml:space="preserve"> т.ч. пунктом </w:t>
      </w:r>
      <w:r w:rsidR="00D231DE" w:rsidRPr="00F91A94">
        <w:rPr>
          <w:rFonts w:ascii="Times New Roman" w:eastAsia="Times New Roman" w:hAnsi="Times New Roman"/>
          <w:sz w:val="24"/>
          <w:szCs w:val="24"/>
          <w:lang w:eastAsia="ru-RU"/>
        </w:rPr>
        <w:fldChar w:fldCharType="begin"/>
      </w:r>
      <w:r w:rsidR="00D231DE" w:rsidRPr="00F91A94">
        <w:rPr>
          <w:rFonts w:ascii="Times New Roman" w:eastAsia="Times New Roman" w:hAnsi="Times New Roman"/>
          <w:sz w:val="24"/>
          <w:szCs w:val="24"/>
          <w:lang w:eastAsia="ru-RU"/>
        </w:rPr>
        <w:instrText xml:space="preserve"> REF _Ref102462972 \r \h </w:instrText>
      </w:r>
      <w:r w:rsidR="00A55998" w:rsidRPr="00F91A94">
        <w:rPr>
          <w:rFonts w:ascii="Times New Roman" w:eastAsia="Times New Roman" w:hAnsi="Times New Roman"/>
          <w:sz w:val="24"/>
          <w:szCs w:val="24"/>
          <w:lang w:eastAsia="ru-RU"/>
        </w:rPr>
        <w:instrText xml:space="preserve"> \* MERGEFORMAT </w:instrText>
      </w:r>
      <w:r w:rsidR="00D231DE" w:rsidRPr="00F91A94">
        <w:rPr>
          <w:rFonts w:ascii="Times New Roman" w:eastAsia="Times New Roman" w:hAnsi="Times New Roman"/>
          <w:sz w:val="24"/>
          <w:szCs w:val="24"/>
          <w:lang w:eastAsia="ru-RU"/>
        </w:rPr>
      </w:r>
      <w:r w:rsidR="00D231DE" w:rsidRPr="00F91A94">
        <w:rPr>
          <w:rFonts w:ascii="Times New Roman" w:eastAsia="Times New Roman" w:hAnsi="Times New Roman"/>
          <w:sz w:val="24"/>
          <w:szCs w:val="24"/>
          <w:lang w:eastAsia="ru-RU"/>
        </w:rPr>
        <w:fldChar w:fldCharType="separate"/>
      </w:r>
      <w:r w:rsidR="00854EE0" w:rsidRPr="00F91A94">
        <w:rPr>
          <w:rFonts w:ascii="Times New Roman" w:eastAsia="Times New Roman" w:hAnsi="Times New Roman"/>
          <w:sz w:val="24"/>
          <w:szCs w:val="24"/>
          <w:lang w:eastAsia="ru-RU"/>
        </w:rPr>
        <w:t>5.4</w:t>
      </w:r>
      <w:r w:rsidR="00D231DE" w:rsidRPr="00F91A94">
        <w:rPr>
          <w:rFonts w:ascii="Times New Roman" w:eastAsia="Times New Roman" w:hAnsi="Times New Roman"/>
          <w:sz w:val="24"/>
          <w:szCs w:val="24"/>
          <w:lang w:eastAsia="ru-RU"/>
        </w:rPr>
        <w:fldChar w:fldCharType="end"/>
      </w:r>
      <w:r w:rsidR="00D231DE" w:rsidRPr="00F91A94">
        <w:rPr>
          <w:rFonts w:ascii="Times New Roman" w:eastAsia="Times New Roman" w:hAnsi="Times New Roman"/>
          <w:sz w:val="24"/>
          <w:szCs w:val="24"/>
          <w:lang w:eastAsia="ru-RU"/>
        </w:rPr>
        <w:t xml:space="preserve"> Договора</w:t>
      </w:r>
      <w:r w:rsidRPr="00F91A94">
        <w:rPr>
          <w:rFonts w:ascii="Times New Roman" w:eastAsia="Times New Roman" w:hAnsi="Times New Roman"/>
          <w:sz w:val="24"/>
          <w:szCs w:val="24"/>
          <w:lang w:eastAsia="ru-RU"/>
        </w:rPr>
        <w:t>).</w:t>
      </w:r>
    </w:p>
    <w:p w14:paraId="3E027DF6" w14:textId="77777777" w:rsidR="004E5E2A" w:rsidRPr="00F91A94" w:rsidRDefault="004E5E2A"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91A94">
        <w:rPr>
          <w:rFonts w:ascii="Times New Roman" w:hAnsi="Times New Roman"/>
          <w:sz w:val="24"/>
          <w:szCs w:val="24"/>
        </w:rPr>
        <w:t xml:space="preserve">Согласовать с </w:t>
      </w:r>
      <w:r w:rsidRPr="00F91A94">
        <w:rPr>
          <w:rFonts w:ascii="Times New Roman" w:eastAsia="Times New Roman" w:hAnsi="Times New Roman"/>
          <w:i/>
          <w:sz w:val="24"/>
          <w:szCs w:val="24"/>
          <w:lang w:eastAsia="ru-RU"/>
        </w:rPr>
        <w:t xml:space="preserve">Арендатором </w:t>
      </w:r>
      <w:r w:rsidRPr="00F91A94">
        <w:rPr>
          <w:rFonts w:ascii="Times New Roman" w:hAnsi="Times New Roman"/>
          <w:sz w:val="24"/>
          <w:szCs w:val="24"/>
        </w:rPr>
        <w:t>форму отчёта о розничном товарообороте</w:t>
      </w:r>
      <w:r w:rsidR="00D5305B" w:rsidRPr="00F91A94">
        <w:rPr>
          <w:rFonts w:ascii="Times New Roman" w:hAnsi="Times New Roman"/>
          <w:sz w:val="24"/>
          <w:szCs w:val="24"/>
        </w:rPr>
        <w:t xml:space="preserve"> в соответствии с пунктами </w:t>
      </w:r>
      <w:r w:rsidR="00D5305B" w:rsidRPr="00F91A94">
        <w:rPr>
          <w:rFonts w:ascii="Times New Roman" w:hAnsi="Times New Roman"/>
          <w:sz w:val="24"/>
          <w:szCs w:val="24"/>
        </w:rPr>
        <w:fldChar w:fldCharType="begin"/>
      </w:r>
      <w:r w:rsidR="00D5305B" w:rsidRPr="00F91A94">
        <w:rPr>
          <w:rFonts w:ascii="Times New Roman" w:hAnsi="Times New Roman"/>
          <w:sz w:val="24"/>
          <w:szCs w:val="24"/>
        </w:rPr>
        <w:instrText xml:space="preserve"> REF _Ref85792853 \r \h </w:instrText>
      </w:r>
      <w:r w:rsidR="00A55998" w:rsidRPr="00F91A94">
        <w:rPr>
          <w:rFonts w:ascii="Times New Roman" w:hAnsi="Times New Roman"/>
          <w:sz w:val="24"/>
          <w:szCs w:val="24"/>
        </w:rPr>
        <w:instrText xml:space="preserve"> \* MERGEFORMAT </w:instrText>
      </w:r>
      <w:r w:rsidR="00D5305B" w:rsidRPr="00F91A94">
        <w:rPr>
          <w:rFonts w:ascii="Times New Roman" w:hAnsi="Times New Roman"/>
          <w:sz w:val="24"/>
          <w:szCs w:val="24"/>
        </w:rPr>
      </w:r>
      <w:r w:rsidR="00D5305B" w:rsidRPr="00F91A94">
        <w:rPr>
          <w:rFonts w:ascii="Times New Roman" w:hAnsi="Times New Roman"/>
          <w:sz w:val="24"/>
          <w:szCs w:val="24"/>
        </w:rPr>
        <w:fldChar w:fldCharType="separate"/>
      </w:r>
      <w:r w:rsidR="00D5305B" w:rsidRPr="00F91A94">
        <w:rPr>
          <w:rFonts w:ascii="Times New Roman" w:hAnsi="Times New Roman"/>
          <w:sz w:val="24"/>
          <w:szCs w:val="24"/>
        </w:rPr>
        <w:t>5.2.3.5</w:t>
      </w:r>
      <w:r w:rsidR="00D5305B" w:rsidRPr="00F91A94">
        <w:rPr>
          <w:rFonts w:ascii="Times New Roman" w:hAnsi="Times New Roman"/>
          <w:sz w:val="24"/>
          <w:szCs w:val="24"/>
        </w:rPr>
        <w:fldChar w:fldCharType="end"/>
      </w:r>
      <w:r w:rsidR="00D5305B" w:rsidRPr="00F91A94">
        <w:rPr>
          <w:rFonts w:ascii="Times New Roman" w:hAnsi="Times New Roman"/>
          <w:sz w:val="24"/>
          <w:szCs w:val="24"/>
        </w:rPr>
        <w:t xml:space="preserve"> и</w:t>
      </w:r>
      <w:r w:rsidRPr="00F91A94">
        <w:rPr>
          <w:rFonts w:ascii="Times New Roman" w:hAnsi="Times New Roman"/>
          <w:sz w:val="24"/>
          <w:szCs w:val="24"/>
        </w:rPr>
        <w:t xml:space="preserve"> </w:t>
      </w:r>
      <w:r w:rsidR="00D231DE" w:rsidRPr="00F91A94">
        <w:rPr>
          <w:rFonts w:ascii="Times New Roman" w:hAnsi="Times New Roman"/>
          <w:sz w:val="24"/>
          <w:szCs w:val="24"/>
        </w:rPr>
        <w:fldChar w:fldCharType="begin"/>
      </w:r>
      <w:r w:rsidR="00D231DE" w:rsidRPr="00F91A94">
        <w:rPr>
          <w:rFonts w:ascii="Times New Roman" w:hAnsi="Times New Roman"/>
          <w:sz w:val="24"/>
          <w:szCs w:val="24"/>
        </w:rPr>
        <w:instrText xml:space="preserve"> REF _Ref102413963 \r \h </w:instrText>
      </w:r>
      <w:r w:rsidR="00A55998" w:rsidRPr="00F91A94">
        <w:rPr>
          <w:rFonts w:ascii="Times New Roman" w:hAnsi="Times New Roman"/>
          <w:sz w:val="24"/>
          <w:szCs w:val="24"/>
        </w:rPr>
        <w:instrText xml:space="preserve"> \* MERGEFORMAT </w:instrText>
      </w:r>
      <w:r w:rsidR="00D231DE" w:rsidRPr="00F91A94">
        <w:rPr>
          <w:rFonts w:ascii="Times New Roman" w:hAnsi="Times New Roman"/>
          <w:sz w:val="24"/>
          <w:szCs w:val="24"/>
        </w:rPr>
      </w:r>
      <w:r w:rsidR="00D231DE" w:rsidRPr="00F91A94">
        <w:rPr>
          <w:rFonts w:ascii="Times New Roman" w:hAnsi="Times New Roman"/>
          <w:sz w:val="24"/>
          <w:szCs w:val="24"/>
        </w:rPr>
        <w:fldChar w:fldCharType="separate"/>
      </w:r>
      <w:r w:rsidR="00854EE0" w:rsidRPr="00F91A94">
        <w:rPr>
          <w:rFonts w:ascii="Times New Roman" w:hAnsi="Times New Roman"/>
          <w:sz w:val="24"/>
          <w:szCs w:val="24"/>
        </w:rPr>
        <w:t>5.2.3.6</w:t>
      </w:r>
      <w:r w:rsidR="00D231DE" w:rsidRPr="00F91A94">
        <w:rPr>
          <w:rFonts w:ascii="Times New Roman" w:hAnsi="Times New Roman"/>
          <w:sz w:val="24"/>
          <w:szCs w:val="24"/>
        </w:rPr>
        <w:fldChar w:fldCharType="end"/>
      </w:r>
      <w:r w:rsidR="007C15D0" w:rsidRPr="00F91A94">
        <w:rPr>
          <w:rFonts w:ascii="Times New Roman" w:hAnsi="Times New Roman"/>
          <w:sz w:val="24"/>
          <w:szCs w:val="24"/>
        </w:rPr>
        <w:t xml:space="preserve"> </w:t>
      </w:r>
      <w:r w:rsidRPr="00F91A94">
        <w:rPr>
          <w:rFonts w:ascii="Times New Roman" w:hAnsi="Times New Roman"/>
          <w:sz w:val="24"/>
          <w:szCs w:val="24"/>
        </w:rPr>
        <w:t>Договора.</w:t>
      </w:r>
    </w:p>
    <w:p w14:paraId="00A72B00" w14:textId="77777777" w:rsidR="00734596" w:rsidRPr="00F91A94" w:rsidRDefault="008655C2"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91A94">
        <w:rPr>
          <w:rFonts w:ascii="Times New Roman" w:hAnsi="Times New Roman"/>
          <w:sz w:val="24"/>
          <w:szCs w:val="24"/>
        </w:rPr>
        <w:t xml:space="preserve">По итогам получения у </w:t>
      </w:r>
      <w:r w:rsidRPr="00F91A94">
        <w:rPr>
          <w:rFonts w:ascii="Times New Roman" w:hAnsi="Times New Roman"/>
          <w:i/>
          <w:sz w:val="24"/>
          <w:szCs w:val="24"/>
        </w:rPr>
        <w:t>Арендатора</w:t>
      </w:r>
      <w:r w:rsidRPr="00F91A94">
        <w:rPr>
          <w:rFonts w:ascii="Times New Roman" w:hAnsi="Times New Roman"/>
          <w:sz w:val="24"/>
          <w:szCs w:val="24"/>
        </w:rPr>
        <w:t xml:space="preserve"> перечня лиц </w:t>
      </w:r>
      <w:r w:rsidR="00D5305B" w:rsidRPr="00F91A94">
        <w:rPr>
          <w:rFonts w:ascii="Times New Roman" w:hAnsi="Times New Roman"/>
          <w:sz w:val="24"/>
          <w:szCs w:val="24"/>
        </w:rPr>
        <w:t>с</w:t>
      </w:r>
      <w:r w:rsidRPr="00F91A94">
        <w:rPr>
          <w:rFonts w:ascii="Times New Roman" w:hAnsi="Times New Roman"/>
          <w:sz w:val="24"/>
          <w:szCs w:val="24"/>
        </w:rPr>
        <w:t>убарендаторов и</w:t>
      </w:r>
      <w:r w:rsidR="00D5305B" w:rsidRPr="00F91A94">
        <w:rPr>
          <w:rFonts w:ascii="Times New Roman" w:hAnsi="Times New Roman"/>
          <w:sz w:val="24"/>
          <w:szCs w:val="24"/>
        </w:rPr>
        <w:t>ли</w:t>
      </w:r>
      <w:r w:rsidRPr="00F91A94">
        <w:rPr>
          <w:rFonts w:ascii="Times New Roman" w:hAnsi="Times New Roman"/>
          <w:sz w:val="24"/>
          <w:szCs w:val="24"/>
        </w:rPr>
        <w:t xml:space="preserve"> иных </w:t>
      </w:r>
      <w:r w:rsidR="009D460D" w:rsidRPr="00F91A94">
        <w:rPr>
          <w:rFonts w:ascii="Times New Roman" w:hAnsi="Times New Roman"/>
          <w:sz w:val="24"/>
          <w:szCs w:val="24"/>
        </w:rPr>
        <w:t>использующих Объекты лиц</w:t>
      </w:r>
      <w:r w:rsidRPr="00F91A94">
        <w:rPr>
          <w:rFonts w:ascii="Times New Roman" w:hAnsi="Times New Roman"/>
          <w:sz w:val="24"/>
          <w:szCs w:val="24"/>
        </w:rPr>
        <w:t>, являющихся владельцами объектов дорожного сервиса в составе МФЗ, согласовать с ними принципиальные проектные решения</w:t>
      </w:r>
      <w:r w:rsidR="00734596" w:rsidRPr="00F91A94">
        <w:rPr>
          <w:rFonts w:ascii="Times New Roman" w:hAnsi="Times New Roman"/>
          <w:sz w:val="24"/>
          <w:szCs w:val="24"/>
        </w:rPr>
        <w:t>.</w:t>
      </w:r>
    </w:p>
    <w:p w14:paraId="2829504E" w14:textId="77777777" w:rsidR="00377FEA" w:rsidRPr="00F91A94" w:rsidRDefault="006D4E34"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sz w:val="24"/>
          <w:szCs w:val="24"/>
        </w:rPr>
        <w:t xml:space="preserve">В процессе </w:t>
      </w:r>
      <w:r w:rsidRPr="00F91A94">
        <w:rPr>
          <w:rFonts w:ascii="Times New Roman" w:hAnsi="Times New Roman"/>
          <w:color w:val="000000" w:themeColor="text1"/>
          <w:sz w:val="24"/>
          <w:szCs w:val="24"/>
        </w:rPr>
        <w:t xml:space="preserve">проектирования разработать и установить для Объектов СЗЗ, соответствующую границам Недвижимого имущества, а также при необходимости разработать и исполнить специальные технические условия (далее – СпецТУ), направленные на сокращение нормативных противопожарных разрывов и иных разрывов, отступов и расстояний до размеров границ Недвижимого имущества. В случае если обоснованно СЗЗ не может быть сокращена до размеров границ Недвижимого имущества,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разработать и установить единую СЗЗ </w:t>
      </w:r>
      <w:r w:rsidR="00377FEA" w:rsidRPr="00F91A94">
        <w:rPr>
          <w:rFonts w:ascii="Times New Roman" w:hAnsi="Times New Roman"/>
          <w:color w:val="000000" w:themeColor="text1"/>
          <w:sz w:val="24"/>
          <w:szCs w:val="24"/>
        </w:rPr>
        <w:t xml:space="preserve">для всех объектов МФЗ, включая объекты перспективного развития, указанные в </w:t>
      </w:r>
      <w:r w:rsidR="007C2389" w:rsidRPr="00F91A94">
        <w:rPr>
          <w:rFonts w:ascii="Times New Roman" w:hAnsi="Times New Roman"/>
          <w:color w:val="000000" w:themeColor="text1"/>
          <w:sz w:val="24"/>
          <w:szCs w:val="24"/>
        </w:rPr>
        <w:t>П</w:t>
      </w:r>
      <w:r w:rsidR="00377FEA" w:rsidRPr="00F91A94">
        <w:rPr>
          <w:rFonts w:ascii="Times New Roman" w:hAnsi="Times New Roman"/>
          <w:color w:val="000000" w:themeColor="text1"/>
          <w:sz w:val="24"/>
          <w:szCs w:val="24"/>
        </w:rPr>
        <w:t>риложении №</w:t>
      </w:r>
      <w:r w:rsidR="007C2389" w:rsidRPr="00F91A94">
        <w:rPr>
          <w:rFonts w:ascii="Times New Roman" w:hAnsi="Times New Roman"/>
          <w:color w:val="000000" w:themeColor="text1"/>
          <w:sz w:val="24"/>
          <w:szCs w:val="24"/>
        </w:rPr>
        <w:t xml:space="preserve"> </w:t>
      </w:r>
      <w:r w:rsidR="00377FEA" w:rsidRPr="00F91A94">
        <w:rPr>
          <w:rFonts w:ascii="Times New Roman" w:hAnsi="Times New Roman"/>
          <w:color w:val="000000" w:themeColor="text1"/>
          <w:sz w:val="24"/>
          <w:szCs w:val="24"/>
        </w:rPr>
        <w:t>3</w:t>
      </w:r>
      <w:r w:rsidR="007C2389" w:rsidRPr="00F91A94">
        <w:rPr>
          <w:rFonts w:ascii="Times New Roman" w:hAnsi="Times New Roman"/>
          <w:color w:val="000000" w:themeColor="text1"/>
          <w:sz w:val="24"/>
          <w:szCs w:val="24"/>
        </w:rPr>
        <w:t xml:space="preserve"> к Договору</w:t>
      </w:r>
      <w:r w:rsidR="00377FEA" w:rsidRPr="00F91A94">
        <w:rPr>
          <w:rFonts w:ascii="Times New Roman" w:hAnsi="Times New Roman"/>
          <w:color w:val="000000" w:themeColor="text1"/>
          <w:sz w:val="24"/>
          <w:szCs w:val="24"/>
        </w:rPr>
        <w:t>,</w:t>
      </w:r>
      <w:r w:rsidR="009D460D" w:rsidRPr="00F91A94">
        <w:rPr>
          <w:rFonts w:ascii="Times New Roman" w:hAnsi="Times New Roman"/>
          <w:color w:val="000000" w:themeColor="text1"/>
          <w:sz w:val="24"/>
          <w:szCs w:val="24"/>
        </w:rPr>
        <w:t>единую</w:t>
      </w:r>
      <w:r w:rsidR="00377FEA" w:rsidRPr="00F91A94">
        <w:rPr>
          <w:rFonts w:ascii="Times New Roman" w:hAnsi="Times New Roman"/>
          <w:color w:val="000000" w:themeColor="text1"/>
          <w:sz w:val="24"/>
          <w:szCs w:val="24"/>
        </w:rPr>
        <w:t xml:space="preserve"> СЗЗ. Основанием для формирования единой СЗЗ служат эскизы генеральных планов МФЗ, утвержденные </w:t>
      </w:r>
      <w:r w:rsidR="007C2389" w:rsidRPr="00F91A94">
        <w:rPr>
          <w:rFonts w:ascii="Times New Roman" w:hAnsi="Times New Roman"/>
          <w:color w:val="000000" w:themeColor="text1"/>
          <w:sz w:val="24"/>
          <w:szCs w:val="24"/>
        </w:rPr>
        <w:t>г</w:t>
      </w:r>
      <w:r w:rsidR="00377FEA" w:rsidRPr="00F91A94">
        <w:rPr>
          <w:rFonts w:ascii="Times New Roman" w:hAnsi="Times New Roman"/>
          <w:color w:val="000000" w:themeColor="text1"/>
          <w:sz w:val="24"/>
          <w:szCs w:val="24"/>
        </w:rPr>
        <w:t xml:space="preserve">енеральные планы Недвижимого имущества, а также границы всех земельных участков (частей земельных участков), входящих в состав территории МФЗ. По запросу </w:t>
      </w:r>
      <w:r w:rsidR="00377FEA" w:rsidRPr="00F91A94">
        <w:rPr>
          <w:rFonts w:ascii="Times New Roman" w:hAnsi="Times New Roman"/>
          <w:i/>
          <w:color w:val="000000" w:themeColor="text1"/>
          <w:sz w:val="24"/>
          <w:szCs w:val="24"/>
        </w:rPr>
        <w:t>Субарендатора Арендатор</w:t>
      </w:r>
      <w:r w:rsidR="00377FEA" w:rsidRPr="00F91A94">
        <w:rPr>
          <w:rFonts w:ascii="Times New Roman" w:hAnsi="Times New Roman"/>
          <w:color w:val="000000" w:themeColor="text1"/>
          <w:sz w:val="24"/>
          <w:szCs w:val="24"/>
        </w:rPr>
        <w:t xml:space="preserve"> обязуется предоставить </w:t>
      </w:r>
      <w:r w:rsidR="007C2389" w:rsidRPr="00F91A94">
        <w:rPr>
          <w:rFonts w:ascii="Times New Roman" w:hAnsi="Times New Roman"/>
          <w:color w:val="000000" w:themeColor="text1"/>
          <w:sz w:val="24"/>
          <w:szCs w:val="24"/>
        </w:rPr>
        <w:t>технико-экономические показатели</w:t>
      </w:r>
      <w:r w:rsidR="00CF1A4B" w:rsidRPr="00F91A94">
        <w:rPr>
          <w:rFonts w:ascii="Times New Roman" w:hAnsi="Times New Roman"/>
          <w:color w:val="000000" w:themeColor="text1"/>
          <w:sz w:val="24"/>
          <w:szCs w:val="24"/>
        </w:rPr>
        <w:t xml:space="preserve">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целесообразности, количество машиномест, количество посадочных мест, количество номеров, постов обслуживания) в течение </w:t>
      </w:r>
      <w:r w:rsidR="00EE75E6" w:rsidRPr="00F91A94">
        <w:rPr>
          <w:rFonts w:ascii="Times New Roman" w:hAnsi="Times New Roman"/>
          <w:color w:val="000000" w:themeColor="text1"/>
          <w:sz w:val="24"/>
          <w:szCs w:val="24"/>
        </w:rPr>
        <w:t>1</w:t>
      </w:r>
      <w:r w:rsidR="00CF1A4B" w:rsidRPr="00F91A94">
        <w:rPr>
          <w:rFonts w:ascii="Times New Roman" w:hAnsi="Times New Roman"/>
          <w:color w:val="000000" w:themeColor="text1"/>
          <w:sz w:val="24"/>
          <w:szCs w:val="24"/>
        </w:rPr>
        <w:t>5 (пят</w:t>
      </w:r>
      <w:r w:rsidR="00EE75E6" w:rsidRPr="00F91A94">
        <w:rPr>
          <w:rFonts w:ascii="Times New Roman" w:hAnsi="Times New Roman"/>
          <w:color w:val="000000" w:themeColor="text1"/>
          <w:sz w:val="24"/>
          <w:szCs w:val="24"/>
        </w:rPr>
        <w:t>надцати</w:t>
      </w:r>
      <w:r w:rsidR="00CF1A4B" w:rsidRPr="00F91A94">
        <w:rPr>
          <w:rFonts w:ascii="Times New Roman" w:hAnsi="Times New Roman"/>
          <w:color w:val="000000" w:themeColor="text1"/>
          <w:sz w:val="24"/>
          <w:szCs w:val="24"/>
        </w:rPr>
        <w:t xml:space="preserve">) рабочих дней после получения запроса в целях </w:t>
      </w:r>
      <w:r w:rsidR="001F6AD2" w:rsidRPr="00F91A94">
        <w:rPr>
          <w:rFonts w:ascii="Times New Roman" w:hAnsi="Times New Roman"/>
          <w:color w:val="000000" w:themeColor="text1"/>
          <w:sz w:val="24"/>
          <w:szCs w:val="24"/>
        </w:rPr>
        <w:t>установления</w:t>
      </w:r>
      <w:r w:rsidR="00CF1A4B" w:rsidRPr="00F91A94">
        <w:rPr>
          <w:rFonts w:ascii="Times New Roman" w:hAnsi="Times New Roman"/>
          <w:color w:val="000000" w:themeColor="text1"/>
          <w:sz w:val="24"/>
          <w:szCs w:val="24"/>
        </w:rPr>
        <w:t xml:space="preserve"> СЗЗ для всех объектов МФЗ и согласования СЗЗ для всех объектов в уполномоченных органах. </w:t>
      </w:r>
    </w:p>
    <w:p w14:paraId="53FA87BE" w14:textId="77777777" w:rsidR="000011EE" w:rsidRPr="00F91A94" w:rsidRDefault="00C503D6"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0" w:name="_Ref102555167"/>
      <w:r w:rsidRPr="00F91A94">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по п</w:t>
      </w:r>
      <w:r w:rsidR="009C4208" w:rsidRPr="00F91A94">
        <w:rPr>
          <w:rFonts w:ascii="Times New Roman" w:hAnsi="Times New Roman"/>
          <w:color w:val="000000" w:themeColor="text1"/>
          <w:sz w:val="24"/>
          <w:szCs w:val="24"/>
        </w:rPr>
        <w:t xml:space="preserve">ункту </w:t>
      </w:r>
      <w:r w:rsidR="007C15D0" w:rsidRPr="00F91A94">
        <w:rPr>
          <w:rFonts w:ascii="Times New Roman" w:hAnsi="Times New Roman"/>
          <w:color w:val="000000" w:themeColor="text1"/>
          <w:sz w:val="24"/>
          <w:szCs w:val="24"/>
        </w:rPr>
        <w:fldChar w:fldCharType="begin"/>
      </w:r>
      <w:r w:rsidR="007C15D0" w:rsidRPr="00F91A94">
        <w:rPr>
          <w:rFonts w:ascii="Times New Roman" w:hAnsi="Times New Roman"/>
          <w:color w:val="000000" w:themeColor="text1"/>
          <w:sz w:val="24"/>
          <w:szCs w:val="24"/>
        </w:rPr>
        <w:instrText xml:space="preserve"> REF _Ref102555629 \r \h </w:instrText>
      </w:r>
      <w:r w:rsidR="00A55998" w:rsidRPr="00F91A94">
        <w:rPr>
          <w:rFonts w:ascii="Times New Roman" w:hAnsi="Times New Roman"/>
          <w:color w:val="000000" w:themeColor="text1"/>
          <w:sz w:val="24"/>
          <w:szCs w:val="24"/>
        </w:rPr>
        <w:instrText xml:space="preserve"> \* MERGEFORMAT </w:instrText>
      </w:r>
      <w:r w:rsidR="007C15D0" w:rsidRPr="00F91A94">
        <w:rPr>
          <w:rFonts w:ascii="Times New Roman" w:hAnsi="Times New Roman"/>
          <w:color w:val="000000" w:themeColor="text1"/>
          <w:sz w:val="24"/>
          <w:szCs w:val="24"/>
        </w:rPr>
      </w:r>
      <w:r w:rsidR="007C15D0"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6.4</w:t>
      </w:r>
      <w:r w:rsidR="007C15D0" w:rsidRPr="00F91A94">
        <w:rPr>
          <w:rFonts w:ascii="Times New Roman" w:hAnsi="Times New Roman"/>
          <w:color w:val="000000" w:themeColor="text1"/>
          <w:sz w:val="24"/>
          <w:szCs w:val="24"/>
        </w:rPr>
        <w:fldChar w:fldCharType="end"/>
      </w:r>
      <w:r w:rsidR="009C4208" w:rsidRPr="00F91A94">
        <w:rPr>
          <w:rFonts w:ascii="Times New Roman" w:hAnsi="Times New Roman"/>
          <w:color w:val="000000" w:themeColor="text1"/>
          <w:sz w:val="24"/>
          <w:szCs w:val="24"/>
        </w:rPr>
        <w:t xml:space="preserve"> Договора</w:t>
      </w:r>
      <w:r w:rsidR="007C2389"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приостанавливается на срок</w:t>
      </w:r>
      <w:r w:rsidR="00C81F6D"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не превышающий 4 </w:t>
      </w:r>
      <w:r w:rsidR="007C2389" w:rsidRPr="00F91A94">
        <w:rPr>
          <w:rFonts w:ascii="Times New Roman" w:hAnsi="Times New Roman"/>
          <w:color w:val="000000" w:themeColor="text1"/>
          <w:sz w:val="24"/>
          <w:szCs w:val="24"/>
        </w:rPr>
        <w:t xml:space="preserve">(четырех) </w:t>
      </w:r>
      <w:r w:rsidRPr="00F91A94">
        <w:rPr>
          <w:rFonts w:ascii="Times New Roman" w:hAnsi="Times New Roman"/>
          <w:color w:val="000000" w:themeColor="text1"/>
          <w:sz w:val="24"/>
          <w:szCs w:val="24"/>
        </w:rPr>
        <w:t>календарных месяц</w:t>
      </w:r>
      <w:r w:rsidR="008C549C" w:rsidRPr="00F91A94">
        <w:rPr>
          <w:rFonts w:ascii="Times New Roman" w:hAnsi="Times New Roman"/>
          <w:color w:val="000000" w:themeColor="text1"/>
          <w:sz w:val="24"/>
          <w:szCs w:val="24"/>
        </w:rPr>
        <w:t>ев</w:t>
      </w:r>
      <w:r w:rsidRPr="00F91A94">
        <w:rPr>
          <w:rFonts w:ascii="Times New Roman" w:hAnsi="Times New Roman"/>
          <w:color w:val="000000" w:themeColor="text1"/>
          <w:sz w:val="24"/>
          <w:szCs w:val="24"/>
        </w:rPr>
        <w:t xml:space="preserve"> с момента обнаружения указанных в данном пункте </w:t>
      </w:r>
      <w:r w:rsidR="007C2389" w:rsidRPr="00F91A94">
        <w:rPr>
          <w:rFonts w:ascii="Times New Roman" w:hAnsi="Times New Roman"/>
          <w:color w:val="000000" w:themeColor="text1"/>
          <w:sz w:val="24"/>
          <w:szCs w:val="24"/>
        </w:rPr>
        <w:t xml:space="preserve">Договора </w:t>
      </w:r>
      <w:r w:rsidRPr="00F91A94">
        <w:rPr>
          <w:rFonts w:ascii="Times New Roman" w:hAnsi="Times New Roman"/>
          <w:color w:val="000000" w:themeColor="text1"/>
          <w:sz w:val="24"/>
          <w:szCs w:val="24"/>
        </w:rPr>
        <w:t xml:space="preserve">предметов и/или объектов, при этом в указанный период штрафные санкции к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не применяются.</w:t>
      </w:r>
      <w:bookmarkEnd w:id="50"/>
    </w:p>
    <w:p w14:paraId="4D366D56" w14:textId="77777777" w:rsidR="007273D0" w:rsidRPr="00F91A94" w:rsidRDefault="007273D0" w:rsidP="00E457DF">
      <w:pPr>
        <w:pStyle w:val="aff0"/>
        <w:numPr>
          <w:ilvl w:val="3"/>
          <w:numId w:val="33"/>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видеоохват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обеспечить неограниченный доступ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неограниченный доступ к архиву записей видео за период не менее 15 (пятнадцати) суток.</w:t>
      </w:r>
    </w:p>
    <w:p w14:paraId="3C0D4E37" w14:textId="6B16AB8F" w:rsidR="007273D0" w:rsidRPr="00F91A94" w:rsidRDefault="006E5FFE" w:rsidP="00E457DF">
      <w:pPr>
        <w:pStyle w:val="aff0"/>
        <w:numPr>
          <w:ilvl w:val="3"/>
          <w:numId w:val="36"/>
        </w:numPr>
        <w:spacing w:after="0" w:line="240" w:lineRule="auto"/>
        <w:ind w:left="0" w:firstLine="709"/>
        <w:jc w:val="both"/>
        <w:rPr>
          <w:rFonts w:ascii="Times New Roman" w:hAnsi="Times New Roman"/>
          <w:color w:val="000000" w:themeColor="text1"/>
          <w:sz w:val="24"/>
          <w:szCs w:val="24"/>
        </w:rPr>
      </w:pPr>
      <w:bookmarkStart w:id="51" w:name="_Ref102554170"/>
      <w:r>
        <w:rPr>
          <w:rFonts w:ascii="Times New Roman" w:hAnsi="Times New Roman"/>
          <w:color w:val="000000" w:themeColor="text1"/>
          <w:sz w:val="24"/>
          <w:szCs w:val="24"/>
        </w:rPr>
        <w:lastRenderedPageBreak/>
        <w:t xml:space="preserve">Не позднее 20 (двадцати) рабочих дней с даты ввода в эксплуатацию участка Автомобильной дороги М-12 на основании разрешения на ввод в эксплуатацию обратиться к </w:t>
      </w:r>
      <w:r>
        <w:rPr>
          <w:rFonts w:ascii="Times New Roman" w:hAnsi="Times New Roman"/>
          <w:i/>
          <w:iCs/>
          <w:color w:val="000000" w:themeColor="text1"/>
          <w:sz w:val="24"/>
          <w:szCs w:val="24"/>
        </w:rPr>
        <w:t>Арендатору</w:t>
      </w:r>
      <w:r>
        <w:rPr>
          <w:rFonts w:ascii="Times New Roman" w:hAnsi="Times New Roman"/>
          <w:color w:val="000000" w:themeColor="text1"/>
          <w:sz w:val="24"/>
          <w:szCs w:val="24"/>
        </w:rPr>
        <w:t xml:space="preserve"> по вопросу заключения договора на присоединение объектов дорожного сервиса к Автомобильной дороги М-12.</w:t>
      </w:r>
    </w:p>
    <w:bookmarkEnd w:id="51"/>
    <w:p w14:paraId="657E62E1" w14:textId="77777777" w:rsidR="007E324E" w:rsidRPr="00F91A94" w:rsidRDefault="007E324E" w:rsidP="007E324E">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lang w:eastAsia="ru-RU"/>
        </w:rPr>
        <w:t xml:space="preserve">По завершении работ на Недвижимом имуществе предоставить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исполнительную документацию на Объекты, включая акты скрытых работ. </w:t>
      </w:r>
    </w:p>
    <w:p w14:paraId="3CA435D8" w14:textId="77777777"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На этапе эксплуатации Объектов и Недвижимого имущества (пункт </w:t>
      </w:r>
      <w:r w:rsidR="00A07366" w:rsidRPr="00F91A94">
        <w:rPr>
          <w:rFonts w:ascii="Times New Roman" w:hAnsi="Times New Roman"/>
          <w:color w:val="000000" w:themeColor="text1"/>
          <w:sz w:val="24"/>
          <w:szCs w:val="24"/>
        </w:rPr>
        <w:t>1.</w:t>
      </w:r>
      <w:r w:rsidR="0085596A" w:rsidRPr="00F91A94">
        <w:rPr>
          <w:rFonts w:ascii="Times New Roman" w:hAnsi="Times New Roman"/>
          <w:color w:val="000000" w:themeColor="text1"/>
          <w:sz w:val="24"/>
          <w:szCs w:val="24"/>
        </w:rPr>
        <w:t>3</w:t>
      </w:r>
      <w:r w:rsidR="00A07366" w:rsidRPr="00F91A94">
        <w:rPr>
          <w:rFonts w:ascii="Times New Roman" w:hAnsi="Times New Roman"/>
          <w:color w:val="000000" w:themeColor="text1"/>
          <w:sz w:val="24"/>
          <w:szCs w:val="24"/>
        </w:rPr>
        <w:t>.2.</w:t>
      </w:r>
      <w:r w:rsidRPr="00F91A94">
        <w:rPr>
          <w:rFonts w:ascii="Times New Roman" w:hAnsi="Times New Roman"/>
          <w:color w:val="000000" w:themeColor="text1"/>
          <w:sz w:val="24"/>
          <w:szCs w:val="24"/>
        </w:rPr>
        <w:t xml:space="preserve"> Договора):</w:t>
      </w:r>
    </w:p>
    <w:p w14:paraId="02B26CB9"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и так или иначе, связанных с предметом Договора.</w:t>
      </w:r>
    </w:p>
    <w:p w14:paraId="1201B31A" w14:textId="77777777" w:rsidR="00433F4B" w:rsidRPr="00F91A94" w:rsidRDefault="00433F4B" w:rsidP="00E457DF">
      <w:pPr>
        <w:pStyle w:val="aff0"/>
        <w:numPr>
          <w:ilvl w:val="3"/>
          <w:numId w:val="32"/>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необходимости электроснабжения объектов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и(или) дочерних и зависимых обществ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в рамках развития территории МФЗ (при наличии технической возможности</w:t>
      </w:r>
      <w:r w:rsidRPr="00F91A94">
        <w:rPr>
          <w:rFonts w:ascii="Times New Roman" w:hAnsi="Times New Roman"/>
          <w:i/>
          <w:color w:val="000000" w:themeColor="text1"/>
          <w:sz w:val="24"/>
          <w:szCs w:val="24"/>
        </w:rPr>
        <w:t>)</w:t>
      </w:r>
      <w:r w:rsidRPr="00F91A94">
        <w:rPr>
          <w:rFonts w:ascii="Times New Roman" w:hAnsi="Times New Roman"/>
          <w:color w:val="000000" w:themeColor="text1"/>
          <w:sz w:val="24"/>
          <w:szCs w:val="24"/>
        </w:rPr>
        <w:t xml:space="preserve">, а также при условии компенсации части подтвержденных затрат, понесенных </w:t>
      </w:r>
      <w:r w:rsidRPr="00F91A94">
        <w:rPr>
          <w:rFonts w:ascii="Times New Roman" w:hAnsi="Times New Roman"/>
          <w:i/>
          <w:color w:val="000000" w:themeColor="text1"/>
          <w:sz w:val="24"/>
          <w:szCs w:val="24"/>
        </w:rPr>
        <w:t xml:space="preserve">Субарендатором </w:t>
      </w:r>
      <w:r w:rsidRPr="00F91A94">
        <w:rPr>
          <w:rFonts w:ascii="Times New Roman" w:hAnsi="Times New Roman"/>
          <w:color w:val="000000" w:themeColor="text1"/>
          <w:sz w:val="24"/>
          <w:szCs w:val="24"/>
        </w:rPr>
        <w:t xml:space="preserve">(пропорционально истребованной мощности),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согласовать присоединение объектов к трансформаторной подстанции и линиям электропередач</w:t>
      </w:r>
      <w:r w:rsidRPr="00F91A94">
        <w:rPr>
          <w:rFonts w:ascii="Times New Roman" w:hAnsi="Times New Roman"/>
          <w:i/>
          <w:color w:val="000000" w:themeColor="text1"/>
          <w:sz w:val="24"/>
          <w:szCs w:val="24"/>
        </w:rPr>
        <w:t xml:space="preserve"> Субарендатора</w:t>
      </w:r>
      <w:r w:rsidRPr="00F91A94">
        <w:rPr>
          <w:rFonts w:ascii="Times New Roman" w:hAnsi="Times New Roman"/>
          <w:color w:val="000000" w:themeColor="text1"/>
          <w:sz w:val="24"/>
          <w:szCs w:val="24"/>
        </w:rPr>
        <w:t xml:space="preserve">, созданной в рамках договора на технологическое присоединение энергопринимающих устройств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к объектам электросетевого хозяйства сетевой (энергоснабжающей) организации. В случае необходимости реконструкции трансформаторной подстанции,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согласовать таковые работы.</w:t>
      </w:r>
    </w:p>
    <w:p w14:paraId="6640A145" w14:textId="77777777" w:rsidR="007273D0" w:rsidRPr="00F91A94" w:rsidRDefault="007273D0" w:rsidP="007273D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Обеспечить </w:t>
      </w:r>
      <w:r w:rsidRPr="00F91A94">
        <w:rPr>
          <w:rFonts w:ascii="Times New Roman" w:hAnsi="Times New Roman"/>
          <w:color w:val="000000" w:themeColor="text1"/>
          <w:sz w:val="24"/>
          <w:szCs w:val="24"/>
          <w:lang w:eastAsia="ru-RU"/>
        </w:rPr>
        <w:t xml:space="preserve">соблюдение требований к содержанию и использованию Недвижимого имущества и Объектов, в том числе технических условий и требований, выданных </w:t>
      </w:r>
      <w:r w:rsidRPr="00F91A94">
        <w:rPr>
          <w:rFonts w:ascii="Times New Roman" w:hAnsi="Times New Roman"/>
          <w:i/>
          <w:color w:val="000000" w:themeColor="text1"/>
          <w:sz w:val="24"/>
          <w:szCs w:val="24"/>
          <w:lang w:eastAsia="ru-RU"/>
        </w:rPr>
        <w:t>Арендатором</w:t>
      </w:r>
      <w:r w:rsidRPr="00F91A94">
        <w:rPr>
          <w:rFonts w:ascii="Times New Roman" w:hAnsi="Times New Roman"/>
          <w:color w:val="000000" w:themeColor="text1"/>
          <w:sz w:val="24"/>
          <w:szCs w:val="24"/>
          <w:lang w:eastAsia="ru-RU"/>
        </w:rPr>
        <w:t xml:space="preserve">, к размещению и функционированию подъездов, съездов, примыканий, площадок для стоянки автомобилей </w:t>
      </w:r>
      <w:r w:rsidRPr="00F91A94">
        <w:rPr>
          <w:rFonts w:ascii="Times New Roman" w:hAnsi="Times New Roman"/>
          <w:color w:val="000000" w:themeColor="text1"/>
          <w:sz w:val="24"/>
        </w:rPr>
        <w:t xml:space="preserve">и </w:t>
      </w:r>
      <w:r w:rsidRPr="00F91A94">
        <w:rPr>
          <w:rFonts w:ascii="Times New Roman" w:hAnsi="Times New Roman"/>
          <w:color w:val="000000" w:themeColor="text1"/>
          <w:sz w:val="24"/>
          <w:szCs w:val="24"/>
          <w:lang w:eastAsia="ru-RU"/>
        </w:rPr>
        <w:t>других сооружений, связанных с обеспечением функционирования Объектов, в соответствии с Законодательством и Договором.</w:t>
      </w:r>
    </w:p>
    <w:p w14:paraId="5877C715"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061D4381"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w:t>
      </w:r>
    </w:p>
    <w:p w14:paraId="2BB35B4B"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Соблюдать положения </w:t>
      </w:r>
      <w:r w:rsidR="00453618" w:rsidRPr="00F91A94">
        <w:rPr>
          <w:rFonts w:ascii="Times New Roman" w:eastAsia="Times New Roman" w:hAnsi="Times New Roman"/>
          <w:color w:val="000000" w:themeColor="text1"/>
          <w:sz w:val="24"/>
          <w:szCs w:val="24"/>
          <w:lang w:eastAsia="ru-RU"/>
        </w:rPr>
        <w:t xml:space="preserve">главы </w:t>
      </w:r>
      <w:r w:rsidR="00453618" w:rsidRPr="00F91A94">
        <w:rPr>
          <w:rFonts w:ascii="Times New Roman" w:eastAsia="Times New Roman" w:hAnsi="Times New Roman"/>
          <w:color w:val="000000" w:themeColor="text1"/>
          <w:sz w:val="24"/>
          <w:szCs w:val="24"/>
          <w:lang w:val="en-US" w:eastAsia="ru-RU"/>
        </w:rPr>
        <w:t>IV</w:t>
      </w:r>
      <w:r w:rsidR="00453618"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Договора.</w:t>
      </w:r>
    </w:p>
    <w:p w14:paraId="1AC22543"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251C4D17"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CF28C0" w:rsidRPr="00F91A94">
        <w:rPr>
          <w:rFonts w:ascii="Times New Roman" w:eastAsia="Times New Roman CYR" w:hAnsi="Times New Roman"/>
          <w:color w:val="000000" w:themeColor="text1"/>
          <w:sz w:val="24"/>
          <w:szCs w:val="24"/>
          <w:lang w:eastAsia="ar-SA"/>
        </w:rPr>
        <w:t xml:space="preserve">Автомобильной </w:t>
      </w:r>
      <w:r w:rsidRPr="00F91A94">
        <w:rPr>
          <w:rFonts w:ascii="Times New Roman" w:eastAsia="Times New Roman CYR" w:hAnsi="Times New Roman"/>
          <w:color w:val="000000" w:themeColor="text1"/>
          <w:sz w:val="24"/>
          <w:szCs w:val="24"/>
          <w:lang w:eastAsia="ar-SA"/>
        </w:rPr>
        <w:t xml:space="preserve">дороги </w:t>
      </w:r>
      <w:r w:rsidR="00CF28C0" w:rsidRPr="00F91A94">
        <w:rPr>
          <w:rFonts w:ascii="Times New Roman" w:eastAsia="Times New Roman CYR" w:hAnsi="Times New Roman"/>
          <w:color w:val="000000" w:themeColor="text1"/>
          <w:sz w:val="24"/>
          <w:szCs w:val="24"/>
          <w:lang w:eastAsia="ar-SA"/>
        </w:rPr>
        <w:t xml:space="preserve">М-12 </w:t>
      </w:r>
      <w:r w:rsidRPr="00F91A94">
        <w:rPr>
          <w:rFonts w:ascii="Times New Roman" w:eastAsia="Times New Roman" w:hAnsi="Times New Roman"/>
          <w:color w:val="000000" w:themeColor="text1"/>
          <w:sz w:val="24"/>
          <w:szCs w:val="24"/>
          <w:lang w:eastAsia="ru-RU"/>
        </w:rPr>
        <w:t>в соответствии с Законодательством.</w:t>
      </w:r>
    </w:p>
    <w:p w14:paraId="49C6255A" w14:textId="77777777" w:rsidR="00A07317" w:rsidRPr="00F91A94" w:rsidRDefault="00B5288F"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границах </w:t>
      </w:r>
      <w:r w:rsidR="008C549C" w:rsidRPr="00F91A94">
        <w:rPr>
          <w:rFonts w:ascii="Times New Roman" w:eastAsia="Times New Roman" w:hAnsi="Times New Roman"/>
          <w:color w:val="000000" w:themeColor="text1"/>
          <w:sz w:val="24"/>
          <w:szCs w:val="24"/>
          <w:lang w:eastAsia="ru-RU"/>
        </w:rPr>
        <w:t>50</w:t>
      </w:r>
      <w:r w:rsidRPr="00F91A94">
        <w:rPr>
          <w:rFonts w:ascii="Times New Roman" w:eastAsia="Times New Roman" w:hAnsi="Times New Roman"/>
          <w:color w:val="000000" w:themeColor="text1"/>
          <w:sz w:val="24"/>
          <w:szCs w:val="24"/>
          <w:lang w:eastAsia="ru-RU"/>
        </w:rPr>
        <w:t xml:space="preserve"> (</w:t>
      </w:r>
      <w:r w:rsidR="008C549C" w:rsidRPr="00F91A94">
        <w:rPr>
          <w:rFonts w:ascii="Times New Roman" w:eastAsia="Times New Roman" w:hAnsi="Times New Roman"/>
          <w:color w:val="000000" w:themeColor="text1"/>
          <w:sz w:val="24"/>
          <w:szCs w:val="24"/>
          <w:lang w:eastAsia="ru-RU"/>
        </w:rPr>
        <w:t>пятидесяти</w:t>
      </w:r>
      <w:r w:rsidRPr="00F91A94">
        <w:rPr>
          <w:rFonts w:ascii="Times New Roman" w:eastAsia="Times New Roman" w:hAnsi="Times New Roman"/>
          <w:color w:val="000000" w:themeColor="text1"/>
          <w:sz w:val="24"/>
          <w:szCs w:val="24"/>
          <w:lang w:eastAsia="ru-RU"/>
        </w:rPr>
        <w:t>) метров от границ Недвижимого имущества н</w:t>
      </w:r>
      <w:r w:rsidR="00A07317" w:rsidRPr="00F91A94">
        <w:rPr>
          <w:rFonts w:ascii="Times New Roman" w:eastAsia="Times New Roman" w:hAnsi="Times New Roman"/>
          <w:color w:val="000000" w:themeColor="text1"/>
          <w:sz w:val="24"/>
          <w:szCs w:val="24"/>
          <w:lang w:eastAsia="ru-RU"/>
        </w:rPr>
        <w:t>е допускать захламления прилегающей к Недвижимому имуществу территории</w:t>
      </w:r>
      <w:r w:rsidRPr="00F91A94">
        <w:rPr>
          <w:rFonts w:ascii="Times New Roman" w:eastAsia="Times New Roman" w:hAnsi="Times New Roman"/>
          <w:color w:val="000000" w:themeColor="text1"/>
          <w:sz w:val="24"/>
          <w:szCs w:val="24"/>
          <w:lang w:eastAsia="ru-RU"/>
        </w:rPr>
        <w:t xml:space="preserve">, </w:t>
      </w:r>
      <w:r w:rsidR="006567F6" w:rsidRPr="00F91A94">
        <w:rPr>
          <w:rFonts w:ascii="Times New Roman" w:eastAsia="Times New Roman" w:hAnsi="Times New Roman"/>
          <w:color w:val="000000" w:themeColor="text1"/>
          <w:sz w:val="24"/>
          <w:szCs w:val="24"/>
          <w:lang w:eastAsia="ru-RU"/>
        </w:rPr>
        <w:t xml:space="preserve">включая </w:t>
      </w:r>
      <w:r w:rsidR="00D231DE" w:rsidRPr="00F91A94">
        <w:rPr>
          <w:rFonts w:ascii="Times New Roman" w:eastAsia="Times New Roman" w:hAnsi="Times New Roman"/>
          <w:color w:val="000000" w:themeColor="text1"/>
          <w:sz w:val="24"/>
          <w:szCs w:val="24"/>
          <w:lang w:eastAsia="ru-RU"/>
        </w:rPr>
        <w:t>конструктивные элементы Автомобильной дороги М-12, непосредственно относящиеся к МФЗ</w:t>
      </w:r>
      <w:r w:rsidR="006567F6" w:rsidRPr="00F91A94">
        <w:rPr>
          <w:rFonts w:ascii="Times New Roman" w:eastAsia="Times New Roman" w:hAnsi="Times New Roman"/>
          <w:color w:val="000000" w:themeColor="text1"/>
          <w:sz w:val="24"/>
          <w:szCs w:val="24"/>
          <w:lang w:eastAsia="ru-RU"/>
        </w:rPr>
        <w:t xml:space="preserve"> </w:t>
      </w:r>
      <w:r w:rsidR="00D231DE" w:rsidRPr="00F91A94">
        <w:rPr>
          <w:rFonts w:ascii="Times New Roman" w:eastAsia="Times New Roman" w:hAnsi="Times New Roman"/>
          <w:color w:val="000000" w:themeColor="text1"/>
          <w:sz w:val="24"/>
          <w:szCs w:val="24"/>
          <w:lang w:eastAsia="ru-RU"/>
        </w:rPr>
        <w:t xml:space="preserve">(в том числе </w:t>
      </w:r>
      <w:r w:rsidR="006567F6" w:rsidRPr="00F91A94">
        <w:rPr>
          <w:rFonts w:ascii="Times New Roman" w:eastAsia="Times New Roman" w:hAnsi="Times New Roman"/>
          <w:color w:val="000000" w:themeColor="text1"/>
          <w:sz w:val="24"/>
          <w:szCs w:val="24"/>
          <w:lang w:eastAsia="ru-RU"/>
        </w:rPr>
        <w:t>Площадк</w:t>
      </w:r>
      <w:r w:rsidR="00556C7C" w:rsidRPr="00F91A94">
        <w:rPr>
          <w:rFonts w:ascii="Times New Roman" w:eastAsia="Times New Roman" w:hAnsi="Times New Roman"/>
          <w:color w:val="000000" w:themeColor="text1"/>
          <w:sz w:val="24"/>
          <w:szCs w:val="24"/>
          <w:lang w:eastAsia="ru-RU"/>
        </w:rPr>
        <w:t>и</w:t>
      </w:r>
      <w:r w:rsidR="006567F6" w:rsidRPr="00F91A94">
        <w:rPr>
          <w:rFonts w:ascii="Times New Roman" w:eastAsia="Times New Roman" w:hAnsi="Times New Roman"/>
          <w:color w:val="000000" w:themeColor="text1"/>
          <w:sz w:val="24"/>
          <w:szCs w:val="24"/>
          <w:lang w:eastAsia="ru-RU"/>
        </w:rPr>
        <w:t xml:space="preserve"> отдыха</w:t>
      </w:r>
      <w:r w:rsidR="00D231DE" w:rsidRPr="00F91A94">
        <w:rPr>
          <w:rFonts w:ascii="Times New Roman" w:eastAsia="Times New Roman" w:hAnsi="Times New Roman"/>
          <w:color w:val="000000" w:themeColor="text1"/>
          <w:sz w:val="24"/>
          <w:szCs w:val="24"/>
          <w:lang w:eastAsia="ru-RU"/>
        </w:rPr>
        <w:t>)</w:t>
      </w:r>
      <w:r w:rsidR="006567F6"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не допускать</w:t>
      </w:r>
      <w:r w:rsidR="00A07317" w:rsidRPr="00F91A94">
        <w:rPr>
          <w:rFonts w:ascii="Times New Roman" w:eastAsia="Times New Roman" w:hAnsi="Times New Roman"/>
          <w:color w:val="000000" w:themeColor="text1"/>
          <w:sz w:val="24"/>
          <w:szCs w:val="24"/>
          <w:lang w:eastAsia="ru-RU"/>
        </w:rPr>
        <w:t xml:space="preserve"> нанесения вреда объектам транспортной инфраструктуры </w:t>
      </w:r>
      <w:r w:rsidR="00CF28C0" w:rsidRPr="00F91A94">
        <w:rPr>
          <w:rFonts w:ascii="Times New Roman" w:eastAsia="Times New Roman CYR" w:hAnsi="Times New Roman"/>
          <w:color w:val="000000" w:themeColor="text1"/>
          <w:sz w:val="24"/>
          <w:szCs w:val="24"/>
          <w:lang w:eastAsia="ar-SA"/>
        </w:rPr>
        <w:t>А</w:t>
      </w:r>
      <w:r w:rsidR="00A07317" w:rsidRPr="00F91A94">
        <w:rPr>
          <w:rFonts w:ascii="Times New Roman" w:eastAsia="Times New Roman CYR" w:hAnsi="Times New Roman"/>
          <w:color w:val="000000" w:themeColor="text1"/>
          <w:sz w:val="24"/>
          <w:szCs w:val="24"/>
          <w:lang w:eastAsia="ar-SA"/>
        </w:rPr>
        <w:t xml:space="preserve">втомобильной дороги </w:t>
      </w:r>
      <w:r w:rsidR="00B93CCF" w:rsidRPr="00F91A94">
        <w:rPr>
          <w:rFonts w:ascii="Times New Roman" w:eastAsia="Times New Roman" w:hAnsi="Times New Roman"/>
          <w:bCs/>
          <w:color w:val="000000" w:themeColor="text1"/>
          <w:sz w:val="24"/>
          <w:szCs w:val="24"/>
          <w:lang w:eastAsia="ru-RU"/>
        </w:rPr>
        <w:t>М-12</w:t>
      </w:r>
      <w:r w:rsidR="00A07317" w:rsidRPr="00F91A94">
        <w:rPr>
          <w:rFonts w:ascii="Times New Roman" w:eastAsia="Times New Roman CYR" w:hAnsi="Times New Roman"/>
          <w:color w:val="000000" w:themeColor="text1"/>
          <w:sz w:val="24"/>
          <w:szCs w:val="24"/>
          <w:lang w:eastAsia="ar-SA"/>
        </w:rPr>
        <w:t>,</w:t>
      </w:r>
      <w:r w:rsidR="00A07317" w:rsidRPr="00F91A94">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8C549C" w:rsidRPr="00F91A94">
        <w:rPr>
          <w:rFonts w:ascii="Times New Roman" w:eastAsia="Times New Roman" w:hAnsi="Times New Roman"/>
          <w:color w:val="000000" w:themeColor="text1"/>
          <w:sz w:val="24"/>
          <w:szCs w:val="24"/>
          <w:lang w:eastAsia="ru-RU"/>
        </w:rPr>
        <w:t xml:space="preserve"> При этом</w:t>
      </w:r>
      <w:r w:rsidR="000F1BDC" w:rsidRPr="00F91A94">
        <w:rPr>
          <w:rFonts w:ascii="Times New Roman" w:eastAsia="Times New Roman" w:hAnsi="Times New Roman"/>
          <w:color w:val="000000" w:themeColor="text1"/>
          <w:sz w:val="24"/>
          <w:szCs w:val="24"/>
          <w:lang w:eastAsia="ru-RU"/>
        </w:rPr>
        <w:t xml:space="preserve"> действие</w:t>
      </w:r>
      <w:r w:rsidR="008C549C" w:rsidRPr="00F91A94">
        <w:rPr>
          <w:rFonts w:ascii="Times New Roman" w:eastAsia="Times New Roman" w:hAnsi="Times New Roman"/>
          <w:color w:val="000000" w:themeColor="text1"/>
          <w:sz w:val="24"/>
          <w:szCs w:val="24"/>
          <w:lang w:eastAsia="ru-RU"/>
        </w:rPr>
        <w:t xml:space="preserve"> </w:t>
      </w:r>
      <w:r w:rsidR="000F1BDC" w:rsidRPr="00F91A94">
        <w:rPr>
          <w:rFonts w:ascii="Times New Roman" w:eastAsia="Times New Roman" w:hAnsi="Times New Roman"/>
          <w:color w:val="000000" w:themeColor="text1"/>
          <w:sz w:val="24"/>
          <w:szCs w:val="24"/>
          <w:lang w:eastAsia="ru-RU"/>
        </w:rPr>
        <w:t xml:space="preserve">настоящего пункта распространяется до даты заключения договоров субаренды земельных участков на смежные земельные участки, </w:t>
      </w:r>
      <w:r w:rsidR="001C3927" w:rsidRPr="00F91A94">
        <w:rPr>
          <w:rFonts w:ascii="Times New Roman" w:eastAsia="Times New Roman" w:hAnsi="Times New Roman"/>
          <w:color w:val="000000" w:themeColor="text1"/>
          <w:sz w:val="24"/>
          <w:szCs w:val="24"/>
          <w:lang w:eastAsia="ru-RU"/>
        </w:rPr>
        <w:t>содержащие</w:t>
      </w:r>
      <w:r w:rsidR="000F1BDC" w:rsidRPr="00F91A94">
        <w:rPr>
          <w:rFonts w:ascii="Times New Roman" w:eastAsia="Times New Roman" w:hAnsi="Times New Roman"/>
          <w:color w:val="000000" w:themeColor="text1"/>
          <w:sz w:val="24"/>
          <w:szCs w:val="24"/>
          <w:lang w:eastAsia="ru-RU"/>
        </w:rPr>
        <w:t xml:space="preserve"> соответствующие обязательства.</w:t>
      </w:r>
    </w:p>
    <w:p w14:paraId="5193B7CC"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w:t>
      </w:r>
      <w:r w:rsidRPr="00F91A94">
        <w:rPr>
          <w:rFonts w:ascii="Times New Roman" w:eastAsia="Times New Roman" w:hAnsi="Times New Roman"/>
          <w:i/>
          <w:color w:val="000000" w:themeColor="text1"/>
          <w:sz w:val="24"/>
          <w:szCs w:val="24"/>
          <w:lang w:eastAsia="ru-RU"/>
        </w:rPr>
        <w:t>Арендатору</w:t>
      </w:r>
      <w:r w:rsidR="00731CB6" w:rsidRPr="00F91A94">
        <w:rPr>
          <w:rFonts w:ascii="Times New Roman" w:eastAsia="Times New Roman" w:hAnsi="Times New Roman"/>
          <w:color w:val="000000" w:themeColor="text1"/>
          <w:sz w:val="24"/>
          <w:szCs w:val="24"/>
          <w:lang w:eastAsia="ru-RU"/>
        </w:rPr>
        <w:t xml:space="preserve">, пользователям </w:t>
      </w:r>
      <w:r w:rsidR="00CF28C0" w:rsidRPr="00F91A94">
        <w:rPr>
          <w:rFonts w:ascii="Times New Roman" w:eastAsia="Times New Roman" w:hAnsi="Times New Roman"/>
          <w:color w:val="000000" w:themeColor="text1"/>
          <w:sz w:val="24"/>
          <w:szCs w:val="24"/>
          <w:lang w:eastAsia="ru-RU"/>
        </w:rPr>
        <w:t>А</w:t>
      </w:r>
      <w:r w:rsidR="00731CB6" w:rsidRPr="00F91A94">
        <w:rPr>
          <w:rFonts w:ascii="Times New Roman" w:eastAsia="Times New Roman" w:hAnsi="Times New Roman"/>
          <w:color w:val="000000" w:themeColor="text1"/>
          <w:sz w:val="24"/>
          <w:szCs w:val="24"/>
          <w:lang w:eastAsia="ru-RU"/>
        </w:rPr>
        <w:t xml:space="preserve">втомобильной дорогой </w:t>
      </w:r>
      <w:r w:rsidR="00B93CCF" w:rsidRPr="00F91A94">
        <w:rPr>
          <w:rFonts w:ascii="Times New Roman" w:eastAsia="Times New Roman" w:hAnsi="Times New Roman"/>
          <w:bCs/>
          <w:color w:val="000000" w:themeColor="text1"/>
          <w:sz w:val="24"/>
          <w:szCs w:val="24"/>
          <w:lang w:eastAsia="ru-RU"/>
        </w:rPr>
        <w:t>М-12</w:t>
      </w:r>
      <w:r w:rsidR="00731CB6" w:rsidRPr="00F91A94">
        <w:rPr>
          <w:rFonts w:ascii="Times New Roman" w:eastAsia="Times New Roman" w:hAnsi="Times New Roman"/>
          <w:color w:val="000000" w:themeColor="text1"/>
          <w:sz w:val="24"/>
          <w:szCs w:val="24"/>
          <w:lang w:eastAsia="ru-RU"/>
        </w:rPr>
        <w:t xml:space="preserve">, владельцам объектов дорожного сервиса, входящих в состав МФЗ, а также эксплуатирующим службам, </w:t>
      </w:r>
      <w:r w:rsidRPr="00F91A94">
        <w:rPr>
          <w:rFonts w:ascii="Times New Roman" w:eastAsia="Times New Roman" w:hAnsi="Times New Roman"/>
          <w:color w:val="000000" w:themeColor="text1"/>
          <w:sz w:val="24"/>
          <w:szCs w:val="24"/>
          <w:lang w:eastAsia="ru-RU"/>
        </w:rPr>
        <w:t>в доступе на Недвижимое имущество, а также в доступе к иному имуществу</w:t>
      </w:r>
      <w:r w:rsidR="0047577D" w:rsidRPr="00F91A94">
        <w:rPr>
          <w:rFonts w:ascii="Times New Roman" w:eastAsia="Times New Roman" w:hAnsi="Times New Roman"/>
          <w:color w:val="000000" w:themeColor="text1"/>
          <w:sz w:val="24"/>
          <w:szCs w:val="24"/>
          <w:lang w:eastAsia="ru-RU"/>
        </w:rPr>
        <w:t xml:space="preserve">, входящему в </w:t>
      </w:r>
      <w:r w:rsidR="00556C7C" w:rsidRPr="00F91A94">
        <w:rPr>
          <w:rFonts w:ascii="Times New Roman" w:eastAsia="Times New Roman" w:hAnsi="Times New Roman"/>
          <w:color w:val="000000" w:themeColor="text1"/>
          <w:sz w:val="24"/>
          <w:szCs w:val="24"/>
          <w:lang w:eastAsia="ru-RU"/>
        </w:rPr>
        <w:t xml:space="preserve">состав </w:t>
      </w:r>
      <w:r w:rsidR="0047577D" w:rsidRPr="00F91A94">
        <w:rPr>
          <w:rFonts w:ascii="Times New Roman" w:eastAsia="Times New Roman" w:hAnsi="Times New Roman"/>
          <w:color w:val="000000" w:themeColor="text1"/>
          <w:sz w:val="24"/>
          <w:szCs w:val="24"/>
          <w:lang w:eastAsia="ru-RU"/>
        </w:rPr>
        <w:t>МФЗ,</w:t>
      </w:r>
      <w:r w:rsidRPr="00F91A94">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2AFEFF9A"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размещению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13A07F67"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w:t>
      </w:r>
      <w:r w:rsidR="005F1353" w:rsidRPr="00F91A94">
        <w:rPr>
          <w:rFonts w:ascii="Times New Roman" w:eastAsia="Times New Roman" w:hAnsi="Times New Roman"/>
          <w:color w:val="000000" w:themeColor="text1"/>
          <w:sz w:val="24"/>
          <w:szCs w:val="24"/>
          <w:lang w:eastAsia="ru-RU"/>
        </w:rPr>
        <w:t xml:space="preserve">проектированию, строительству, </w:t>
      </w:r>
      <w:r w:rsidRPr="00F91A94">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5F1353" w:rsidRPr="00F91A94">
        <w:rPr>
          <w:rFonts w:ascii="Times New Roman" w:eastAsia="Times New Roman" w:hAnsi="Times New Roman"/>
          <w:color w:val="000000" w:themeColor="text1"/>
          <w:sz w:val="24"/>
          <w:szCs w:val="24"/>
          <w:lang w:eastAsia="ru-RU"/>
        </w:rPr>
        <w:t xml:space="preserve">, </w:t>
      </w:r>
      <w:r w:rsidR="00453618" w:rsidRPr="00F91A94">
        <w:rPr>
          <w:rFonts w:ascii="Times New Roman" w:eastAsia="Times New Roman" w:hAnsi="Times New Roman"/>
          <w:color w:val="000000"/>
          <w:sz w:val="24"/>
          <w:szCs w:val="24"/>
          <w:lang w:eastAsia="ru-RU"/>
        </w:rPr>
        <w:t xml:space="preserve">инженерных сооружений на сетях и </w:t>
      </w:r>
      <w:r w:rsidR="00453618" w:rsidRPr="00F91A94">
        <w:rPr>
          <w:rFonts w:ascii="Times New Roman" w:eastAsia="Times New Roman" w:hAnsi="Times New Roman"/>
          <w:color w:val="000000"/>
          <w:sz w:val="24"/>
          <w:szCs w:val="24"/>
          <w:lang w:eastAsia="ru-RU"/>
        </w:rPr>
        <w:lastRenderedPageBreak/>
        <w:t>коммуникациях</w:t>
      </w:r>
      <w:r w:rsidR="00453618" w:rsidRPr="00F91A94">
        <w:rPr>
          <w:rFonts w:ascii="Times New Roman" w:eastAsia="Times New Roman" w:hAnsi="Times New Roman"/>
          <w:color w:val="000000" w:themeColor="text1"/>
          <w:sz w:val="24"/>
          <w:szCs w:val="24"/>
          <w:lang w:eastAsia="ru-RU"/>
        </w:rPr>
        <w:t xml:space="preserve"> </w:t>
      </w:r>
      <w:r w:rsidR="005F1353" w:rsidRPr="00F91A94">
        <w:rPr>
          <w:rFonts w:ascii="Times New Roman" w:eastAsia="Times New Roman" w:hAnsi="Times New Roman"/>
          <w:color w:val="000000" w:themeColor="text1"/>
          <w:sz w:val="24"/>
          <w:szCs w:val="24"/>
          <w:lang w:eastAsia="ru-RU"/>
        </w:rPr>
        <w:t xml:space="preserve">в том числе </w:t>
      </w:r>
      <w:r w:rsidR="006D4E34" w:rsidRPr="00F91A94">
        <w:rPr>
          <w:rFonts w:ascii="Times New Roman" w:eastAsia="Times New Roman" w:hAnsi="Times New Roman"/>
          <w:color w:val="000000" w:themeColor="text1"/>
          <w:sz w:val="24"/>
          <w:szCs w:val="24"/>
          <w:lang w:eastAsia="ru-RU"/>
        </w:rPr>
        <w:t>принадлежащи</w:t>
      </w:r>
      <w:r w:rsidR="00453618" w:rsidRPr="00F91A94">
        <w:rPr>
          <w:rFonts w:ascii="Times New Roman" w:eastAsia="Times New Roman" w:hAnsi="Times New Roman"/>
          <w:color w:val="000000" w:themeColor="text1"/>
          <w:sz w:val="24"/>
          <w:szCs w:val="24"/>
          <w:lang w:eastAsia="ru-RU"/>
        </w:rPr>
        <w:t>х</w:t>
      </w:r>
      <w:r w:rsidR="006D4E34" w:rsidRPr="00F91A94">
        <w:rPr>
          <w:rFonts w:ascii="Times New Roman" w:eastAsia="Times New Roman" w:hAnsi="Times New Roman"/>
          <w:color w:val="000000" w:themeColor="text1"/>
          <w:sz w:val="24"/>
          <w:szCs w:val="24"/>
          <w:lang w:eastAsia="ru-RU"/>
        </w:rPr>
        <w:t xml:space="preserve"> </w:t>
      </w:r>
      <w:r w:rsidR="005F1353" w:rsidRPr="00F91A94">
        <w:rPr>
          <w:rFonts w:ascii="Times New Roman" w:eastAsia="Times New Roman" w:hAnsi="Times New Roman"/>
          <w:color w:val="000000" w:themeColor="text1"/>
          <w:sz w:val="24"/>
          <w:szCs w:val="24"/>
          <w:lang w:eastAsia="ru-RU"/>
        </w:rPr>
        <w:t>третьим лицам</w:t>
      </w:r>
      <w:r w:rsidR="00556C7C" w:rsidRPr="00F91A94">
        <w:rPr>
          <w:rFonts w:ascii="Times New Roman" w:eastAsia="Times New Roman" w:hAnsi="Times New Roman"/>
          <w:color w:val="000000" w:themeColor="text1"/>
          <w:sz w:val="24"/>
          <w:szCs w:val="24"/>
          <w:lang w:eastAsia="ru-RU"/>
        </w:rPr>
        <w:t xml:space="preserve">, </w:t>
      </w:r>
      <w:r w:rsidR="0092011B" w:rsidRPr="00F91A94">
        <w:rPr>
          <w:rFonts w:ascii="Times New Roman" w:eastAsia="Times New Roman" w:hAnsi="Times New Roman"/>
          <w:color w:val="000000" w:themeColor="text1"/>
          <w:sz w:val="24"/>
          <w:szCs w:val="24"/>
          <w:lang w:eastAsia="ru-RU"/>
        </w:rPr>
        <w:t xml:space="preserve">а также </w:t>
      </w:r>
      <w:r w:rsidR="00556C7C" w:rsidRPr="00F91A94">
        <w:rPr>
          <w:rFonts w:ascii="Times New Roman" w:eastAsia="Times New Roman" w:hAnsi="Times New Roman"/>
          <w:color w:val="000000" w:themeColor="text1"/>
          <w:sz w:val="24"/>
          <w:szCs w:val="24"/>
          <w:lang w:eastAsia="ru-RU"/>
        </w:rPr>
        <w:t>оборудования</w:t>
      </w:r>
      <w:r w:rsidR="0092011B" w:rsidRPr="00F91A94">
        <w:rPr>
          <w:rFonts w:ascii="Times New Roman" w:eastAsia="Times New Roman" w:hAnsi="Times New Roman"/>
          <w:color w:val="000000" w:themeColor="text1"/>
          <w:sz w:val="24"/>
          <w:szCs w:val="24"/>
          <w:lang w:eastAsia="ru-RU"/>
        </w:rPr>
        <w:t xml:space="preserve"> и информационных носителей</w:t>
      </w:r>
      <w:r w:rsidRPr="00F91A94">
        <w:rPr>
          <w:rFonts w:ascii="Times New Roman" w:eastAsia="Times New Roman" w:hAnsi="Times New Roman"/>
          <w:color w:val="000000" w:themeColor="text1"/>
          <w:sz w:val="24"/>
          <w:szCs w:val="24"/>
          <w:lang w:eastAsia="ru-RU"/>
        </w:rPr>
        <w:t>.</w:t>
      </w:r>
    </w:p>
    <w:p w14:paraId="0F445EB3"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Не допускать действий (бездействи</w:t>
      </w:r>
      <w:r w:rsidR="007273D0" w:rsidRPr="00F91A94">
        <w:rPr>
          <w:rFonts w:ascii="Times New Roman" w:eastAsia="Times New Roman" w:hAnsi="Times New Roman"/>
          <w:color w:val="000000" w:themeColor="text1"/>
          <w:sz w:val="24"/>
          <w:szCs w:val="24"/>
          <w:lang w:eastAsia="ru-RU"/>
        </w:rPr>
        <w:t>я</w:t>
      </w:r>
      <w:r w:rsidRPr="00F91A94">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4CF1A90E"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5A79" w:rsidRPr="00F91A94">
        <w:rPr>
          <w:rFonts w:ascii="Times New Roman" w:eastAsia="Times New Roman" w:hAnsi="Times New Roman"/>
          <w:color w:val="000000" w:themeColor="text1"/>
          <w:sz w:val="24"/>
          <w:szCs w:val="24"/>
          <w:lang w:eastAsia="ru-RU"/>
        </w:rPr>
        <w:t>унктом</w:t>
      </w:r>
      <w:r w:rsidRPr="00F91A94">
        <w:rPr>
          <w:rFonts w:ascii="Times New Roman" w:eastAsia="Times New Roman" w:hAnsi="Times New Roman"/>
          <w:color w:val="000000" w:themeColor="text1"/>
          <w:sz w:val="24"/>
          <w:szCs w:val="24"/>
          <w:lang w:eastAsia="ru-RU"/>
        </w:rPr>
        <w:t xml:space="preserve"> </w:t>
      </w:r>
      <w:r w:rsidR="007C15D0" w:rsidRPr="00F91A94">
        <w:rPr>
          <w:rFonts w:ascii="Times New Roman" w:eastAsia="Times New Roman" w:hAnsi="Times New Roman"/>
          <w:color w:val="000000" w:themeColor="text1"/>
          <w:sz w:val="24"/>
          <w:szCs w:val="24"/>
          <w:lang w:eastAsia="ru-RU"/>
        </w:rPr>
        <w:fldChar w:fldCharType="begin"/>
      </w:r>
      <w:r w:rsidR="007C15D0" w:rsidRPr="00F91A94">
        <w:rPr>
          <w:rFonts w:ascii="Times New Roman" w:eastAsia="Times New Roman" w:hAnsi="Times New Roman"/>
          <w:color w:val="000000" w:themeColor="text1"/>
          <w:sz w:val="24"/>
          <w:szCs w:val="24"/>
          <w:lang w:eastAsia="ru-RU"/>
        </w:rPr>
        <w:instrText xml:space="preserve"> REF _Ref102555773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7C15D0" w:rsidRPr="00F91A94">
        <w:rPr>
          <w:rFonts w:ascii="Times New Roman" w:eastAsia="Times New Roman" w:hAnsi="Times New Roman"/>
          <w:color w:val="000000" w:themeColor="text1"/>
          <w:sz w:val="24"/>
          <w:szCs w:val="24"/>
          <w:lang w:eastAsia="ru-RU"/>
        </w:rPr>
      </w:r>
      <w:r w:rsidR="007C15D0"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9.7</w:t>
      </w:r>
      <w:r w:rsidR="007C15D0"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договорились, что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F91A94">
        <w:rPr>
          <w:rFonts w:ascii="Times New Roman" w:eastAsia="Times New Roman" w:hAnsi="Times New Roman"/>
          <w:color w:val="000000" w:themeColor="text1"/>
          <w:sz w:val="24"/>
          <w:szCs w:val="24"/>
          <w:lang w:eastAsia="ru-RU"/>
        </w:rPr>
        <w:t xml:space="preserve"> и объектов капитального строительства в совокупности, формирующих Объекты</w:t>
      </w:r>
      <w:r w:rsidRPr="00F91A94">
        <w:rPr>
          <w:rFonts w:ascii="Times New Roman" w:eastAsia="Times New Roman" w:hAnsi="Times New Roman"/>
          <w:color w:val="000000" w:themeColor="text1"/>
          <w:sz w:val="24"/>
          <w:szCs w:val="24"/>
          <w:lang w:eastAsia="ru-RU"/>
        </w:rPr>
        <w:t xml:space="preserve">. </w:t>
      </w:r>
    </w:p>
    <w:p w14:paraId="6DEF687B"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любых иных объектов, не поименованных в пункте </w:t>
      </w:r>
      <w:r w:rsidR="007C15D0" w:rsidRPr="00F91A94">
        <w:rPr>
          <w:rFonts w:ascii="Times New Roman" w:eastAsia="Times New Roman" w:hAnsi="Times New Roman"/>
          <w:color w:val="000000" w:themeColor="text1"/>
          <w:sz w:val="24"/>
          <w:szCs w:val="24"/>
          <w:lang w:eastAsia="ru-RU"/>
        </w:rPr>
        <w:fldChar w:fldCharType="begin"/>
      </w:r>
      <w:r w:rsidR="007C15D0" w:rsidRPr="00F91A94">
        <w:rPr>
          <w:rFonts w:ascii="Times New Roman" w:eastAsia="Times New Roman" w:hAnsi="Times New Roman"/>
          <w:color w:val="000000" w:themeColor="text1"/>
          <w:sz w:val="24"/>
          <w:szCs w:val="24"/>
          <w:lang w:eastAsia="ru-RU"/>
        </w:rPr>
        <w:instrText xml:space="preserve"> REF _Ref102550622 \r \h </w:instrText>
      </w:r>
      <w:r w:rsidR="000E5CA4" w:rsidRPr="00F91A94">
        <w:rPr>
          <w:rFonts w:ascii="Times New Roman" w:eastAsia="Times New Roman" w:hAnsi="Times New Roman"/>
          <w:color w:val="000000" w:themeColor="text1"/>
          <w:sz w:val="24"/>
          <w:szCs w:val="24"/>
          <w:lang w:eastAsia="ru-RU"/>
        </w:rPr>
        <w:instrText xml:space="preserve"> \* MERGEFORMAT </w:instrText>
      </w:r>
      <w:r w:rsidR="007C15D0" w:rsidRPr="00F91A94">
        <w:rPr>
          <w:rFonts w:ascii="Times New Roman" w:eastAsia="Times New Roman" w:hAnsi="Times New Roman"/>
          <w:color w:val="000000" w:themeColor="text1"/>
          <w:sz w:val="24"/>
          <w:szCs w:val="24"/>
          <w:lang w:eastAsia="ru-RU"/>
        </w:rPr>
      </w:r>
      <w:r w:rsidR="007C15D0"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854EE0" w:rsidRPr="00F91A94">
        <w:rPr>
          <w:rFonts w:ascii="Times New Roman" w:eastAsia="Times New Roman" w:hAnsi="Times New Roman"/>
          <w:color w:val="000000" w:themeColor="text1"/>
          <w:sz w:val="24"/>
          <w:szCs w:val="24"/>
          <w:lang w:eastAsia="ru-RU"/>
        </w:rPr>
        <w:t>.1</w:t>
      </w:r>
      <w:r w:rsidR="007C15D0"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00CE32DB" w:rsidRPr="00F91A94">
        <w:rPr>
          <w:rFonts w:ascii="Times New Roman" w:eastAsia="Times New Roman" w:hAnsi="Times New Roman"/>
          <w:color w:val="000000" w:themeColor="text1"/>
          <w:sz w:val="24"/>
          <w:szCs w:val="24"/>
          <w:lang w:eastAsia="ru-RU"/>
        </w:rPr>
        <w:t xml:space="preserve"> </w:t>
      </w:r>
      <w:r w:rsidR="000E5CA4" w:rsidRPr="00F91A94">
        <w:rPr>
          <w:rFonts w:ascii="Times New Roman" w:eastAsia="Times New Roman" w:hAnsi="Times New Roman"/>
          <w:color w:val="000000" w:themeColor="text1"/>
          <w:sz w:val="24"/>
          <w:szCs w:val="24"/>
          <w:lang w:eastAsia="ru-RU"/>
        </w:rPr>
        <w:t xml:space="preserve">за исключением случая, предусмотренного пунктом </w:t>
      </w:r>
      <w:r w:rsidR="00CE32DB" w:rsidRPr="00F91A94">
        <w:rPr>
          <w:rFonts w:ascii="Times New Roman" w:eastAsia="Times New Roman" w:hAnsi="Times New Roman"/>
          <w:color w:val="000000" w:themeColor="text1"/>
          <w:sz w:val="24"/>
          <w:szCs w:val="24"/>
          <w:lang w:eastAsia="ru-RU"/>
        </w:rPr>
        <w:fldChar w:fldCharType="begin"/>
      </w:r>
      <w:r w:rsidR="00CE32DB" w:rsidRPr="00F91A94">
        <w:rPr>
          <w:rFonts w:ascii="Times New Roman" w:eastAsia="Times New Roman" w:hAnsi="Times New Roman"/>
          <w:color w:val="000000" w:themeColor="text1"/>
          <w:sz w:val="24"/>
          <w:szCs w:val="24"/>
          <w:lang w:eastAsia="ru-RU"/>
        </w:rPr>
        <w:instrText xml:space="preserve"> REF _Ref117692623 \r \h </w:instrText>
      </w:r>
      <w:r w:rsidR="000E5CA4" w:rsidRPr="00F91A94">
        <w:rPr>
          <w:rFonts w:ascii="Times New Roman" w:eastAsia="Times New Roman" w:hAnsi="Times New Roman"/>
          <w:color w:val="000000" w:themeColor="text1"/>
          <w:sz w:val="24"/>
          <w:szCs w:val="24"/>
          <w:lang w:eastAsia="ru-RU"/>
        </w:rPr>
        <w:instrText xml:space="preserve"> \* MERGEFORMAT </w:instrText>
      </w:r>
      <w:r w:rsidR="00CE32DB" w:rsidRPr="00F91A94">
        <w:rPr>
          <w:rFonts w:ascii="Times New Roman" w:eastAsia="Times New Roman" w:hAnsi="Times New Roman"/>
          <w:color w:val="000000" w:themeColor="text1"/>
          <w:sz w:val="24"/>
          <w:szCs w:val="24"/>
          <w:lang w:eastAsia="ru-RU"/>
        </w:rPr>
      </w:r>
      <w:r w:rsidR="00CE32DB"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6.3.</w:t>
      </w:r>
      <w:r w:rsidR="00CE32DB" w:rsidRPr="00F91A94">
        <w:rPr>
          <w:rFonts w:ascii="Times New Roman" w:eastAsia="Times New Roman" w:hAnsi="Times New Roman"/>
          <w:color w:val="000000" w:themeColor="text1"/>
          <w:sz w:val="24"/>
          <w:szCs w:val="24"/>
          <w:lang w:eastAsia="ru-RU"/>
        </w:rPr>
        <w:fldChar w:fldCharType="end"/>
      </w:r>
      <w:r w:rsidR="007C111D" w:rsidRPr="00F91A94">
        <w:rPr>
          <w:rFonts w:ascii="Times New Roman" w:eastAsia="Times New Roman" w:hAnsi="Times New Roman"/>
          <w:color w:val="000000" w:themeColor="text1"/>
          <w:sz w:val="24"/>
          <w:szCs w:val="24"/>
          <w:lang w:eastAsia="ru-RU"/>
        </w:rPr>
        <w:t>3</w:t>
      </w:r>
      <w:r w:rsidR="00CE32DB"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eastAsia="Times New Roman" w:hAnsi="Times New Roman"/>
          <w:color w:val="000000" w:themeColor="text1"/>
          <w:sz w:val="24"/>
          <w:szCs w:val="24"/>
          <w:lang w:eastAsia="ru-RU"/>
        </w:rPr>
        <w:t>.</w:t>
      </w:r>
    </w:p>
    <w:p w14:paraId="14883431"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Style w:val="af2"/>
          <w:rFonts w:ascii="Times New Roman" w:eastAsia="Times New Roman" w:hAnsi="Times New Roman"/>
          <w:color w:val="000000" w:themeColor="text1"/>
          <w:sz w:val="24"/>
          <w:szCs w:val="24"/>
          <w:lang w:eastAsia="ru-RU"/>
        </w:rPr>
        <w:t xml:space="preserve">Нести </w:t>
      </w:r>
      <w:r w:rsidRPr="00F91A94">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2E54AC" w:rsidRPr="00F91A94">
        <w:rPr>
          <w:rFonts w:ascii="Times New Roman" w:eastAsia="Times New Roman" w:hAnsi="Times New Roman"/>
          <w:color w:val="000000" w:themeColor="text1"/>
          <w:sz w:val="24"/>
          <w:szCs w:val="24"/>
          <w:lang w:eastAsia="ru-RU"/>
        </w:rPr>
        <w:t xml:space="preserve"> и Объектов</w:t>
      </w:r>
      <w:r w:rsidRPr="00F91A94">
        <w:rPr>
          <w:rFonts w:ascii="Times New Roman" w:eastAsia="Times New Roman" w:hAnsi="Times New Roman"/>
          <w:color w:val="000000" w:themeColor="text1"/>
          <w:sz w:val="24"/>
          <w:szCs w:val="24"/>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производить ремонт транспортной и инженерной инфраструктуры Недвижимого имущества.</w:t>
      </w:r>
    </w:p>
    <w:p w14:paraId="4846F8DE"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Немедленно</w:t>
      </w:r>
      <w:r w:rsidRPr="00F91A94">
        <w:rPr>
          <w:color w:val="000000" w:themeColor="text1"/>
          <w:sz w:val="24"/>
          <w:szCs w:val="24"/>
        </w:rPr>
        <w:t xml:space="preserve"> </w:t>
      </w:r>
      <w:r w:rsidRPr="00F91A94">
        <w:rPr>
          <w:rFonts w:ascii="Times New Roman" w:eastAsia="Times New Roman" w:hAnsi="Times New Roman"/>
          <w:color w:val="000000" w:themeColor="text1"/>
          <w:sz w:val="24"/>
          <w:szCs w:val="24"/>
          <w:lang w:eastAsia="ru-RU"/>
        </w:rPr>
        <w:t xml:space="preserve">извещать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65C637E9" w14:textId="77777777" w:rsidR="00A07317" w:rsidRPr="00F91A94" w:rsidRDefault="005F1353"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w:t>
      </w:r>
      <w:r w:rsidR="00A07317" w:rsidRPr="00F91A94">
        <w:rPr>
          <w:rFonts w:ascii="Times New Roman" w:eastAsia="Times New Roman" w:hAnsi="Times New Roman"/>
          <w:color w:val="000000" w:themeColor="text1"/>
          <w:sz w:val="24"/>
          <w:szCs w:val="24"/>
          <w:lang w:eastAsia="ru-RU"/>
        </w:rPr>
        <w:t>неправомерно</w:t>
      </w:r>
      <w:r w:rsidRPr="00F91A94">
        <w:rPr>
          <w:rFonts w:ascii="Times New Roman" w:eastAsia="Times New Roman" w:hAnsi="Times New Roman"/>
          <w:color w:val="000000" w:themeColor="text1"/>
          <w:sz w:val="24"/>
          <w:szCs w:val="24"/>
          <w:lang w:eastAsia="ru-RU"/>
        </w:rPr>
        <w:t>го</w:t>
      </w:r>
      <w:r w:rsidR="00A07317" w:rsidRPr="00F91A94">
        <w:rPr>
          <w:rFonts w:ascii="Times New Roman" w:eastAsia="Times New Roman" w:hAnsi="Times New Roman"/>
          <w:color w:val="000000" w:themeColor="text1"/>
          <w:sz w:val="24"/>
          <w:szCs w:val="24"/>
          <w:lang w:eastAsia="ru-RU"/>
        </w:rPr>
        <w:t xml:space="preserve"> использовани</w:t>
      </w:r>
      <w:r w:rsidRPr="00F91A94">
        <w:rPr>
          <w:rFonts w:ascii="Times New Roman" w:eastAsia="Times New Roman" w:hAnsi="Times New Roman"/>
          <w:color w:val="000000" w:themeColor="text1"/>
          <w:sz w:val="24"/>
          <w:szCs w:val="24"/>
          <w:lang w:eastAsia="ru-RU"/>
        </w:rPr>
        <w:t>я</w:t>
      </w:r>
      <w:r w:rsidR="00A07317" w:rsidRPr="00F91A94">
        <w:rPr>
          <w:rFonts w:ascii="Times New Roman" w:eastAsia="Times New Roman" w:hAnsi="Times New Roman"/>
          <w:color w:val="000000" w:themeColor="text1"/>
          <w:sz w:val="24"/>
          <w:szCs w:val="24"/>
          <w:lang w:eastAsia="ru-RU"/>
        </w:rPr>
        <w:t xml:space="preserve"> Недвижимого имущества третьими лицами. О</w:t>
      </w:r>
      <w:r w:rsidRPr="00F91A94">
        <w:rPr>
          <w:rFonts w:ascii="Times New Roman" w:eastAsia="Times New Roman" w:hAnsi="Times New Roman"/>
          <w:color w:val="000000" w:themeColor="text1"/>
          <w:sz w:val="24"/>
          <w:szCs w:val="24"/>
          <w:lang w:eastAsia="ru-RU"/>
        </w:rPr>
        <w:t>бо</w:t>
      </w:r>
      <w:r w:rsidR="00A07317" w:rsidRPr="00F91A94">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F91A94">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F91A94">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и </w:t>
      </w:r>
      <w:r w:rsidR="00DE480C" w:rsidRPr="00F91A94">
        <w:rPr>
          <w:rFonts w:ascii="Times New Roman" w:eastAsia="Times New Roman" w:hAnsi="Times New Roman"/>
          <w:color w:val="000000" w:themeColor="text1"/>
          <w:sz w:val="24"/>
          <w:szCs w:val="24"/>
          <w:lang w:eastAsia="ru-RU"/>
        </w:rPr>
        <w:t>соответствующие</w:t>
      </w:r>
      <w:r w:rsidRPr="00F91A94">
        <w:rPr>
          <w:rFonts w:ascii="Times New Roman" w:eastAsia="Times New Roman" w:hAnsi="Times New Roman"/>
          <w:color w:val="000000" w:themeColor="text1"/>
          <w:sz w:val="24"/>
          <w:szCs w:val="24"/>
          <w:lang w:eastAsia="ru-RU"/>
        </w:rPr>
        <w:t xml:space="preserve"> органы</w:t>
      </w:r>
      <w:r w:rsidR="00A07317" w:rsidRPr="00F91A94">
        <w:rPr>
          <w:rFonts w:ascii="Times New Roman" w:eastAsia="Times New Roman" w:hAnsi="Times New Roman"/>
          <w:color w:val="000000" w:themeColor="text1"/>
          <w:sz w:val="24"/>
          <w:szCs w:val="24"/>
          <w:lang w:eastAsia="ru-RU"/>
        </w:rPr>
        <w:t>.</w:t>
      </w:r>
    </w:p>
    <w:p w14:paraId="005BC8A1" w14:textId="77777777" w:rsidR="003A63B8"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876A5B" w:rsidRPr="00F91A94">
        <w:rPr>
          <w:rFonts w:ascii="Times New Roman" w:eastAsia="Times New Roman" w:hAnsi="Times New Roman"/>
          <w:color w:val="000000" w:themeColor="text1"/>
          <w:sz w:val="24"/>
          <w:szCs w:val="24"/>
          <w:lang w:eastAsia="ru-RU"/>
        </w:rPr>
        <w:t xml:space="preserve">своими силами и/или </w:t>
      </w:r>
      <w:r w:rsidRPr="00F91A94">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по Акту приема-передачи</w:t>
      </w:r>
      <w:r w:rsidR="00DE480C" w:rsidRPr="00F91A94">
        <w:rPr>
          <w:rFonts w:ascii="Times New Roman" w:eastAsia="Times New Roman" w:hAnsi="Times New Roman"/>
          <w:color w:val="000000" w:themeColor="text1"/>
          <w:sz w:val="24"/>
          <w:szCs w:val="24"/>
          <w:lang w:eastAsia="ru-RU"/>
        </w:rPr>
        <w:t xml:space="preserve"> (возврата)</w:t>
      </w:r>
      <w:r w:rsidRPr="00F91A94">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5C2C79F1"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Письменно сообщить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314EE7E6"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2" w:name="_Ref102414372"/>
      <w:r w:rsidRPr="00F91A94">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w:t>
      </w:r>
      <w:r w:rsidR="00DE480C" w:rsidRPr="00F91A94">
        <w:rPr>
          <w:rFonts w:ascii="Times New Roman" w:eastAsia="Times New Roman" w:hAnsi="Times New Roman"/>
          <w:color w:val="000000" w:themeColor="text1"/>
          <w:sz w:val="24"/>
          <w:szCs w:val="24"/>
          <w:lang w:eastAsia="ru-RU"/>
        </w:rPr>
        <w:t xml:space="preserve"> к Договору</w:t>
      </w:r>
      <w:r w:rsidRPr="00F91A94">
        <w:rPr>
          <w:rFonts w:ascii="Times New Roman" w:eastAsia="Times New Roman" w:hAnsi="Times New Roman"/>
          <w:color w:val="000000" w:themeColor="text1"/>
          <w:sz w:val="24"/>
          <w:szCs w:val="24"/>
          <w:lang w:eastAsia="ru-RU"/>
        </w:rPr>
        <w:t xml:space="preserve"> не требуется.</w:t>
      </w:r>
      <w:bookmarkEnd w:id="52"/>
    </w:p>
    <w:p w14:paraId="3B232025" w14:textId="77777777"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если </w:t>
      </w:r>
      <w:r w:rsidRPr="00F91A94">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F91A94">
        <w:rPr>
          <w:rFonts w:ascii="Times New Roman" w:hAnsi="Times New Roman"/>
          <w:color w:val="000000" w:themeColor="text1"/>
          <w:sz w:val="24"/>
          <w:szCs w:val="24"/>
        </w:rPr>
        <w:t xml:space="preserve">45 </w:t>
      </w:r>
      <w:r w:rsidRPr="00F91A94">
        <w:rPr>
          <w:rFonts w:ascii="Times New Roman" w:hAnsi="Times New Roman"/>
          <w:color w:val="000000" w:themeColor="text1"/>
          <w:sz w:val="24"/>
          <w:szCs w:val="24"/>
        </w:rPr>
        <w:t>(</w:t>
      </w:r>
      <w:r w:rsidR="005F1353" w:rsidRPr="00F91A94">
        <w:rPr>
          <w:rFonts w:ascii="Times New Roman" w:hAnsi="Times New Roman"/>
          <w:color w:val="000000" w:themeColor="text1"/>
          <w:sz w:val="24"/>
          <w:szCs w:val="24"/>
        </w:rPr>
        <w:t>сорока пяти</w:t>
      </w:r>
      <w:r w:rsidRPr="00F91A94">
        <w:rPr>
          <w:rFonts w:ascii="Times New Roman" w:hAnsi="Times New Roman"/>
          <w:color w:val="000000" w:themeColor="text1"/>
          <w:sz w:val="24"/>
          <w:szCs w:val="24"/>
        </w:rPr>
        <w:t xml:space="preserve">) календарных дней после их подписания, обратиться с заявлением в </w:t>
      </w:r>
      <w:r w:rsidR="00B956C3" w:rsidRPr="00F91A94">
        <w:rPr>
          <w:rFonts w:ascii="Times New Roman" w:hAnsi="Times New Roman"/>
          <w:color w:val="000000" w:themeColor="text1"/>
          <w:sz w:val="24"/>
          <w:szCs w:val="24"/>
        </w:rPr>
        <w:t xml:space="preserve">регистрирующий </w:t>
      </w:r>
      <w:r w:rsidRPr="00F91A94">
        <w:rPr>
          <w:rFonts w:ascii="Times New Roman" w:hAnsi="Times New Roman"/>
          <w:color w:val="000000" w:themeColor="text1"/>
          <w:sz w:val="24"/>
          <w:szCs w:val="24"/>
        </w:rPr>
        <w:t>орган</w:t>
      </w:r>
      <w:r w:rsidRPr="00F91A94">
        <w:rPr>
          <w:rFonts w:ascii="Times New Roman" w:eastAsia="Times New Roman" w:hAnsi="Times New Roman"/>
          <w:color w:val="000000" w:themeColor="text1"/>
          <w:sz w:val="24"/>
          <w:szCs w:val="24"/>
          <w:lang w:eastAsia="ru-RU"/>
        </w:rPr>
        <w:t xml:space="preserve"> за соответствующей регистрацией</w:t>
      </w:r>
      <w:r w:rsidR="00670DC1" w:rsidRPr="00F91A94">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F91A94">
        <w:rPr>
          <w:rFonts w:ascii="Times New Roman" w:eastAsia="Times New Roman" w:hAnsi="Times New Roman"/>
          <w:color w:val="000000" w:themeColor="text1"/>
          <w:sz w:val="24"/>
          <w:szCs w:val="24"/>
          <w:lang w:eastAsia="ru-RU"/>
        </w:rPr>
        <w:t>,</w:t>
      </w:r>
      <w:r w:rsidRPr="00F91A94">
        <w:rPr>
          <w:rFonts w:ascii="Times New Roman" w:hAnsi="Times New Roman"/>
          <w:color w:val="000000" w:themeColor="text1"/>
          <w:sz w:val="24"/>
          <w:szCs w:val="24"/>
        </w:rPr>
        <w:t xml:space="preserve"> и нести в связи с этим расходы по государственной регистрации. При этом в срок не позднее 5 (пяти) рабочих дней после </w:t>
      </w:r>
      <w:r w:rsidRPr="00F91A94">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F91A94">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заверенную надлежащим образом копию расписки о </w:t>
      </w:r>
      <w:r w:rsidRPr="00F91A94">
        <w:rPr>
          <w:rFonts w:ascii="Times New Roman" w:eastAsia="Times New Roman" w:hAnsi="Times New Roman"/>
          <w:color w:val="000000" w:themeColor="text1"/>
          <w:sz w:val="24"/>
          <w:szCs w:val="24"/>
          <w:lang w:eastAsia="ru-RU"/>
        </w:rPr>
        <w:t>приеме</w:t>
      </w:r>
      <w:r w:rsidRPr="00F91A94">
        <w:rPr>
          <w:rFonts w:ascii="Times New Roman" w:hAnsi="Times New Roman"/>
          <w:color w:val="000000" w:themeColor="text1"/>
          <w:sz w:val="24"/>
          <w:szCs w:val="24"/>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DD288D" w:rsidRPr="00F91A94">
        <w:rPr>
          <w:rFonts w:ascii="Times New Roman" w:hAnsi="Times New Roman"/>
          <w:color w:val="000000" w:themeColor="text1"/>
          <w:sz w:val="24"/>
          <w:szCs w:val="24"/>
        </w:rPr>
        <w:t xml:space="preserve">, а также выписки из </w:t>
      </w:r>
      <w:r w:rsidR="00B956C3" w:rsidRPr="00F91A94">
        <w:rPr>
          <w:rFonts w:ascii="Times New Roman" w:hAnsi="Times New Roman"/>
          <w:color w:val="000000" w:themeColor="text1"/>
          <w:sz w:val="24"/>
          <w:szCs w:val="24"/>
        </w:rPr>
        <w:t xml:space="preserve">Единого </w:t>
      </w:r>
      <w:r w:rsidR="00DD288D" w:rsidRPr="00F91A94">
        <w:rPr>
          <w:rFonts w:ascii="Times New Roman" w:hAnsi="Times New Roman"/>
          <w:color w:val="000000" w:themeColor="text1"/>
          <w:sz w:val="24"/>
          <w:szCs w:val="24"/>
        </w:rPr>
        <w:t xml:space="preserve">Государственного реестра </w:t>
      </w:r>
      <w:r w:rsidR="00B956C3" w:rsidRPr="00F91A94">
        <w:rPr>
          <w:rFonts w:ascii="Times New Roman" w:hAnsi="Times New Roman"/>
          <w:color w:val="000000" w:themeColor="text1"/>
          <w:sz w:val="24"/>
          <w:szCs w:val="24"/>
        </w:rPr>
        <w:lastRenderedPageBreak/>
        <w:t>недвижимости</w:t>
      </w:r>
      <w:r w:rsidR="00DD288D" w:rsidRPr="00F91A94">
        <w:rPr>
          <w:rFonts w:ascii="Times New Roman" w:hAnsi="Times New Roman"/>
          <w:color w:val="000000" w:themeColor="text1"/>
          <w:sz w:val="24"/>
          <w:szCs w:val="24"/>
        </w:rPr>
        <w:t>, подтверждающей осуществление соответствующих регистрационных действий</w:t>
      </w:r>
      <w:r w:rsidR="00670DC1" w:rsidRPr="00F91A94">
        <w:rPr>
          <w:rFonts w:ascii="Times New Roman" w:hAnsi="Times New Roman"/>
          <w:color w:val="000000"/>
          <w:sz w:val="24"/>
          <w:szCs w:val="24"/>
        </w:rPr>
        <w:t xml:space="preserve"> и постановки части земельного участка по Договору на государственный кадастровый учет.</w:t>
      </w:r>
    </w:p>
    <w:p w14:paraId="4D95111E"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22.03.2022 № 70 «Об утверждении Правил уборки мусора и </w:t>
      </w:r>
      <w:r w:rsidRPr="00F91A94">
        <w:rPr>
          <w:rFonts w:ascii="Times New Roman" w:hAnsi="Times New Roman"/>
          <w:color w:val="000000" w:themeColor="text1"/>
          <w:sz w:val="24"/>
          <w:szCs w:val="24"/>
        </w:rPr>
        <w:t>посторонних</w:t>
      </w:r>
      <w:r w:rsidRPr="00F91A94">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(https://www.russianhighways.ru/).</w:t>
      </w:r>
    </w:p>
    <w:p w14:paraId="6ABE9864"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3" w:name="_Ref85792765"/>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позднее 5-го числа месяца, следующего за расчётным месяцем аренды, предоставляет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53"/>
      <w:r w:rsidRPr="00F91A94">
        <w:rPr>
          <w:rFonts w:ascii="Times New Roman" w:eastAsia="Times New Roman" w:hAnsi="Times New Roman"/>
          <w:color w:val="000000" w:themeColor="text1"/>
          <w:sz w:val="24"/>
          <w:szCs w:val="24"/>
          <w:lang w:eastAsia="ru-RU"/>
        </w:rPr>
        <w:t xml:space="preserve"> </w:t>
      </w:r>
    </w:p>
    <w:p w14:paraId="2CE93522"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В случае направления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запроса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_Ref102465777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6.1.9</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 Договора </w:t>
      </w:r>
      <w:r w:rsidRPr="00F91A94">
        <w:rPr>
          <w:rFonts w:ascii="Times New Roman" w:hAnsi="Times New Roman"/>
          <w:i/>
          <w:color w:val="000000" w:themeColor="text1"/>
          <w:sz w:val="24"/>
        </w:rPr>
        <w:t>Субарендатор</w:t>
      </w:r>
      <w:r w:rsidRPr="00F91A94">
        <w:rPr>
          <w:rFonts w:ascii="Times New Roman" w:hAnsi="Times New Roman"/>
          <w:color w:val="000000" w:themeColor="text1"/>
          <w:sz w:val="24"/>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14:paraId="09A8160C"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Предоставлять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10 (десяти) рабочих дней актуализированную редакцию такого плана-графика в рамках запроса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подготовленного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_Ref102465916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6.1.12</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 Договора.</w:t>
      </w:r>
      <w:r w:rsidRPr="00F91A94">
        <w:rPr>
          <w:rFonts w:ascii="Times New Roman" w:hAnsi="Times New Roman"/>
          <w:color w:val="000000"/>
          <w:sz w:val="24"/>
        </w:rPr>
        <w:t xml:space="preserve"> </w:t>
      </w:r>
      <w:r w:rsidRPr="00F91A94">
        <w:rPr>
          <w:rFonts w:ascii="Times New Roman" w:hAnsi="Times New Roman"/>
          <w:color w:val="000000" w:themeColor="text1"/>
          <w:sz w:val="24"/>
        </w:rPr>
        <w:t>В случае расхождения графика или фактического хода работ со сроками, установленными Договором, проводить общую и/или точечную (в рамках отдельных операций) оптимизацию подготовительных, проектных и строительных работ и процессов, их соответствующих графиков.</w:t>
      </w:r>
    </w:p>
    <w:p w14:paraId="106282C9"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По запросу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подготовленному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_Ref102465942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6.1.1</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3 Договора, предоставить в течении 20 (двадцати) рабочих дней доступ к камерам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и иных использующих Объекты лиц, находящимся на Недвижимом имуществе, в целях минимизации заторовых явлений посредством реализации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соответствующих мер (без вмешательства в хозяйственную деятельность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и иных использующих Объекты лиц).</w:t>
      </w:r>
    </w:p>
    <w:p w14:paraId="2E4003E1"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Согласовать проект дополнительного соглашения, направленного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_Ref96105685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6.2.2.6</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 Договора, в срок не позднее 1 (одного) месяца до даты окончания Договора.</w:t>
      </w:r>
    </w:p>
    <w:p w14:paraId="68E1A4AE" w14:textId="77777777"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размещению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14:paraId="33778E2A" w14:textId="77777777" w:rsidR="006A6CB2" w:rsidRPr="00F91A94" w:rsidRDefault="006A6CB2" w:rsidP="0017136C">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По запросу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A54391"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втомобильной дороги М-12. При этом размещение указанных материалов и носителей не должно препятствовать эксплуатации Объектов. </w:t>
      </w:r>
    </w:p>
    <w:p w14:paraId="0C95AAC4" w14:textId="77777777" w:rsidR="006A6CB2" w:rsidRPr="00F91A94" w:rsidRDefault="006A6CB2" w:rsidP="0017136C">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14:paraId="64C4DBF2" w14:textId="77777777" w:rsidR="009F0032" w:rsidRPr="00F91A94" w:rsidRDefault="00980C1F"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Выполнять</w:t>
      </w:r>
      <w:r w:rsidRPr="00F91A94">
        <w:rPr>
          <w:rFonts w:ascii="Times New Roman" w:eastAsia="Times New Roman" w:hAnsi="Times New Roman"/>
          <w:color w:val="000000" w:themeColor="text1"/>
          <w:sz w:val="24"/>
          <w:szCs w:val="24"/>
          <w:lang w:eastAsia="ru-RU"/>
        </w:rPr>
        <w:t xml:space="preserve"> выданные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в соответствии с пунктом </w:t>
      </w:r>
      <w:r w:rsidR="000418CD" w:rsidRPr="00F91A94">
        <w:rPr>
          <w:rFonts w:ascii="Times New Roman" w:eastAsia="Times New Roman" w:hAnsi="Times New Roman"/>
          <w:color w:val="000000" w:themeColor="text1"/>
          <w:sz w:val="24"/>
          <w:szCs w:val="24"/>
          <w:lang w:eastAsia="ru-RU"/>
        </w:rPr>
        <w:fldChar w:fldCharType="begin"/>
      </w:r>
      <w:r w:rsidR="000418CD" w:rsidRPr="00F91A94">
        <w:rPr>
          <w:rFonts w:ascii="Times New Roman" w:eastAsia="Times New Roman" w:hAnsi="Times New Roman"/>
          <w:color w:val="000000" w:themeColor="text1"/>
          <w:sz w:val="24"/>
          <w:szCs w:val="24"/>
          <w:lang w:eastAsia="ru-RU"/>
        </w:rPr>
        <w:instrText xml:space="preserve"> REF _Ref102466043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418CD" w:rsidRPr="00F91A94">
        <w:rPr>
          <w:rFonts w:ascii="Times New Roman" w:eastAsia="Times New Roman" w:hAnsi="Times New Roman"/>
          <w:color w:val="000000" w:themeColor="text1"/>
          <w:sz w:val="24"/>
          <w:szCs w:val="24"/>
          <w:lang w:eastAsia="ru-RU"/>
        </w:rPr>
      </w:r>
      <w:r w:rsidR="000418CD"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6.1.1</w:t>
      </w:r>
      <w:r w:rsidR="007C111D" w:rsidRPr="00F91A94">
        <w:rPr>
          <w:rFonts w:ascii="Times New Roman" w:eastAsia="Times New Roman" w:hAnsi="Times New Roman"/>
          <w:color w:val="000000" w:themeColor="text1"/>
          <w:sz w:val="24"/>
          <w:szCs w:val="24"/>
          <w:lang w:eastAsia="ru-RU"/>
        </w:rPr>
        <w:t>0</w:t>
      </w:r>
      <w:r w:rsidR="000418CD" w:rsidRPr="00F91A94">
        <w:rPr>
          <w:rFonts w:ascii="Times New Roman" w:eastAsia="Times New Roman" w:hAnsi="Times New Roman"/>
          <w:color w:val="000000" w:themeColor="text1"/>
          <w:sz w:val="24"/>
          <w:szCs w:val="24"/>
          <w:lang w:eastAsia="ru-RU"/>
        </w:rPr>
        <w:fldChar w:fldCharType="end"/>
      </w:r>
      <w:r w:rsidR="007C15D0"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Договора и обязательные для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требования </w:t>
      </w:r>
      <w:r w:rsidR="002E54AC" w:rsidRPr="00F91A94">
        <w:rPr>
          <w:rFonts w:ascii="Times New Roman" w:eastAsia="Times New Roman" w:hAnsi="Times New Roman"/>
          <w:color w:val="000000" w:themeColor="text1"/>
          <w:sz w:val="24"/>
          <w:szCs w:val="24"/>
          <w:lang w:eastAsia="ru-RU"/>
        </w:rPr>
        <w:t xml:space="preserve">и условия </w:t>
      </w:r>
      <w:r w:rsidRPr="00F91A94">
        <w:rPr>
          <w:rFonts w:ascii="Times New Roman" w:eastAsia="Times New Roman" w:hAnsi="Times New Roman"/>
          <w:color w:val="000000" w:themeColor="text1"/>
          <w:sz w:val="24"/>
          <w:szCs w:val="24"/>
          <w:lang w:eastAsia="ru-RU"/>
        </w:rPr>
        <w:t xml:space="preserve">в части содержания и безопасности дорожного движения на территории </w:t>
      </w:r>
      <w:r w:rsidR="000418CD" w:rsidRPr="00F91A94">
        <w:rPr>
          <w:rFonts w:ascii="Times New Roman" w:eastAsia="Times New Roman" w:hAnsi="Times New Roman"/>
          <w:color w:val="000000" w:themeColor="text1"/>
          <w:sz w:val="24"/>
          <w:szCs w:val="24"/>
          <w:lang w:eastAsia="ru-RU"/>
        </w:rPr>
        <w:t>Недвижимого имущества</w:t>
      </w:r>
      <w:r w:rsidR="002E54AC" w:rsidRPr="00F91A94">
        <w:rPr>
          <w:rFonts w:ascii="Times New Roman" w:eastAsia="Times New Roman" w:hAnsi="Times New Roman"/>
          <w:color w:val="000000" w:themeColor="text1"/>
          <w:sz w:val="24"/>
          <w:szCs w:val="24"/>
          <w:lang w:eastAsia="ru-RU"/>
        </w:rPr>
        <w:t xml:space="preserve"> и Объектах</w:t>
      </w:r>
      <w:r w:rsidRPr="00F91A94">
        <w:rPr>
          <w:rFonts w:ascii="Times New Roman" w:eastAsia="Times New Roman" w:hAnsi="Times New Roman"/>
          <w:color w:val="000000" w:themeColor="text1"/>
          <w:sz w:val="24"/>
          <w:szCs w:val="24"/>
          <w:lang w:eastAsia="ru-RU"/>
        </w:rPr>
        <w:t>.</w:t>
      </w:r>
    </w:p>
    <w:p w14:paraId="6F36BC56" w14:textId="77777777" w:rsidR="006D6D9F" w:rsidRPr="00F91A94" w:rsidRDefault="006D6D9F"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Предоставлять по требованию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Автомобильной дороги М-12 по вопросам оплаты проезда, в том числе предоставлять доступ к пользованию служебными помещениями для отдыха и приема пищи.</w:t>
      </w:r>
    </w:p>
    <w:p w14:paraId="21E41EE3" w14:textId="5459C26D" w:rsidR="00FD02DC" w:rsidRPr="00326BD7" w:rsidRDefault="00326BD7" w:rsidP="00326BD7">
      <w:pPr>
        <w:pStyle w:val="aff0"/>
        <w:numPr>
          <w:ilvl w:val="3"/>
          <w:numId w:val="6"/>
        </w:numPr>
        <w:spacing w:line="240" w:lineRule="auto"/>
        <w:ind w:left="0" w:firstLine="709"/>
        <w:jc w:val="both"/>
        <w:rPr>
          <w:rStyle w:val="af2"/>
          <w:rFonts w:ascii="Times New Roman" w:eastAsia="Times New Roman" w:hAnsi="Times New Roman"/>
          <w:color w:val="000000" w:themeColor="text1"/>
          <w:sz w:val="24"/>
          <w:szCs w:val="24"/>
          <w:lang w:eastAsia="ru-RU"/>
        </w:rPr>
      </w:pPr>
      <w:bookmarkStart w:id="54" w:name="_Ref117700191"/>
      <w:r w:rsidRPr="006A328C">
        <w:rPr>
          <w:rFonts w:ascii="Times New Roman" w:eastAsia="Times New Roman" w:hAnsi="Times New Roman"/>
          <w:color w:val="000000" w:themeColor="text1"/>
          <w:sz w:val="24"/>
          <w:szCs w:val="24"/>
          <w:lang w:eastAsia="ru-RU"/>
        </w:rPr>
        <w:t xml:space="preserve">Обеспечить в срок не позднее 29 декабря </w:t>
      </w:r>
      <w:r>
        <w:rPr>
          <w:rFonts w:ascii="Times New Roman" w:eastAsia="Times New Roman" w:hAnsi="Times New Roman"/>
          <w:color w:val="000000" w:themeColor="text1"/>
          <w:sz w:val="24"/>
          <w:szCs w:val="24"/>
          <w:lang w:eastAsia="ru-RU"/>
        </w:rPr>
        <w:t xml:space="preserve">2023 года, начало коммерческого </w:t>
      </w:r>
      <w:r w:rsidRPr="006A328C">
        <w:rPr>
          <w:rFonts w:ascii="Times New Roman" w:eastAsia="Times New Roman" w:hAnsi="Times New Roman"/>
          <w:color w:val="000000" w:themeColor="text1"/>
          <w:sz w:val="24"/>
          <w:szCs w:val="24"/>
          <w:lang w:eastAsia="ru-RU"/>
        </w:rPr>
        <w:t>использования (эксплуатации) Объектов, указанных в пункте 1.3.1 Договора.</w:t>
      </w:r>
      <w:bookmarkEnd w:id="54"/>
    </w:p>
    <w:p w14:paraId="4781B6D1" w14:textId="0F19B3C2" w:rsidR="00F03562" w:rsidRPr="00F91A94" w:rsidRDefault="00F70305" w:rsidP="00F0356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 </w:t>
      </w:r>
      <w:r w:rsidR="00FD02DC" w:rsidRPr="00F91A94">
        <w:rPr>
          <w:rFonts w:ascii="Times New Roman" w:eastAsia="Times New Roman" w:hAnsi="Times New Roman"/>
          <w:color w:val="000000" w:themeColor="text1"/>
          <w:sz w:val="24"/>
          <w:szCs w:val="24"/>
          <w:lang w:eastAsia="ru-RU"/>
        </w:rPr>
        <w:t xml:space="preserve">В </w:t>
      </w:r>
      <w:r w:rsidRPr="00F91A94">
        <w:rPr>
          <w:rFonts w:ascii="Times New Roman" w:eastAsia="Times New Roman" w:hAnsi="Times New Roman"/>
          <w:color w:val="000000" w:themeColor="text1"/>
          <w:sz w:val="24"/>
          <w:szCs w:val="24"/>
          <w:lang w:eastAsia="ru-RU"/>
        </w:rPr>
        <w:t xml:space="preserve">течение </w:t>
      </w:r>
      <w:r w:rsidR="00D849CD" w:rsidRPr="00F91A94">
        <w:rPr>
          <w:rFonts w:ascii="Times New Roman" w:eastAsia="Times New Roman" w:hAnsi="Times New Roman"/>
          <w:color w:val="000000" w:themeColor="text1"/>
          <w:sz w:val="24"/>
          <w:szCs w:val="24"/>
          <w:lang w:eastAsia="ru-RU"/>
        </w:rPr>
        <w:t>3</w:t>
      </w:r>
      <w:r w:rsidRPr="00F91A94">
        <w:rPr>
          <w:rFonts w:ascii="Times New Roman" w:eastAsia="Times New Roman" w:hAnsi="Times New Roman"/>
          <w:color w:val="000000" w:themeColor="text1"/>
          <w:sz w:val="24"/>
          <w:szCs w:val="24"/>
          <w:lang w:eastAsia="ru-RU"/>
        </w:rPr>
        <w:t>0 (</w:t>
      </w:r>
      <w:r w:rsidR="00D849CD" w:rsidRPr="00F91A94">
        <w:rPr>
          <w:rFonts w:ascii="Times New Roman" w:eastAsia="Times New Roman" w:hAnsi="Times New Roman"/>
          <w:color w:val="000000" w:themeColor="text1"/>
          <w:sz w:val="24"/>
          <w:szCs w:val="24"/>
          <w:lang w:eastAsia="ru-RU"/>
        </w:rPr>
        <w:t>тридцати</w:t>
      </w:r>
      <w:r w:rsidRPr="00F91A94">
        <w:rPr>
          <w:rFonts w:ascii="Times New Roman" w:eastAsia="Times New Roman" w:hAnsi="Times New Roman"/>
          <w:color w:val="000000" w:themeColor="text1"/>
          <w:sz w:val="24"/>
          <w:szCs w:val="24"/>
          <w:lang w:eastAsia="ru-RU"/>
        </w:rPr>
        <w:t>) рабочих дней после дат</w:t>
      </w:r>
      <w:r w:rsidR="00DE1F28" w:rsidRPr="00F91A94">
        <w:rPr>
          <w:rFonts w:ascii="Times New Roman" w:eastAsia="Times New Roman" w:hAnsi="Times New Roman"/>
          <w:color w:val="000000" w:themeColor="text1"/>
          <w:sz w:val="24"/>
          <w:szCs w:val="24"/>
          <w:lang w:eastAsia="ru-RU"/>
        </w:rPr>
        <w:t>ы</w:t>
      </w:r>
      <w:r w:rsidRPr="00F91A94">
        <w:rPr>
          <w:rFonts w:ascii="Times New Roman" w:eastAsia="Times New Roman" w:hAnsi="Times New Roman"/>
          <w:color w:val="000000" w:themeColor="text1"/>
          <w:sz w:val="24"/>
          <w:szCs w:val="24"/>
          <w:lang w:eastAsia="ru-RU"/>
        </w:rPr>
        <w:t xml:space="preserve"> начала </w:t>
      </w:r>
      <w:r w:rsidR="008134BF" w:rsidRPr="00F91A94">
        <w:rPr>
          <w:rFonts w:ascii="Times New Roman" w:eastAsia="Times New Roman" w:hAnsi="Times New Roman"/>
          <w:color w:val="000000" w:themeColor="text1"/>
          <w:sz w:val="24"/>
          <w:szCs w:val="24"/>
          <w:lang w:eastAsia="ru-RU"/>
        </w:rPr>
        <w:t>функционирования объекта</w:t>
      </w:r>
      <w:r w:rsidR="00EB073B">
        <w:rPr>
          <w:rFonts w:ascii="Times New Roman" w:eastAsia="Times New Roman" w:hAnsi="Times New Roman"/>
          <w:color w:val="000000" w:themeColor="text1"/>
          <w:sz w:val="24"/>
          <w:szCs w:val="24"/>
          <w:lang w:eastAsia="ru-RU"/>
        </w:rPr>
        <w:t xml:space="preserve"> Единого сервисного здания</w:t>
      </w:r>
      <w:r w:rsidR="008134BF" w:rsidRPr="00F91A94">
        <w:rPr>
          <w:rFonts w:ascii="Times New Roman" w:eastAsia="Times New Roman" w:hAnsi="Times New Roman"/>
          <w:color w:val="000000" w:themeColor="text1"/>
          <w:sz w:val="24"/>
          <w:szCs w:val="24"/>
          <w:lang w:eastAsia="ru-RU"/>
        </w:rPr>
        <w:t xml:space="preserve"> </w:t>
      </w:r>
      <w:r w:rsidR="00EB073B">
        <w:rPr>
          <w:rFonts w:ascii="Times New Roman" w:eastAsia="Times New Roman" w:hAnsi="Times New Roman"/>
          <w:color w:val="000000" w:themeColor="text1"/>
          <w:sz w:val="24"/>
          <w:szCs w:val="24"/>
          <w:lang w:eastAsia="ru-RU"/>
        </w:rPr>
        <w:t>(</w:t>
      </w:r>
      <w:r w:rsidR="008134BF" w:rsidRPr="00F91A94">
        <w:rPr>
          <w:rFonts w:ascii="Times New Roman" w:eastAsia="Times New Roman" w:hAnsi="Times New Roman"/>
          <w:color w:val="000000" w:themeColor="text1"/>
          <w:sz w:val="24"/>
          <w:szCs w:val="24"/>
          <w:lang w:eastAsia="ru-RU"/>
        </w:rPr>
        <w:t>ЕСЗ</w:t>
      </w:r>
      <w:r w:rsidR="00EB073B">
        <w:rPr>
          <w:rFonts w:ascii="Times New Roman" w:eastAsia="Times New Roman" w:hAnsi="Times New Roman"/>
          <w:color w:val="000000" w:themeColor="text1"/>
          <w:sz w:val="24"/>
          <w:szCs w:val="24"/>
          <w:lang w:eastAsia="ru-RU"/>
        </w:rPr>
        <w:t>)</w:t>
      </w:r>
      <w:r w:rsidR="0058548E" w:rsidRPr="00F91A94">
        <w:rPr>
          <w:rFonts w:ascii="Times New Roman" w:eastAsia="Times New Roman" w:hAnsi="Times New Roman"/>
          <w:color w:val="000000" w:themeColor="text1"/>
          <w:sz w:val="24"/>
          <w:szCs w:val="24"/>
          <w:lang w:eastAsia="ru-RU"/>
        </w:rPr>
        <w:t xml:space="preserve"> в составе МФЗ (Приложении № 3 «Схема застройки </w:t>
      </w:r>
      <w:r w:rsidR="0058548E" w:rsidRPr="00F91A94">
        <w:rPr>
          <w:rFonts w:ascii="Times New Roman" w:eastAsia="Times New Roman" w:hAnsi="Times New Roman"/>
          <w:color w:val="000000" w:themeColor="text1"/>
          <w:sz w:val="24"/>
          <w:szCs w:val="24"/>
          <w:lang w:eastAsia="ru-RU"/>
        </w:rPr>
        <w:lastRenderedPageBreak/>
        <w:t>МФЗ»)</w:t>
      </w:r>
      <w:r w:rsidR="008134BF" w:rsidRPr="00F91A94">
        <w:rPr>
          <w:rFonts w:ascii="Times New Roman" w:eastAsia="Times New Roman" w:hAnsi="Times New Roman"/>
          <w:color w:val="000000" w:themeColor="text1"/>
          <w:sz w:val="24"/>
          <w:szCs w:val="24"/>
          <w:lang w:eastAsia="ru-RU"/>
        </w:rPr>
        <w:t xml:space="preserve"> на</w:t>
      </w:r>
      <w:r w:rsidR="00926E86" w:rsidRPr="00F91A94">
        <w:rPr>
          <w:rFonts w:ascii="Times New Roman" w:eastAsia="Times New Roman" w:hAnsi="Times New Roman"/>
          <w:color w:val="000000" w:themeColor="text1"/>
          <w:sz w:val="24"/>
          <w:szCs w:val="24"/>
          <w:lang w:eastAsia="ru-RU"/>
        </w:rPr>
        <w:t xml:space="preserve"> земельн</w:t>
      </w:r>
      <w:r w:rsidR="00466620" w:rsidRPr="00F91A94">
        <w:rPr>
          <w:rFonts w:ascii="Times New Roman" w:eastAsia="Times New Roman" w:hAnsi="Times New Roman"/>
          <w:color w:val="000000" w:themeColor="text1"/>
          <w:sz w:val="24"/>
          <w:szCs w:val="24"/>
          <w:lang w:eastAsia="ru-RU"/>
        </w:rPr>
        <w:t>ом</w:t>
      </w:r>
      <w:r w:rsidR="00926E86" w:rsidRPr="00F91A94">
        <w:rPr>
          <w:rFonts w:ascii="Times New Roman" w:eastAsia="Times New Roman" w:hAnsi="Times New Roman"/>
          <w:color w:val="000000" w:themeColor="text1"/>
          <w:sz w:val="24"/>
          <w:szCs w:val="24"/>
          <w:lang w:eastAsia="ru-RU"/>
        </w:rPr>
        <w:t xml:space="preserve"> участк</w:t>
      </w:r>
      <w:r w:rsidR="00466620" w:rsidRPr="00F91A94">
        <w:rPr>
          <w:rFonts w:ascii="Times New Roman" w:eastAsia="Times New Roman" w:hAnsi="Times New Roman"/>
          <w:color w:val="000000" w:themeColor="text1"/>
          <w:sz w:val="24"/>
          <w:szCs w:val="24"/>
          <w:lang w:eastAsia="ru-RU"/>
        </w:rPr>
        <w:t>е</w:t>
      </w:r>
      <w:r w:rsidR="00926E86" w:rsidRPr="00F91A94">
        <w:rPr>
          <w:rFonts w:ascii="Times New Roman" w:eastAsia="Times New Roman" w:hAnsi="Times New Roman"/>
          <w:color w:val="000000" w:themeColor="text1"/>
          <w:sz w:val="24"/>
          <w:szCs w:val="24"/>
          <w:lang w:eastAsia="ru-RU"/>
        </w:rPr>
        <w:t xml:space="preserve"> с кадастровым </w:t>
      </w:r>
      <w:r w:rsidR="00620457" w:rsidRPr="00F91A94">
        <w:rPr>
          <w:rFonts w:ascii="Times New Roman" w:eastAsia="Times New Roman" w:hAnsi="Times New Roman"/>
          <w:color w:val="000000" w:themeColor="text1"/>
          <w:sz w:val="24"/>
          <w:szCs w:val="24"/>
          <w:lang w:eastAsia="ru-RU"/>
        </w:rPr>
        <w:t>номер</w:t>
      </w:r>
      <w:r w:rsidR="00466620" w:rsidRPr="00F91A94">
        <w:rPr>
          <w:rFonts w:ascii="Times New Roman" w:eastAsia="Times New Roman" w:hAnsi="Times New Roman"/>
          <w:color w:val="000000" w:themeColor="text1"/>
          <w:sz w:val="24"/>
          <w:szCs w:val="24"/>
          <w:lang w:eastAsia="ru-RU"/>
        </w:rPr>
        <w:t>о</w:t>
      </w:r>
      <w:r w:rsidR="00620457" w:rsidRPr="00F91A94">
        <w:rPr>
          <w:rFonts w:ascii="Times New Roman" w:eastAsia="Times New Roman" w:hAnsi="Times New Roman"/>
          <w:color w:val="000000" w:themeColor="text1"/>
          <w:sz w:val="24"/>
          <w:szCs w:val="24"/>
          <w:lang w:eastAsia="ru-RU"/>
        </w:rPr>
        <w:t>м</w:t>
      </w:r>
      <w:r w:rsidR="00926E86" w:rsidRPr="00F91A94">
        <w:rPr>
          <w:rFonts w:ascii="Times New Roman" w:eastAsia="Times New Roman" w:hAnsi="Times New Roman"/>
          <w:color w:val="000000" w:themeColor="text1"/>
          <w:sz w:val="24"/>
          <w:szCs w:val="24"/>
          <w:lang w:eastAsia="ru-RU"/>
        </w:rPr>
        <w:t xml:space="preserve"> </w:t>
      </w:r>
      <w:r w:rsidR="005D3471" w:rsidRPr="005D3471">
        <w:rPr>
          <w:rFonts w:ascii="Times New Roman" w:eastAsia="Times New Roman" w:hAnsi="Times New Roman"/>
          <w:b/>
          <w:bCs/>
          <w:color w:val="000000" w:themeColor="text1"/>
          <w:sz w:val="24"/>
          <w:szCs w:val="24"/>
          <w:lang w:eastAsia="ru-RU"/>
        </w:rPr>
        <w:t>50:16:0501026:41</w:t>
      </w:r>
      <w:r w:rsidR="00005BA2">
        <w:rPr>
          <w:rFonts w:ascii="Times New Roman" w:eastAsia="Times New Roman" w:hAnsi="Times New Roman"/>
          <w:b/>
          <w:bCs/>
          <w:color w:val="000000" w:themeColor="text1"/>
          <w:sz w:val="24"/>
          <w:szCs w:val="24"/>
          <w:lang w:eastAsia="ru-RU"/>
        </w:rPr>
        <w:t>5</w:t>
      </w:r>
      <w:r w:rsidR="00DE1F28" w:rsidRPr="00F91A94">
        <w:rPr>
          <w:rFonts w:ascii="Times New Roman" w:eastAsia="Times New Roman" w:hAnsi="Times New Roman"/>
          <w:color w:val="000000" w:themeColor="text1"/>
          <w:sz w:val="24"/>
          <w:szCs w:val="24"/>
          <w:lang w:eastAsia="ru-RU"/>
        </w:rPr>
        <w:t xml:space="preserve">, </w:t>
      </w:r>
      <w:r w:rsidR="00AC4B2B" w:rsidRPr="00F91A94">
        <w:rPr>
          <w:rFonts w:ascii="Times New Roman" w:eastAsia="Times New Roman" w:hAnsi="Times New Roman"/>
          <w:color w:val="000000" w:themeColor="text1"/>
          <w:sz w:val="24"/>
          <w:szCs w:val="24"/>
          <w:lang w:eastAsia="ru-RU"/>
        </w:rPr>
        <w:t xml:space="preserve">или направления </w:t>
      </w:r>
      <w:r w:rsidR="00AC4B2B" w:rsidRPr="00F91A94">
        <w:rPr>
          <w:rFonts w:ascii="Times New Roman" w:eastAsia="Times New Roman" w:hAnsi="Times New Roman"/>
          <w:i/>
          <w:color w:val="000000" w:themeColor="text1"/>
          <w:sz w:val="24"/>
          <w:szCs w:val="24"/>
          <w:lang w:eastAsia="ru-RU"/>
        </w:rPr>
        <w:t>Арендатором</w:t>
      </w:r>
      <w:r w:rsidR="00AC4B2B" w:rsidRPr="00F91A94">
        <w:rPr>
          <w:rFonts w:ascii="Times New Roman" w:eastAsia="Times New Roman" w:hAnsi="Times New Roman"/>
          <w:color w:val="000000" w:themeColor="text1"/>
          <w:sz w:val="24"/>
          <w:szCs w:val="24"/>
          <w:lang w:eastAsia="ru-RU"/>
        </w:rPr>
        <w:t xml:space="preserve"> соответствующего уведомления (в зависимости от того какое событие настанет ранее) </w:t>
      </w:r>
      <w:r w:rsidR="00A33520" w:rsidRPr="00F91A94">
        <w:rPr>
          <w:rFonts w:ascii="Times New Roman" w:eastAsia="Times New Roman" w:hAnsi="Times New Roman"/>
          <w:color w:val="000000" w:themeColor="text1"/>
          <w:sz w:val="24"/>
          <w:szCs w:val="24"/>
          <w:lang w:eastAsia="ru-RU"/>
        </w:rPr>
        <w:t>осуществить</w:t>
      </w:r>
      <w:r w:rsidR="00D849CD" w:rsidRPr="00F91A94">
        <w:rPr>
          <w:rFonts w:ascii="Times New Roman" w:eastAsia="Times New Roman" w:hAnsi="Times New Roman"/>
          <w:color w:val="000000" w:themeColor="text1"/>
          <w:sz w:val="24"/>
          <w:szCs w:val="24"/>
          <w:lang w:eastAsia="ru-RU"/>
        </w:rPr>
        <w:t xml:space="preserve"> демонтаж</w:t>
      </w:r>
      <w:r w:rsidR="00A33520" w:rsidRPr="00F91A94">
        <w:rPr>
          <w:rFonts w:ascii="Times New Roman" w:eastAsia="Times New Roman" w:hAnsi="Times New Roman"/>
          <w:color w:val="000000" w:themeColor="text1"/>
          <w:sz w:val="24"/>
          <w:szCs w:val="24"/>
          <w:lang w:eastAsia="ru-RU"/>
        </w:rPr>
        <w:t xml:space="preserve"> покрытия</w:t>
      </w:r>
      <w:r w:rsidR="00926E86" w:rsidRPr="00F91A94">
        <w:rPr>
          <w:rFonts w:ascii="Times New Roman" w:eastAsia="Times New Roman" w:hAnsi="Times New Roman"/>
          <w:color w:val="000000" w:themeColor="text1"/>
          <w:sz w:val="24"/>
          <w:szCs w:val="24"/>
          <w:lang w:eastAsia="ru-RU"/>
        </w:rPr>
        <w:t xml:space="preserve"> </w:t>
      </w:r>
      <w:r w:rsidR="00D849CD" w:rsidRPr="00F91A94">
        <w:rPr>
          <w:rFonts w:ascii="Times New Roman" w:eastAsia="Times New Roman" w:hAnsi="Times New Roman"/>
          <w:color w:val="000000" w:themeColor="text1"/>
          <w:sz w:val="24"/>
          <w:szCs w:val="24"/>
          <w:lang w:eastAsia="ru-RU"/>
        </w:rPr>
        <w:t>временн</w:t>
      </w:r>
      <w:r w:rsidR="005E694B" w:rsidRPr="00F91A94">
        <w:rPr>
          <w:rFonts w:ascii="Times New Roman" w:eastAsia="Times New Roman" w:hAnsi="Times New Roman"/>
          <w:color w:val="000000" w:themeColor="text1"/>
          <w:sz w:val="24"/>
          <w:szCs w:val="24"/>
          <w:lang w:eastAsia="ru-RU"/>
        </w:rPr>
        <w:t>ой</w:t>
      </w:r>
      <w:r w:rsidR="00D849CD" w:rsidRPr="00F91A94">
        <w:rPr>
          <w:rFonts w:ascii="Times New Roman" w:eastAsia="Times New Roman" w:hAnsi="Times New Roman"/>
          <w:color w:val="000000" w:themeColor="text1"/>
          <w:sz w:val="24"/>
          <w:szCs w:val="24"/>
          <w:lang w:eastAsia="ru-RU"/>
        </w:rPr>
        <w:t xml:space="preserve"> зон</w:t>
      </w:r>
      <w:r w:rsidR="005E694B" w:rsidRPr="00F91A94">
        <w:rPr>
          <w:rFonts w:ascii="Times New Roman" w:eastAsia="Times New Roman" w:hAnsi="Times New Roman"/>
          <w:color w:val="000000" w:themeColor="text1"/>
          <w:sz w:val="24"/>
          <w:szCs w:val="24"/>
          <w:lang w:eastAsia="ru-RU"/>
        </w:rPr>
        <w:t>ы</w:t>
      </w:r>
      <w:r w:rsidR="00D849CD" w:rsidRPr="00F91A94">
        <w:rPr>
          <w:rFonts w:ascii="Times New Roman" w:eastAsia="Times New Roman" w:hAnsi="Times New Roman"/>
          <w:color w:val="000000" w:themeColor="text1"/>
          <w:sz w:val="24"/>
          <w:szCs w:val="24"/>
          <w:lang w:eastAsia="ru-RU"/>
        </w:rPr>
        <w:t xml:space="preserve"> парковки ТС для легковых автомобилей</w:t>
      </w:r>
      <w:r w:rsidR="005E694B" w:rsidRPr="00F91A94">
        <w:rPr>
          <w:rFonts w:ascii="Times New Roman" w:eastAsia="Times New Roman" w:hAnsi="Times New Roman"/>
          <w:color w:val="000000" w:themeColor="text1"/>
          <w:sz w:val="24"/>
          <w:szCs w:val="24"/>
          <w:lang w:eastAsia="ru-RU"/>
        </w:rPr>
        <w:t xml:space="preserve"> с </w:t>
      </w:r>
      <w:r w:rsidR="0058548E" w:rsidRPr="00F91A94">
        <w:rPr>
          <w:rFonts w:ascii="Times New Roman" w:eastAsia="Times New Roman" w:hAnsi="Times New Roman"/>
          <w:color w:val="000000" w:themeColor="text1"/>
          <w:sz w:val="24"/>
          <w:szCs w:val="24"/>
          <w:lang w:eastAsia="ru-RU"/>
        </w:rPr>
        <w:t xml:space="preserve">последующим </w:t>
      </w:r>
      <w:r w:rsidR="008437CD" w:rsidRPr="00F91A94">
        <w:rPr>
          <w:rFonts w:ascii="Times New Roman" w:eastAsia="Times New Roman" w:hAnsi="Times New Roman"/>
          <w:color w:val="000000" w:themeColor="text1"/>
          <w:sz w:val="24"/>
          <w:szCs w:val="24"/>
          <w:lang w:eastAsia="ru-RU"/>
        </w:rPr>
        <w:t>обустройством</w:t>
      </w:r>
      <w:r w:rsidR="005E694B" w:rsidRPr="00F91A94">
        <w:rPr>
          <w:rFonts w:ascii="Times New Roman" w:eastAsia="Times New Roman" w:hAnsi="Times New Roman"/>
          <w:color w:val="000000" w:themeColor="text1"/>
          <w:sz w:val="24"/>
          <w:szCs w:val="24"/>
          <w:lang w:eastAsia="ru-RU"/>
        </w:rPr>
        <w:t xml:space="preserve"> газонного покрытия на территории</w:t>
      </w:r>
      <w:r w:rsidR="008437CD" w:rsidRPr="00F91A94">
        <w:rPr>
          <w:rFonts w:ascii="Times New Roman" w:eastAsia="Times New Roman" w:hAnsi="Times New Roman"/>
          <w:color w:val="000000" w:themeColor="text1"/>
          <w:sz w:val="24"/>
          <w:szCs w:val="24"/>
          <w:lang w:eastAsia="ru-RU"/>
        </w:rPr>
        <w:t>,</w:t>
      </w:r>
      <w:r w:rsidR="008C3F04" w:rsidRPr="00F91A94">
        <w:rPr>
          <w:rFonts w:ascii="Times New Roman" w:eastAsia="Times New Roman" w:hAnsi="Times New Roman"/>
          <w:color w:val="000000" w:themeColor="text1"/>
          <w:sz w:val="24"/>
          <w:szCs w:val="24"/>
          <w:lang w:eastAsia="ru-RU"/>
        </w:rPr>
        <w:t xml:space="preserve"> занимаемой временной зоной</w:t>
      </w:r>
      <w:r w:rsidR="005E694B" w:rsidRPr="00F91A94">
        <w:rPr>
          <w:rFonts w:ascii="Times New Roman" w:eastAsia="Times New Roman" w:hAnsi="Times New Roman"/>
          <w:color w:val="000000" w:themeColor="text1"/>
          <w:sz w:val="24"/>
          <w:szCs w:val="24"/>
          <w:lang w:eastAsia="ru-RU"/>
        </w:rPr>
        <w:t xml:space="preserve"> парковки ТС. </w:t>
      </w:r>
      <w:r w:rsidR="008437CD" w:rsidRPr="00F91A94">
        <w:rPr>
          <w:rFonts w:ascii="Times New Roman" w:eastAsia="Times New Roman" w:hAnsi="Times New Roman"/>
          <w:color w:val="000000" w:themeColor="text1"/>
          <w:sz w:val="24"/>
          <w:szCs w:val="24"/>
          <w:lang w:eastAsia="ru-RU"/>
        </w:rPr>
        <w:t xml:space="preserve">По итогам проведенных работ письменно проинформировать </w:t>
      </w:r>
      <w:r w:rsidRPr="00F91A94">
        <w:rPr>
          <w:rFonts w:ascii="Times New Roman" w:eastAsia="Times New Roman" w:hAnsi="Times New Roman"/>
          <w:i/>
          <w:color w:val="000000" w:themeColor="text1"/>
          <w:sz w:val="24"/>
          <w:szCs w:val="24"/>
          <w:lang w:eastAsia="ru-RU"/>
        </w:rPr>
        <w:t>Арендатора</w:t>
      </w:r>
      <w:r w:rsidR="008437CD" w:rsidRPr="00F91A94">
        <w:rPr>
          <w:rFonts w:ascii="Times New Roman" w:eastAsia="Times New Roman" w:hAnsi="Times New Roman"/>
          <w:i/>
          <w:color w:val="000000" w:themeColor="text1"/>
          <w:sz w:val="24"/>
          <w:szCs w:val="24"/>
          <w:lang w:eastAsia="ru-RU"/>
        </w:rPr>
        <w:t>.</w:t>
      </w:r>
    </w:p>
    <w:p w14:paraId="564F4D49" w14:textId="77777777" w:rsidR="0044722D" w:rsidRPr="00F91A94" w:rsidRDefault="0044722D" w:rsidP="00F0356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Предоставить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w:t>
      </w:r>
      <w:r w:rsidR="007C111D" w:rsidRPr="00F91A94">
        <w:rPr>
          <w:rFonts w:ascii="Times New Roman" w:eastAsia="Times New Roman" w:hAnsi="Times New Roman"/>
          <w:color w:val="000000" w:themeColor="text1"/>
          <w:sz w:val="24"/>
          <w:szCs w:val="24"/>
          <w:lang w:eastAsia="ru-RU"/>
        </w:rPr>
        <w:t>.</w:t>
      </w:r>
    </w:p>
    <w:p w14:paraId="3B54CFCC" w14:textId="77777777" w:rsidR="00F03562" w:rsidRPr="00F91A94" w:rsidRDefault="00F03562" w:rsidP="00F03562">
      <w:pPr>
        <w:spacing w:after="0" w:line="240" w:lineRule="auto"/>
        <w:jc w:val="both"/>
        <w:rPr>
          <w:rFonts w:ascii="Times New Roman" w:hAnsi="Times New Roman"/>
          <w:color w:val="000000" w:themeColor="text1"/>
          <w:sz w:val="24"/>
        </w:rPr>
      </w:pPr>
    </w:p>
    <w:p w14:paraId="3FB49CA0" w14:textId="77777777" w:rsidR="00980C1F" w:rsidRPr="00F91A94" w:rsidRDefault="00980C1F" w:rsidP="000127C0">
      <w:pPr>
        <w:pStyle w:val="aff0"/>
        <w:spacing w:after="0" w:line="240" w:lineRule="auto"/>
        <w:ind w:left="0" w:firstLine="709"/>
        <w:jc w:val="both"/>
        <w:rPr>
          <w:rFonts w:ascii="Times New Roman" w:hAnsi="Times New Roman"/>
          <w:color w:val="000000" w:themeColor="text1"/>
          <w:sz w:val="24"/>
        </w:rPr>
      </w:pPr>
    </w:p>
    <w:p w14:paraId="0EE985F6" w14:textId="77777777" w:rsidR="00A07317" w:rsidRPr="00F91A94" w:rsidRDefault="00A07317" w:rsidP="000127C0">
      <w:pPr>
        <w:spacing w:after="0" w:line="240" w:lineRule="auto"/>
        <w:ind w:firstLine="709"/>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VI</w:t>
      </w:r>
      <w:r w:rsidRPr="00F91A94">
        <w:rPr>
          <w:rFonts w:ascii="Times New Roman" w:eastAsia="Times New Roman" w:hAnsi="Times New Roman"/>
          <w:b/>
          <w:color w:val="000000" w:themeColor="text1"/>
          <w:sz w:val="24"/>
          <w:szCs w:val="24"/>
          <w:lang w:eastAsia="ru-RU"/>
        </w:rPr>
        <w:t xml:space="preserve">I. Ответственность </w:t>
      </w:r>
      <w:r w:rsidR="001D6A99" w:rsidRPr="00F91A94">
        <w:rPr>
          <w:rFonts w:ascii="Times New Roman" w:eastAsia="Times New Roman" w:hAnsi="Times New Roman"/>
          <w:b/>
          <w:i/>
          <w:color w:val="000000" w:themeColor="text1"/>
          <w:sz w:val="24"/>
          <w:szCs w:val="24"/>
          <w:lang w:eastAsia="ru-RU"/>
        </w:rPr>
        <w:t>Сторон</w:t>
      </w:r>
    </w:p>
    <w:p w14:paraId="2FC4EE0F" w14:textId="77777777" w:rsidR="00A07317" w:rsidRPr="00F91A94" w:rsidRDefault="00A07317" w:rsidP="000127C0">
      <w:pPr>
        <w:spacing w:after="0" w:line="240" w:lineRule="auto"/>
        <w:ind w:firstLine="709"/>
        <w:rPr>
          <w:rFonts w:ascii="Times New Roman" w:eastAsia="Times New Roman" w:hAnsi="Times New Roman"/>
          <w:b/>
          <w:color w:val="000000" w:themeColor="text1"/>
          <w:sz w:val="24"/>
          <w:szCs w:val="24"/>
          <w:lang w:eastAsia="ru-RU"/>
        </w:rPr>
      </w:pPr>
    </w:p>
    <w:p w14:paraId="30ED7810" w14:textId="77777777"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2123C3A6" w14:textId="77777777"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55" w:name="_Ref102556027"/>
      <w:r w:rsidRPr="00F91A94">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вправе взыскать</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неустойку в размере </w:t>
      </w:r>
      <w:r w:rsidR="00A65181" w:rsidRPr="00F91A94">
        <w:rPr>
          <w:rFonts w:ascii="Times New Roman" w:eastAsia="Times New Roman" w:hAnsi="Times New Roman"/>
          <w:color w:val="000000" w:themeColor="text1"/>
          <w:sz w:val="24"/>
          <w:szCs w:val="24"/>
          <w:lang w:eastAsia="ru-RU"/>
        </w:rPr>
        <w:t xml:space="preserve">0,5 </w:t>
      </w:r>
      <w:r w:rsidRPr="00F91A94">
        <w:rPr>
          <w:rFonts w:ascii="Times New Roman" w:eastAsia="Times New Roman" w:hAnsi="Times New Roman"/>
          <w:color w:val="000000" w:themeColor="text1"/>
          <w:sz w:val="24"/>
          <w:szCs w:val="24"/>
          <w:lang w:eastAsia="ru-RU"/>
        </w:rPr>
        <w:t>(</w:t>
      </w:r>
      <w:r w:rsidR="0044722D" w:rsidRPr="00F91A94">
        <w:rPr>
          <w:rFonts w:ascii="Times New Roman" w:eastAsia="Times New Roman" w:hAnsi="Times New Roman"/>
          <w:color w:val="000000"/>
          <w:sz w:val="24"/>
          <w:szCs w:val="24"/>
          <w:lang w:eastAsia="ru-RU"/>
        </w:rPr>
        <w:t xml:space="preserve">ноль целых </w:t>
      </w:r>
      <w:r w:rsidR="00A65181" w:rsidRPr="00F91A94">
        <w:rPr>
          <w:rFonts w:ascii="Times New Roman" w:eastAsia="Times New Roman" w:hAnsi="Times New Roman"/>
          <w:color w:val="000000" w:themeColor="text1"/>
          <w:sz w:val="24"/>
          <w:szCs w:val="24"/>
          <w:lang w:eastAsia="ru-RU"/>
        </w:rPr>
        <w:t>пять десятых</w:t>
      </w:r>
      <w:r w:rsidRPr="00F91A94">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7C111D" w:rsidRPr="00F91A94">
        <w:rPr>
          <w:rFonts w:ascii="Times New Roman" w:eastAsia="Times New Roman" w:hAnsi="Times New Roman"/>
          <w:color w:val="000000" w:themeColor="text1"/>
          <w:sz w:val="24"/>
          <w:szCs w:val="24"/>
          <w:lang w:eastAsia="ru-RU"/>
        </w:rPr>
        <w:t xml:space="preserve">7.2. </w:t>
      </w:r>
      <w:r w:rsidRPr="00F91A94">
        <w:rPr>
          <w:rFonts w:ascii="Times New Roman" w:eastAsia="Times New Roman" w:hAnsi="Times New Roman"/>
          <w:color w:val="000000" w:themeColor="text1"/>
          <w:sz w:val="24"/>
          <w:szCs w:val="24"/>
          <w:lang w:eastAsia="ru-RU"/>
        </w:rPr>
        <w:t>Договора распространяется на все установленные Договором части арендной платы.</w:t>
      </w:r>
      <w:bookmarkEnd w:id="55"/>
    </w:p>
    <w:p w14:paraId="741575DE" w14:textId="77777777"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56" w:name="_Ref102556203"/>
      <w:r w:rsidRPr="00F91A94">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уплачивает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арендную плату (</w:t>
      </w:r>
      <w:r w:rsidR="00A36F54" w:rsidRPr="00F91A94">
        <w:rPr>
          <w:rFonts w:ascii="Times New Roman" w:eastAsia="Times New Roman" w:hAnsi="Times New Roman"/>
          <w:color w:val="000000" w:themeColor="text1"/>
          <w:sz w:val="24"/>
          <w:szCs w:val="24"/>
          <w:lang w:eastAsia="ru-RU"/>
        </w:rPr>
        <w:t xml:space="preserve">Ежемесячную часть </w:t>
      </w:r>
      <w:r w:rsidRPr="00F91A94">
        <w:rPr>
          <w:rFonts w:ascii="Times New Roman" w:eastAsia="Times New Roman" w:hAnsi="Times New Roman"/>
          <w:color w:val="000000" w:themeColor="text1"/>
          <w:sz w:val="24"/>
          <w:szCs w:val="24"/>
          <w:lang w:eastAsia="ru-RU"/>
        </w:rPr>
        <w:t>Постоянн</w:t>
      </w:r>
      <w:r w:rsidR="00A36F54"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арендной платы</w:t>
      </w:r>
      <w:r w:rsidRPr="00F91A94">
        <w:rPr>
          <w:rFonts w:ascii="Times New Roman" w:eastAsia="Times New Roman" w:hAnsi="Times New Roman"/>
          <w:color w:val="000000" w:themeColor="text1"/>
          <w:sz w:val="24"/>
          <w:szCs w:val="24"/>
          <w:lang w:eastAsia="ru-RU"/>
        </w:rPr>
        <w:t xml:space="preserve"> и Оборотн</w:t>
      </w:r>
      <w:r w:rsidR="00125DD9" w:rsidRPr="00F91A94">
        <w:rPr>
          <w:rFonts w:ascii="Times New Roman" w:eastAsia="Times New Roman" w:hAnsi="Times New Roman"/>
          <w:color w:val="000000" w:themeColor="text1"/>
          <w:sz w:val="24"/>
          <w:szCs w:val="24"/>
          <w:lang w:eastAsia="ru-RU"/>
        </w:rPr>
        <w:t>ую</w:t>
      </w:r>
      <w:r w:rsidR="00885D57" w:rsidRPr="00F91A94">
        <w:rPr>
          <w:rFonts w:ascii="Times New Roman" w:eastAsia="Times New Roman" w:hAnsi="Times New Roman"/>
          <w:color w:val="000000" w:themeColor="text1"/>
          <w:sz w:val="24"/>
          <w:szCs w:val="24"/>
          <w:lang w:eastAsia="ru-RU"/>
        </w:rPr>
        <w:t xml:space="preserve"> </w:t>
      </w:r>
      <w:r w:rsidR="00125DD9" w:rsidRPr="00F91A94">
        <w:rPr>
          <w:rFonts w:ascii="Times New Roman" w:eastAsia="Times New Roman" w:hAnsi="Times New Roman"/>
          <w:color w:val="000000" w:themeColor="text1"/>
          <w:sz w:val="24"/>
          <w:szCs w:val="24"/>
          <w:lang w:eastAsia="ru-RU"/>
        </w:rPr>
        <w:t xml:space="preserve">арендную </w:t>
      </w:r>
      <w:r w:rsidR="00885D57" w:rsidRPr="00F91A94">
        <w:rPr>
          <w:rFonts w:ascii="Times New Roman" w:eastAsia="Times New Roman" w:hAnsi="Times New Roman"/>
          <w:color w:val="000000" w:themeColor="text1"/>
          <w:sz w:val="24"/>
          <w:szCs w:val="24"/>
          <w:lang w:eastAsia="ru-RU"/>
        </w:rPr>
        <w:t>плат</w:t>
      </w:r>
      <w:r w:rsidR="00125DD9" w:rsidRPr="00F91A94">
        <w:rPr>
          <w:rFonts w:ascii="Times New Roman" w:eastAsia="Times New Roman" w:hAnsi="Times New Roman"/>
          <w:color w:val="000000" w:themeColor="text1"/>
          <w:sz w:val="24"/>
          <w:szCs w:val="24"/>
          <w:lang w:eastAsia="ru-RU"/>
        </w:rPr>
        <w:t>у</w:t>
      </w:r>
      <w:r w:rsidRPr="00F91A94">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A65181" w:rsidRPr="00F91A94">
        <w:rPr>
          <w:rFonts w:ascii="Times New Roman" w:eastAsia="Times New Roman" w:hAnsi="Times New Roman"/>
          <w:color w:val="000000" w:themeColor="text1"/>
          <w:sz w:val="24"/>
          <w:szCs w:val="24"/>
          <w:lang w:eastAsia="ru-RU"/>
        </w:rPr>
        <w:t xml:space="preserve">0,5 </w:t>
      </w:r>
      <w:r w:rsidRPr="00F91A94">
        <w:rPr>
          <w:rFonts w:ascii="Times New Roman" w:eastAsia="Times New Roman" w:hAnsi="Times New Roman"/>
          <w:color w:val="000000" w:themeColor="text1"/>
          <w:sz w:val="24"/>
          <w:szCs w:val="24"/>
          <w:lang w:eastAsia="ru-RU"/>
        </w:rPr>
        <w:t>(</w:t>
      </w:r>
      <w:r w:rsidR="0044722D" w:rsidRPr="00F91A94">
        <w:rPr>
          <w:rFonts w:ascii="Times New Roman" w:eastAsia="Times New Roman" w:hAnsi="Times New Roman"/>
          <w:color w:val="000000"/>
          <w:sz w:val="24"/>
          <w:szCs w:val="24"/>
          <w:lang w:eastAsia="ru-RU"/>
        </w:rPr>
        <w:t xml:space="preserve">ноль целых </w:t>
      </w:r>
      <w:r w:rsidR="00A65181" w:rsidRPr="00F91A94">
        <w:rPr>
          <w:rFonts w:ascii="Times New Roman" w:eastAsia="Times New Roman" w:hAnsi="Times New Roman"/>
          <w:color w:val="000000" w:themeColor="text1"/>
          <w:sz w:val="24"/>
          <w:szCs w:val="24"/>
          <w:lang w:eastAsia="ru-RU"/>
        </w:rPr>
        <w:t>пять десятых</w:t>
      </w:r>
      <w:r w:rsidRPr="00F91A94">
        <w:rPr>
          <w:rFonts w:ascii="Times New Roman" w:eastAsia="Times New Roman" w:hAnsi="Times New Roman"/>
          <w:color w:val="000000" w:themeColor="text1"/>
          <w:sz w:val="24"/>
          <w:szCs w:val="24"/>
          <w:lang w:eastAsia="ru-RU"/>
        </w:rPr>
        <w:t>) % от суммы арендной платы (</w:t>
      </w:r>
      <w:r w:rsidR="00A36F54" w:rsidRPr="00F91A94">
        <w:rPr>
          <w:rFonts w:ascii="Times New Roman" w:eastAsia="Times New Roman" w:hAnsi="Times New Roman"/>
          <w:color w:val="000000" w:themeColor="text1"/>
          <w:sz w:val="24"/>
          <w:szCs w:val="24"/>
          <w:lang w:eastAsia="ru-RU"/>
        </w:rPr>
        <w:t xml:space="preserve">Ежемесячной части </w:t>
      </w:r>
      <w:r w:rsidR="00125DD9" w:rsidRPr="00F91A94">
        <w:rPr>
          <w:rFonts w:ascii="Times New Roman" w:eastAsia="Times New Roman" w:hAnsi="Times New Roman"/>
          <w:color w:val="000000" w:themeColor="text1"/>
          <w:sz w:val="24"/>
          <w:szCs w:val="24"/>
          <w:lang w:eastAsia="ru-RU"/>
        </w:rPr>
        <w:t>Постоянной арендной платы и Оборотн</w:t>
      </w:r>
      <w:r w:rsidR="007C111D"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арендн</w:t>
      </w:r>
      <w:r w:rsidR="007C111D"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плат</w:t>
      </w:r>
      <w:r w:rsidR="007C111D" w:rsidRPr="00F91A94">
        <w:rPr>
          <w:rFonts w:ascii="Times New Roman" w:eastAsia="Times New Roman" w:hAnsi="Times New Roman"/>
          <w:color w:val="000000" w:themeColor="text1"/>
          <w:sz w:val="24"/>
          <w:szCs w:val="24"/>
          <w:lang w:eastAsia="ru-RU"/>
        </w:rPr>
        <w:t>ы</w:t>
      </w:r>
      <w:r w:rsidR="00885D57"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за последний месяц срока действия Договора) за каждый календарный день просрочки возврата Недвижимого имущества.</w:t>
      </w:r>
      <w:bookmarkEnd w:id="56"/>
      <w:r w:rsidRPr="00F91A94">
        <w:rPr>
          <w:rFonts w:ascii="Times New Roman" w:eastAsia="Times New Roman" w:hAnsi="Times New Roman"/>
          <w:color w:val="000000" w:themeColor="text1"/>
          <w:sz w:val="24"/>
          <w:szCs w:val="24"/>
          <w:lang w:eastAsia="ru-RU"/>
        </w:rPr>
        <w:t xml:space="preserve"> </w:t>
      </w:r>
    </w:p>
    <w:p w14:paraId="7657B92F" w14:textId="77777777"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rPr>
      </w:pPr>
      <w:bookmarkStart w:id="57" w:name="_Ref102556207"/>
      <w:r w:rsidRPr="00F91A94">
        <w:rPr>
          <w:rFonts w:ascii="Times New Roman" w:hAnsi="Times New Roman"/>
          <w:color w:val="000000" w:themeColor="text1"/>
          <w:sz w:val="24"/>
          <w:szCs w:val="24"/>
        </w:rPr>
        <w:t xml:space="preserve">В случае нарушения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каждого из сроков, установленных пунктом </w:t>
      </w:r>
      <w:r w:rsidR="007C15D0" w:rsidRPr="00F91A94">
        <w:rPr>
          <w:rFonts w:ascii="Times New Roman" w:hAnsi="Times New Roman"/>
          <w:color w:val="000000" w:themeColor="text1"/>
          <w:sz w:val="24"/>
          <w:szCs w:val="24"/>
        </w:rPr>
        <w:fldChar w:fldCharType="begin"/>
      </w:r>
      <w:r w:rsidR="007C15D0" w:rsidRPr="00F91A94">
        <w:rPr>
          <w:rFonts w:ascii="Times New Roman" w:hAnsi="Times New Roman"/>
          <w:color w:val="000000" w:themeColor="text1"/>
          <w:sz w:val="24"/>
          <w:szCs w:val="24"/>
        </w:rPr>
        <w:instrText xml:space="preserve"> REF _Ref102555629 \r \h </w:instrText>
      </w:r>
      <w:r w:rsidR="00D85697" w:rsidRPr="00F91A94">
        <w:rPr>
          <w:rFonts w:ascii="Times New Roman" w:hAnsi="Times New Roman"/>
          <w:color w:val="000000" w:themeColor="text1"/>
          <w:sz w:val="24"/>
          <w:szCs w:val="24"/>
        </w:rPr>
        <w:instrText xml:space="preserve"> \* MERGEFORMAT </w:instrText>
      </w:r>
      <w:r w:rsidR="007C15D0" w:rsidRPr="00F91A94">
        <w:rPr>
          <w:rFonts w:ascii="Times New Roman" w:hAnsi="Times New Roman"/>
          <w:color w:val="000000" w:themeColor="text1"/>
          <w:sz w:val="24"/>
          <w:szCs w:val="24"/>
        </w:rPr>
      </w:r>
      <w:r w:rsidR="007C15D0"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6.4</w:t>
      </w:r>
      <w:r w:rsidR="007C15D0"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lang w:eastAsia="ru-RU"/>
        </w:rPr>
        <w:t>Договора</w:t>
      </w:r>
      <w:r w:rsidRPr="00F91A94">
        <w:rPr>
          <w:rFonts w:ascii="Times New Roman" w:hAnsi="Times New Roman"/>
          <w:color w:val="000000" w:themeColor="text1"/>
          <w:sz w:val="24"/>
          <w:szCs w:val="24"/>
        </w:rPr>
        <w:t xml:space="preserve"> более чем на 30 (тридцать) календарных дней,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вправе взыскать</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штраф в размере </w:t>
      </w:r>
      <w:r w:rsidR="00516DDC" w:rsidRPr="00F91A94">
        <w:rPr>
          <w:rFonts w:ascii="Times New Roman" w:eastAsia="Times New Roman" w:hAnsi="Times New Roman"/>
          <w:color w:val="000000" w:themeColor="text1"/>
          <w:sz w:val="24"/>
          <w:szCs w:val="24"/>
          <w:lang w:eastAsia="ru-RU"/>
        </w:rPr>
        <w:t>2 (</w:t>
      </w:r>
      <w:r w:rsidR="00761D5B" w:rsidRPr="00F91A94">
        <w:rPr>
          <w:rFonts w:ascii="Times New Roman" w:eastAsia="Times New Roman" w:hAnsi="Times New Roman"/>
          <w:color w:val="000000" w:themeColor="text1"/>
          <w:sz w:val="24"/>
          <w:szCs w:val="24"/>
          <w:lang w:eastAsia="ru-RU"/>
        </w:rPr>
        <w:t>двух</w:t>
      </w:r>
      <w:r w:rsidR="00516DDC" w:rsidRPr="00F91A94">
        <w:rPr>
          <w:rFonts w:ascii="Times New Roman" w:eastAsia="Times New Roman" w:hAnsi="Times New Roman"/>
          <w:color w:val="000000" w:themeColor="text1"/>
          <w:sz w:val="24"/>
          <w:szCs w:val="24"/>
          <w:lang w:eastAsia="ru-RU"/>
        </w:rPr>
        <w:t xml:space="preserve">) % </w:t>
      </w:r>
      <w:r w:rsidR="00516DDC" w:rsidRPr="00F91A94">
        <w:rPr>
          <w:rFonts w:ascii="Times New Roman" w:hAnsi="Times New Roman"/>
          <w:color w:val="000000" w:themeColor="text1"/>
          <w:sz w:val="24"/>
          <w:szCs w:val="24"/>
        </w:rPr>
        <w:t>от Единовременной части Постоянной арендной платы</w:t>
      </w:r>
      <w:r w:rsidRPr="00F91A94">
        <w:rPr>
          <w:rFonts w:ascii="Times New Roman" w:eastAsia="Times New Roman" w:hAnsi="Times New Roman"/>
          <w:color w:val="000000" w:themeColor="text1"/>
          <w:sz w:val="24"/>
          <w:szCs w:val="24"/>
          <w:lang w:eastAsia="ru-RU"/>
        </w:rPr>
        <w:t xml:space="preserve">, установленной пунктом </w:t>
      </w:r>
      <w:r w:rsidR="00516DDC" w:rsidRPr="00F91A94">
        <w:rPr>
          <w:rFonts w:ascii="Times New Roman" w:hAnsi="Times New Roman"/>
          <w:color w:val="000000" w:themeColor="text1"/>
          <w:sz w:val="24"/>
          <w:szCs w:val="24"/>
          <w:lang w:eastAsia="ru-RU"/>
        </w:rPr>
        <w:fldChar w:fldCharType="begin"/>
      </w:r>
      <w:r w:rsidR="00516DDC" w:rsidRPr="00F91A94">
        <w:rPr>
          <w:rFonts w:ascii="Times New Roman" w:hAnsi="Times New Roman"/>
          <w:color w:val="000000" w:themeColor="text1"/>
          <w:sz w:val="24"/>
          <w:szCs w:val="24"/>
          <w:lang w:eastAsia="ru-RU"/>
        </w:rPr>
        <w:instrText xml:space="preserve"> REF _Ref88555251 \r \h </w:instrText>
      </w:r>
      <w:r w:rsidR="00D85697" w:rsidRPr="00F91A94">
        <w:rPr>
          <w:rFonts w:ascii="Times New Roman" w:hAnsi="Times New Roman"/>
          <w:color w:val="000000" w:themeColor="text1"/>
          <w:sz w:val="24"/>
          <w:szCs w:val="24"/>
          <w:lang w:eastAsia="ru-RU"/>
        </w:rPr>
        <w:instrText xml:space="preserve"> \* MERGEFORMAT </w:instrText>
      </w:r>
      <w:r w:rsidR="00516DDC" w:rsidRPr="00F91A94">
        <w:rPr>
          <w:rFonts w:ascii="Times New Roman" w:hAnsi="Times New Roman"/>
          <w:color w:val="000000" w:themeColor="text1"/>
          <w:sz w:val="24"/>
          <w:szCs w:val="24"/>
          <w:lang w:eastAsia="ru-RU"/>
        </w:rPr>
      </w:r>
      <w:r w:rsidR="00516DDC"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516DDC" w:rsidRPr="00F91A94">
        <w:rPr>
          <w:rFonts w:ascii="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Договора, за каждый факт нарушения</w:t>
      </w:r>
      <w:r w:rsidR="001A06FA" w:rsidRPr="00F91A94">
        <w:rPr>
          <w:rFonts w:ascii="Times New Roman" w:eastAsia="Times New Roman" w:hAnsi="Times New Roman"/>
          <w:color w:val="000000" w:themeColor="text1"/>
          <w:sz w:val="24"/>
          <w:szCs w:val="24"/>
          <w:lang w:eastAsia="ru-RU"/>
        </w:rPr>
        <w:t>.</w:t>
      </w:r>
      <w:r w:rsidR="004A1957" w:rsidRPr="00F91A94">
        <w:rPr>
          <w:rFonts w:ascii="Times New Roman" w:eastAsia="Times New Roman" w:hAnsi="Times New Roman"/>
          <w:color w:val="000000" w:themeColor="text1"/>
          <w:sz w:val="24"/>
          <w:szCs w:val="24"/>
          <w:lang w:eastAsia="ru-RU"/>
        </w:rPr>
        <w:t xml:space="preserve"> </w:t>
      </w:r>
      <w:bookmarkEnd w:id="57"/>
    </w:p>
    <w:p w14:paraId="1E6843E0" w14:textId="77777777" w:rsidR="00B26C67" w:rsidRPr="00F91A94" w:rsidRDefault="00B26C67" w:rsidP="001D291F">
      <w:pPr>
        <w:numPr>
          <w:ilvl w:val="1"/>
          <w:numId w:val="5"/>
        </w:numPr>
        <w:spacing w:after="0" w:line="240" w:lineRule="auto"/>
        <w:jc w:val="both"/>
        <w:rPr>
          <w:rFonts w:ascii="Times New Roman" w:hAnsi="Times New Roman"/>
          <w:color w:val="000000" w:themeColor="text1"/>
          <w:sz w:val="24"/>
          <w:szCs w:val="24"/>
        </w:rPr>
      </w:pPr>
      <w:bookmarkStart w:id="58" w:name="_Ref98928351"/>
      <w:r w:rsidRPr="00F91A94">
        <w:rPr>
          <w:rFonts w:ascii="Times New Roman" w:hAnsi="Times New Roman"/>
          <w:color w:val="000000" w:themeColor="text1"/>
          <w:sz w:val="24"/>
          <w:szCs w:val="24"/>
        </w:rPr>
        <w:t xml:space="preserve">При прекращении обслуживания пользователей </w:t>
      </w:r>
      <w:r w:rsidR="00CF28C0" w:rsidRPr="00F91A94">
        <w:rPr>
          <w:rFonts w:ascii="Times New Roman" w:hAnsi="Times New Roman"/>
          <w:color w:val="000000" w:themeColor="text1"/>
          <w:sz w:val="24"/>
          <w:szCs w:val="24"/>
        </w:rPr>
        <w:t>А</w:t>
      </w:r>
      <w:r w:rsidRPr="00F91A94">
        <w:rPr>
          <w:rFonts w:ascii="Times New Roman" w:hAnsi="Times New Roman"/>
          <w:color w:val="000000" w:themeColor="text1"/>
          <w:sz w:val="24"/>
          <w:szCs w:val="24"/>
        </w:rPr>
        <w:t>втомобильной дороги</w:t>
      </w:r>
      <w:r w:rsidR="00CF28C0" w:rsidRPr="00F91A94">
        <w:rPr>
          <w:rFonts w:ascii="Times New Roman" w:hAnsi="Times New Roman"/>
          <w:color w:val="000000" w:themeColor="text1"/>
          <w:sz w:val="24"/>
          <w:szCs w:val="24"/>
        </w:rPr>
        <w:t xml:space="preserve"> М-12</w:t>
      </w:r>
      <w:r w:rsidRPr="00F91A94">
        <w:rPr>
          <w:rFonts w:ascii="Times New Roman" w:hAnsi="Times New Roman"/>
          <w:color w:val="000000" w:themeColor="text1"/>
          <w:sz w:val="24"/>
          <w:szCs w:val="24"/>
        </w:rPr>
        <w:t xml:space="preserve"> на Объектах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на срок свыше 3 (трёх) месяцев</w:t>
      </w:r>
      <w:r w:rsidR="00045B2D" w:rsidRPr="00F91A94">
        <w:rPr>
          <w:rFonts w:ascii="Times New Roman" w:hAnsi="Times New Roman"/>
          <w:color w:val="000000" w:themeColor="text1"/>
          <w:sz w:val="24"/>
          <w:szCs w:val="24"/>
        </w:rPr>
        <w:t xml:space="preserve"> подряд, или </w:t>
      </w:r>
      <w:r w:rsidR="0079608C" w:rsidRPr="00F91A94">
        <w:rPr>
          <w:rFonts w:ascii="Times New Roman" w:hAnsi="Times New Roman"/>
          <w:color w:val="000000" w:themeColor="text1"/>
          <w:sz w:val="24"/>
          <w:szCs w:val="24"/>
        </w:rPr>
        <w:t xml:space="preserve">на </w:t>
      </w:r>
      <w:r w:rsidR="00045B2D" w:rsidRPr="00F91A94">
        <w:rPr>
          <w:rFonts w:ascii="Times New Roman" w:hAnsi="Times New Roman"/>
          <w:color w:val="000000" w:themeColor="text1"/>
          <w:sz w:val="24"/>
          <w:szCs w:val="24"/>
        </w:rPr>
        <w:t>срок свыше 7 (семи) месяцев в течении всего периода действия Договора,</w:t>
      </w:r>
      <w:r w:rsidRPr="00F91A94">
        <w:rPr>
          <w:rFonts w:ascii="Times New Roman" w:hAnsi="Times New Roman"/>
          <w:color w:val="000000" w:themeColor="text1"/>
          <w:sz w:val="24"/>
          <w:szCs w:val="24"/>
        </w:rPr>
        <w:t xml:space="preserve"> </w:t>
      </w: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вправе потребовать уплаты </w:t>
      </w:r>
      <w:r w:rsidRPr="00F91A94">
        <w:rPr>
          <w:rFonts w:ascii="Times New Roman" w:hAnsi="Times New Roman"/>
          <w:i/>
          <w:color w:val="000000" w:themeColor="text1"/>
          <w:sz w:val="24"/>
          <w:szCs w:val="24"/>
        </w:rPr>
        <w:t>Суб</w:t>
      </w:r>
      <w:r w:rsidR="00D2687F" w:rsidRPr="00F91A94">
        <w:rPr>
          <w:rFonts w:ascii="Times New Roman" w:hAnsi="Times New Roman"/>
          <w:i/>
          <w:color w:val="000000" w:themeColor="text1"/>
          <w:sz w:val="24"/>
          <w:szCs w:val="24"/>
        </w:rPr>
        <w:t>а</w:t>
      </w:r>
      <w:r w:rsidRPr="00F91A94">
        <w:rPr>
          <w:rFonts w:ascii="Times New Roman" w:hAnsi="Times New Roman"/>
          <w:i/>
          <w:color w:val="000000" w:themeColor="text1"/>
          <w:sz w:val="24"/>
          <w:szCs w:val="24"/>
        </w:rPr>
        <w:t>рендатором</w:t>
      </w:r>
      <w:r w:rsidRPr="00F91A94">
        <w:rPr>
          <w:rFonts w:ascii="Times New Roman" w:hAnsi="Times New Roman"/>
          <w:color w:val="000000" w:themeColor="text1"/>
          <w:sz w:val="24"/>
          <w:szCs w:val="24"/>
        </w:rPr>
        <w:t xml:space="preserve"> штрафа </w:t>
      </w:r>
      <w:r w:rsidR="00D2687F" w:rsidRPr="00F91A94">
        <w:rPr>
          <w:rFonts w:ascii="Times New Roman" w:hAnsi="Times New Roman"/>
          <w:color w:val="000000" w:themeColor="text1"/>
          <w:sz w:val="24"/>
          <w:szCs w:val="24"/>
        </w:rPr>
        <w:t xml:space="preserve">в </w:t>
      </w:r>
      <w:r w:rsidR="00FB5AF2" w:rsidRPr="00F91A94">
        <w:rPr>
          <w:rFonts w:ascii="Times New Roman" w:hAnsi="Times New Roman"/>
          <w:color w:val="000000" w:themeColor="text1"/>
          <w:sz w:val="24"/>
          <w:szCs w:val="24"/>
        </w:rPr>
        <w:t xml:space="preserve">размере 7 (семи) % от Единовременной части Постоянной арендной платы, </w:t>
      </w:r>
      <w:r w:rsidRPr="00F91A94">
        <w:rPr>
          <w:rFonts w:ascii="Times New Roman" w:hAnsi="Times New Roman"/>
          <w:color w:val="000000" w:themeColor="text1"/>
          <w:sz w:val="24"/>
          <w:szCs w:val="24"/>
          <w:lang w:eastAsia="ru-RU"/>
        </w:rPr>
        <w:t xml:space="preserve">рассчитанной в соответствии с пунктом </w:t>
      </w:r>
      <w:r w:rsidR="00FB5AF2" w:rsidRPr="00F91A94">
        <w:rPr>
          <w:rFonts w:ascii="Times New Roman" w:hAnsi="Times New Roman"/>
          <w:color w:val="000000" w:themeColor="text1"/>
          <w:sz w:val="24"/>
          <w:szCs w:val="24"/>
          <w:lang w:eastAsia="ru-RU"/>
        </w:rPr>
        <w:fldChar w:fldCharType="begin"/>
      </w:r>
      <w:r w:rsidR="00FB5AF2" w:rsidRPr="00F91A94">
        <w:rPr>
          <w:rFonts w:ascii="Times New Roman" w:hAnsi="Times New Roman"/>
          <w:color w:val="000000" w:themeColor="text1"/>
          <w:sz w:val="24"/>
          <w:szCs w:val="24"/>
          <w:lang w:eastAsia="ru-RU"/>
        </w:rPr>
        <w:instrText xml:space="preserve"> REF _Ref88555251 \r \h </w:instrText>
      </w:r>
      <w:r w:rsidR="00A55998" w:rsidRPr="00F91A94">
        <w:rPr>
          <w:rFonts w:ascii="Times New Roman" w:hAnsi="Times New Roman"/>
          <w:color w:val="000000" w:themeColor="text1"/>
          <w:sz w:val="24"/>
          <w:szCs w:val="24"/>
          <w:lang w:eastAsia="ru-RU"/>
        </w:rPr>
        <w:instrText xml:space="preserve"> \* MERGEFORMAT </w:instrText>
      </w:r>
      <w:r w:rsidR="00FB5AF2" w:rsidRPr="00F91A94">
        <w:rPr>
          <w:rFonts w:ascii="Times New Roman" w:hAnsi="Times New Roman"/>
          <w:color w:val="000000" w:themeColor="text1"/>
          <w:sz w:val="24"/>
          <w:szCs w:val="24"/>
          <w:lang w:eastAsia="ru-RU"/>
        </w:rPr>
      </w:r>
      <w:r w:rsidR="00FB5AF2"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FB5AF2"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bookmarkEnd w:id="58"/>
      <w:r w:rsidR="006D6D9F" w:rsidRPr="00F91A94">
        <w:rPr>
          <w:rFonts w:ascii="Times New Roman" w:hAnsi="Times New Roman"/>
          <w:color w:val="000000" w:themeColor="text1"/>
          <w:sz w:val="24"/>
          <w:szCs w:val="24"/>
          <w:lang w:eastAsia="ru-RU"/>
        </w:rPr>
        <w:t xml:space="preserve"> </w:t>
      </w:r>
      <w:r w:rsidR="006D6D9F" w:rsidRPr="00F91A94">
        <w:rPr>
          <w:rFonts w:ascii="Times New Roman" w:hAnsi="Times New Roman"/>
          <w:color w:val="000000" w:themeColor="text1"/>
          <w:sz w:val="24"/>
        </w:rPr>
        <w:t xml:space="preserve">При этом </w:t>
      </w:r>
      <w:r w:rsidR="006D6D9F" w:rsidRPr="00F91A94">
        <w:rPr>
          <w:rFonts w:ascii="Times New Roman" w:hAnsi="Times New Roman"/>
          <w:i/>
          <w:color w:val="000000" w:themeColor="text1"/>
          <w:sz w:val="24"/>
        </w:rPr>
        <w:t>Стороны</w:t>
      </w:r>
      <w:r w:rsidR="006D6D9F" w:rsidRPr="00F91A94">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w:t>
      </w:r>
    </w:p>
    <w:p w14:paraId="2100AF56" w14:textId="77777777" w:rsidR="0021484B" w:rsidRPr="00F91A94" w:rsidRDefault="0021484B" w:rsidP="00FB5AF2">
      <w:pPr>
        <w:pStyle w:val="aff0"/>
        <w:numPr>
          <w:ilvl w:val="1"/>
          <w:numId w:val="5"/>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нарушения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условий предоставления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сведений и (или) доступа к базе фискальных данных ОФД, установленных пунктами 5.2.3.3 и 5.2.3.4 Договора, </w:t>
      </w: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вправе взыскать с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штраф в размере 2 (двух) % от Единовременной части Постоянной арендной платы, установленной пунктом 5.2.1.1.1. Договора, за каждый факт нарушения.</w:t>
      </w:r>
    </w:p>
    <w:p w14:paraId="32532A3E" w14:textId="77777777" w:rsidR="007C111D" w:rsidRPr="00F91A94" w:rsidRDefault="007C111D" w:rsidP="007C111D">
      <w:pPr>
        <w:pStyle w:val="aff0"/>
        <w:numPr>
          <w:ilvl w:val="1"/>
          <w:numId w:val="5"/>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нарушения Правил уборки мусора и посторонних предметов с автомобильных дорог и искусственных дорожных сооружений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утвержденных приказом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от 22.03.2022 № 70 (далее – Приказ), и зафиксированном</w:t>
      </w:r>
      <w:r w:rsidRPr="00F91A94">
        <w:rPr>
          <w:rFonts w:ascii="Times New Roman" w:hAnsi="Times New Roman"/>
          <w:i/>
          <w:color w:val="000000" w:themeColor="text1"/>
          <w:sz w:val="24"/>
          <w:szCs w:val="24"/>
        </w:rPr>
        <w:t xml:space="preserve"> </w:t>
      </w:r>
      <w:r w:rsidRPr="00F91A94">
        <w:rPr>
          <w:rFonts w:ascii="Times New Roman" w:hAnsi="Times New Roman"/>
          <w:color w:val="000000" w:themeColor="text1"/>
          <w:sz w:val="24"/>
          <w:szCs w:val="24"/>
        </w:rPr>
        <w:t xml:space="preserve">в Акте осмотра,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при не устранении в установленный срок такого нарушения, уплачивает штраф в размере, указанном в Приложения 4 к Приказу за каждый факт нарушения.</w:t>
      </w:r>
    </w:p>
    <w:p w14:paraId="3B88689C" w14:textId="77777777" w:rsidR="007C111D" w:rsidRPr="00F91A94" w:rsidRDefault="007C111D" w:rsidP="007C111D">
      <w:pPr>
        <w:numPr>
          <w:ilvl w:val="1"/>
          <w:numId w:val="5"/>
        </w:numPr>
        <w:spacing w:after="0" w:line="240" w:lineRule="auto"/>
        <w:jc w:val="both"/>
        <w:rPr>
          <w:rFonts w:ascii="Times New Roman" w:hAnsi="Times New Roman"/>
          <w:color w:val="000000" w:themeColor="text1"/>
          <w:sz w:val="24"/>
          <w:szCs w:val="24"/>
        </w:rPr>
      </w:pPr>
      <w:bookmarkStart w:id="59" w:name="_Ref102556218"/>
      <w:r w:rsidRPr="00F91A94">
        <w:rPr>
          <w:rFonts w:ascii="Times New Roman" w:eastAsia="Times New Roman" w:hAnsi="Times New Roman"/>
          <w:color w:val="000000" w:themeColor="text1"/>
          <w:sz w:val="24"/>
          <w:szCs w:val="24"/>
          <w:lang w:eastAsia="ru-RU"/>
        </w:rPr>
        <w:t xml:space="preserve">В случае </w:t>
      </w:r>
      <w:r w:rsidRPr="00F91A94">
        <w:rPr>
          <w:rFonts w:ascii="Times New Roman" w:hAnsi="Times New Roman"/>
          <w:color w:val="000000" w:themeColor="text1"/>
          <w:sz w:val="24"/>
          <w:szCs w:val="24"/>
        </w:rPr>
        <w:t>ненадлежащего</w:t>
      </w:r>
      <w:r w:rsidRPr="00F91A94">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(не соответствующего требованиям, установленным </w:t>
      </w:r>
      <w:r w:rsidRPr="00F91A94">
        <w:rPr>
          <w:rFonts w:ascii="Times New Roman" w:hAnsi="Times New Roman"/>
          <w:color w:val="000000" w:themeColor="text1"/>
          <w:sz w:val="24"/>
        </w:rPr>
        <w:t xml:space="preserve">нормативными правовыми и техническими актами Российской Федерации, локальными актами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(включая приказы, положения, порядки, регламенты т.п. </w:t>
      </w:r>
      <w:r w:rsidRPr="00F91A94">
        <w:rPr>
          <w:rFonts w:ascii="Times New Roman" w:hAnsi="Times New Roman"/>
          <w:i/>
          <w:color w:val="000000" w:themeColor="text1"/>
          <w:sz w:val="24"/>
        </w:rPr>
        <w:t>Арендатора)</w:t>
      </w:r>
      <w:r w:rsidRPr="00F91A94">
        <w:rPr>
          <w:rFonts w:ascii="Times New Roman" w:eastAsia="Times New Roman" w:hAnsi="Times New Roman"/>
          <w:color w:val="000000" w:themeColor="text1"/>
          <w:sz w:val="24"/>
          <w:szCs w:val="24"/>
          <w:lang w:eastAsia="ru-RU"/>
        </w:rPr>
        <w:t xml:space="preserve">, выявленного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уплачивает штраф в размере 50 000 (пятидесяти тысяч) рублей за каждый факт нарушения, </w:t>
      </w:r>
      <w:r w:rsidRPr="00F91A94">
        <w:rPr>
          <w:rFonts w:ascii="Times New Roman" w:eastAsia="Times New Roman" w:hAnsi="Times New Roman"/>
          <w:color w:val="000000" w:themeColor="text1"/>
          <w:sz w:val="24"/>
          <w:szCs w:val="24"/>
          <w:lang w:eastAsia="ru-RU"/>
        </w:rPr>
        <w:lastRenderedPageBreak/>
        <w:t xml:space="preserve">зафиксированный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и/или уполномоченным лицом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Акте осмотра</w:t>
      </w:r>
      <w:r w:rsidRPr="00F91A94">
        <w:rPr>
          <w:rFonts w:ascii="Times New Roman" w:hAnsi="Times New Roman"/>
          <w:i/>
          <w:color w:val="000000" w:themeColor="text1"/>
          <w:sz w:val="24"/>
        </w:rPr>
        <w:t xml:space="preserve"> </w:t>
      </w:r>
      <w:r w:rsidRPr="00F91A94">
        <w:rPr>
          <w:rFonts w:ascii="Times New Roman" w:eastAsia="Times New Roman" w:hAnsi="Times New Roman"/>
          <w:color w:val="000000" w:themeColor="text1"/>
          <w:sz w:val="24"/>
          <w:szCs w:val="24"/>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Pr="00F91A94">
        <w:rPr>
          <w:rFonts w:ascii="Times New Roman" w:eastAsia="Times New Roman" w:hAnsi="Times New Roman"/>
          <w:i/>
          <w:color w:val="000000" w:themeColor="text1"/>
          <w:sz w:val="24"/>
          <w:szCs w:val="24"/>
          <w:lang w:eastAsia="ru-RU"/>
        </w:rPr>
        <w:t xml:space="preserve"> Субарендатора</w:t>
      </w:r>
      <w:r w:rsidRPr="00F91A94">
        <w:rPr>
          <w:rFonts w:ascii="Times New Roman" w:hAnsi="Times New Roman"/>
          <w:i/>
          <w:color w:val="000000" w:themeColor="text1"/>
          <w:sz w:val="24"/>
        </w:rPr>
        <w:t>.</w:t>
      </w:r>
      <w:bookmarkEnd w:id="59"/>
    </w:p>
    <w:p w14:paraId="7B220B93" w14:textId="77777777" w:rsidR="007C111D" w:rsidRPr="00F91A94" w:rsidRDefault="007C111D" w:rsidP="007C111D">
      <w:pPr>
        <w:numPr>
          <w:ilvl w:val="1"/>
          <w:numId w:val="5"/>
        </w:numPr>
        <w:tabs>
          <w:tab w:val="num" w:pos="709"/>
        </w:tabs>
        <w:spacing w:after="0" w:line="240" w:lineRule="auto"/>
        <w:jc w:val="both"/>
        <w:rPr>
          <w:rFonts w:ascii="Times New Roman" w:hAnsi="Times New Roman"/>
          <w:color w:val="000000" w:themeColor="text1"/>
          <w:sz w:val="24"/>
          <w:szCs w:val="24"/>
        </w:rPr>
      </w:pPr>
      <w:bookmarkStart w:id="60" w:name="_Ref102556222"/>
      <w:r w:rsidRPr="00F91A94">
        <w:rPr>
          <w:rFonts w:ascii="Times New Roman" w:eastAsia="Times New Roman" w:hAnsi="Times New Roman"/>
          <w:color w:val="000000" w:themeColor="text1"/>
          <w:sz w:val="24"/>
          <w:szCs w:val="24"/>
          <w:lang w:eastAsia="ru-RU"/>
        </w:rPr>
        <w:t xml:space="preserve">В </w:t>
      </w:r>
      <w:r w:rsidRPr="00F91A94">
        <w:rPr>
          <w:rFonts w:ascii="Times New Roman" w:hAnsi="Times New Roman"/>
          <w:color w:val="000000" w:themeColor="text1"/>
          <w:sz w:val="24"/>
          <w:szCs w:val="24"/>
        </w:rPr>
        <w:t>случае</w:t>
      </w:r>
      <w:r w:rsidRPr="00F91A94">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обязан уплатить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штраф в размере равном:</w:t>
      </w:r>
      <w:bookmarkEnd w:id="60"/>
      <w:r w:rsidRPr="00F91A94">
        <w:rPr>
          <w:rFonts w:ascii="Times New Roman" w:eastAsia="Times New Roman" w:hAnsi="Times New Roman"/>
          <w:color w:val="000000" w:themeColor="text1"/>
          <w:sz w:val="24"/>
          <w:szCs w:val="24"/>
          <w:lang w:eastAsia="ru-RU"/>
        </w:rPr>
        <w:t xml:space="preserve"> </w:t>
      </w:r>
    </w:p>
    <w:p w14:paraId="6422FD9D" w14:textId="77777777" w:rsidR="007C111D" w:rsidRPr="00F91A94" w:rsidRDefault="007C111D" w:rsidP="007C111D">
      <w:pPr>
        <w:spacing w:after="0" w:line="240" w:lineRule="auto"/>
        <w:ind w:firstLine="709"/>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F91A94">
        <w:rPr>
          <w:rFonts w:ascii="Times New Roman" w:hAnsi="Times New Roman"/>
          <w:color w:val="000000" w:themeColor="text1"/>
          <w:sz w:val="24"/>
          <w:szCs w:val="24"/>
        </w:rPr>
        <w:t>,</w:t>
      </w:r>
    </w:p>
    <w:p w14:paraId="2D684993" w14:textId="77777777" w:rsidR="007C111D" w:rsidRPr="00F91A94" w:rsidRDefault="007C111D" w:rsidP="007C111D">
      <w:p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где </w:t>
      </w:r>
      <m:oMath>
        <m:r>
          <m:rPr>
            <m:sty m:val="p"/>
          </m:rPr>
          <w:rPr>
            <w:rFonts w:ascii="Cambria Math" w:eastAsia="Times New Roman" w:hAnsi="Cambria Math"/>
            <w:color w:val="000000" w:themeColor="text1"/>
            <w:sz w:val="24"/>
            <w:szCs w:val="24"/>
            <w:lang w:eastAsia="ru-RU"/>
          </w:rPr>
          <m:t>Штр-размер штрафа;</m:t>
        </m:r>
      </m:oMath>
    </w:p>
    <w:p w14:paraId="14DB6891" w14:textId="77777777" w:rsidR="007C111D" w:rsidRPr="00F91A94" w:rsidRDefault="007C111D" w:rsidP="007C111D">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ЕжПАП-Ежемесячная часть Постоянной арендной платы;</m:t>
          </m:r>
        </m:oMath>
      </m:oMathPara>
    </w:p>
    <w:p w14:paraId="40474630" w14:textId="77777777" w:rsidR="007C111D" w:rsidRPr="00F91A94" w:rsidRDefault="007C111D" w:rsidP="007C111D">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 xml:space="preserve">КМА-количество месяцев аренды, установленной пунктом </m:t>
          </m:r>
          <m:r>
            <m:rPr>
              <m:sty m:val="p"/>
            </m:rPr>
            <w:rPr>
              <w:rFonts w:ascii="Cambria Math" w:eastAsia="Times New Roman" w:hAnsi="Cambria Math"/>
              <w:color w:val="000000" w:themeColor="text1"/>
              <w:sz w:val="24"/>
              <w:szCs w:val="24"/>
              <w:lang w:eastAsia="ru-RU"/>
            </w:rPr>
            <w:fldChar w:fldCharType="begin"/>
          </m:r>
          <m:r>
            <m:rPr>
              <m:sty m:val="p"/>
            </m:rPr>
            <w:rPr>
              <w:rFonts w:ascii="Cambria Math" w:eastAsia="Times New Roman" w:hAnsi="Cambria Math"/>
              <w:color w:val="000000" w:themeColor="text1"/>
              <w:sz w:val="24"/>
              <w:szCs w:val="24"/>
              <w:lang w:eastAsia="ru-RU"/>
            </w:rPr>
            <m:t xml:space="preserve"> REF _Ref102550720 \r \h  \* MERGEFORMAT </m:t>
          </m:r>
          <m:r>
            <m:rPr>
              <m:sty m:val="p"/>
            </m:rPr>
            <w:rPr>
              <w:rFonts w:ascii="Cambria Math" w:eastAsia="Times New Roman" w:hAnsi="Cambria Math"/>
              <w:color w:val="000000" w:themeColor="text1"/>
              <w:sz w:val="24"/>
              <w:szCs w:val="24"/>
              <w:lang w:eastAsia="ru-RU"/>
            </w:rPr>
          </m:r>
          <m:r>
            <m:rPr>
              <m:sty m:val="p"/>
            </m:rPr>
            <w:rPr>
              <w:rFonts w:ascii="Cambria Math" w:eastAsia="Times New Roman" w:hAnsi="Cambria Math"/>
              <w:color w:val="000000" w:themeColor="text1"/>
              <w:sz w:val="24"/>
              <w:szCs w:val="24"/>
              <w:lang w:eastAsia="ru-RU"/>
            </w:rPr>
            <w:fldChar w:fldCharType="separate"/>
          </m:r>
          <m:r>
            <m:rPr>
              <m:sty m:val="p"/>
            </m:rPr>
            <w:rPr>
              <w:rFonts w:ascii="Cambria Math" w:eastAsia="Times New Roman" w:hAnsi="Cambria Math"/>
              <w:color w:val="000000" w:themeColor="text1"/>
              <w:sz w:val="24"/>
              <w:szCs w:val="24"/>
              <w:lang w:eastAsia="ru-RU"/>
            </w:rPr>
            <m:t>2.2</m:t>
          </m:r>
          <m:r>
            <m:rPr>
              <m:sty m:val="p"/>
            </m:rPr>
            <w:rPr>
              <w:rFonts w:ascii="Cambria Math" w:eastAsia="Times New Roman" w:hAnsi="Cambria Math"/>
              <w:color w:val="000000" w:themeColor="text1"/>
              <w:sz w:val="24"/>
              <w:szCs w:val="24"/>
              <w:lang w:eastAsia="ru-RU"/>
            </w:rPr>
            <w:fldChar w:fldCharType="end"/>
          </m:r>
          <m:r>
            <m:rPr>
              <m:sty m:val="p"/>
            </m:rPr>
            <w:rPr>
              <w:rFonts w:ascii="Cambria Math" w:eastAsia="Times New Roman" w:hAnsi="Cambria Math"/>
              <w:color w:val="000000" w:themeColor="text1"/>
              <w:sz w:val="24"/>
              <w:szCs w:val="24"/>
              <w:lang w:eastAsia="ru-RU"/>
            </w:rPr>
            <m:t xml:space="preserve"> Договора;</m:t>
          </m:r>
        </m:oMath>
      </m:oMathPara>
    </w:p>
    <w:p w14:paraId="095C6C2B" w14:textId="77777777" w:rsidR="007C111D" w:rsidRPr="00F91A94" w:rsidRDefault="002D18BD" w:rsidP="007C111D">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КМА</m:t>
              </m:r>
            </m:e>
            <m:sub>
              <m:r>
                <m:rPr>
                  <m:sty m:val="p"/>
                </m:rPr>
                <w:rPr>
                  <w:rFonts w:ascii="Cambria Math" w:eastAsia="Times New Roman" w:hAnsi="Cambria Math"/>
                  <w:color w:val="000000" w:themeColor="text1"/>
                  <w:sz w:val="24"/>
                  <w:szCs w:val="24"/>
                  <w:lang w:eastAsia="ru-RU"/>
                </w:rPr>
                <m:t>р</m:t>
              </m:r>
            </m:sub>
          </m:sSub>
          <m:r>
            <m:rPr>
              <m:sty m:val="p"/>
            </m:rPr>
            <w:rPr>
              <w:rFonts w:ascii="Cambria Math" w:eastAsia="Times New Roman" w:hAnsi="Cambria Math"/>
              <w:color w:val="000000" w:themeColor="text1"/>
              <w:sz w:val="24"/>
              <w:szCs w:val="24"/>
              <w:lang w:eastAsia="ru-RU"/>
            </w:rPr>
            <m:t>-количество месяцев аренды до даты досрочного расторжения Договора;</m:t>
          </m:r>
        </m:oMath>
      </m:oMathPara>
    </w:p>
    <w:p w14:paraId="39AE6119" w14:textId="77777777" w:rsidR="007C111D" w:rsidRPr="00F91A94" w:rsidRDefault="002D18BD" w:rsidP="007C111D">
      <w:pPr>
        <w:spacing w:after="0" w:line="240" w:lineRule="auto"/>
        <w:jc w:val="both"/>
        <w:rPr>
          <w:rFonts w:ascii="Times New Roman" w:eastAsia="Times New Roman" w:hAnsi="Times New Roman"/>
          <w:color w:val="000000" w:themeColor="text1"/>
          <w:sz w:val="24"/>
          <w:szCs w:val="24"/>
          <w:lang w:eastAsia="ru-RU"/>
        </w:rPr>
      </w:p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ОАП</m:t>
            </m:r>
          </m:e>
          <m:sub>
            <m:r>
              <m:rPr>
                <m:sty m:val="p"/>
              </m:rPr>
              <w:rPr>
                <w:rFonts w:ascii="Cambria Math" w:eastAsia="Times New Roman" w:hAnsi="Cambria Math"/>
                <w:color w:val="000000" w:themeColor="text1"/>
                <w:sz w:val="24"/>
                <w:szCs w:val="24"/>
                <w:lang w:eastAsia="ru-RU"/>
              </w:rPr>
              <m:t>ср</m:t>
            </m:r>
          </m:sub>
        </m:sSub>
      </m:oMath>
      <w:r w:rsidR="007C111D" w:rsidRPr="00F91A94">
        <w:rPr>
          <w:rFonts w:ascii="Times New Roman" w:eastAsia="Times New Roman" w:hAnsi="Times New Roman"/>
          <w:color w:val="000000" w:themeColor="text1"/>
          <w:sz w:val="24"/>
          <w:szCs w:val="24"/>
          <w:lang w:eastAsia="ru-RU"/>
        </w:rPr>
        <w:t xml:space="preserve"> </w:t>
      </w:r>
      <m:oMath>
        <m:r>
          <m:rPr>
            <m:sty m:val="p"/>
          </m:rPr>
          <w:rPr>
            <w:rFonts w:ascii="Cambria Math" w:eastAsia="Times New Roman" w:hAnsi="Cambria Math"/>
            <w:color w:val="000000" w:themeColor="text1"/>
            <w:sz w:val="24"/>
            <w:szCs w:val="24"/>
            <w:lang w:eastAsia="ru-RU"/>
          </w:rPr>
          <m:t>–</m:t>
        </m:r>
      </m:oMath>
      <w:r w:rsidR="007C111D" w:rsidRPr="00F91A94">
        <w:rPr>
          <w:rFonts w:ascii="Times New Roman" w:eastAsia="Times New Roman" w:hAnsi="Times New Roman"/>
          <w:color w:val="000000" w:themeColor="text1"/>
          <w:sz w:val="24"/>
          <w:szCs w:val="24"/>
          <w:lang w:eastAsia="ru-RU"/>
        </w:rPr>
        <w:t xml:space="preserve">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14:paraId="71CFCDC0" w14:textId="77777777" w:rsidR="007C111D" w:rsidRPr="00F91A94" w:rsidRDefault="007C111D" w:rsidP="007C111D">
      <w:pPr>
        <w:numPr>
          <w:ilvl w:val="1"/>
          <w:numId w:val="5"/>
        </w:numPr>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При </w:t>
      </w:r>
      <w:r w:rsidRPr="00F91A94">
        <w:rPr>
          <w:rFonts w:ascii="Times New Roman" w:eastAsia="Times New Roman" w:hAnsi="Times New Roman"/>
          <w:color w:val="000000" w:themeColor="text1"/>
          <w:sz w:val="24"/>
          <w:szCs w:val="24"/>
          <w:lang w:eastAsia="ru-RU"/>
        </w:rPr>
        <w:t>наступлении</w:t>
      </w:r>
      <w:r w:rsidRPr="00F91A94">
        <w:rPr>
          <w:rFonts w:ascii="Times New Roman" w:hAnsi="Times New Roman"/>
          <w:color w:val="000000" w:themeColor="text1"/>
          <w:sz w:val="24"/>
          <w:szCs w:val="24"/>
          <w:lang w:eastAsia="ru-RU"/>
        </w:rPr>
        <w:t xml:space="preserve"> оснований для уплаты неустойки, предусмотренных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_Ref102556027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7.2</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_Ref98928351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7.5</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7.6.,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_Ref102556218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7.7</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_Ref102556222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7.9 Договора, </w:t>
      </w:r>
      <w:r w:rsidRPr="00F91A94">
        <w:rPr>
          <w:rFonts w:ascii="Times New Roman" w:hAnsi="Times New Roman"/>
          <w:i/>
          <w:color w:val="000000" w:themeColor="text1"/>
          <w:sz w:val="24"/>
          <w:szCs w:val="24"/>
          <w:lang w:eastAsia="ru-RU"/>
        </w:rPr>
        <w:t>А</w:t>
      </w:r>
      <w:r w:rsidRPr="00F91A94">
        <w:rPr>
          <w:rFonts w:ascii="Times New Roman" w:hAnsi="Times New Roman"/>
          <w:i/>
          <w:iCs/>
          <w:color w:val="000000" w:themeColor="text1"/>
          <w:sz w:val="24"/>
          <w:szCs w:val="24"/>
          <w:lang w:eastAsia="ru-RU"/>
        </w:rPr>
        <w:t xml:space="preserve">рендатор </w:t>
      </w:r>
      <w:r w:rsidRPr="00F91A94">
        <w:rPr>
          <w:rFonts w:ascii="Times New Roman" w:hAnsi="Times New Roman"/>
          <w:color w:val="000000" w:themeColor="text1"/>
          <w:sz w:val="24"/>
          <w:szCs w:val="24"/>
          <w:lang w:eastAsia="ru-RU"/>
        </w:rPr>
        <w:t xml:space="preserve">вправе зачесть (удержать) неустойку, начисленную в размере, установленном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_Ref102556027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7.2</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_Ref98928351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7.5</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7.6,</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_Ref102556218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7.7</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_Ref102556222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7.9 Договора, а также Ежемесячную часть Постоянной арендной платы и Оборотную арендную плату по Договору, из суммы обеспечительного платежа. В этом случае </w:t>
      </w:r>
      <w:r w:rsidRPr="00F91A94">
        <w:rPr>
          <w:rFonts w:ascii="Times New Roman" w:hAnsi="Times New Roman"/>
          <w:i/>
          <w:iCs/>
          <w:color w:val="000000" w:themeColor="text1"/>
          <w:sz w:val="24"/>
          <w:szCs w:val="24"/>
          <w:lang w:eastAsia="ru-RU"/>
        </w:rPr>
        <w:t xml:space="preserve">Арендатор </w:t>
      </w:r>
      <w:r w:rsidRPr="00F91A94">
        <w:rPr>
          <w:rFonts w:ascii="Times New Roman" w:hAnsi="Times New Roman"/>
          <w:color w:val="000000" w:themeColor="text1"/>
          <w:sz w:val="24"/>
          <w:szCs w:val="24"/>
          <w:lang w:eastAsia="ru-RU"/>
        </w:rPr>
        <w:t xml:space="preserve">направляет </w:t>
      </w:r>
      <w:r w:rsidRPr="00F91A94">
        <w:rPr>
          <w:rFonts w:ascii="Times New Roman" w:hAnsi="Times New Roman"/>
          <w:i/>
          <w:iCs/>
          <w:color w:val="000000" w:themeColor="text1"/>
          <w:sz w:val="24"/>
          <w:szCs w:val="24"/>
          <w:lang w:eastAsia="ru-RU"/>
        </w:rPr>
        <w:t xml:space="preserve">Субарендатору </w:t>
      </w:r>
      <w:r w:rsidRPr="00F91A94">
        <w:rPr>
          <w:rFonts w:ascii="Times New Roman" w:hAnsi="Times New Roman"/>
          <w:color w:val="000000" w:themeColor="text1"/>
          <w:sz w:val="24"/>
          <w:szCs w:val="24"/>
          <w:lang w:eastAsia="ru-RU"/>
        </w:rPr>
        <w:t xml:space="preserve">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 </w:t>
      </w:r>
      <w:r w:rsidRPr="00F91A94">
        <w:rPr>
          <w:rFonts w:ascii="Times New Roman" w:hAnsi="Times New Roman"/>
          <w:i/>
          <w:iCs/>
          <w:color w:val="000000" w:themeColor="text1"/>
          <w:sz w:val="24"/>
          <w:szCs w:val="24"/>
          <w:lang w:eastAsia="ru-RU"/>
        </w:rPr>
        <w:t xml:space="preserve">Субарендатор </w:t>
      </w:r>
      <w:r w:rsidRPr="00F91A94">
        <w:rPr>
          <w:rFonts w:ascii="Times New Roman" w:hAnsi="Times New Roman"/>
          <w:iCs/>
          <w:color w:val="000000" w:themeColor="text1"/>
          <w:sz w:val="24"/>
          <w:szCs w:val="24"/>
          <w:lang w:eastAsia="ru-RU"/>
        </w:rPr>
        <w:t xml:space="preserve">восполняет сумму обеспечительного платежа до </w:t>
      </w:r>
      <w:r w:rsidRPr="00F91A94">
        <w:rPr>
          <w:rFonts w:ascii="Times New Roman" w:hAnsi="Times New Roman"/>
          <w:color w:val="000000" w:themeColor="text1"/>
          <w:sz w:val="24"/>
          <w:szCs w:val="24"/>
          <w:lang w:eastAsia="ru-RU"/>
        </w:rPr>
        <w:t xml:space="preserve">размера, </w:t>
      </w:r>
      <w:r w:rsidRPr="00F91A94">
        <w:rPr>
          <w:rFonts w:ascii="Times New Roman" w:hAnsi="Times New Roman"/>
          <w:iCs/>
          <w:color w:val="000000" w:themeColor="text1"/>
          <w:sz w:val="24"/>
          <w:szCs w:val="24"/>
          <w:lang w:eastAsia="ru-RU"/>
        </w:rPr>
        <w:t>предусмотренного пунктом 2.1 Договора,</w:t>
      </w:r>
      <w:r w:rsidRPr="00F91A94">
        <w:rPr>
          <w:rFonts w:ascii="Times New Roman" w:hAnsi="Times New Roman"/>
          <w:color w:val="000000" w:themeColor="text1"/>
          <w:sz w:val="24"/>
          <w:szCs w:val="24"/>
          <w:lang w:eastAsia="ru-RU"/>
        </w:rPr>
        <w:t xml:space="preserve"> в срок не позднее 3 (трех) рабочих дней с даты получения уведомления о зачете. При отсутствии у </w:t>
      </w:r>
      <w:r w:rsidRPr="00F91A94">
        <w:rPr>
          <w:rFonts w:ascii="Times New Roman" w:hAnsi="Times New Roman"/>
          <w:i/>
          <w:color w:val="000000" w:themeColor="text1"/>
          <w:sz w:val="24"/>
          <w:szCs w:val="24"/>
          <w:lang w:eastAsia="ru-RU"/>
        </w:rPr>
        <w:t>Субарендатора</w:t>
      </w:r>
      <w:r w:rsidRPr="00F91A94">
        <w:rPr>
          <w:rFonts w:ascii="Times New Roman" w:hAnsi="Times New Roman"/>
          <w:color w:val="000000" w:themeColor="text1"/>
          <w:sz w:val="24"/>
          <w:szCs w:val="24"/>
          <w:lang w:eastAsia="ru-RU"/>
        </w:rPr>
        <w:t xml:space="preserve"> неисполненных обязательств перед </w:t>
      </w:r>
      <w:r w:rsidRPr="00F91A94">
        <w:rPr>
          <w:rFonts w:ascii="Times New Roman" w:hAnsi="Times New Roman"/>
          <w:i/>
          <w:color w:val="000000" w:themeColor="text1"/>
          <w:sz w:val="24"/>
          <w:szCs w:val="24"/>
          <w:lang w:eastAsia="ru-RU"/>
        </w:rPr>
        <w:t>Арендатором</w:t>
      </w:r>
      <w:r w:rsidRPr="00F91A94">
        <w:rPr>
          <w:rFonts w:ascii="Times New Roman" w:hAnsi="Times New Roman"/>
          <w:color w:val="000000" w:themeColor="text1"/>
          <w:sz w:val="24"/>
          <w:szCs w:val="24"/>
          <w:lang w:eastAsia="ru-RU"/>
        </w:rPr>
        <w:t xml:space="preserve"> на дату окончания срока действия Договора, </w:t>
      </w: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возвращает сумму обеспечительного платежа </w:t>
      </w:r>
      <w:r w:rsidRPr="00F91A94">
        <w:rPr>
          <w:rFonts w:ascii="Times New Roman" w:hAnsi="Times New Roman"/>
          <w:i/>
          <w:color w:val="000000" w:themeColor="text1"/>
          <w:sz w:val="24"/>
          <w:szCs w:val="24"/>
          <w:lang w:eastAsia="ru-RU"/>
        </w:rPr>
        <w:t>Субарендатору</w:t>
      </w:r>
      <w:r w:rsidRPr="00F91A94">
        <w:rPr>
          <w:rFonts w:ascii="Times New Roman" w:hAnsi="Times New Roman"/>
          <w:color w:val="000000" w:themeColor="text1"/>
          <w:sz w:val="24"/>
          <w:szCs w:val="24"/>
          <w:lang w:eastAsia="ru-RU"/>
        </w:rPr>
        <w:t xml:space="preserve"> не позднее 3 (трех) рабочих дней с даты окончания Договора по реквизитам, указанным в пункте 16.2 Договора.</w:t>
      </w:r>
    </w:p>
    <w:p w14:paraId="4C153E81" w14:textId="77777777"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Уплата неустойки не освобождает </w:t>
      </w:r>
      <w:r w:rsidRPr="00F91A94">
        <w:rPr>
          <w:rFonts w:ascii="Times New Roman" w:hAnsi="Times New Roman"/>
          <w:i/>
          <w:color w:val="000000" w:themeColor="text1"/>
          <w:sz w:val="24"/>
          <w:szCs w:val="24"/>
          <w:lang w:eastAsia="ru-RU"/>
        </w:rPr>
        <w:t>Стороны</w:t>
      </w:r>
      <w:r w:rsidRPr="00F91A94">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sidRPr="00F91A94">
        <w:rPr>
          <w:rFonts w:ascii="Times New Roman" w:hAnsi="Times New Roman"/>
          <w:color w:val="000000" w:themeColor="text1"/>
          <w:sz w:val="24"/>
          <w:szCs w:val="24"/>
          <w:lang w:eastAsia="ru-RU"/>
        </w:rPr>
        <w:t>С</w:t>
      </w:r>
      <w:r w:rsidRPr="00F91A94">
        <w:rPr>
          <w:rFonts w:ascii="Times New Roman" w:hAnsi="Times New Roman"/>
          <w:i/>
          <w:color w:val="000000" w:themeColor="text1"/>
          <w:sz w:val="24"/>
          <w:szCs w:val="24"/>
          <w:lang w:eastAsia="ru-RU"/>
        </w:rPr>
        <w:t>торону</w:t>
      </w:r>
      <w:r w:rsidRPr="00F91A94">
        <w:rPr>
          <w:rFonts w:ascii="Times New Roman" w:hAnsi="Times New Roman"/>
          <w:color w:val="000000" w:themeColor="text1"/>
          <w:sz w:val="24"/>
          <w:szCs w:val="24"/>
          <w:lang w:eastAsia="ru-RU"/>
        </w:rPr>
        <w:t xml:space="preserve"> от принятия исполнения обязательства в натуре.</w:t>
      </w:r>
    </w:p>
    <w:p w14:paraId="660BA929" w14:textId="77777777"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Неустойка, предусмотренная настоящей главой VII</w:t>
      </w:r>
      <w:r w:rsidR="004012DB" w:rsidRPr="00F91A94">
        <w:rPr>
          <w:rFonts w:ascii="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lang w:eastAsia="ru-RU"/>
        </w:rPr>
        <w:t xml:space="preserve">, начисляется и выплачивается только по письменному требованию </w:t>
      </w:r>
      <w:r w:rsidRPr="00F91A94">
        <w:rPr>
          <w:rFonts w:ascii="Times New Roman" w:hAnsi="Times New Roman"/>
          <w:i/>
          <w:iCs/>
          <w:color w:val="000000" w:themeColor="text1"/>
          <w:sz w:val="24"/>
          <w:szCs w:val="24"/>
          <w:lang w:eastAsia="ru-RU"/>
        </w:rPr>
        <w:t>Арендатора</w:t>
      </w:r>
      <w:r w:rsidRPr="00F91A94">
        <w:rPr>
          <w:rFonts w:ascii="Times New Roman" w:hAnsi="Times New Roman"/>
          <w:color w:val="000000" w:themeColor="text1"/>
          <w:sz w:val="24"/>
          <w:szCs w:val="24"/>
          <w:lang w:eastAsia="ru-RU"/>
        </w:rPr>
        <w:t>.</w:t>
      </w:r>
    </w:p>
    <w:p w14:paraId="686582FA" w14:textId="77777777"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195E9F0B" w14:textId="77777777"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5E0823E3" w14:textId="77777777"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lang w:eastAsia="ru-RU"/>
        </w:rPr>
        <w:t xml:space="preserve">При исполнении своих обязательств по Договору,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w:t>
      </w:r>
      <w:r w:rsidRPr="00F91A94">
        <w:rPr>
          <w:rFonts w:ascii="Times New Roman" w:hAnsi="Times New Roman"/>
          <w:color w:val="000000" w:themeColor="text1"/>
          <w:sz w:val="24"/>
          <w:szCs w:val="24"/>
          <w:lang w:eastAsia="ru-RU"/>
        </w:rPr>
        <w:lastRenderedPageBreak/>
        <w:t xml:space="preserve">предпринимательской деятельности, и способны причинить другим хозяйствующим субъектам убытки или вред, а в случае, если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7955B2D3" w14:textId="77777777" w:rsidR="00A07317" w:rsidRPr="00F91A94"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14:paraId="67BA300D" w14:textId="77777777" w:rsidR="00A07317" w:rsidRPr="00F91A94"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VII</w:t>
      </w:r>
      <w:r w:rsidRPr="00F91A94">
        <w:rPr>
          <w:rFonts w:ascii="Times New Roman" w:eastAsia="Times New Roman" w:hAnsi="Times New Roman"/>
          <w:b/>
          <w:color w:val="000000" w:themeColor="text1"/>
          <w:sz w:val="24"/>
          <w:szCs w:val="24"/>
          <w:lang w:eastAsia="ru-RU"/>
        </w:rPr>
        <w:t>I. Обстоятельства непреодолимой силы</w:t>
      </w:r>
    </w:p>
    <w:p w14:paraId="6CD25609" w14:textId="77777777" w:rsidR="00A07317" w:rsidRPr="00F91A94" w:rsidRDefault="00A07317" w:rsidP="000127C0">
      <w:pPr>
        <w:keepNext/>
        <w:spacing w:after="0" w:line="240" w:lineRule="auto"/>
        <w:ind w:firstLine="709"/>
        <w:jc w:val="both"/>
        <w:rPr>
          <w:rFonts w:ascii="Times New Roman" w:eastAsia="Times New Roman" w:hAnsi="Times New Roman"/>
          <w:b/>
          <w:color w:val="000000" w:themeColor="text1"/>
          <w:sz w:val="24"/>
          <w:szCs w:val="24"/>
          <w:lang w:eastAsia="ru-RU"/>
        </w:rPr>
      </w:pPr>
    </w:p>
    <w:p w14:paraId="5C3B8603"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Ни одна из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не несет ответственности перед другой </w:t>
      </w:r>
      <w:r w:rsidRPr="00F91A94">
        <w:rPr>
          <w:rFonts w:ascii="Times New Roman" w:eastAsia="Times New Roman" w:hAnsi="Times New Roman"/>
          <w:i/>
          <w:color w:val="000000" w:themeColor="text1"/>
          <w:sz w:val="24"/>
          <w:szCs w:val="24"/>
          <w:lang w:eastAsia="ru-RU"/>
        </w:rPr>
        <w:t>Стороной</w:t>
      </w:r>
      <w:r w:rsidRPr="00F91A94">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72910CE9"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41A92F18"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12808DA7"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61" w:name="_Ref102557053"/>
      <w:r w:rsidRPr="00F91A94">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8B45C4" w:rsidRPr="00F91A94">
        <w:rPr>
          <w:rFonts w:ascii="Times New Roman" w:eastAsia="Times New Roman" w:hAnsi="Times New Roman"/>
          <w:color w:val="000000" w:themeColor="text1"/>
          <w:sz w:val="24"/>
          <w:szCs w:val="24"/>
          <w:lang w:eastAsia="ru-RU"/>
        </w:rPr>
        <w:t xml:space="preserve">4 </w:t>
      </w:r>
      <w:r w:rsidRPr="00F91A94">
        <w:rPr>
          <w:rFonts w:ascii="Times New Roman" w:eastAsia="Times New Roman" w:hAnsi="Times New Roman"/>
          <w:color w:val="000000" w:themeColor="text1"/>
          <w:sz w:val="24"/>
          <w:szCs w:val="24"/>
          <w:lang w:eastAsia="ru-RU"/>
        </w:rPr>
        <w:t>(</w:t>
      </w:r>
      <w:r w:rsidR="008B45C4" w:rsidRPr="00F91A94">
        <w:rPr>
          <w:rFonts w:ascii="Times New Roman" w:eastAsia="Times New Roman" w:hAnsi="Times New Roman"/>
          <w:color w:val="000000" w:themeColor="text1"/>
          <w:sz w:val="24"/>
          <w:szCs w:val="24"/>
          <w:lang w:eastAsia="ru-RU"/>
        </w:rPr>
        <w:t>четырех</w:t>
      </w:r>
      <w:r w:rsidRPr="00F91A94">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w:t>
      </w:r>
      <w:bookmarkEnd w:id="61"/>
    </w:p>
    <w:p w14:paraId="68C702A7" w14:textId="77777777" w:rsidR="00A07317" w:rsidRPr="00F91A94"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14:paraId="35BDA958" w14:textId="77777777" w:rsidR="00A07317" w:rsidRPr="00F91A94"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.Изменение и расторжение, прекращение Договора</w:t>
      </w:r>
    </w:p>
    <w:p w14:paraId="4816654B" w14:textId="77777777" w:rsidR="00A07317" w:rsidRPr="00F91A94" w:rsidRDefault="00A07317" w:rsidP="000127C0">
      <w:pPr>
        <w:keepNext/>
        <w:spacing w:after="0" w:line="240" w:lineRule="auto"/>
        <w:ind w:firstLine="709"/>
        <w:jc w:val="center"/>
        <w:rPr>
          <w:rFonts w:ascii="Times New Roman" w:eastAsia="Times New Roman" w:hAnsi="Times New Roman"/>
          <w:b/>
          <w:color w:val="000000" w:themeColor="text1"/>
          <w:sz w:val="24"/>
          <w:szCs w:val="24"/>
          <w:lang w:eastAsia="ru-RU"/>
        </w:rPr>
      </w:pPr>
    </w:p>
    <w:p w14:paraId="1E38BD4C"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Никакие устные договоренности и/или письменная корреспонденция и/или электронные документы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 за исключением сл</w:t>
      </w:r>
      <w:r w:rsidR="005B080A">
        <w:rPr>
          <w:rFonts w:ascii="Times New Roman" w:eastAsia="Times New Roman" w:hAnsi="Times New Roman"/>
          <w:color w:val="000000" w:themeColor="text1"/>
          <w:sz w:val="24"/>
          <w:szCs w:val="24"/>
          <w:lang w:eastAsia="ru-RU"/>
        </w:rPr>
        <w:t>учаев, предусмотренных пунктами</w:t>
      </w:r>
      <w:r w:rsidR="005B080A" w:rsidRPr="005B080A">
        <w:rPr>
          <w:rFonts w:ascii="Times New Roman" w:eastAsia="Times New Roman" w:hAnsi="Times New Roman"/>
          <w:color w:val="000000" w:themeColor="text1"/>
          <w:sz w:val="24"/>
          <w:szCs w:val="24"/>
          <w:lang w:eastAsia="ru-RU"/>
        </w:rPr>
        <w:t xml:space="preserve"> 5.2.1.1.6</w:t>
      </w:r>
      <w:r w:rsidR="005B080A">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_Ref102414426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6.1.8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6.2.1.6,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_Ref102414156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2,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_Ref102414372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6.4.3.2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1 Договора. Остальные изменения к Договору оформляются дополнительными соглашениями, являющимися неотъемлемой его частью.</w:t>
      </w:r>
    </w:p>
    <w:p w14:paraId="01C2D84B"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Действие Договора прекращается в случае прекращения действия Договора аренды, указанного в пункте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_Ref117698959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14:paraId="2AF053E5"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60CF36D5"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F91A94">
        <w:rPr>
          <w:rFonts w:ascii="Times New Roman" w:hAnsi="Times New Roman"/>
          <w:i/>
          <w:color w:val="000000" w:themeColor="text1"/>
          <w:sz w:val="24"/>
        </w:rPr>
        <w:t>Сторон</w:t>
      </w:r>
      <w:r w:rsidRPr="00F91A94">
        <w:rPr>
          <w:rFonts w:ascii="Times New Roman" w:eastAsia="Times New Roman" w:hAnsi="Times New Roman"/>
          <w:color w:val="000000" w:themeColor="text1"/>
          <w:sz w:val="24"/>
          <w:szCs w:val="24"/>
          <w:lang w:eastAsia="ru-RU"/>
        </w:rPr>
        <w:t xml:space="preserve"> или по инициативе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по основаниям, предусмотренным Договором.</w:t>
      </w:r>
    </w:p>
    <w:p w14:paraId="08777488"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всех своих обязательств.</w:t>
      </w:r>
    </w:p>
    <w:p w14:paraId="69BE2F24"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Соглашением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40235896"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2" w:name="_Ref102555773"/>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62"/>
    </w:p>
    <w:p w14:paraId="270A4A89"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3" w:name="_Ref102556753"/>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более 3 (трех) месяцев подряд </w:t>
      </w:r>
      <w:r w:rsidRPr="00F91A94">
        <w:rPr>
          <w:rFonts w:ascii="Times New Roman" w:hAnsi="Times New Roman"/>
          <w:color w:val="000000" w:themeColor="text1"/>
          <w:sz w:val="24"/>
        </w:rPr>
        <w:t xml:space="preserve">или более 7 (семи) месяцев суммарно за период действия Договора. При этом </w:t>
      </w:r>
      <w:r w:rsidRPr="00F91A94">
        <w:rPr>
          <w:rFonts w:ascii="Times New Roman" w:hAnsi="Times New Roman"/>
          <w:i/>
          <w:color w:val="000000" w:themeColor="text1"/>
          <w:sz w:val="24"/>
        </w:rPr>
        <w:t>Стороны</w:t>
      </w:r>
      <w:r w:rsidRPr="00F91A94">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М-12</w:t>
      </w:r>
      <w:r w:rsidRPr="00F91A94">
        <w:rPr>
          <w:rFonts w:ascii="Times New Roman" w:hAnsi="Times New Roman"/>
          <w:color w:val="000000" w:themeColor="text1"/>
          <w:sz w:val="24"/>
        </w:rPr>
        <w:t xml:space="preserve">, обусловленные реконструкцией и капитальным ремонтом участка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 xml:space="preserve">М-12 </w:t>
      </w:r>
      <w:r w:rsidRPr="00F91A94">
        <w:rPr>
          <w:rFonts w:ascii="Times New Roman" w:hAnsi="Times New Roman"/>
          <w:color w:val="000000" w:themeColor="text1"/>
          <w:sz w:val="24"/>
        </w:rPr>
        <w:t>в месте присоединения объектов дорожного сервиса, созданных на Недвижимом имуществе, не учитываются</w:t>
      </w:r>
      <w:r w:rsidRPr="00F91A94">
        <w:rPr>
          <w:rFonts w:ascii="Times New Roman" w:eastAsia="Times New Roman" w:hAnsi="Times New Roman"/>
          <w:color w:val="000000" w:themeColor="text1"/>
          <w:sz w:val="24"/>
          <w:szCs w:val="24"/>
          <w:lang w:eastAsia="ru-RU"/>
        </w:rPr>
        <w:t>;</w:t>
      </w:r>
      <w:bookmarkEnd w:id="63"/>
    </w:p>
    <w:p w14:paraId="50DA2DA7"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lastRenderedPageBreak/>
        <w:t xml:space="preserve">Субарендатор не полностью выполнил требования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_Ref102550622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1.3.1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то есть создал не все Объекты или создал Объекты не полностью, или не в соответствии с требованиями к Объектам (с учетом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_Ref117692623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14:paraId="5D164F3C"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допустил нарушение положений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Договора; </w:t>
      </w:r>
    </w:p>
    <w:p w14:paraId="3BEA9C65"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не устранил нарушения положений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Договора в срок, установленный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w:t>
      </w:r>
    </w:p>
    <w:p w14:paraId="327EA23D"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 и/или обеспечительного платежа по Договору и/или возникновение задолженности по арендной плате по Договору в течение 3 (трех) месяцев подряд;</w:t>
      </w:r>
    </w:p>
    <w:p w14:paraId="3F22C5F1"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выполнил требования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_Ref102556452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в случае начисления Оборотной арендной платы, установленной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_Ref102551172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rPr>
        <w:t>;</w:t>
      </w:r>
    </w:p>
    <w:p w14:paraId="341088D7"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 (с учетом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_Ref117692623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14:paraId="795E7539" w14:textId="77777777" w:rsidR="00A42A16" w:rsidRPr="00F91A94" w:rsidRDefault="00A42A16" w:rsidP="00A42A16">
      <w:pPr>
        <w:numPr>
          <w:ilvl w:val="2"/>
          <w:numId w:val="8"/>
        </w:numPr>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не исполняет и/или не надлежаще исполняет обязательства, предусмотренные пунктом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_Ref102555629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lang w:eastAsia="ru-RU"/>
        </w:rPr>
        <w:t xml:space="preserve">в том числе, но не ограничиваясь допустил нарушение более чем на 20 (двадцать) рабочих дней любого из сроков, установленных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_Ref117700163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6.4.2.8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6.4.2.13 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_Ref117700191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6.4.3.3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4 Договора;</w:t>
      </w:r>
    </w:p>
    <w:p w14:paraId="37C3F2BC"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4" w:name="_Ref102556761"/>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нарушил сроки,</w:t>
      </w:r>
      <w:r w:rsidRPr="00F91A94">
        <w:rPr>
          <w:rFonts w:ascii="Times New Roman" w:hAnsi="Times New Roman"/>
          <w:color w:val="000000" w:themeColor="text1"/>
          <w:sz w:val="24"/>
          <w:szCs w:val="24"/>
        </w:rPr>
        <w:t xml:space="preserve"> </w:t>
      </w:r>
      <w:r w:rsidRPr="00F91A94">
        <w:rPr>
          <w:rFonts w:ascii="Times New Roman" w:hAnsi="Times New Roman"/>
          <w:bCs/>
          <w:color w:val="000000" w:themeColor="text1"/>
          <w:sz w:val="24"/>
          <w:szCs w:val="24"/>
          <w:lang w:eastAsia="ru-RU"/>
        </w:rPr>
        <w:t>установленные</w:t>
      </w:r>
      <w:r w:rsidRPr="00F91A94">
        <w:rPr>
          <w:rFonts w:ascii="Times New Roman" w:hAnsi="Times New Roman"/>
          <w:color w:val="000000" w:themeColor="text1"/>
          <w:sz w:val="24"/>
          <w:szCs w:val="24"/>
        </w:rPr>
        <w:t xml:space="preserve"> пунктом </w:t>
      </w:r>
      <w:r w:rsidRPr="00F91A94">
        <w:rPr>
          <w:rFonts w:ascii="Times New Roman" w:hAnsi="Times New Roman"/>
          <w:color w:val="000000" w:themeColor="text1"/>
          <w:sz w:val="24"/>
          <w:szCs w:val="24"/>
        </w:rPr>
        <w:fldChar w:fldCharType="begin"/>
      </w:r>
      <w:r w:rsidRPr="00F91A94">
        <w:rPr>
          <w:rFonts w:ascii="Times New Roman" w:hAnsi="Times New Roman"/>
          <w:color w:val="000000" w:themeColor="text1"/>
          <w:sz w:val="24"/>
          <w:szCs w:val="24"/>
        </w:rPr>
        <w:instrText xml:space="preserve"> REF _Ref102555629 \r \h  \* MERGEFORMAT </w:instrText>
      </w:r>
      <w:r w:rsidRPr="00F91A94">
        <w:rPr>
          <w:rFonts w:ascii="Times New Roman" w:hAnsi="Times New Roman"/>
          <w:color w:val="000000" w:themeColor="text1"/>
          <w:sz w:val="24"/>
          <w:szCs w:val="24"/>
        </w:rPr>
      </w:r>
      <w:r w:rsidRPr="00F91A94">
        <w:rPr>
          <w:rFonts w:ascii="Times New Roman" w:hAnsi="Times New Roman"/>
          <w:color w:val="000000" w:themeColor="text1"/>
          <w:sz w:val="24"/>
          <w:szCs w:val="24"/>
        </w:rPr>
        <w:fldChar w:fldCharType="separate"/>
      </w:r>
      <w:r w:rsidRPr="00F91A94">
        <w:rPr>
          <w:rFonts w:ascii="Times New Roman" w:hAnsi="Times New Roman"/>
          <w:color w:val="000000" w:themeColor="text1"/>
          <w:sz w:val="24"/>
          <w:szCs w:val="24"/>
        </w:rPr>
        <w:t>6.4</w:t>
      </w:r>
      <w:r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 более чем на 180 (сто восемьдесят) календарных дней по одному, нескольким либо по всем подпунктам суммарно.</w:t>
      </w:r>
      <w:bookmarkEnd w:id="64"/>
    </w:p>
    <w:p w14:paraId="7343E6D8"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5" w:name="_Ref102552519"/>
      <w:r w:rsidRPr="00F91A94">
        <w:rPr>
          <w:rFonts w:ascii="Times New Roman" w:eastAsia="Times New Roman" w:hAnsi="Times New Roman"/>
          <w:color w:val="000000" w:themeColor="text1"/>
          <w:sz w:val="24"/>
          <w:szCs w:val="24"/>
          <w:lang w:eastAsia="ru-RU"/>
        </w:rPr>
        <w:t xml:space="preserve">Настоящим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признают и подтверждают, что условия, указанные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_Ref102556707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5.5</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Главе IV, пунктах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_Ref102556753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9.7.1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_Ref102556761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9.7.9</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пунктах 13.1 – 13.4 Договора, являются существенными условиями Договора. Нарушение указанных условий</w:t>
      </w:r>
      <w:r w:rsidRPr="00F91A94" w:rsidDel="0044374C">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предоставляют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не возмещает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 (включая Единовременную часть Постоянной арендной платы), понесенные</w:t>
      </w:r>
      <w:r w:rsidRPr="00F91A94">
        <w:rPr>
          <w:rFonts w:ascii="Times New Roman" w:eastAsia="Times New Roman" w:hAnsi="Times New Roman"/>
          <w:i/>
          <w:color w:val="000000" w:themeColor="text1"/>
          <w:sz w:val="24"/>
          <w:szCs w:val="24"/>
          <w:lang w:eastAsia="ru-RU"/>
        </w:rPr>
        <w:t xml:space="preserve"> Субарендатором</w:t>
      </w:r>
      <w:r w:rsidRPr="00F91A94">
        <w:rPr>
          <w:rFonts w:ascii="Times New Roman" w:eastAsia="Times New Roman" w:hAnsi="Times New Roman"/>
          <w:color w:val="000000" w:themeColor="text1"/>
          <w:sz w:val="24"/>
          <w:szCs w:val="24"/>
          <w:lang w:eastAsia="ru-RU"/>
        </w:rPr>
        <w:t xml:space="preserve"> в связи с таким отказом.</w:t>
      </w:r>
      <w:bookmarkEnd w:id="65"/>
    </w:p>
    <w:p w14:paraId="0EFBD06D"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При наличии указанных в пункте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_Ref102552519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обстоятельств,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направляет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p>
    <w:p w14:paraId="029E5832" w14:textId="0AEC0950" w:rsidR="00326BD7" w:rsidRPr="00326BD7" w:rsidRDefault="00A42A16" w:rsidP="00326BD7">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6" w:name="_Ref102552526"/>
      <w:r w:rsidRPr="00F91A94">
        <w:rPr>
          <w:rFonts w:ascii="Times New Roman" w:eastAsia="Times New Roman" w:hAnsi="Times New Roman"/>
          <w:color w:val="000000" w:themeColor="text1"/>
          <w:sz w:val="24"/>
          <w:szCs w:val="24"/>
          <w:lang w:eastAsia="ru-RU"/>
        </w:rPr>
        <w:t xml:space="preserve">В целях реализации положений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_Ref102552519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считается полученным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eastAsia="Times New Roman" w:hAnsi="Times New Roman"/>
          <w:color w:val="000000" w:themeColor="text1"/>
          <w:sz w:val="24"/>
          <w:szCs w:val="24"/>
          <w:lang w:eastAsia="ru-RU"/>
        </w:rPr>
        <w:t xml:space="preserve">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_Ref102556889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11.4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00326BD7">
        <w:rPr>
          <w:rFonts w:ascii="Times New Roman" w:eastAsia="Times New Roman" w:hAnsi="Times New Roman"/>
          <w:color w:val="000000" w:themeColor="text1"/>
          <w:sz w:val="24"/>
          <w:szCs w:val="24"/>
          <w:lang w:eastAsia="ru-RU"/>
        </w:rPr>
        <w:t xml:space="preserve">, </w:t>
      </w:r>
      <w:r w:rsidR="00326BD7" w:rsidRPr="00326BD7">
        <w:rPr>
          <w:rFonts w:ascii="Times New Roman" w:eastAsia="Times New Roman" w:hAnsi="Times New Roman"/>
          <w:color w:val="000000" w:themeColor="text1"/>
          <w:sz w:val="24"/>
          <w:szCs w:val="24"/>
          <w:lang w:eastAsia="ru-RU"/>
        </w:rPr>
        <w:t>если иной срок не указан в таком уведомлении.</w:t>
      </w:r>
    </w:p>
    <w:bookmarkEnd w:id="66"/>
    <w:p w14:paraId="22042AE2" w14:textId="77777777"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14EDF273" w14:textId="77777777"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.Порядок разрешения споров</w:t>
      </w:r>
    </w:p>
    <w:p w14:paraId="077AF129" w14:textId="77777777" w:rsidR="00A42A16" w:rsidRPr="00F91A94"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14:paraId="12825B09" w14:textId="77777777" w:rsidR="00A42A16" w:rsidRPr="00F91A94"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Все споры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F91A94">
        <w:rPr>
          <w:rFonts w:ascii="Times New Roman" w:eastAsia="Times New Roman" w:hAnsi="Times New Roman"/>
          <w:i/>
          <w:color w:val="000000" w:themeColor="text1"/>
          <w:sz w:val="24"/>
          <w:szCs w:val="24"/>
          <w:lang w:eastAsia="ru-RU"/>
        </w:rPr>
        <w:t xml:space="preserve">Сторонами </w:t>
      </w:r>
      <w:r w:rsidRPr="00F91A94">
        <w:rPr>
          <w:rFonts w:ascii="Times New Roman" w:eastAsia="Times New Roman" w:hAnsi="Times New Roman"/>
          <w:color w:val="000000" w:themeColor="text1"/>
          <w:sz w:val="24"/>
          <w:szCs w:val="24"/>
          <w:lang w:eastAsia="ru-RU"/>
        </w:rPr>
        <w:t>переговоров.</w:t>
      </w:r>
    </w:p>
    <w:p w14:paraId="2DEB1108" w14:textId="77777777" w:rsidR="00A42A16" w:rsidRPr="00F91A94"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Если </w:t>
      </w:r>
      <w:r w:rsidRPr="00F91A94">
        <w:rPr>
          <w:rFonts w:ascii="Times New Roman" w:eastAsia="Times New Roman" w:hAnsi="Times New Roman"/>
          <w:i/>
          <w:color w:val="000000" w:themeColor="text1"/>
          <w:sz w:val="24"/>
          <w:szCs w:val="24"/>
          <w:lang w:eastAsia="ru-RU"/>
        </w:rPr>
        <w:t>Сторонам</w:t>
      </w:r>
      <w:r w:rsidRPr="00F91A94">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другой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2DF9328E" w14:textId="77777777" w:rsidR="00A42A16" w:rsidRPr="00F91A94" w:rsidRDefault="00A42A16" w:rsidP="00A42A16">
      <w:pPr>
        <w:spacing w:after="0" w:line="240" w:lineRule="auto"/>
        <w:ind w:firstLine="709"/>
        <w:jc w:val="both"/>
        <w:rPr>
          <w:rFonts w:ascii="Times New Roman" w:eastAsia="Times New Roman" w:hAnsi="Times New Roman"/>
          <w:b/>
          <w:color w:val="000000" w:themeColor="text1"/>
          <w:sz w:val="24"/>
          <w:szCs w:val="24"/>
          <w:lang w:eastAsia="ru-RU"/>
        </w:rPr>
      </w:pPr>
    </w:p>
    <w:p w14:paraId="4C153279" w14:textId="77777777"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I. Порядок направления корреспонденции</w:t>
      </w:r>
    </w:p>
    <w:p w14:paraId="643E3155" w14:textId="77777777" w:rsidR="00A42A16" w:rsidRPr="00F91A94"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14:paraId="40F780DE" w14:textId="77777777" w:rsidR="00A42A16" w:rsidRPr="00F91A94"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F91A94">
        <w:rPr>
          <w:rFonts w:ascii="Times New Roman" w:hAnsi="Times New Roman"/>
          <w:bCs/>
          <w:i/>
          <w:color w:val="000000" w:themeColor="text1"/>
          <w:sz w:val="24"/>
          <w:szCs w:val="24"/>
        </w:rPr>
        <w:t>Стороной</w:t>
      </w:r>
      <w:r w:rsidRPr="00F91A94">
        <w:rPr>
          <w:rFonts w:ascii="Times New Roman" w:hAnsi="Times New Roman"/>
          <w:bCs/>
          <w:color w:val="000000" w:themeColor="text1"/>
          <w:sz w:val="24"/>
          <w:szCs w:val="24"/>
        </w:rPr>
        <w:t xml:space="preserve"> другой </w:t>
      </w:r>
      <w:r w:rsidRPr="00F91A94">
        <w:rPr>
          <w:rFonts w:ascii="Times New Roman" w:hAnsi="Times New Roman"/>
          <w:bCs/>
          <w:i/>
          <w:color w:val="000000" w:themeColor="text1"/>
          <w:sz w:val="24"/>
          <w:szCs w:val="24"/>
        </w:rPr>
        <w:t>Стороне,</w:t>
      </w:r>
      <w:r w:rsidRPr="00F91A94">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14:paraId="72178935" w14:textId="77777777"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Корреспонденция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в качестве почтовых.</w:t>
      </w:r>
    </w:p>
    <w:p w14:paraId="0BF797D0" w14:textId="77777777"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договорились, что при наличии у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адресов электронной почты,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w:t>
      </w:r>
      <w:r w:rsidRPr="00F91A94">
        <w:rPr>
          <w:rFonts w:ascii="Times New Roman" w:eastAsia="Times New Roman" w:hAnsi="Times New Roman"/>
          <w:color w:val="000000" w:themeColor="text1"/>
          <w:sz w:val="24"/>
          <w:szCs w:val="24"/>
          <w:lang w:eastAsia="ru-RU"/>
        </w:rPr>
        <w:lastRenderedPageBreak/>
        <w:t>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14:paraId="3487CD39" w14:textId="77777777" w:rsidR="00A42A16" w:rsidRPr="00F91A94"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67" w:name="_Ref102556889"/>
      <w:r w:rsidRPr="00F91A94">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67"/>
    </w:p>
    <w:p w14:paraId="58D8C232" w14:textId="77777777"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14:paraId="0E9EE4BD" w14:textId="77777777"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00B9E1B5" w14:textId="77777777"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на следующий рабочий день, если оно направлено телеграфом.</w:t>
      </w:r>
    </w:p>
    <w:p w14:paraId="76149552" w14:textId="77777777"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 вправе </w:t>
      </w:r>
      <w:r w:rsidRPr="00F91A94">
        <w:rPr>
          <w:rFonts w:ascii="Times New Roman" w:hAnsi="Times New Roman"/>
          <w:bCs/>
          <w:color w:val="000000" w:themeColor="text1"/>
          <w:sz w:val="24"/>
          <w:szCs w:val="24"/>
        </w:rPr>
        <w:t>уклоняться</w:t>
      </w:r>
      <w:r w:rsidRPr="00F91A94">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направившей корреспонденцию,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по адресу, указанному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F91A94">
        <w:rPr>
          <w:rFonts w:ascii="Times New Roman" w:eastAsia="Times New Roman" w:hAnsi="Times New Roman"/>
          <w:i/>
          <w:color w:val="000000" w:themeColor="text1"/>
          <w:sz w:val="24"/>
          <w:szCs w:val="24"/>
          <w:lang w:eastAsia="ru-RU"/>
        </w:rPr>
        <w:t>Стороной</w:t>
      </w:r>
      <w:r w:rsidRPr="00F91A94">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в адрес которой она направлена.</w:t>
      </w:r>
    </w:p>
    <w:p w14:paraId="0EB17051" w14:textId="77777777"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Каждая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вправе изменить свой адрес для </w:t>
      </w:r>
      <w:r w:rsidRPr="00F91A94">
        <w:rPr>
          <w:rFonts w:ascii="Times New Roman" w:hAnsi="Times New Roman"/>
          <w:bCs/>
          <w:color w:val="000000" w:themeColor="text1"/>
          <w:sz w:val="24"/>
          <w:szCs w:val="24"/>
        </w:rPr>
        <w:t>направления</w:t>
      </w:r>
      <w:r w:rsidRPr="00F91A94">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по данному адресу не находилась.</w:t>
      </w:r>
    </w:p>
    <w:p w14:paraId="482E864D" w14:textId="77777777"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val="fr-FR" w:eastAsia="ru-RU"/>
        </w:rPr>
        <w:t xml:space="preserve">Каждая </w:t>
      </w:r>
      <w:r w:rsidRPr="00F91A94">
        <w:rPr>
          <w:rFonts w:ascii="Times New Roman" w:eastAsia="Times New Roman" w:hAnsi="Times New Roman"/>
          <w:i/>
          <w:color w:val="000000" w:themeColor="text1"/>
          <w:sz w:val="24"/>
          <w:szCs w:val="24"/>
          <w:lang w:eastAsia="ru-RU"/>
        </w:rPr>
        <w:t>С</w:t>
      </w:r>
      <w:r w:rsidRPr="00F91A94">
        <w:rPr>
          <w:rFonts w:ascii="Times New Roman" w:eastAsia="Times New Roman" w:hAnsi="Times New Roman"/>
          <w:i/>
          <w:color w:val="000000" w:themeColor="text1"/>
          <w:sz w:val="24"/>
          <w:szCs w:val="24"/>
          <w:lang w:val="fr-FR" w:eastAsia="ru-RU"/>
        </w:rPr>
        <w:t>торона</w:t>
      </w:r>
      <w:r w:rsidRPr="00F91A94">
        <w:rPr>
          <w:rFonts w:ascii="Times New Roman" w:eastAsia="Times New Roman" w:hAnsi="Times New Roman"/>
          <w:color w:val="000000" w:themeColor="text1"/>
          <w:sz w:val="24"/>
          <w:szCs w:val="24"/>
          <w:lang w:val="fr-FR" w:eastAsia="ru-RU"/>
        </w:rPr>
        <w:t xml:space="preserve"> обязуется подписывать и </w:t>
      </w:r>
      <w:r w:rsidRPr="00F91A94">
        <w:rPr>
          <w:rFonts w:ascii="Times New Roman" w:hAnsi="Times New Roman"/>
          <w:bCs/>
          <w:color w:val="000000" w:themeColor="text1"/>
          <w:sz w:val="24"/>
          <w:szCs w:val="24"/>
        </w:rPr>
        <w:t>передавать</w:t>
      </w:r>
      <w:r w:rsidRPr="00F91A94">
        <w:rPr>
          <w:rFonts w:ascii="Times New Roman" w:eastAsia="Times New Roman" w:hAnsi="Times New Roman"/>
          <w:color w:val="000000" w:themeColor="text1"/>
          <w:sz w:val="24"/>
          <w:szCs w:val="24"/>
          <w:lang w:val="fr-FR" w:eastAsia="ru-RU"/>
        </w:rPr>
        <w:t xml:space="preserve"> другой </w:t>
      </w:r>
      <w:r w:rsidRPr="00F91A94">
        <w:rPr>
          <w:rFonts w:ascii="Times New Roman" w:eastAsia="Times New Roman" w:hAnsi="Times New Roman"/>
          <w:i/>
          <w:color w:val="000000" w:themeColor="text1"/>
          <w:sz w:val="24"/>
          <w:szCs w:val="24"/>
          <w:lang w:eastAsia="ru-RU"/>
        </w:rPr>
        <w:t>С</w:t>
      </w:r>
      <w:r w:rsidRPr="00F91A94">
        <w:rPr>
          <w:rFonts w:ascii="Times New Roman" w:eastAsia="Times New Roman" w:hAnsi="Times New Roman"/>
          <w:i/>
          <w:color w:val="000000" w:themeColor="text1"/>
          <w:sz w:val="24"/>
          <w:szCs w:val="24"/>
          <w:lang w:val="fr-FR" w:eastAsia="ru-RU"/>
        </w:rPr>
        <w:t>тороне</w:t>
      </w:r>
      <w:r w:rsidRPr="00F91A94">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F91A94">
        <w:rPr>
          <w:rFonts w:ascii="Times New Roman" w:eastAsia="Times New Roman" w:hAnsi="Times New Roman"/>
          <w:color w:val="000000" w:themeColor="text1"/>
          <w:sz w:val="24"/>
          <w:szCs w:val="24"/>
          <w:lang w:eastAsia="ru-RU"/>
        </w:rPr>
        <w:t xml:space="preserve">исполнения </w:t>
      </w:r>
      <w:r w:rsidRPr="00F91A94">
        <w:rPr>
          <w:rFonts w:ascii="Times New Roman" w:eastAsia="Times New Roman" w:hAnsi="Times New Roman"/>
          <w:color w:val="000000" w:themeColor="text1"/>
          <w:sz w:val="24"/>
          <w:szCs w:val="24"/>
          <w:lang w:val="fr-FR" w:eastAsia="ru-RU"/>
        </w:rPr>
        <w:t>условий Договора</w:t>
      </w:r>
      <w:r w:rsidRPr="00F91A94">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F91A94">
        <w:rPr>
          <w:rFonts w:ascii="Times New Roman" w:eastAsia="Times New Roman" w:hAnsi="Times New Roman"/>
          <w:color w:val="000000" w:themeColor="text1"/>
          <w:sz w:val="24"/>
          <w:szCs w:val="24"/>
          <w:lang w:val="fr-FR" w:eastAsia="ru-RU"/>
        </w:rPr>
        <w:t>.</w:t>
      </w:r>
    </w:p>
    <w:p w14:paraId="3BE31EA0" w14:textId="77777777"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131AB41F" w14:textId="77777777" w:rsidR="00A42A16" w:rsidRPr="00F91A94" w:rsidRDefault="00A42A16" w:rsidP="00A42A16">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XII. Электронный документооборот</w:t>
      </w:r>
    </w:p>
    <w:p w14:paraId="027CD47E" w14:textId="77777777" w:rsidR="00A42A16" w:rsidRPr="00F91A94" w:rsidRDefault="00A42A16" w:rsidP="00A42A16">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14:paraId="09F0A757"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Электронный обмен документами будет осуществляться </w:t>
      </w:r>
      <w:r w:rsidRPr="00F91A94">
        <w:rPr>
          <w:rFonts w:ascii="Times New Roman" w:hAnsi="Times New Roman"/>
          <w:i/>
          <w:sz w:val="24"/>
          <w:szCs w:val="24"/>
        </w:rPr>
        <w:t>Сторонами</w:t>
      </w:r>
      <w:r w:rsidRPr="00F91A94">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7050659C"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Настоящим разделом </w:t>
      </w:r>
      <w:r w:rsidRPr="00F91A94">
        <w:rPr>
          <w:rFonts w:ascii="Times New Roman" w:hAnsi="Times New Roman"/>
          <w:i/>
          <w:sz w:val="24"/>
          <w:szCs w:val="24"/>
        </w:rPr>
        <w:t>Стороны</w:t>
      </w:r>
      <w:r w:rsidRPr="00F91A94">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F91A94">
        <w:rPr>
          <w:rFonts w:ascii="Times New Roman" w:hAnsi="Times New Roman"/>
          <w:i/>
          <w:sz w:val="24"/>
          <w:szCs w:val="24"/>
        </w:rPr>
        <w:t>Сторонами</w:t>
      </w:r>
      <w:r w:rsidRPr="00F91A94">
        <w:rPr>
          <w:rFonts w:ascii="Times New Roman" w:hAnsi="Times New Roman"/>
          <w:sz w:val="24"/>
          <w:szCs w:val="24"/>
        </w:rPr>
        <w:t xml:space="preserve"> Договору, Приложений и дополнительных соглашений к нему.</w:t>
      </w:r>
    </w:p>
    <w:p w14:paraId="5756FA90"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Термины и определения:</w:t>
      </w:r>
    </w:p>
    <w:p w14:paraId="3ED73C68"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Электронный документ (ЭД) – юридически значимый документ, обмен которым производится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в рамках заключения, исполнения и прекращения Договора, получаемый и передаваемый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по телекоммуникационным каналам связи с применением электронной подписи.</w:t>
      </w:r>
    </w:p>
    <w:p w14:paraId="6235304E"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2D8B07F7"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49BD4A39"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w:t>
      </w:r>
      <w:r w:rsidRPr="00F91A94">
        <w:rPr>
          <w:rFonts w:ascii="Times New Roman" w:hAnsi="Times New Roman"/>
          <w:color w:val="000000"/>
          <w:sz w:val="24"/>
          <w:szCs w:val="24"/>
          <w:lang w:eastAsia="ru-RU"/>
        </w:rPr>
        <w:lastRenderedPageBreak/>
        <w:t>подтверждающий принадлежность ключа проверки электронной подписи владельцу сертификата ключа проверки электронной подписи.</w:t>
      </w:r>
    </w:p>
    <w:p w14:paraId="7DD54F16"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Электронный документооборот (ЭДО) – процесс обмена электронными документами, подписанными ЭП, между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w:t>
      </w:r>
    </w:p>
    <w:p w14:paraId="7B47EBC9"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w:t>
      </w:r>
    </w:p>
    <w:p w14:paraId="112D7456" w14:textId="77777777" w:rsidR="00A42A16" w:rsidRPr="00912E1D" w:rsidRDefault="00A42A16" w:rsidP="00912E1D">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в рамках заключенного Договора будут обмениваться след</w:t>
      </w:r>
      <w:r w:rsidR="00912E1D">
        <w:rPr>
          <w:rFonts w:ascii="Times New Roman" w:hAnsi="Times New Roman"/>
          <w:sz w:val="24"/>
          <w:szCs w:val="24"/>
        </w:rPr>
        <w:t>ующими электронными документами</w:t>
      </w:r>
      <w:r w:rsidRPr="00912E1D">
        <w:rPr>
          <w:rFonts w:ascii="Times New Roman" w:hAnsi="Times New Roman"/>
          <w:color w:val="000000"/>
          <w:sz w:val="24"/>
          <w:szCs w:val="24"/>
          <w:lang w:eastAsia="ru-RU"/>
        </w:rPr>
        <w:t>:</w:t>
      </w:r>
    </w:p>
    <w:p w14:paraId="17D4B387"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универсальные передаточные документы (УПД);</w:t>
      </w:r>
    </w:p>
    <w:p w14:paraId="55F802EE"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счета-фактуры.</w:t>
      </w:r>
    </w:p>
    <w:p w14:paraId="269549D7"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i/>
          <w:color w:val="000000"/>
          <w:sz w:val="24"/>
          <w:szCs w:val="24"/>
          <w:lang w:eastAsia="ru-RU"/>
        </w:rPr>
        <w:t>Стороны</w:t>
      </w:r>
      <w:r w:rsidRPr="00F91A94">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483E8DBA"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i/>
          <w:sz w:val="24"/>
          <w:szCs w:val="24"/>
        </w:rPr>
        <w:t xml:space="preserve">Стороны </w:t>
      </w:r>
      <w:r w:rsidRPr="00F91A94">
        <w:rPr>
          <w:rFonts w:ascii="Times New Roman" w:hAnsi="Times New Roman"/>
          <w:sz w:val="24"/>
          <w:szCs w:val="24"/>
        </w:rPr>
        <w:t xml:space="preserve">договорились вводить в электронный документооборот иные электронные документы, </w:t>
      </w:r>
      <w:r w:rsidRPr="00F91A94">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14:paraId="22D0037F"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Pr="00F91A94">
        <w:rPr>
          <w:rFonts w:ascii="Times New Roman" w:hAnsi="Times New Roman"/>
          <w:i/>
          <w:sz w:val="24"/>
          <w:szCs w:val="24"/>
        </w:rPr>
        <w:t>Сторонами</w:t>
      </w:r>
      <w:r w:rsidRPr="00F91A94">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F91A94">
        <w:rPr>
          <w:rFonts w:ascii="Times New Roman" w:hAnsi="Times New Roman"/>
          <w:i/>
          <w:sz w:val="24"/>
          <w:szCs w:val="24"/>
        </w:rPr>
        <w:t>Стороны</w:t>
      </w:r>
      <w:r w:rsidRPr="00F91A94">
        <w:rPr>
          <w:rFonts w:ascii="Times New Roman" w:hAnsi="Times New Roman"/>
          <w:sz w:val="24"/>
          <w:szCs w:val="24"/>
        </w:rPr>
        <w:t>, должны быть подписаны Квалифицированной ЭП.</w:t>
      </w:r>
    </w:p>
    <w:p w14:paraId="2122DA55"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самостоятельно.</w:t>
      </w:r>
    </w:p>
    <w:p w14:paraId="511EB563"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w:t>
      </w:r>
      <w:r w:rsidR="00912E1D">
        <w:rPr>
          <w:rFonts w:ascii="Times New Roman" w:hAnsi="Times New Roman"/>
          <w:sz w:val="24"/>
          <w:szCs w:val="24"/>
        </w:rPr>
        <w:t>,</w:t>
      </w:r>
      <w:r w:rsidRPr="00F91A94">
        <w:rPr>
          <w:rFonts w:ascii="Times New Roman" w:hAnsi="Times New Roman"/>
          <w:sz w:val="24"/>
          <w:szCs w:val="24"/>
        </w:rPr>
        <w:t xml:space="preserve"> в случае технического сбоя внутренних систем </w:t>
      </w:r>
      <w:r w:rsidRPr="00F91A94">
        <w:rPr>
          <w:rFonts w:ascii="Times New Roman" w:hAnsi="Times New Roman"/>
          <w:i/>
          <w:sz w:val="24"/>
          <w:szCs w:val="24"/>
        </w:rPr>
        <w:t>Стороны</w:t>
      </w:r>
      <w:r w:rsidRPr="00F91A94">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F91A94">
        <w:rPr>
          <w:rFonts w:ascii="Times New Roman" w:hAnsi="Times New Roman"/>
          <w:i/>
          <w:sz w:val="24"/>
          <w:szCs w:val="24"/>
        </w:rPr>
        <w:t>Стороны</w:t>
      </w:r>
      <w:r w:rsidRPr="00F91A94">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14:paraId="22216DE2"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признают, что электронные документы, подписанные КЭП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w:t>
      </w:r>
      <w:r w:rsidRPr="00F91A94">
        <w:rPr>
          <w:rFonts w:ascii="Times New Roman" w:hAnsi="Times New Roman"/>
          <w:i/>
          <w:sz w:val="24"/>
          <w:szCs w:val="24"/>
        </w:rPr>
        <w:t>Стороны</w:t>
      </w:r>
      <w:r w:rsidRPr="00F91A94">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14:paraId="7781458C" w14:textId="77777777" w:rsidR="00A42A16" w:rsidRPr="00F91A94" w:rsidRDefault="00A42A16" w:rsidP="00326BD7">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Каждая из </w:t>
      </w:r>
      <w:r w:rsidRPr="00F91A94">
        <w:rPr>
          <w:rFonts w:ascii="Times New Roman" w:hAnsi="Times New Roman"/>
          <w:i/>
          <w:sz w:val="24"/>
          <w:szCs w:val="24"/>
        </w:rPr>
        <w:t>Сторон</w:t>
      </w:r>
      <w:r w:rsidRPr="00F91A94">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F91A94">
        <w:rPr>
          <w:rFonts w:ascii="Times New Roman" w:hAnsi="Times New Roman"/>
          <w:i/>
          <w:sz w:val="24"/>
          <w:szCs w:val="24"/>
        </w:rPr>
        <w:t>Сторона</w:t>
      </w:r>
      <w:r w:rsidRPr="00F91A94">
        <w:rPr>
          <w:rFonts w:ascii="Times New Roman" w:hAnsi="Times New Roman"/>
          <w:sz w:val="24"/>
          <w:szCs w:val="24"/>
        </w:rPr>
        <w:t xml:space="preserve"> добросовестно исходит из того, что документ подписан от имени направляющей </w:t>
      </w:r>
      <w:r w:rsidRPr="00F91A94">
        <w:rPr>
          <w:rFonts w:ascii="Times New Roman" w:hAnsi="Times New Roman"/>
          <w:i/>
          <w:sz w:val="24"/>
          <w:szCs w:val="24"/>
        </w:rPr>
        <w:t>Стороны</w:t>
      </w:r>
      <w:r w:rsidRPr="00F91A94">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F91A94">
        <w:rPr>
          <w:rFonts w:ascii="Times New Roman" w:hAnsi="Times New Roman"/>
          <w:i/>
          <w:sz w:val="24"/>
          <w:szCs w:val="24"/>
        </w:rPr>
        <w:t>Стороны</w:t>
      </w:r>
      <w:r w:rsidRPr="00F91A94">
        <w:rPr>
          <w:rFonts w:ascii="Times New Roman" w:hAnsi="Times New Roman"/>
          <w:sz w:val="24"/>
          <w:szCs w:val="24"/>
        </w:rPr>
        <w:t xml:space="preserve"> в течение 3 (трех) рабочих дней с момента получения от неё соответствующего требования.</w:t>
      </w:r>
    </w:p>
    <w:p w14:paraId="355612E2" w14:textId="77777777" w:rsidR="00A42A16" w:rsidRPr="00F91A94" w:rsidRDefault="00A42A16" w:rsidP="00326BD7">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Организация ЭДО между </w:t>
      </w:r>
      <w:r w:rsidRPr="00F91A94">
        <w:rPr>
          <w:rFonts w:ascii="Times New Roman" w:hAnsi="Times New Roman"/>
          <w:i/>
          <w:sz w:val="24"/>
          <w:szCs w:val="24"/>
        </w:rPr>
        <w:t>Сторонами</w:t>
      </w:r>
      <w:r w:rsidRPr="00F91A94">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14:paraId="421F27DE" w14:textId="77777777" w:rsidR="00A42A16" w:rsidRPr="00F91A94" w:rsidRDefault="00A42A16" w:rsidP="00326BD7">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получившая от другой </w:t>
      </w:r>
      <w:r w:rsidRPr="00F91A94">
        <w:rPr>
          <w:rFonts w:ascii="Times New Roman" w:hAnsi="Times New Roman"/>
          <w:i/>
          <w:sz w:val="24"/>
          <w:szCs w:val="24"/>
        </w:rPr>
        <w:t>Стороны</w:t>
      </w:r>
      <w:r w:rsidRPr="00F91A94">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F91A94">
        <w:rPr>
          <w:rFonts w:ascii="Times New Roman" w:hAnsi="Times New Roman"/>
          <w:i/>
          <w:sz w:val="24"/>
          <w:szCs w:val="24"/>
        </w:rPr>
        <w:t>Стороне</w:t>
      </w:r>
      <w:r w:rsidRPr="00F91A94">
        <w:rPr>
          <w:rFonts w:ascii="Times New Roman" w:hAnsi="Times New Roman"/>
          <w:sz w:val="24"/>
          <w:szCs w:val="24"/>
        </w:rPr>
        <w:t xml:space="preserve"> в течение 5 (пяти) рабочих дней с момента получения соответствующего требования.</w:t>
      </w:r>
    </w:p>
    <w:p w14:paraId="4049393A" w14:textId="77777777" w:rsidR="00A42A16" w:rsidRPr="00F91A94" w:rsidRDefault="00A42A16" w:rsidP="00326BD7">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Взаимодействие с удостоверяющим центром и Оператором:</w:t>
      </w:r>
    </w:p>
    <w:p w14:paraId="54254E25" w14:textId="775A56A0" w:rsidR="00A42A16" w:rsidRPr="00326BD7" w:rsidRDefault="00326BD7" w:rsidP="00326BD7">
      <w:pPr>
        <w:pStyle w:val="aff0"/>
        <w:numPr>
          <w:ilvl w:val="2"/>
          <w:numId w:val="48"/>
        </w:numPr>
        <w:shd w:val="clear" w:color="auto" w:fill="FFFFFF"/>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A42A16" w:rsidRPr="00326BD7">
        <w:rPr>
          <w:rFonts w:ascii="Times New Roman" w:hAnsi="Times New Roman"/>
          <w:sz w:val="24"/>
          <w:szCs w:val="24"/>
        </w:rPr>
        <w:t xml:space="preserve">В случае, если у </w:t>
      </w:r>
      <w:r w:rsidR="00A42A16" w:rsidRPr="00326BD7">
        <w:rPr>
          <w:rFonts w:ascii="Times New Roman" w:hAnsi="Times New Roman"/>
          <w:i/>
          <w:sz w:val="24"/>
          <w:szCs w:val="24"/>
        </w:rPr>
        <w:t>Стороны</w:t>
      </w:r>
      <w:r w:rsidR="00A42A16" w:rsidRPr="00326BD7">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00A42A16" w:rsidRPr="00326BD7">
        <w:rPr>
          <w:rFonts w:ascii="Times New Roman" w:hAnsi="Times New Roman"/>
          <w:i/>
          <w:sz w:val="24"/>
          <w:szCs w:val="24"/>
        </w:rPr>
        <w:t>Стороны</w:t>
      </w:r>
      <w:r w:rsidR="00A42A16" w:rsidRPr="00326BD7">
        <w:rPr>
          <w:rFonts w:ascii="Times New Roman" w:hAnsi="Times New Roman"/>
          <w:sz w:val="24"/>
          <w:szCs w:val="24"/>
        </w:rPr>
        <w:t xml:space="preserve"> </w:t>
      </w:r>
      <w:r w:rsidR="00A42A16" w:rsidRPr="00326BD7">
        <w:rPr>
          <w:rFonts w:ascii="Times New Roman" w:hAnsi="Times New Roman"/>
          <w:sz w:val="24"/>
          <w:szCs w:val="24"/>
        </w:rPr>
        <w:lastRenderedPageBreak/>
        <w:t>обязуются за свой счет получить сертификаты ЭП, которые можно будет использовать в течение всего срока действия Договора.</w:t>
      </w:r>
    </w:p>
    <w:p w14:paraId="3633C6BF" w14:textId="02B3738E" w:rsidR="00A42A16" w:rsidRPr="00F91A94" w:rsidRDefault="00326BD7" w:rsidP="00326BD7">
      <w:pPr>
        <w:shd w:val="clear" w:color="auto" w:fill="FFFFFF"/>
        <w:spacing w:after="0" w:line="240" w:lineRule="auto"/>
        <w:ind w:firstLine="709"/>
        <w:jc w:val="both"/>
        <w:rPr>
          <w:rFonts w:ascii="Times New Roman" w:hAnsi="Times New Roman"/>
          <w:sz w:val="24"/>
          <w:szCs w:val="24"/>
        </w:rPr>
      </w:pPr>
      <w:r w:rsidRPr="00326BD7">
        <w:rPr>
          <w:rFonts w:ascii="Times New Roman" w:hAnsi="Times New Roman"/>
          <w:b/>
          <w:sz w:val="24"/>
          <w:szCs w:val="24"/>
        </w:rPr>
        <w:t>12.12.2.</w:t>
      </w:r>
      <w:r w:rsidR="00A42A16" w:rsidRPr="00F91A94">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00A42A16" w:rsidRPr="00F91A94">
        <w:rPr>
          <w:rFonts w:ascii="Times New Roman" w:hAnsi="Times New Roman"/>
          <w:i/>
          <w:sz w:val="24"/>
          <w:szCs w:val="24"/>
        </w:rPr>
        <w:t>Стороны</w:t>
      </w:r>
      <w:r w:rsidR="00A42A16" w:rsidRPr="00F91A94">
        <w:rPr>
          <w:rFonts w:ascii="Times New Roman" w:hAnsi="Times New Roman"/>
          <w:sz w:val="24"/>
          <w:szCs w:val="24"/>
        </w:rPr>
        <w:t xml:space="preserve"> руководствуются нормативными документами УЦ.</w:t>
      </w:r>
    </w:p>
    <w:p w14:paraId="7B5C570A" w14:textId="0ECCA7A2" w:rsidR="00A42A16" w:rsidRPr="00F91A94" w:rsidRDefault="00326BD7" w:rsidP="00326BD7">
      <w:pPr>
        <w:shd w:val="clear" w:color="auto" w:fill="FFFFFF"/>
        <w:spacing w:after="0" w:line="240" w:lineRule="auto"/>
        <w:ind w:firstLine="709"/>
        <w:jc w:val="both"/>
        <w:rPr>
          <w:rFonts w:ascii="Times New Roman" w:hAnsi="Times New Roman"/>
          <w:sz w:val="24"/>
          <w:szCs w:val="24"/>
        </w:rPr>
      </w:pPr>
      <w:r w:rsidRPr="00326BD7">
        <w:rPr>
          <w:rFonts w:ascii="Times New Roman" w:hAnsi="Times New Roman"/>
          <w:b/>
          <w:sz w:val="24"/>
          <w:szCs w:val="24"/>
        </w:rPr>
        <w:t>12.12.3.</w:t>
      </w:r>
      <w:r w:rsidR="00A42A16" w:rsidRPr="00F91A94">
        <w:rPr>
          <w:rFonts w:ascii="Times New Roman" w:hAnsi="Times New Roman"/>
          <w:sz w:val="24"/>
          <w:szCs w:val="24"/>
        </w:rPr>
        <w:t xml:space="preserve"> </w:t>
      </w:r>
      <w:r>
        <w:rPr>
          <w:rFonts w:ascii="Times New Roman" w:hAnsi="Times New Roman"/>
          <w:sz w:val="24"/>
          <w:szCs w:val="24"/>
        </w:rPr>
        <w:t xml:space="preserve"> </w:t>
      </w:r>
      <w:r w:rsidR="00A42A16" w:rsidRPr="00F91A94">
        <w:rPr>
          <w:rFonts w:ascii="Times New Roman" w:hAnsi="Times New Roman"/>
          <w:sz w:val="24"/>
          <w:szCs w:val="24"/>
        </w:rPr>
        <w:t xml:space="preserve">До начала осуществления обмена электронными документами </w:t>
      </w:r>
      <w:r w:rsidR="00A42A16" w:rsidRPr="00F91A94">
        <w:rPr>
          <w:rFonts w:ascii="Times New Roman" w:hAnsi="Times New Roman"/>
          <w:i/>
          <w:sz w:val="24"/>
          <w:szCs w:val="24"/>
        </w:rPr>
        <w:t>Стороны</w:t>
      </w:r>
      <w:r w:rsidR="00A42A16" w:rsidRPr="00F91A94">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208409AE" w14:textId="4DD86D0D" w:rsidR="00A42A16" w:rsidRPr="00326BD7" w:rsidRDefault="00A42A16" w:rsidP="00326BD7">
      <w:pPr>
        <w:pStyle w:val="aff0"/>
        <w:numPr>
          <w:ilvl w:val="2"/>
          <w:numId w:val="49"/>
        </w:numPr>
        <w:shd w:val="clear" w:color="auto" w:fill="FFFFFF"/>
        <w:spacing w:after="0" w:line="240" w:lineRule="auto"/>
        <w:ind w:left="0" w:firstLine="709"/>
        <w:jc w:val="both"/>
        <w:rPr>
          <w:rFonts w:ascii="Times New Roman" w:hAnsi="Times New Roman"/>
          <w:sz w:val="24"/>
          <w:szCs w:val="24"/>
        </w:rPr>
      </w:pPr>
      <w:r w:rsidRPr="00326BD7">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326BD7">
        <w:rPr>
          <w:rFonts w:ascii="Times New Roman" w:hAnsi="Times New Roman"/>
          <w:i/>
          <w:sz w:val="24"/>
          <w:szCs w:val="24"/>
        </w:rPr>
        <w:t>Сторона</w:t>
      </w:r>
      <w:r w:rsidRPr="00326BD7">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0474132F" w14:textId="49C7307E" w:rsidR="00A42A16" w:rsidRPr="00326BD7" w:rsidRDefault="00EB073B" w:rsidP="00326BD7">
      <w:pPr>
        <w:pStyle w:val="aff0"/>
        <w:numPr>
          <w:ilvl w:val="1"/>
          <w:numId w:val="49"/>
        </w:numPr>
        <w:shd w:val="clear" w:color="auto" w:fill="FFFFFF"/>
        <w:spacing w:after="0" w:line="240" w:lineRule="auto"/>
        <w:ind w:left="0" w:firstLine="709"/>
        <w:jc w:val="both"/>
        <w:rPr>
          <w:rFonts w:ascii="Times New Roman" w:hAnsi="Times New Roman"/>
          <w:sz w:val="24"/>
          <w:szCs w:val="24"/>
        </w:rPr>
      </w:pPr>
      <w:r w:rsidRPr="00326BD7">
        <w:rPr>
          <w:rFonts w:ascii="Times New Roman" w:hAnsi="Times New Roman"/>
          <w:sz w:val="24"/>
          <w:szCs w:val="24"/>
        </w:rPr>
        <w:t xml:space="preserve"> </w:t>
      </w:r>
      <w:r w:rsidR="00A42A16" w:rsidRPr="00326BD7">
        <w:rPr>
          <w:rFonts w:ascii="Times New Roman" w:hAnsi="Times New Roman"/>
          <w:sz w:val="24"/>
          <w:szCs w:val="24"/>
        </w:rPr>
        <w:t>Порядок обмена документами:</w:t>
      </w:r>
    </w:p>
    <w:p w14:paraId="7410A3AD" w14:textId="52A6C9CD" w:rsidR="00A42A16" w:rsidRPr="00326BD7" w:rsidRDefault="00A42A16" w:rsidP="00326BD7">
      <w:pPr>
        <w:pStyle w:val="aff0"/>
        <w:numPr>
          <w:ilvl w:val="2"/>
          <w:numId w:val="50"/>
        </w:numPr>
        <w:shd w:val="clear" w:color="auto" w:fill="FFFFFF"/>
        <w:spacing w:after="0" w:line="240" w:lineRule="auto"/>
        <w:ind w:left="0" w:firstLine="709"/>
        <w:jc w:val="both"/>
        <w:rPr>
          <w:rFonts w:ascii="Times New Roman" w:hAnsi="Times New Roman"/>
          <w:sz w:val="24"/>
          <w:szCs w:val="24"/>
        </w:rPr>
      </w:pPr>
      <w:r w:rsidRPr="00326BD7">
        <w:rPr>
          <w:rFonts w:ascii="Times New Roman" w:hAnsi="Times New Roman"/>
          <w:sz w:val="24"/>
          <w:szCs w:val="24"/>
        </w:rPr>
        <w:t xml:space="preserve">Инициирующая подписание документа </w:t>
      </w:r>
      <w:r w:rsidRPr="00326BD7">
        <w:rPr>
          <w:rFonts w:ascii="Times New Roman" w:hAnsi="Times New Roman"/>
          <w:i/>
          <w:sz w:val="24"/>
          <w:szCs w:val="24"/>
        </w:rPr>
        <w:t>Сторона</w:t>
      </w:r>
      <w:r w:rsidRPr="00326BD7">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326BD7">
        <w:rPr>
          <w:rFonts w:ascii="Times New Roman" w:hAnsi="Times New Roman"/>
          <w:i/>
          <w:sz w:val="24"/>
          <w:szCs w:val="24"/>
        </w:rPr>
        <w:t>Стороны</w:t>
      </w:r>
      <w:r w:rsidRPr="00326BD7">
        <w:rPr>
          <w:rFonts w:ascii="Times New Roman" w:hAnsi="Times New Roman"/>
          <w:sz w:val="24"/>
          <w:szCs w:val="24"/>
        </w:rPr>
        <w:t>.</w:t>
      </w:r>
    </w:p>
    <w:p w14:paraId="3D640721" w14:textId="66065876" w:rsidR="00A42A16" w:rsidRPr="00326BD7" w:rsidRDefault="00A42A16" w:rsidP="00326BD7">
      <w:pPr>
        <w:pStyle w:val="aff0"/>
        <w:numPr>
          <w:ilvl w:val="2"/>
          <w:numId w:val="50"/>
        </w:numPr>
        <w:shd w:val="clear" w:color="auto" w:fill="FFFFFF"/>
        <w:spacing w:after="0" w:line="240" w:lineRule="auto"/>
        <w:ind w:left="0" w:firstLine="709"/>
        <w:jc w:val="both"/>
        <w:rPr>
          <w:rFonts w:ascii="Times New Roman" w:hAnsi="Times New Roman"/>
          <w:sz w:val="24"/>
          <w:szCs w:val="24"/>
        </w:rPr>
      </w:pPr>
      <w:r w:rsidRPr="00326BD7">
        <w:rPr>
          <w:rFonts w:ascii="Times New Roman" w:hAnsi="Times New Roman"/>
          <w:sz w:val="24"/>
          <w:szCs w:val="24"/>
        </w:rPr>
        <w:t xml:space="preserve">Получившая документ </w:t>
      </w:r>
      <w:r w:rsidRPr="00326BD7">
        <w:rPr>
          <w:rFonts w:ascii="Times New Roman" w:hAnsi="Times New Roman"/>
          <w:i/>
          <w:sz w:val="24"/>
          <w:szCs w:val="24"/>
        </w:rPr>
        <w:t>Сторона</w:t>
      </w:r>
      <w:r w:rsidRPr="00326BD7">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14:paraId="41724A64" w14:textId="77777777" w:rsidR="00A42A16" w:rsidRPr="00F91A94" w:rsidRDefault="00A42A16" w:rsidP="00326BD7">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подписать документ КЭП и отправить его направившей </w:t>
      </w:r>
      <w:r w:rsidRPr="00F91A94">
        <w:rPr>
          <w:rFonts w:ascii="Times New Roman" w:hAnsi="Times New Roman"/>
          <w:i/>
          <w:sz w:val="24"/>
          <w:szCs w:val="24"/>
        </w:rPr>
        <w:t>Стороне</w:t>
      </w:r>
      <w:r w:rsidRPr="00F91A94">
        <w:rPr>
          <w:rFonts w:ascii="Times New Roman" w:hAnsi="Times New Roman"/>
          <w:sz w:val="24"/>
          <w:szCs w:val="24"/>
        </w:rPr>
        <w:t xml:space="preserve"> – в том случае, если согласна с содержанием документа;</w:t>
      </w:r>
    </w:p>
    <w:p w14:paraId="589CAA28" w14:textId="77777777" w:rsidR="00A42A16" w:rsidRPr="00F91A94" w:rsidRDefault="00A42A16" w:rsidP="00326BD7">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отказать направившей документ </w:t>
      </w:r>
      <w:r w:rsidRPr="00F91A94">
        <w:rPr>
          <w:rFonts w:ascii="Times New Roman" w:hAnsi="Times New Roman"/>
          <w:i/>
          <w:sz w:val="24"/>
          <w:szCs w:val="24"/>
        </w:rPr>
        <w:t>Стороне</w:t>
      </w:r>
      <w:r w:rsidRPr="00F91A94">
        <w:rPr>
          <w:rFonts w:ascii="Times New Roman" w:hAnsi="Times New Roman"/>
          <w:sz w:val="24"/>
          <w:szCs w:val="24"/>
        </w:rPr>
        <w:t xml:space="preserve"> в подписании документа - при несогласии с содержанием документа</w:t>
      </w:r>
    </w:p>
    <w:p w14:paraId="0D38937B" w14:textId="7304F7C9" w:rsidR="00A42A16" w:rsidRPr="00326BD7" w:rsidRDefault="00A42A16" w:rsidP="00326BD7">
      <w:pPr>
        <w:pStyle w:val="aff0"/>
        <w:numPr>
          <w:ilvl w:val="2"/>
          <w:numId w:val="50"/>
        </w:numPr>
        <w:shd w:val="clear" w:color="auto" w:fill="FFFFFF"/>
        <w:spacing w:after="0" w:line="240" w:lineRule="auto"/>
        <w:ind w:left="0" w:firstLine="709"/>
        <w:jc w:val="both"/>
        <w:rPr>
          <w:rFonts w:ascii="Times New Roman" w:hAnsi="Times New Roman"/>
          <w:sz w:val="24"/>
          <w:szCs w:val="24"/>
        </w:rPr>
      </w:pPr>
      <w:r w:rsidRPr="00326BD7">
        <w:rPr>
          <w:rFonts w:ascii="Times New Roman" w:hAnsi="Times New Roman"/>
          <w:sz w:val="24"/>
          <w:szCs w:val="24"/>
        </w:rPr>
        <w:t>Сторона, получившая ответный документ, проверяет действительность сертификата КЭП.</w:t>
      </w:r>
    </w:p>
    <w:p w14:paraId="4E7E8C15" w14:textId="7B8C5737" w:rsidR="00A42A16" w:rsidRPr="00326BD7" w:rsidRDefault="00A42A16" w:rsidP="00326BD7">
      <w:pPr>
        <w:pStyle w:val="aff0"/>
        <w:numPr>
          <w:ilvl w:val="2"/>
          <w:numId w:val="50"/>
        </w:numPr>
        <w:shd w:val="clear" w:color="auto" w:fill="FFFFFF"/>
        <w:spacing w:after="0" w:line="240" w:lineRule="auto"/>
        <w:ind w:left="0" w:firstLine="709"/>
        <w:jc w:val="both"/>
        <w:rPr>
          <w:rFonts w:ascii="Times New Roman" w:hAnsi="Times New Roman"/>
          <w:sz w:val="24"/>
          <w:szCs w:val="24"/>
        </w:rPr>
      </w:pPr>
      <w:r w:rsidRPr="00326BD7">
        <w:rPr>
          <w:rFonts w:ascii="Times New Roman" w:hAnsi="Times New Roman"/>
          <w:sz w:val="24"/>
          <w:szCs w:val="24"/>
        </w:rPr>
        <w:t xml:space="preserve">Стороны подтверждают, что отсутствие ответных действий от получившей документ </w:t>
      </w:r>
      <w:r w:rsidRPr="00326BD7">
        <w:rPr>
          <w:rFonts w:ascii="Times New Roman" w:hAnsi="Times New Roman"/>
          <w:i/>
          <w:sz w:val="24"/>
          <w:szCs w:val="24"/>
        </w:rPr>
        <w:t>Стороны</w:t>
      </w:r>
      <w:r w:rsidRPr="00326BD7">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326BD7">
        <w:rPr>
          <w:rFonts w:ascii="Times New Roman" w:hAnsi="Times New Roman"/>
          <w:i/>
          <w:sz w:val="24"/>
          <w:szCs w:val="24"/>
        </w:rPr>
        <w:t>Сторонами</w:t>
      </w:r>
      <w:r w:rsidRPr="00326BD7">
        <w:rPr>
          <w:rFonts w:ascii="Times New Roman" w:hAnsi="Times New Roman"/>
          <w:sz w:val="24"/>
          <w:szCs w:val="24"/>
        </w:rPr>
        <w:t xml:space="preserve"> в Договоре.</w:t>
      </w:r>
    </w:p>
    <w:p w14:paraId="67D0D685" w14:textId="77777777" w:rsidR="00A42A16" w:rsidRPr="00F91A94" w:rsidRDefault="00A42A16" w:rsidP="00326BD7">
      <w:pPr>
        <w:numPr>
          <w:ilvl w:val="1"/>
          <w:numId w:val="50"/>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F91A94">
        <w:rPr>
          <w:rFonts w:ascii="Times New Roman" w:hAnsi="Times New Roman"/>
          <w:i/>
          <w:sz w:val="24"/>
          <w:szCs w:val="24"/>
        </w:rPr>
        <w:t>Стороны</w:t>
      </w:r>
      <w:r w:rsidRPr="00F91A94">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51C2A4CD" w14:textId="77777777" w:rsidR="00A42A16" w:rsidRPr="00F91A94" w:rsidRDefault="00A42A16" w:rsidP="00326BD7">
      <w:pPr>
        <w:keepNext/>
        <w:tabs>
          <w:tab w:val="num" w:pos="1440"/>
        </w:tabs>
        <w:spacing w:after="0" w:line="240" w:lineRule="auto"/>
        <w:ind w:firstLine="709"/>
        <w:jc w:val="both"/>
        <w:outlineLvl w:val="0"/>
        <w:rPr>
          <w:rFonts w:ascii="Times New Roman" w:eastAsia="Times New Roman" w:hAnsi="Times New Roman"/>
          <w:b/>
          <w:color w:val="000000" w:themeColor="text1"/>
          <w:sz w:val="24"/>
          <w:szCs w:val="24"/>
          <w:lang w:eastAsia="ru-RU"/>
        </w:rPr>
      </w:pPr>
    </w:p>
    <w:p w14:paraId="3339294F" w14:textId="77777777" w:rsidR="00A42A16" w:rsidRPr="00F91A94" w:rsidRDefault="00A42A16" w:rsidP="0079051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XII</w:t>
      </w:r>
      <w:r w:rsidRPr="00F91A94">
        <w:rPr>
          <w:rFonts w:ascii="Times New Roman" w:eastAsia="Times New Roman" w:hAnsi="Times New Roman"/>
          <w:b/>
          <w:color w:val="000000" w:themeColor="text1"/>
          <w:sz w:val="24"/>
          <w:szCs w:val="24"/>
          <w:lang w:val="en-US" w:eastAsia="ru-RU"/>
        </w:rPr>
        <w:t>I</w:t>
      </w:r>
      <w:r w:rsidRPr="00F91A94">
        <w:rPr>
          <w:rFonts w:ascii="Times New Roman" w:eastAsia="Times New Roman" w:hAnsi="Times New Roman"/>
          <w:b/>
          <w:color w:val="000000" w:themeColor="text1"/>
          <w:sz w:val="24"/>
          <w:szCs w:val="24"/>
          <w:lang w:eastAsia="ru-RU"/>
        </w:rPr>
        <w:t>. Заверения об обстоятельствах.</w:t>
      </w:r>
    </w:p>
    <w:p w14:paraId="32F29790"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vanish/>
          <w:sz w:val="24"/>
          <w:szCs w:val="24"/>
        </w:rPr>
      </w:pPr>
      <w:bookmarkStart w:id="68" w:name="_Ref85707217"/>
      <w:bookmarkStart w:id="69" w:name="_Ref102556811"/>
    </w:p>
    <w:p w14:paraId="1FAD3D51"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vanish/>
          <w:sz w:val="24"/>
          <w:szCs w:val="24"/>
        </w:rPr>
      </w:pPr>
    </w:p>
    <w:p w14:paraId="54160346" w14:textId="77777777" w:rsidR="00A42A16" w:rsidRPr="00790518" w:rsidRDefault="00790518" w:rsidP="00790518">
      <w:pPr>
        <w:pStyle w:val="aff0"/>
        <w:numPr>
          <w:ilvl w:val="1"/>
          <w:numId w:val="43"/>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A42A16" w:rsidRPr="00790518">
        <w:rPr>
          <w:rFonts w:ascii="Times New Roman" w:hAnsi="Times New Roman"/>
          <w:sz w:val="24"/>
          <w:szCs w:val="24"/>
        </w:rPr>
        <w:t xml:space="preserve">Каждая </w:t>
      </w:r>
      <w:r w:rsidR="00A42A16" w:rsidRPr="00790518">
        <w:rPr>
          <w:rFonts w:ascii="Times New Roman" w:hAnsi="Times New Roman"/>
          <w:i/>
          <w:sz w:val="24"/>
          <w:szCs w:val="24"/>
          <w:lang w:val="en-US"/>
        </w:rPr>
        <w:t>C</w:t>
      </w:r>
      <w:r w:rsidR="00A42A16" w:rsidRPr="00790518">
        <w:rPr>
          <w:rFonts w:ascii="Times New Roman" w:hAnsi="Times New Roman"/>
          <w:i/>
          <w:sz w:val="24"/>
          <w:szCs w:val="24"/>
        </w:rPr>
        <w:t>торона</w:t>
      </w:r>
      <w:r w:rsidR="00A42A16" w:rsidRPr="00790518">
        <w:rPr>
          <w:rFonts w:ascii="Times New Roman" w:hAnsi="Times New Roman"/>
          <w:sz w:val="24"/>
          <w:szCs w:val="24"/>
        </w:rPr>
        <w:t xml:space="preserve"> гарантирует другой </w:t>
      </w:r>
      <w:r w:rsidR="00A42A16" w:rsidRPr="00790518">
        <w:rPr>
          <w:rFonts w:ascii="Times New Roman" w:hAnsi="Times New Roman"/>
          <w:i/>
          <w:sz w:val="24"/>
          <w:szCs w:val="24"/>
        </w:rPr>
        <w:t>Стороне</w:t>
      </w:r>
      <w:r w:rsidR="00A42A16" w:rsidRPr="00790518">
        <w:rPr>
          <w:rFonts w:ascii="Times New Roman" w:hAnsi="Times New Roman"/>
          <w:sz w:val="24"/>
          <w:szCs w:val="24"/>
        </w:rPr>
        <w:t>, что:</w:t>
      </w:r>
      <w:bookmarkEnd w:id="68"/>
      <w:bookmarkEnd w:id="69"/>
    </w:p>
    <w:p w14:paraId="6B886CC5"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rPr>
      </w:pPr>
      <w:r w:rsidRPr="00F91A94">
        <w:rPr>
          <w:rFonts w:ascii="Times New Roman" w:hAnsi="Times New Roman"/>
          <w:i/>
          <w:sz w:val="24"/>
        </w:rPr>
        <w:t>Сторона</w:t>
      </w:r>
      <w:r w:rsidRPr="00F91A94">
        <w:rPr>
          <w:rFonts w:ascii="Times New Roman" w:hAnsi="Times New Roman"/>
          <w:sz w:val="24"/>
        </w:rPr>
        <w:t xml:space="preserve"> вправе заключать и исполнять Договор;</w:t>
      </w:r>
    </w:p>
    <w:p w14:paraId="6BC1A153"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заключение и/или исполнение </w:t>
      </w:r>
      <w:r w:rsidRPr="00F91A94">
        <w:rPr>
          <w:rFonts w:ascii="Times New Roman" w:hAnsi="Times New Roman"/>
          <w:i/>
          <w:sz w:val="24"/>
          <w:szCs w:val="24"/>
        </w:rPr>
        <w:t>Стороной</w:t>
      </w:r>
      <w:r w:rsidRPr="00F91A94">
        <w:rPr>
          <w:rFonts w:ascii="Times New Roman" w:hAnsi="Times New Roman"/>
          <w:sz w:val="24"/>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F91A94">
        <w:rPr>
          <w:rFonts w:ascii="Times New Roman" w:hAnsi="Times New Roman"/>
          <w:i/>
          <w:sz w:val="24"/>
          <w:szCs w:val="24"/>
        </w:rPr>
        <w:t>Стороны</w:t>
      </w:r>
      <w:r w:rsidRPr="00F91A94">
        <w:rPr>
          <w:rFonts w:ascii="Times New Roman" w:hAnsi="Times New Roman"/>
          <w:sz w:val="24"/>
          <w:szCs w:val="24"/>
        </w:rPr>
        <w:t>, судебным решениям;</w:t>
      </w:r>
    </w:p>
    <w:p w14:paraId="7E56CC62"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i/>
          <w:sz w:val="24"/>
          <w:szCs w:val="24"/>
        </w:rPr>
        <w:t>Стороной</w:t>
      </w:r>
      <w:r w:rsidRPr="00F91A94">
        <w:rPr>
          <w:rFonts w:ascii="Times New Roman" w:hAnsi="Times New Roman"/>
          <w:sz w:val="24"/>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или учредительными документами </w:t>
      </w:r>
      <w:r w:rsidRPr="00F91A94">
        <w:rPr>
          <w:rFonts w:ascii="Times New Roman" w:hAnsi="Times New Roman"/>
          <w:i/>
          <w:sz w:val="24"/>
          <w:szCs w:val="24"/>
        </w:rPr>
        <w:t>Стороны</w:t>
      </w:r>
      <w:r w:rsidRPr="00F91A94">
        <w:rPr>
          <w:rFonts w:ascii="Times New Roman" w:hAnsi="Times New Roman"/>
          <w:sz w:val="24"/>
          <w:szCs w:val="24"/>
        </w:rPr>
        <w:t>, включая одобрение сделки с заинтересованностью, одобрение крупной сделки);</w:t>
      </w:r>
    </w:p>
    <w:p w14:paraId="62EBC6B5"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F91A94">
        <w:rPr>
          <w:rFonts w:ascii="Times New Roman" w:hAnsi="Times New Roman"/>
          <w:i/>
          <w:sz w:val="24"/>
          <w:szCs w:val="24"/>
        </w:rPr>
        <w:t>Сторона</w:t>
      </w:r>
      <w:r w:rsidRPr="00F91A94">
        <w:rPr>
          <w:rFonts w:ascii="Times New Roman" w:hAnsi="Times New Roman"/>
          <w:sz w:val="24"/>
          <w:szCs w:val="24"/>
        </w:rPr>
        <w:t xml:space="preserve">, ни лицо </w:t>
      </w:r>
      <w:r w:rsidRPr="00F91A94">
        <w:rPr>
          <w:rFonts w:ascii="Times New Roman" w:hAnsi="Times New Roman"/>
          <w:i/>
          <w:sz w:val="24"/>
          <w:szCs w:val="24"/>
        </w:rPr>
        <w:t>Стороны</w:t>
      </w:r>
      <w:r w:rsidRPr="00F91A94">
        <w:rPr>
          <w:rFonts w:ascii="Times New Roman" w:hAnsi="Times New Roman"/>
          <w:sz w:val="24"/>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0A32F861"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в случае включения </w:t>
      </w:r>
      <w:r w:rsidRPr="00F91A94">
        <w:rPr>
          <w:rFonts w:ascii="Times New Roman" w:hAnsi="Times New Roman"/>
          <w:i/>
          <w:sz w:val="24"/>
          <w:szCs w:val="24"/>
        </w:rPr>
        <w:t>Стороны</w:t>
      </w:r>
      <w:r w:rsidRPr="00F91A94">
        <w:rPr>
          <w:rFonts w:ascii="Times New Roman" w:hAnsi="Times New Roman"/>
          <w:sz w:val="24"/>
          <w:szCs w:val="24"/>
        </w:rPr>
        <w:t xml:space="preserve">, ее единоличных исполнительных органов, иных лиц, действующих от ее имени, или лиц, которые ее контролируют, в перечни лиц, в отношении </w:t>
      </w:r>
      <w:r w:rsidRPr="00F91A94">
        <w:rPr>
          <w:rFonts w:ascii="Times New Roman" w:hAnsi="Times New Roman"/>
          <w:sz w:val="24"/>
          <w:szCs w:val="24"/>
        </w:rPr>
        <w:lastRenderedPageBreak/>
        <w:t xml:space="preserve">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F91A94">
        <w:rPr>
          <w:rFonts w:ascii="Times New Roman" w:hAnsi="Times New Roman"/>
          <w:i/>
          <w:sz w:val="24"/>
          <w:szCs w:val="24"/>
        </w:rPr>
        <w:t>Сторона</w:t>
      </w:r>
      <w:r w:rsidRPr="00F91A94">
        <w:rPr>
          <w:rFonts w:ascii="Times New Roman" w:hAnsi="Times New Roman"/>
          <w:sz w:val="24"/>
          <w:szCs w:val="24"/>
        </w:rPr>
        <w:t xml:space="preserve"> незамедлительно информирует об этом другую </w:t>
      </w:r>
      <w:r w:rsidRPr="00F91A94">
        <w:rPr>
          <w:rFonts w:ascii="Times New Roman" w:hAnsi="Times New Roman"/>
          <w:i/>
          <w:sz w:val="24"/>
          <w:szCs w:val="24"/>
        </w:rPr>
        <w:t>Сторону</w:t>
      </w:r>
      <w:r w:rsidRPr="00F91A94">
        <w:rPr>
          <w:rFonts w:ascii="Times New Roman" w:hAnsi="Times New Roman"/>
          <w:sz w:val="24"/>
          <w:szCs w:val="24"/>
        </w:rPr>
        <w:t>;</w:t>
      </w:r>
    </w:p>
    <w:p w14:paraId="606F66EC"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F91A94">
        <w:rPr>
          <w:rFonts w:ascii="Times New Roman" w:hAnsi="Times New Roman"/>
          <w:i/>
          <w:sz w:val="24"/>
          <w:szCs w:val="24"/>
        </w:rPr>
        <w:t>Сторон</w:t>
      </w:r>
      <w:r w:rsidRPr="00F91A94">
        <w:rPr>
          <w:rFonts w:ascii="Times New Roman" w:hAnsi="Times New Roman"/>
          <w:sz w:val="24"/>
          <w:szCs w:val="24"/>
        </w:rPr>
        <w:t xml:space="preserve"> указанной в настоящем подпункте информации, а равно получение одной из </w:t>
      </w:r>
      <w:r w:rsidRPr="00F91A94">
        <w:rPr>
          <w:rFonts w:ascii="Times New Roman" w:hAnsi="Times New Roman"/>
          <w:i/>
          <w:sz w:val="24"/>
          <w:szCs w:val="24"/>
        </w:rPr>
        <w:t>Стороной</w:t>
      </w:r>
      <w:r w:rsidRPr="00F91A94">
        <w:rPr>
          <w:rFonts w:ascii="Times New Roman" w:hAnsi="Times New Roman"/>
          <w:sz w:val="24"/>
          <w:szCs w:val="24"/>
        </w:rPr>
        <w:t xml:space="preserve"> соответствующей информации о включении другой </w:t>
      </w:r>
      <w:r w:rsidRPr="00F91A94">
        <w:rPr>
          <w:rFonts w:ascii="Times New Roman" w:hAnsi="Times New Roman"/>
          <w:i/>
          <w:sz w:val="24"/>
          <w:szCs w:val="24"/>
        </w:rPr>
        <w:t>Стороны</w:t>
      </w:r>
      <w:r w:rsidRPr="00F91A94">
        <w:rPr>
          <w:rFonts w:ascii="Times New Roman" w:hAnsi="Times New Roman"/>
          <w:sz w:val="24"/>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2CCC42BA"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факт включения </w:t>
      </w:r>
      <w:r w:rsidRPr="00F91A94">
        <w:rPr>
          <w:rFonts w:ascii="Times New Roman" w:hAnsi="Times New Roman"/>
          <w:i/>
          <w:sz w:val="24"/>
          <w:szCs w:val="24"/>
        </w:rPr>
        <w:t>Стороны</w:t>
      </w:r>
      <w:r w:rsidRPr="00F91A94">
        <w:rPr>
          <w:rFonts w:ascii="Times New Roman" w:hAnsi="Times New Roman"/>
          <w:sz w:val="24"/>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F91A94">
        <w:rPr>
          <w:rFonts w:ascii="Times New Roman" w:hAnsi="Times New Roman"/>
          <w:i/>
          <w:sz w:val="24"/>
          <w:szCs w:val="24"/>
        </w:rPr>
        <w:t>Стороны</w:t>
      </w:r>
      <w:r w:rsidRPr="00F91A94">
        <w:rPr>
          <w:rFonts w:ascii="Times New Roman" w:hAnsi="Times New Roman"/>
          <w:sz w:val="24"/>
          <w:szCs w:val="24"/>
        </w:rPr>
        <w:t>.</w:t>
      </w:r>
    </w:p>
    <w:p w14:paraId="3328AEFD"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70" w:name="_Ref85707223"/>
      <w:r w:rsidRPr="00F91A94">
        <w:rPr>
          <w:rFonts w:ascii="Times New Roman" w:hAnsi="Times New Roman"/>
          <w:i/>
          <w:sz w:val="24"/>
          <w:szCs w:val="24"/>
        </w:rPr>
        <w:t>Субарендатор</w:t>
      </w:r>
      <w:r w:rsidRPr="00F91A94">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Pr="00F91A94">
        <w:rPr>
          <w:rFonts w:ascii="Times New Roman" w:hAnsi="Times New Roman"/>
          <w:i/>
          <w:sz w:val="24"/>
          <w:szCs w:val="24"/>
        </w:rPr>
        <w:t>Субарендатором</w:t>
      </w:r>
      <w:r w:rsidRPr="00F91A94">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F91A94">
        <w:rPr>
          <w:rFonts w:ascii="Times New Roman" w:hAnsi="Times New Roman"/>
          <w:i/>
          <w:sz w:val="24"/>
          <w:szCs w:val="24"/>
        </w:rPr>
        <w:t>Арендатором</w:t>
      </w:r>
      <w:r w:rsidRPr="00F91A94">
        <w:rPr>
          <w:rFonts w:ascii="Times New Roman" w:hAnsi="Times New Roman"/>
          <w:sz w:val="24"/>
          <w:szCs w:val="24"/>
        </w:rPr>
        <w:t xml:space="preserve"> во внесудебном порядке.</w:t>
      </w:r>
      <w:bookmarkEnd w:id="70"/>
      <w:r w:rsidRPr="00F91A94">
        <w:rPr>
          <w:rFonts w:ascii="Times New Roman" w:hAnsi="Times New Roman"/>
          <w:sz w:val="24"/>
          <w:szCs w:val="24"/>
        </w:rPr>
        <w:t xml:space="preserve"> </w:t>
      </w:r>
      <w:r w:rsidRPr="00F91A94">
        <w:rPr>
          <w:rFonts w:ascii="Times New Roman" w:hAnsi="Times New Roman"/>
          <w:i/>
          <w:sz w:val="24"/>
          <w:szCs w:val="24"/>
        </w:rPr>
        <w:t xml:space="preserve">Субарендатор </w:t>
      </w:r>
      <w:r w:rsidRPr="00F91A94">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D22328" w:rsidRPr="00F91A94">
        <w:rPr>
          <w:rFonts w:ascii="Times New Roman" w:hAnsi="Times New Roman"/>
          <w:sz w:val="24"/>
          <w:szCs w:val="24"/>
          <w:lang w:bidi="ru-RU"/>
        </w:rPr>
        <w:t xml:space="preserve">Автомобильной дорогой </w:t>
      </w:r>
      <w:r w:rsidR="00D22328" w:rsidRPr="00F91A94">
        <w:rPr>
          <w:rFonts w:ascii="Times New Roman" w:hAnsi="Times New Roman"/>
          <w:bCs/>
          <w:sz w:val="24"/>
          <w:szCs w:val="24"/>
          <w:lang w:bidi="ru-RU"/>
        </w:rPr>
        <w:t>М-12</w:t>
      </w:r>
      <w:r w:rsidRPr="00F91A94">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D22328" w:rsidRPr="00F91A94">
        <w:rPr>
          <w:rFonts w:ascii="Times New Roman" w:eastAsia="Times New Roman" w:hAnsi="Times New Roman"/>
          <w:color w:val="000000" w:themeColor="text1"/>
          <w:sz w:val="24"/>
          <w:szCs w:val="24"/>
          <w:lang w:eastAsia="ru-RU"/>
        </w:rPr>
        <w:t xml:space="preserve">Автомобильной дорогой </w:t>
      </w:r>
      <w:r w:rsidR="00D22328" w:rsidRPr="00F91A94">
        <w:rPr>
          <w:rFonts w:ascii="Times New Roman" w:eastAsia="Times New Roman" w:hAnsi="Times New Roman"/>
          <w:bCs/>
          <w:color w:val="000000" w:themeColor="text1"/>
          <w:sz w:val="24"/>
          <w:szCs w:val="24"/>
          <w:lang w:eastAsia="ru-RU"/>
        </w:rPr>
        <w:t>М-12</w:t>
      </w:r>
      <w:r w:rsidRPr="00F91A94">
        <w:rPr>
          <w:rFonts w:ascii="Times New Roman" w:hAnsi="Times New Roman"/>
          <w:bCs/>
          <w:sz w:val="24"/>
          <w:szCs w:val="24"/>
        </w:rPr>
        <w:t xml:space="preserve"> </w:t>
      </w:r>
      <w:r w:rsidRPr="00F91A94">
        <w:rPr>
          <w:rFonts w:ascii="Times New Roman" w:hAnsi="Times New Roman"/>
          <w:sz w:val="24"/>
          <w:szCs w:val="24"/>
        </w:rPr>
        <w:t xml:space="preserve">по этим основаниям, с учетом положений пункта </w:t>
      </w:r>
      <w:r w:rsidRPr="00F91A94">
        <w:rPr>
          <w:rFonts w:ascii="Times New Roman" w:hAnsi="Times New Roman"/>
          <w:sz w:val="24"/>
          <w:szCs w:val="24"/>
        </w:rPr>
        <w:fldChar w:fldCharType="begin"/>
      </w:r>
      <w:r w:rsidRPr="00F91A94">
        <w:rPr>
          <w:rFonts w:ascii="Times New Roman" w:hAnsi="Times New Roman"/>
          <w:sz w:val="24"/>
          <w:szCs w:val="24"/>
        </w:rPr>
        <w:instrText xml:space="preserve"> REF _Ref102557053 \r \h  \* MERGEFORMAT </w:instrText>
      </w:r>
      <w:r w:rsidRPr="00F91A94">
        <w:rPr>
          <w:rFonts w:ascii="Times New Roman" w:hAnsi="Times New Roman"/>
          <w:sz w:val="24"/>
          <w:szCs w:val="24"/>
        </w:rPr>
      </w:r>
      <w:r w:rsidRPr="00F91A94">
        <w:rPr>
          <w:rFonts w:ascii="Times New Roman" w:hAnsi="Times New Roman"/>
          <w:sz w:val="24"/>
          <w:szCs w:val="24"/>
        </w:rPr>
        <w:fldChar w:fldCharType="separate"/>
      </w:r>
      <w:r w:rsidRPr="00F91A94">
        <w:rPr>
          <w:rFonts w:ascii="Times New Roman" w:hAnsi="Times New Roman"/>
          <w:sz w:val="24"/>
          <w:szCs w:val="24"/>
        </w:rPr>
        <w:t>8.4</w:t>
      </w:r>
      <w:r w:rsidRPr="00F91A94">
        <w:rPr>
          <w:rFonts w:ascii="Times New Roman" w:hAnsi="Times New Roman"/>
          <w:sz w:val="24"/>
          <w:szCs w:val="24"/>
        </w:rPr>
        <w:fldChar w:fldCharType="end"/>
      </w:r>
      <w:r w:rsidRPr="00F91A94">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 </w:t>
      </w:r>
      <w:r w:rsidRPr="00F91A94">
        <w:rPr>
          <w:rFonts w:ascii="Times New Roman" w:hAnsi="Times New Roman"/>
          <w:color w:val="000000" w:themeColor="text1"/>
          <w:sz w:val="24"/>
        </w:rPr>
        <w:t xml:space="preserve">При этом </w:t>
      </w:r>
      <w:r w:rsidRPr="00F91A94">
        <w:rPr>
          <w:rFonts w:ascii="Times New Roman" w:hAnsi="Times New Roman"/>
          <w:i/>
          <w:color w:val="000000" w:themeColor="text1"/>
          <w:sz w:val="24"/>
        </w:rPr>
        <w:t>Стороны</w:t>
      </w:r>
      <w:r w:rsidRPr="00F91A94">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М-12</w:t>
      </w:r>
      <w:r w:rsidRPr="00F91A94">
        <w:rPr>
          <w:rFonts w:ascii="Times New Roman" w:hAnsi="Times New Roman"/>
          <w:color w:val="000000" w:themeColor="text1"/>
          <w:sz w:val="24"/>
        </w:rPr>
        <w:t xml:space="preserve">, обусловленные реконструкцией и капитальным ремонтом участка </w:t>
      </w:r>
      <w:r w:rsidR="00D22328" w:rsidRPr="00F91A94">
        <w:rPr>
          <w:rFonts w:ascii="Times New Roman" w:eastAsia="Times New Roman" w:hAnsi="Times New Roman"/>
          <w:color w:val="000000" w:themeColor="text1"/>
          <w:sz w:val="24"/>
          <w:szCs w:val="24"/>
          <w:lang w:eastAsia="ru-RU"/>
        </w:rPr>
        <w:t xml:space="preserve">Автомобильной дорогой </w:t>
      </w:r>
      <w:r w:rsidR="00D22328" w:rsidRPr="00F91A94">
        <w:rPr>
          <w:rFonts w:ascii="Times New Roman" w:eastAsia="Times New Roman" w:hAnsi="Times New Roman"/>
          <w:bCs/>
          <w:color w:val="000000" w:themeColor="text1"/>
          <w:sz w:val="24"/>
          <w:szCs w:val="24"/>
          <w:lang w:eastAsia="ru-RU"/>
        </w:rPr>
        <w:t>М-12</w:t>
      </w:r>
      <w:r w:rsidRPr="00F91A94">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p>
    <w:p w14:paraId="3ACDFC72"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Субарендатор</w:t>
      </w:r>
      <w:r w:rsidRPr="00F91A94">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D22328" w:rsidRPr="00F91A94">
        <w:rPr>
          <w:rFonts w:ascii="Times New Roman" w:hAnsi="Times New Roman"/>
          <w:color w:val="000000" w:themeColor="text1"/>
          <w:sz w:val="24"/>
          <w:szCs w:val="24"/>
          <w:lang w:bidi="ru-RU"/>
        </w:rPr>
        <w:t xml:space="preserve">Автомобильной дорогой </w:t>
      </w:r>
      <w:r w:rsidR="00D22328" w:rsidRPr="00F91A94">
        <w:rPr>
          <w:rFonts w:ascii="Times New Roman" w:hAnsi="Times New Roman"/>
          <w:bCs/>
          <w:color w:val="000000" w:themeColor="text1"/>
          <w:sz w:val="24"/>
          <w:szCs w:val="24"/>
          <w:lang w:bidi="ru-RU"/>
        </w:rPr>
        <w:t>М-12</w:t>
      </w:r>
      <w:r w:rsidRPr="00F91A94">
        <w:rPr>
          <w:rFonts w:ascii="Times New Roman" w:hAnsi="Times New Roman"/>
          <w:sz w:val="24"/>
          <w:szCs w:val="24"/>
        </w:rPr>
        <w:t xml:space="preserve"> с учётом пункта </w:t>
      </w:r>
      <w:r w:rsidRPr="00F91A94">
        <w:rPr>
          <w:rFonts w:ascii="Times New Roman" w:hAnsi="Times New Roman"/>
          <w:sz w:val="24"/>
          <w:szCs w:val="24"/>
        </w:rPr>
        <w:fldChar w:fldCharType="begin"/>
      </w:r>
      <w:r w:rsidRPr="00F91A94">
        <w:rPr>
          <w:rFonts w:ascii="Times New Roman" w:hAnsi="Times New Roman"/>
          <w:sz w:val="24"/>
          <w:szCs w:val="24"/>
        </w:rPr>
        <w:instrText xml:space="preserve"> REF _Ref98928351 \r \h  \* MERGEFORMAT </w:instrText>
      </w:r>
      <w:r w:rsidRPr="00F91A94">
        <w:rPr>
          <w:rFonts w:ascii="Times New Roman" w:hAnsi="Times New Roman"/>
          <w:sz w:val="24"/>
          <w:szCs w:val="24"/>
        </w:rPr>
      </w:r>
      <w:r w:rsidRPr="00F91A94">
        <w:rPr>
          <w:rFonts w:ascii="Times New Roman" w:hAnsi="Times New Roman"/>
          <w:sz w:val="24"/>
          <w:szCs w:val="24"/>
        </w:rPr>
        <w:fldChar w:fldCharType="separate"/>
      </w:r>
      <w:r w:rsidRPr="00F91A94">
        <w:rPr>
          <w:rFonts w:ascii="Times New Roman" w:hAnsi="Times New Roman"/>
          <w:sz w:val="24"/>
          <w:szCs w:val="24"/>
        </w:rPr>
        <w:t>7.5</w:t>
      </w:r>
      <w:r w:rsidRPr="00F91A94">
        <w:rPr>
          <w:rFonts w:ascii="Times New Roman" w:hAnsi="Times New Roman"/>
          <w:sz w:val="24"/>
          <w:szCs w:val="24"/>
        </w:rPr>
        <w:fldChar w:fldCharType="end"/>
      </w:r>
      <w:r w:rsidRPr="00F91A94">
        <w:rPr>
          <w:rFonts w:ascii="Times New Roman" w:hAnsi="Times New Roman"/>
          <w:sz w:val="24"/>
          <w:szCs w:val="24"/>
        </w:rPr>
        <w:t xml:space="preserve"> Договора.</w:t>
      </w:r>
    </w:p>
    <w:p w14:paraId="0B5A87C5"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71" w:name="_Ref85792389"/>
      <w:r w:rsidRPr="00F91A94">
        <w:rPr>
          <w:rFonts w:ascii="Times New Roman" w:hAnsi="Times New Roman"/>
          <w:sz w:val="24"/>
          <w:szCs w:val="24"/>
        </w:rPr>
        <w:t xml:space="preserve">Реализация прав </w:t>
      </w:r>
      <w:r w:rsidRPr="00F91A94">
        <w:rPr>
          <w:rFonts w:ascii="Times New Roman" w:hAnsi="Times New Roman"/>
          <w:i/>
          <w:sz w:val="24"/>
          <w:szCs w:val="24"/>
        </w:rPr>
        <w:t>Арендатора</w:t>
      </w:r>
      <w:r w:rsidRPr="00F91A94">
        <w:rPr>
          <w:rFonts w:ascii="Times New Roman" w:hAnsi="Times New Roman"/>
          <w:sz w:val="24"/>
          <w:szCs w:val="24"/>
        </w:rPr>
        <w:t xml:space="preserve">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71"/>
    </w:p>
    <w:p w14:paraId="2B1748B0"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подтверждают, что условия пунктов 13.1 – 13.4 Договора признаны ими существенными условиями Договора в соответствии со статьей 432 Гражданского кодекса Российской Федерации.</w:t>
      </w:r>
    </w:p>
    <w:p w14:paraId="374C63A7"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F91A94">
        <w:rPr>
          <w:rFonts w:ascii="Times New Roman" w:hAnsi="Times New Roman"/>
          <w:i/>
          <w:sz w:val="24"/>
          <w:szCs w:val="24"/>
        </w:rPr>
        <w:t>Стороны</w:t>
      </w:r>
      <w:r w:rsidRPr="00F91A94">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F91A94">
        <w:rPr>
          <w:rFonts w:ascii="Times New Roman" w:hAnsi="Times New Roman"/>
          <w:i/>
          <w:sz w:val="24"/>
          <w:szCs w:val="24"/>
        </w:rPr>
        <w:t>Сторона</w:t>
      </w:r>
      <w:r w:rsidRPr="00F91A94">
        <w:rPr>
          <w:rFonts w:ascii="Times New Roman" w:hAnsi="Times New Roman"/>
          <w:sz w:val="24"/>
          <w:szCs w:val="24"/>
        </w:rPr>
        <w:t xml:space="preserve">, допустившая нарушение настоящего пункта, обязуется возместить другой </w:t>
      </w:r>
      <w:r w:rsidRPr="00F91A94">
        <w:rPr>
          <w:rFonts w:ascii="Times New Roman" w:hAnsi="Times New Roman"/>
          <w:i/>
          <w:sz w:val="24"/>
          <w:szCs w:val="24"/>
        </w:rPr>
        <w:t>Стороне</w:t>
      </w:r>
      <w:r w:rsidRPr="00F91A94">
        <w:rPr>
          <w:rFonts w:ascii="Times New Roman" w:hAnsi="Times New Roman"/>
          <w:sz w:val="24"/>
          <w:szCs w:val="24"/>
        </w:rPr>
        <w:t xml:space="preserve"> убытки (реальный ущерб), причиненные таким нарушением.</w:t>
      </w:r>
    </w:p>
    <w:p w14:paraId="0897BDBC"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sz w:val="24"/>
          <w:szCs w:val="24"/>
        </w:rPr>
        <w:t xml:space="preserve">Данные положения не касаются сведений, обязательность раскрытия которых или </w:t>
      </w:r>
      <w:r w:rsidR="00D22328" w:rsidRPr="00F91A94">
        <w:rPr>
          <w:rFonts w:ascii="Times New Roman" w:hAnsi="Times New Roman"/>
          <w:sz w:val="24"/>
          <w:szCs w:val="24"/>
        </w:rPr>
        <w:t>недопустимость ограничения доступа,</w:t>
      </w:r>
      <w:r w:rsidRPr="00F91A94">
        <w:rPr>
          <w:rFonts w:ascii="Times New Roman" w:hAnsi="Times New Roman"/>
          <w:sz w:val="24"/>
          <w:szCs w:val="24"/>
        </w:rPr>
        <w:t xml:space="preserve"> к которым установлена действующим Законодательством.</w:t>
      </w:r>
    </w:p>
    <w:p w14:paraId="40569463"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F91A94">
        <w:rPr>
          <w:rFonts w:ascii="Times New Roman" w:hAnsi="Times New Roman"/>
          <w:i/>
          <w:sz w:val="24"/>
          <w:szCs w:val="24"/>
        </w:rPr>
        <w:t xml:space="preserve">Стороне </w:t>
      </w:r>
      <w:r w:rsidRPr="00F91A94">
        <w:rPr>
          <w:rFonts w:ascii="Times New Roman" w:hAnsi="Times New Roman"/>
          <w:sz w:val="24"/>
          <w:szCs w:val="24"/>
        </w:rPr>
        <w:t>убытки, понесенные в результате такого нарушения.</w:t>
      </w:r>
    </w:p>
    <w:p w14:paraId="5487718E" w14:textId="77777777" w:rsidR="00A42A16" w:rsidRPr="00F91A94" w:rsidRDefault="00A42A16" w:rsidP="00790518">
      <w:pPr>
        <w:autoSpaceDE w:val="0"/>
        <w:autoSpaceDN w:val="0"/>
        <w:adjustRightInd w:val="0"/>
        <w:spacing w:after="0" w:line="240" w:lineRule="auto"/>
        <w:ind w:firstLine="709"/>
        <w:contextualSpacing/>
        <w:jc w:val="center"/>
        <w:rPr>
          <w:rFonts w:ascii="Times New Roman" w:hAnsi="Times New Roman"/>
          <w:sz w:val="24"/>
          <w:szCs w:val="24"/>
        </w:rPr>
      </w:pPr>
    </w:p>
    <w:p w14:paraId="6B1C3B63" w14:textId="77777777" w:rsidR="00A42A16" w:rsidRDefault="00A42A16" w:rsidP="00790518">
      <w:pPr>
        <w:autoSpaceDE w:val="0"/>
        <w:autoSpaceDN w:val="0"/>
        <w:adjustRightInd w:val="0"/>
        <w:spacing w:after="0" w:line="240" w:lineRule="auto"/>
        <w:ind w:firstLine="709"/>
        <w:contextualSpacing/>
        <w:jc w:val="center"/>
        <w:rPr>
          <w:rFonts w:ascii="Times New Roman" w:hAnsi="Times New Roman"/>
          <w:b/>
          <w:sz w:val="24"/>
          <w:szCs w:val="24"/>
        </w:rPr>
      </w:pPr>
      <w:r w:rsidRPr="00F91A94">
        <w:rPr>
          <w:rFonts w:ascii="Times New Roman" w:hAnsi="Times New Roman"/>
          <w:b/>
          <w:sz w:val="24"/>
          <w:szCs w:val="24"/>
        </w:rPr>
        <w:t>Глава XIV. Приложения к Договору</w:t>
      </w:r>
    </w:p>
    <w:p w14:paraId="351F26E6" w14:textId="77777777" w:rsidR="00790518" w:rsidRPr="00F91A94" w:rsidRDefault="00790518" w:rsidP="00790518">
      <w:pPr>
        <w:autoSpaceDE w:val="0"/>
        <w:autoSpaceDN w:val="0"/>
        <w:adjustRightInd w:val="0"/>
        <w:spacing w:after="0" w:line="240" w:lineRule="auto"/>
        <w:ind w:firstLine="709"/>
        <w:contextualSpacing/>
        <w:jc w:val="center"/>
        <w:rPr>
          <w:rFonts w:ascii="Times New Roman" w:hAnsi="Times New Roman"/>
          <w:b/>
          <w:sz w:val="24"/>
          <w:szCs w:val="24"/>
        </w:rPr>
      </w:pPr>
    </w:p>
    <w:p w14:paraId="0724089F"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 xml:space="preserve">14.1. </w:t>
      </w:r>
      <w:r w:rsidRPr="00F91A94">
        <w:rPr>
          <w:rFonts w:ascii="Times New Roman" w:hAnsi="Times New Roman"/>
          <w:sz w:val="24"/>
          <w:szCs w:val="24"/>
        </w:rPr>
        <w:t>Приложение № 1 «Выписка из ЕГРН»;</w:t>
      </w:r>
    </w:p>
    <w:p w14:paraId="0C6B5EAF" w14:textId="085876CA"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14.2.</w:t>
      </w:r>
      <w:r w:rsidRPr="00F91A94">
        <w:rPr>
          <w:rFonts w:ascii="Times New Roman" w:hAnsi="Times New Roman"/>
          <w:sz w:val="24"/>
          <w:szCs w:val="24"/>
        </w:rPr>
        <w:t xml:space="preserve"> Приложение № 2 «Схема расположения частей земельн</w:t>
      </w:r>
      <w:r w:rsidR="003F0042">
        <w:rPr>
          <w:rFonts w:ascii="Times New Roman" w:hAnsi="Times New Roman"/>
          <w:sz w:val="24"/>
          <w:szCs w:val="24"/>
        </w:rPr>
        <w:t>ых</w:t>
      </w:r>
      <w:r w:rsidRPr="00F91A94">
        <w:rPr>
          <w:rFonts w:ascii="Times New Roman" w:hAnsi="Times New Roman"/>
          <w:sz w:val="24"/>
          <w:szCs w:val="24"/>
        </w:rPr>
        <w:t xml:space="preserve"> участк</w:t>
      </w:r>
      <w:r w:rsidR="003F0042">
        <w:rPr>
          <w:rFonts w:ascii="Times New Roman" w:hAnsi="Times New Roman"/>
          <w:sz w:val="24"/>
          <w:szCs w:val="24"/>
        </w:rPr>
        <w:t>ов</w:t>
      </w:r>
      <w:r w:rsidRPr="00F91A94">
        <w:rPr>
          <w:rFonts w:ascii="Times New Roman" w:hAnsi="Times New Roman"/>
          <w:sz w:val="24"/>
          <w:szCs w:val="24"/>
        </w:rPr>
        <w:t xml:space="preserve"> с кадастровым</w:t>
      </w:r>
      <w:r w:rsidR="005D3471">
        <w:rPr>
          <w:rFonts w:ascii="Times New Roman" w:hAnsi="Times New Roman"/>
          <w:sz w:val="24"/>
          <w:szCs w:val="24"/>
        </w:rPr>
        <w:t>и</w:t>
      </w:r>
      <w:r w:rsidRPr="00F91A94">
        <w:rPr>
          <w:rFonts w:ascii="Times New Roman" w:hAnsi="Times New Roman"/>
          <w:sz w:val="24"/>
          <w:szCs w:val="24"/>
        </w:rPr>
        <w:t xml:space="preserve"> </w:t>
      </w:r>
      <w:r w:rsidR="005D3471" w:rsidRPr="005D3471">
        <w:rPr>
          <w:rFonts w:ascii="Times New Roman" w:hAnsi="Times New Roman"/>
          <w:bCs/>
          <w:sz w:val="24"/>
          <w:szCs w:val="24"/>
        </w:rPr>
        <w:t>номерами</w:t>
      </w:r>
      <w:r w:rsidR="005D3471" w:rsidRPr="005D3471">
        <w:rPr>
          <w:rFonts w:ascii="Times New Roman" w:hAnsi="Times New Roman"/>
          <w:b/>
          <w:bCs/>
          <w:sz w:val="24"/>
          <w:szCs w:val="24"/>
        </w:rPr>
        <w:t xml:space="preserve"> </w:t>
      </w:r>
      <w:r w:rsidR="003F0042" w:rsidRPr="003F0042">
        <w:rPr>
          <w:rFonts w:ascii="Times New Roman" w:hAnsi="Times New Roman"/>
          <w:b/>
          <w:bCs/>
          <w:sz w:val="24"/>
          <w:szCs w:val="24"/>
        </w:rPr>
        <w:t xml:space="preserve">50:16:0501026:415, 50:16:0501026:69, 50:16:0501026:409, 50:16:0501026:406, 50:16:0501026:432, 50:16:0501026:77 </w:t>
      </w:r>
      <w:r w:rsidRPr="00F91A94">
        <w:rPr>
          <w:rFonts w:ascii="Times New Roman" w:hAnsi="Times New Roman"/>
          <w:sz w:val="24"/>
          <w:szCs w:val="24"/>
        </w:rPr>
        <w:t>на кадастровом плане территории»;</w:t>
      </w:r>
    </w:p>
    <w:p w14:paraId="0E1C056B"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14.3.</w:t>
      </w:r>
      <w:r w:rsidRPr="00F91A94">
        <w:rPr>
          <w:rFonts w:ascii="Times New Roman" w:hAnsi="Times New Roman"/>
          <w:sz w:val="24"/>
          <w:szCs w:val="24"/>
        </w:rPr>
        <w:t xml:space="preserve"> Приложение № 3 «Схема застройки МФЗ»;</w:t>
      </w:r>
    </w:p>
    <w:p w14:paraId="640882EE"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14.4.</w:t>
      </w:r>
      <w:r w:rsidRPr="00F91A94">
        <w:rPr>
          <w:rFonts w:ascii="Times New Roman" w:hAnsi="Times New Roman"/>
          <w:sz w:val="24"/>
          <w:szCs w:val="24"/>
        </w:rPr>
        <w:t xml:space="preserve"> Приложение № 4 «Характеристики Объектов»;</w:t>
      </w:r>
    </w:p>
    <w:p w14:paraId="3593D2FB"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lastRenderedPageBreak/>
        <w:t>14.5.</w:t>
      </w:r>
      <w:r w:rsidRPr="00F91A94">
        <w:rPr>
          <w:rFonts w:ascii="Times New Roman" w:hAnsi="Times New Roman"/>
          <w:sz w:val="24"/>
          <w:szCs w:val="24"/>
        </w:rPr>
        <w:t xml:space="preserve"> Приложение № 5 «Акт приема-передачи»;</w:t>
      </w:r>
    </w:p>
    <w:p w14:paraId="0311BDF4"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14.6.</w:t>
      </w:r>
      <w:r w:rsidRPr="00F91A94">
        <w:rPr>
          <w:rFonts w:ascii="Times New Roman" w:hAnsi="Times New Roman"/>
          <w:sz w:val="24"/>
          <w:szCs w:val="24"/>
        </w:rPr>
        <w:t xml:space="preserve"> Приложение № 6 «Форма Акт приема-передачи (возврата)»;</w:t>
      </w:r>
    </w:p>
    <w:p w14:paraId="5AB0FA27"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14.7.</w:t>
      </w:r>
      <w:r w:rsidRPr="00F91A94">
        <w:rPr>
          <w:rFonts w:ascii="Times New Roman" w:hAnsi="Times New Roman"/>
          <w:sz w:val="24"/>
          <w:szCs w:val="24"/>
        </w:rPr>
        <w:t xml:space="preserve"> Приложение № 7 «Перечень нормативной документации, подлежащей в обязательном порядке учету Субарендатором».</w:t>
      </w:r>
    </w:p>
    <w:p w14:paraId="52799312"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p>
    <w:p w14:paraId="1D0BEF69" w14:textId="77777777" w:rsidR="00D22328" w:rsidRPr="00F91A94" w:rsidRDefault="00D22328" w:rsidP="00790518">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bookmarkStart w:id="72" w:name="_Ref88568043"/>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XV</w:t>
      </w:r>
      <w:r w:rsidRPr="00F91A94">
        <w:rPr>
          <w:rFonts w:ascii="Times New Roman" w:eastAsia="Times New Roman" w:hAnsi="Times New Roman"/>
          <w:b/>
          <w:color w:val="000000" w:themeColor="text1"/>
          <w:sz w:val="24"/>
          <w:szCs w:val="24"/>
          <w:lang w:eastAsia="ru-RU"/>
        </w:rPr>
        <w:t>. Заключительные положения</w:t>
      </w:r>
    </w:p>
    <w:p w14:paraId="6DEC48C3" w14:textId="77777777" w:rsidR="00D22328" w:rsidRPr="00F91A94" w:rsidRDefault="00D22328" w:rsidP="00790518">
      <w:pPr>
        <w:pStyle w:val="aff0"/>
        <w:spacing w:after="0" w:line="240" w:lineRule="auto"/>
        <w:ind w:left="0" w:firstLine="709"/>
        <w:contextualSpacing w:val="0"/>
        <w:jc w:val="both"/>
        <w:rPr>
          <w:rFonts w:ascii="Times New Roman" w:eastAsia="Times New Roman" w:hAnsi="Times New Roman"/>
          <w:vanish/>
          <w:color w:val="000000" w:themeColor="text1"/>
          <w:sz w:val="24"/>
          <w:szCs w:val="24"/>
          <w:lang w:eastAsia="ru-RU"/>
        </w:rPr>
      </w:pPr>
    </w:p>
    <w:p w14:paraId="1CB054D5" w14:textId="77777777" w:rsidR="00D22328" w:rsidRPr="00790518" w:rsidRDefault="00790518" w:rsidP="00790518">
      <w:pPr>
        <w:pStyle w:val="aff0"/>
        <w:numPr>
          <w:ilvl w:val="1"/>
          <w:numId w:val="44"/>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D22328" w:rsidRPr="00790518">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00D22328" w:rsidRPr="00790518">
        <w:rPr>
          <w:rFonts w:ascii="Times New Roman" w:eastAsia="Times New Roman" w:hAnsi="Times New Roman"/>
          <w:i/>
          <w:color w:val="000000" w:themeColor="text1"/>
          <w:sz w:val="24"/>
          <w:szCs w:val="24"/>
          <w:lang w:eastAsia="ru-RU"/>
        </w:rPr>
        <w:t>Сторон</w:t>
      </w:r>
      <w:r w:rsidR="00D22328" w:rsidRPr="00790518">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33B329C0" w14:textId="77777777" w:rsidR="00D22328" w:rsidRPr="00790518" w:rsidRDefault="00D22328" w:rsidP="00790518">
      <w:pPr>
        <w:pStyle w:val="aff0"/>
        <w:numPr>
          <w:ilvl w:val="1"/>
          <w:numId w:val="45"/>
        </w:numPr>
        <w:spacing w:after="0" w:line="240" w:lineRule="auto"/>
        <w:ind w:left="0" w:firstLine="709"/>
        <w:jc w:val="both"/>
        <w:rPr>
          <w:rFonts w:ascii="Times New Roman" w:eastAsia="Times New Roman" w:hAnsi="Times New Roman"/>
          <w:color w:val="000000" w:themeColor="text1"/>
          <w:sz w:val="24"/>
          <w:szCs w:val="24"/>
          <w:lang w:eastAsia="ru-RU"/>
        </w:rPr>
      </w:pPr>
      <w:r w:rsidRPr="00790518">
        <w:rPr>
          <w:rFonts w:ascii="Times New Roman" w:eastAsia="Times New Roman" w:hAnsi="Times New Roman"/>
          <w:color w:val="000000" w:themeColor="text1"/>
          <w:sz w:val="24"/>
          <w:szCs w:val="24"/>
          <w:lang w:eastAsia="ru-RU"/>
        </w:rPr>
        <w:t xml:space="preserve">Договор заключен в электронном виде. </w:t>
      </w:r>
      <w:r w:rsidRPr="00790518">
        <w:rPr>
          <w:rFonts w:ascii="Times New Roman" w:eastAsia="Times New Roman" w:hAnsi="Times New Roman"/>
          <w:i/>
          <w:color w:val="000000" w:themeColor="text1"/>
          <w:sz w:val="24"/>
          <w:szCs w:val="24"/>
          <w:lang w:eastAsia="ru-RU"/>
        </w:rPr>
        <w:t>Стороны</w:t>
      </w:r>
      <w:r w:rsidRPr="00790518">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7B557154" w14:textId="77777777" w:rsidR="00D22328" w:rsidRPr="00790518" w:rsidRDefault="00D22328" w:rsidP="00790518">
      <w:pPr>
        <w:pStyle w:val="aff0"/>
        <w:numPr>
          <w:ilvl w:val="1"/>
          <w:numId w:val="46"/>
        </w:numPr>
        <w:spacing w:after="0" w:line="240" w:lineRule="auto"/>
        <w:ind w:left="0" w:firstLine="709"/>
        <w:jc w:val="both"/>
        <w:rPr>
          <w:rFonts w:ascii="Times New Roman" w:eastAsia="Times New Roman" w:hAnsi="Times New Roman"/>
          <w:color w:val="000000" w:themeColor="text1"/>
          <w:sz w:val="24"/>
          <w:szCs w:val="24"/>
          <w:lang w:eastAsia="ru-RU"/>
        </w:rPr>
      </w:pPr>
      <w:r w:rsidRPr="00790518">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17E9A7C4" w14:textId="77777777" w:rsidR="00D22328" w:rsidRPr="00A55998" w:rsidRDefault="00D22328" w:rsidP="00D22328">
      <w:pPr>
        <w:spacing w:after="0" w:line="240" w:lineRule="auto"/>
        <w:ind w:firstLine="709"/>
        <w:jc w:val="both"/>
        <w:rPr>
          <w:rFonts w:ascii="Times New Roman" w:eastAsia="Times New Roman" w:hAnsi="Times New Roman"/>
          <w:color w:val="000000" w:themeColor="text1"/>
          <w:sz w:val="24"/>
          <w:szCs w:val="24"/>
          <w:lang w:eastAsia="ru-RU"/>
        </w:rPr>
      </w:pPr>
    </w:p>
    <w:p w14:paraId="79D5D49B" w14:textId="77777777" w:rsidR="00D22328" w:rsidRPr="00A55998" w:rsidRDefault="00D22328" w:rsidP="00D2232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 xml:space="preserve">Глава </w:t>
      </w:r>
      <w:r w:rsidRPr="00A55998">
        <w:rPr>
          <w:rFonts w:ascii="Times New Roman" w:eastAsia="Times New Roman" w:hAnsi="Times New Roman"/>
          <w:b/>
          <w:color w:val="000000" w:themeColor="text1"/>
          <w:sz w:val="24"/>
          <w:szCs w:val="24"/>
          <w:lang w:val="en-US" w:eastAsia="ru-RU"/>
        </w:rPr>
        <w:t>XV</w:t>
      </w:r>
      <w:r>
        <w:rPr>
          <w:rFonts w:ascii="Times New Roman" w:eastAsia="Times New Roman" w:hAnsi="Times New Roman"/>
          <w:b/>
          <w:color w:val="000000" w:themeColor="text1"/>
          <w:sz w:val="24"/>
          <w:szCs w:val="24"/>
          <w:lang w:val="en-US" w:eastAsia="ru-RU"/>
        </w:rPr>
        <w:t>I</w:t>
      </w:r>
      <w:r w:rsidRPr="00A55998">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A55998">
        <w:rPr>
          <w:rFonts w:ascii="Times New Roman" w:eastAsia="Times New Roman" w:hAnsi="Times New Roman"/>
          <w:b/>
          <w:i/>
          <w:color w:val="000000" w:themeColor="text1"/>
          <w:sz w:val="24"/>
          <w:szCs w:val="24"/>
          <w:lang w:eastAsia="ru-RU"/>
        </w:rPr>
        <w:t>Сторон</w:t>
      </w:r>
    </w:p>
    <w:p w14:paraId="1B4A2650" w14:textId="77777777" w:rsidR="00A07317" w:rsidRPr="00D22328" w:rsidRDefault="00D22328" w:rsidP="00D22328">
      <w:pPr>
        <w:keepNext/>
        <w:spacing w:after="0" w:line="240" w:lineRule="auto"/>
        <w:ind w:left="709"/>
        <w:jc w:val="both"/>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16.1.</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A55998" w14:paraId="44085076" w14:textId="77777777" w:rsidTr="00AD46EF">
        <w:trPr>
          <w:jc w:val="center"/>
        </w:trPr>
        <w:tc>
          <w:tcPr>
            <w:tcW w:w="1061" w:type="pct"/>
            <w:gridSpan w:val="2"/>
            <w:shd w:val="clear" w:color="auto" w:fill="B3B3B3"/>
          </w:tcPr>
          <w:bookmarkEnd w:id="72"/>
          <w:p w14:paraId="06AC830A"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b/>
                <w:color w:val="000000" w:themeColor="text1"/>
                <w:sz w:val="24"/>
                <w:szCs w:val="24"/>
              </w:rPr>
              <w:t>АРЕНДАТОР:</w:t>
            </w:r>
          </w:p>
        </w:tc>
        <w:tc>
          <w:tcPr>
            <w:tcW w:w="3939" w:type="pct"/>
            <w:gridSpan w:val="6"/>
          </w:tcPr>
          <w:p w14:paraId="232BBE0C" w14:textId="77777777"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 xml:space="preserve">Государственная компания «Российские автомобильные дороги» </w:t>
            </w:r>
          </w:p>
          <w:p w14:paraId="60269AAA" w14:textId="77777777"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(Государственная компания «Автодор»)</w:t>
            </w:r>
          </w:p>
        </w:tc>
      </w:tr>
      <w:tr w:rsidR="00A07317" w:rsidRPr="00A55998" w14:paraId="080A8CFE" w14:textId="77777777" w:rsidTr="00AD46EF">
        <w:trPr>
          <w:jc w:val="center"/>
        </w:trPr>
        <w:tc>
          <w:tcPr>
            <w:tcW w:w="1061" w:type="pct"/>
            <w:gridSpan w:val="2"/>
            <w:shd w:val="clear" w:color="auto" w:fill="B3B3B3"/>
          </w:tcPr>
          <w:p w14:paraId="0E039D81"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местонахождения</w:t>
            </w:r>
          </w:p>
        </w:tc>
        <w:tc>
          <w:tcPr>
            <w:tcW w:w="3939" w:type="pct"/>
            <w:gridSpan w:val="6"/>
          </w:tcPr>
          <w:p w14:paraId="3BBE2126" w14:textId="77777777"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127006, г. Москва, Страстной б-р, д. 9</w:t>
            </w:r>
          </w:p>
        </w:tc>
      </w:tr>
      <w:tr w:rsidR="00A07317" w:rsidRPr="00A55998" w14:paraId="546BFA95" w14:textId="77777777" w:rsidTr="00AD46EF">
        <w:trPr>
          <w:jc w:val="center"/>
        </w:trPr>
        <w:tc>
          <w:tcPr>
            <w:tcW w:w="1061" w:type="pct"/>
            <w:gridSpan w:val="2"/>
            <w:shd w:val="clear" w:color="auto" w:fill="B3B3B3"/>
          </w:tcPr>
          <w:p w14:paraId="17CFAC1D"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почтовый</w:t>
            </w:r>
          </w:p>
        </w:tc>
        <w:tc>
          <w:tcPr>
            <w:tcW w:w="3939" w:type="pct"/>
            <w:gridSpan w:val="6"/>
          </w:tcPr>
          <w:p w14:paraId="150AA516" w14:textId="77777777"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127006, г. Москва, Страстной б-р, д. 9</w:t>
            </w:r>
          </w:p>
        </w:tc>
      </w:tr>
      <w:tr w:rsidR="00A07317" w:rsidRPr="00A55998" w14:paraId="4DAAD373" w14:textId="77777777" w:rsidTr="00AD46EF">
        <w:trPr>
          <w:jc w:val="center"/>
        </w:trPr>
        <w:tc>
          <w:tcPr>
            <w:tcW w:w="449" w:type="pct"/>
            <w:shd w:val="clear" w:color="auto" w:fill="B3B3B3"/>
          </w:tcPr>
          <w:p w14:paraId="4D790BCE"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ИНН</w:t>
            </w:r>
          </w:p>
        </w:tc>
        <w:tc>
          <w:tcPr>
            <w:tcW w:w="612" w:type="pct"/>
          </w:tcPr>
          <w:p w14:paraId="37C6CA55"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7717151380</w:t>
            </w:r>
          </w:p>
        </w:tc>
        <w:tc>
          <w:tcPr>
            <w:tcW w:w="297" w:type="pct"/>
            <w:shd w:val="clear" w:color="auto" w:fill="B3B3B3"/>
          </w:tcPr>
          <w:p w14:paraId="604CF951"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КПП</w:t>
            </w:r>
          </w:p>
        </w:tc>
        <w:tc>
          <w:tcPr>
            <w:tcW w:w="586" w:type="pct"/>
          </w:tcPr>
          <w:p w14:paraId="04057B7C"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770701001</w:t>
            </w:r>
          </w:p>
        </w:tc>
        <w:tc>
          <w:tcPr>
            <w:tcW w:w="418" w:type="pct"/>
            <w:shd w:val="clear" w:color="auto" w:fill="B3B3B3"/>
          </w:tcPr>
          <w:p w14:paraId="615EFC77"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ОКПО</w:t>
            </w:r>
          </w:p>
        </w:tc>
        <w:tc>
          <w:tcPr>
            <w:tcW w:w="972" w:type="pct"/>
          </w:tcPr>
          <w:p w14:paraId="140858D2"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94158138</w:t>
            </w:r>
          </w:p>
        </w:tc>
        <w:tc>
          <w:tcPr>
            <w:tcW w:w="418" w:type="pct"/>
            <w:shd w:val="clear" w:color="auto" w:fill="B3B3B3"/>
          </w:tcPr>
          <w:p w14:paraId="1F441FDF"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ОГРН</w:t>
            </w:r>
          </w:p>
        </w:tc>
        <w:tc>
          <w:tcPr>
            <w:tcW w:w="1248" w:type="pct"/>
          </w:tcPr>
          <w:p w14:paraId="13876E9A"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1097799013652</w:t>
            </w:r>
          </w:p>
        </w:tc>
      </w:tr>
      <w:tr w:rsidR="00A07317" w:rsidRPr="00A55998" w14:paraId="78673839" w14:textId="77777777" w:rsidTr="00AD46EF">
        <w:trPr>
          <w:jc w:val="center"/>
        </w:trPr>
        <w:tc>
          <w:tcPr>
            <w:tcW w:w="1061" w:type="pct"/>
            <w:gridSpan w:val="2"/>
            <w:shd w:val="clear" w:color="auto" w:fill="B3B3B3"/>
          </w:tcPr>
          <w:p w14:paraId="2D7EC3E3"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Расчетный счет</w:t>
            </w:r>
          </w:p>
        </w:tc>
        <w:tc>
          <w:tcPr>
            <w:tcW w:w="2273" w:type="pct"/>
            <w:gridSpan w:val="4"/>
          </w:tcPr>
          <w:p w14:paraId="732D9E86"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405 038 106 380 900 000 02</w:t>
            </w:r>
          </w:p>
        </w:tc>
        <w:tc>
          <w:tcPr>
            <w:tcW w:w="418" w:type="pct"/>
            <w:shd w:val="clear" w:color="auto" w:fill="B3B3B3"/>
          </w:tcPr>
          <w:p w14:paraId="38276A53"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в банке</w:t>
            </w:r>
          </w:p>
        </w:tc>
        <w:tc>
          <w:tcPr>
            <w:tcW w:w="1248" w:type="pct"/>
          </w:tcPr>
          <w:p w14:paraId="5B26BE81"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ПАО</w:t>
            </w:r>
            <w:r w:rsidRPr="00A55998">
              <w:rPr>
                <w:rFonts w:ascii="Times New Roman" w:hAnsi="Times New Roman"/>
                <w:color w:val="000000" w:themeColor="text1"/>
                <w:sz w:val="24"/>
                <w:szCs w:val="24"/>
                <w:lang w:val="en-US"/>
              </w:rPr>
              <w:t> </w:t>
            </w:r>
            <w:r w:rsidRPr="00A55998">
              <w:rPr>
                <w:rFonts w:ascii="Times New Roman" w:hAnsi="Times New Roman"/>
                <w:color w:val="000000" w:themeColor="text1"/>
                <w:sz w:val="24"/>
                <w:szCs w:val="24"/>
              </w:rPr>
              <w:t>«Сбербанк России» г. Москва</w:t>
            </w:r>
          </w:p>
        </w:tc>
      </w:tr>
      <w:tr w:rsidR="00A07317" w:rsidRPr="00A55998" w14:paraId="74068873" w14:textId="77777777" w:rsidTr="00AD46EF">
        <w:trPr>
          <w:jc w:val="center"/>
        </w:trPr>
        <w:tc>
          <w:tcPr>
            <w:tcW w:w="1061" w:type="pct"/>
            <w:gridSpan w:val="2"/>
            <w:shd w:val="clear" w:color="auto" w:fill="B3B3B3"/>
          </w:tcPr>
          <w:p w14:paraId="2AE4C8FC"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Корреспондентский счет</w:t>
            </w:r>
          </w:p>
        </w:tc>
        <w:tc>
          <w:tcPr>
            <w:tcW w:w="2273" w:type="pct"/>
            <w:gridSpan w:val="4"/>
          </w:tcPr>
          <w:p w14:paraId="25FF4324"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301 018 104 000 000 002 25</w:t>
            </w:r>
          </w:p>
        </w:tc>
        <w:tc>
          <w:tcPr>
            <w:tcW w:w="418" w:type="pct"/>
            <w:shd w:val="clear" w:color="auto" w:fill="B3B3B3"/>
          </w:tcPr>
          <w:p w14:paraId="4CBF7C84"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БИК</w:t>
            </w:r>
          </w:p>
        </w:tc>
        <w:tc>
          <w:tcPr>
            <w:tcW w:w="1248" w:type="pct"/>
          </w:tcPr>
          <w:p w14:paraId="6918B5E2"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044525225</w:t>
            </w:r>
          </w:p>
        </w:tc>
      </w:tr>
      <w:tr w:rsidR="00A07317" w:rsidRPr="00A55998" w14:paraId="47D8CB84" w14:textId="77777777" w:rsidTr="00AD46EF">
        <w:trPr>
          <w:jc w:val="center"/>
        </w:trPr>
        <w:tc>
          <w:tcPr>
            <w:tcW w:w="449" w:type="pct"/>
            <w:shd w:val="clear" w:color="auto" w:fill="B3B3B3"/>
          </w:tcPr>
          <w:p w14:paraId="39AD8C74" w14:textId="77777777"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телефон</w:t>
            </w:r>
          </w:p>
        </w:tc>
        <w:tc>
          <w:tcPr>
            <w:tcW w:w="612" w:type="pct"/>
          </w:tcPr>
          <w:p w14:paraId="51F20E8A"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+7 </w:t>
            </w:r>
            <w:r w:rsidRPr="00A55998">
              <w:rPr>
                <w:rFonts w:ascii="Times New Roman" w:hAnsi="Times New Roman"/>
                <w:color w:val="000000" w:themeColor="text1"/>
                <w:sz w:val="24"/>
                <w:szCs w:val="24"/>
              </w:rPr>
              <w:t>(495) 727-1195</w:t>
            </w:r>
          </w:p>
          <w:p w14:paraId="4E249A26"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p>
        </w:tc>
        <w:tc>
          <w:tcPr>
            <w:tcW w:w="297" w:type="pct"/>
            <w:shd w:val="clear" w:color="auto" w:fill="B3B3B3"/>
          </w:tcPr>
          <w:p w14:paraId="6D3A91B9"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факс</w:t>
            </w:r>
          </w:p>
        </w:tc>
        <w:tc>
          <w:tcPr>
            <w:tcW w:w="586" w:type="pct"/>
          </w:tcPr>
          <w:p w14:paraId="7AF551F3"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+7 (495) 784-68-04</w:t>
            </w:r>
          </w:p>
        </w:tc>
        <w:tc>
          <w:tcPr>
            <w:tcW w:w="418" w:type="pct"/>
            <w:shd w:val="clear" w:color="auto" w:fill="B3B3B3"/>
          </w:tcPr>
          <w:p w14:paraId="3055DF46"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lang w:val="en-US"/>
              </w:rPr>
              <w:t>e</w:t>
            </w:r>
            <w:r w:rsidRPr="00A55998">
              <w:rPr>
                <w:rFonts w:ascii="Times New Roman" w:hAnsi="Times New Roman"/>
                <w:color w:val="000000" w:themeColor="text1"/>
                <w:sz w:val="24"/>
                <w:szCs w:val="24"/>
              </w:rPr>
              <w:t>-</w:t>
            </w:r>
            <w:r w:rsidRPr="00A55998">
              <w:rPr>
                <w:rFonts w:ascii="Times New Roman" w:hAnsi="Times New Roman"/>
                <w:color w:val="000000" w:themeColor="text1"/>
                <w:sz w:val="24"/>
                <w:szCs w:val="24"/>
                <w:lang w:val="en-US"/>
              </w:rPr>
              <w:t>mail</w:t>
            </w:r>
          </w:p>
        </w:tc>
        <w:tc>
          <w:tcPr>
            <w:tcW w:w="972" w:type="pct"/>
          </w:tcPr>
          <w:p w14:paraId="69634DFA"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info@</w:t>
            </w:r>
          </w:p>
          <w:p w14:paraId="21B36FF3"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russianhighways.ru</w:t>
            </w:r>
          </w:p>
        </w:tc>
        <w:tc>
          <w:tcPr>
            <w:tcW w:w="418" w:type="pct"/>
            <w:shd w:val="clear" w:color="auto" w:fill="B3B3B3"/>
          </w:tcPr>
          <w:p w14:paraId="7BDA87FA"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http://</w:t>
            </w:r>
          </w:p>
        </w:tc>
        <w:tc>
          <w:tcPr>
            <w:tcW w:w="1248" w:type="pct"/>
          </w:tcPr>
          <w:p w14:paraId="099F85B3"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 xml:space="preserve">www.russianhighways.ru </w:t>
            </w:r>
          </w:p>
        </w:tc>
      </w:tr>
    </w:tbl>
    <w:p w14:paraId="6304563A" w14:textId="77777777" w:rsidR="00A07317" w:rsidRPr="00A55998" w:rsidRDefault="00D22328" w:rsidP="00D22328">
      <w:pPr>
        <w:pStyle w:val="aff0"/>
        <w:keepNext/>
        <w:spacing w:after="0" w:line="240" w:lineRule="auto"/>
        <w:ind w:left="709"/>
        <w:jc w:val="both"/>
        <w:rPr>
          <w:rFonts w:ascii="Times New Roman" w:eastAsia="Times New Roman" w:hAnsi="Times New Roman"/>
          <w:b/>
          <w:color w:val="000000" w:themeColor="text1"/>
          <w:sz w:val="24"/>
          <w:szCs w:val="24"/>
          <w:lang w:eastAsia="ru-RU"/>
        </w:rPr>
      </w:pPr>
      <w:bookmarkStart w:id="73" w:name="_Ref88569786"/>
      <w:r>
        <w:rPr>
          <w:rFonts w:ascii="Times New Roman" w:eastAsia="Times New Roman" w:hAnsi="Times New Roman"/>
          <w:b/>
          <w:color w:val="000000" w:themeColor="text1"/>
          <w:sz w:val="24"/>
          <w:szCs w:val="24"/>
          <w:lang w:eastAsia="ru-RU"/>
        </w:rPr>
        <w:t>16.2.</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A55998" w14:paraId="2B2A8AFA" w14:textId="77777777" w:rsidTr="00AD46EF">
        <w:trPr>
          <w:jc w:val="center"/>
        </w:trPr>
        <w:tc>
          <w:tcPr>
            <w:tcW w:w="1061" w:type="pct"/>
            <w:gridSpan w:val="2"/>
            <w:shd w:val="clear" w:color="auto" w:fill="B3B3B3"/>
          </w:tcPr>
          <w:bookmarkEnd w:id="73"/>
          <w:p w14:paraId="386CCFA7"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b/>
                <w:color w:val="000000" w:themeColor="text1"/>
                <w:sz w:val="24"/>
                <w:szCs w:val="24"/>
              </w:rPr>
              <w:t>СУБАРЕНДАТОР:</w:t>
            </w:r>
          </w:p>
        </w:tc>
        <w:tc>
          <w:tcPr>
            <w:tcW w:w="3939" w:type="pct"/>
            <w:gridSpan w:val="6"/>
          </w:tcPr>
          <w:p w14:paraId="416718AD" w14:textId="77777777" w:rsidR="00A07317" w:rsidRPr="00A55998" w:rsidRDefault="00A07317" w:rsidP="0060423C">
            <w:pPr>
              <w:spacing w:after="0" w:line="240" w:lineRule="auto"/>
              <w:ind w:left="-85" w:right="-85"/>
              <w:rPr>
                <w:rFonts w:ascii="Times New Roman" w:hAnsi="Times New Roman"/>
                <w:color w:val="000000" w:themeColor="text1"/>
                <w:sz w:val="24"/>
                <w:szCs w:val="24"/>
              </w:rPr>
            </w:pPr>
          </w:p>
        </w:tc>
      </w:tr>
      <w:tr w:rsidR="0060423C" w:rsidRPr="00A55998" w14:paraId="28EE964B" w14:textId="77777777" w:rsidTr="00AD46EF">
        <w:trPr>
          <w:jc w:val="center"/>
        </w:trPr>
        <w:tc>
          <w:tcPr>
            <w:tcW w:w="1061" w:type="pct"/>
            <w:gridSpan w:val="2"/>
            <w:shd w:val="clear" w:color="auto" w:fill="B3B3B3"/>
          </w:tcPr>
          <w:p w14:paraId="1A226267" w14:textId="77777777"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местонахождения</w:t>
            </w:r>
          </w:p>
        </w:tc>
        <w:tc>
          <w:tcPr>
            <w:tcW w:w="3939" w:type="pct"/>
            <w:gridSpan w:val="6"/>
          </w:tcPr>
          <w:p w14:paraId="3425CB22" w14:textId="77777777" w:rsidR="0060423C" w:rsidRPr="00A55998" w:rsidRDefault="0060423C" w:rsidP="0060423C">
            <w:pPr>
              <w:spacing w:after="0" w:line="240" w:lineRule="auto"/>
              <w:ind w:left="-85" w:right="-85"/>
              <w:rPr>
                <w:rFonts w:ascii="Times New Roman" w:hAnsi="Times New Roman"/>
                <w:color w:val="000000" w:themeColor="text1"/>
                <w:sz w:val="24"/>
                <w:szCs w:val="24"/>
              </w:rPr>
            </w:pPr>
          </w:p>
        </w:tc>
      </w:tr>
      <w:tr w:rsidR="0060423C" w:rsidRPr="00A55998" w14:paraId="54A380C3" w14:textId="77777777" w:rsidTr="00AD46EF">
        <w:trPr>
          <w:jc w:val="center"/>
        </w:trPr>
        <w:tc>
          <w:tcPr>
            <w:tcW w:w="1061" w:type="pct"/>
            <w:gridSpan w:val="2"/>
            <w:shd w:val="clear" w:color="auto" w:fill="B3B3B3"/>
          </w:tcPr>
          <w:p w14:paraId="640884E6" w14:textId="77777777"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почтовый</w:t>
            </w:r>
          </w:p>
        </w:tc>
        <w:tc>
          <w:tcPr>
            <w:tcW w:w="3939" w:type="pct"/>
            <w:gridSpan w:val="6"/>
          </w:tcPr>
          <w:p w14:paraId="35DF5A99" w14:textId="77777777" w:rsidR="0060423C" w:rsidRPr="00A55998" w:rsidRDefault="0060423C" w:rsidP="0060423C">
            <w:pPr>
              <w:spacing w:after="0" w:line="240" w:lineRule="auto"/>
              <w:ind w:left="-85" w:right="-85"/>
              <w:rPr>
                <w:rFonts w:ascii="Times New Roman" w:hAnsi="Times New Roman"/>
                <w:color w:val="000000" w:themeColor="text1"/>
                <w:sz w:val="24"/>
                <w:szCs w:val="24"/>
              </w:rPr>
            </w:pPr>
          </w:p>
        </w:tc>
      </w:tr>
      <w:tr w:rsidR="0060423C" w:rsidRPr="00A55998" w14:paraId="0F176F0B" w14:textId="77777777" w:rsidTr="00AD46EF">
        <w:trPr>
          <w:jc w:val="center"/>
        </w:trPr>
        <w:tc>
          <w:tcPr>
            <w:tcW w:w="449" w:type="pct"/>
            <w:shd w:val="clear" w:color="auto" w:fill="B3B3B3"/>
          </w:tcPr>
          <w:p w14:paraId="1F8FA93C" w14:textId="77777777"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ИНН</w:t>
            </w:r>
          </w:p>
        </w:tc>
        <w:tc>
          <w:tcPr>
            <w:tcW w:w="612" w:type="pct"/>
          </w:tcPr>
          <w:p w14:paraId="655C27F4"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14:paraId="1B75AE95"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КПП</w:t>
            </w:r>
          </w:p>
        </w:tc>
        <w:tc>
          <w:tcPr>
            <w:tcW w:w="586" w:type="pct"/>
          </w:tcPr>
          <w:p w14:paraId="0CB75609"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706C4AD1"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ОКПО</w:t>
            </w:r>
          </w:p>
        </w:tc>
        <w:tc>
          <w:tcPr>
            <w:tcW w:w="972" w:type="pct"/>
          </w:tcPr>
          <w:p w14:paraId="057F32EF"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7BD1A9CD"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ОГРН</w:t>
            </w:r>
          </w:p>
        </w:tc>
        <w:tc>
          <w:tcPr>
            <w:tcW w:w="1248" w:type="pct"/>
          </w:tcPr>
          <w:p w14:paraId="356C1968"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A55998" w14:paraId="2B8D3B27" w14:textId="77777777" w:rsidTr="00AD46EF">
        <w:trPr>
          <w:jc w:val="center"/>
        </w:trPr>
        <w:tc>
          <w:tcPr>
            <w:tcW w:w="1061" w:type="pct"/>
            <w:gridSpan w:val="2"/>
            <w:shd w:val="clear" w:color="auto" w:fill="B3B3B3"/>
          </w:tcPr>
          <w:p w14:paraId="110BBEAF" w14:textId="77777777"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Расчетный счет</w:t>
            </w:r>
          </w:p>
        </w:tc>
        <w:tc>
          <w:tcPr>
            <w:tcW w:w="2273" w:type="pct"/>
            <w:gridSpan w:val="4"/>
          </w:tcPr>
          <w:p w14:paraId="0A9EF035"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0E71D050"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в банке</w:t>
            </w:r>
          </w:p>
        </w:tc>
        <w:tc>
          <w:tcPr>
            <w:tcW w:w="1248" w:type="pct"/>
          </w:tcPr>
          <w:p w14:paraId="3F51433C"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A55998" w14:paraId="2DCF7B49" w14:textId="77777777" w:rsidTr="00AD46EF">
        <w:trPr>
          <w:jc w:val="center"/>
        </w:trPr>
        <w:tc>
          <w:tcPr>
            <w:tcW w:w="1061" w:type="pct"/>
            <w:gridSpan w:val="2"/>
            <w:shd w:val="clear" w:color="auto" w:fill="B3B3B3"/>
          </w:tcPr>
          <w:p w14:paraId="6422FF4A" w14:textId="77777777"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Корреспондентский счет</w:t>
            </w:r>
          </w:p>
        </w:tc>
        <w:tc>
          <w:tcPr>
            <w:tcW w:w="2273" w:type="pct"/>
            <w:gridSpan w:val="4"/>
          </w:tcPr>
          <w:p w14:paraId="2DA89599"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377FCEA6"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БИК</w:t>
            </w:r>
          </w:p>
        </w:tc>
        <w:tc>
          <w:tcPr>
            <w:tcW w:w="1248" w:type="pct"/>
          </w:tcPr>
          <w:p w14:paraId="3D277565"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A55998" w14:paraId="5E0D69D1" w14:textId="77777777" w:rsidTr="00AD46EF">
        <w:trPr>
          <w:jc w:val="center"/>
        </w:trPr>
        <w:tc>
          <w:tcPr>
            <w:tcW w:w="449" w:type="pct"/>
            <w:shd w:val="clear" w:color="auto" w:fill="B3B3B3"/>
          </w:tcPr>
          <w:p w14:paraId="0BB95FF6" w14:textId="77777777" w:rsidR="0060423C" w:rsidRPr="00A55998" w:rsidRDefault="0060423C" w:rsidP="0060423C">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телефон</w:t>
            </w:r>
          </w:p>
        </w:tc>
        <w:tc>
          <w:tcPr>
            <w:tcW w:w="612" w:type="pct"/>
          </w:tcPr>
          <w:p w14:paraId="61A31BEF" w14:textId="77777777" w:rsidR="0060423C" w:rsidRPr="00A55998" w:rsidRDefault="0060423C" w:rsidP="0060423C">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14:paraId="4973892C"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факс</w:t>
            </w:r>
          </w:p>
        </w:tc>
        <w:tc>
          <w:tcPr>
            <w:tcW w:w="586" w:type="pct"/>
          </w:tcPr>
          <w:p w14:paraId="706245A8"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051734B9"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lang w:val="en-US"/>
              </w:rPr>
              <w:t>e</w:t>
            </w:r>
            <w:r w:rsidRPr="00A55998">
              <w:rPr>
                <w:rFonts w:ascii="Times New Roman" w:hAnsi="Times New Roman"/>
                <w:color w:val="000000" w:themeColor="text1"/>
                <w:sz w:val="24"/>
                <w:szCs w:val="24"/>
              </w:rPr>
              <w:t>-</w:t>
            </w:r>
            <w:r w:rsidRPr="00A55998">
              <w:rPr>
                <w:rFonts w:ascii="Times New Roman" w:hAnsi="Times New Roman"/>
                <w:color w:val="000000" w:themeColor="text1"/>
                <w:sz w:val="24"/>
                <w:szCs w:val="24"/>
                <w:lang w:val="en-US"/>
              </w:rPr>
              <w:t>mail</w:t>
            </w:r>
          </w:p>
        </w:tc>
        <w:tc>
          <w:tcPr>
            <w:tcW w:w="972" w:type="pct"/>
          </w:tcPr>
          <w:p w14:paraId="664E45E4"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63DC2DDE"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http://</w:t>
            </w:r>
          </w:p>
        </w:tc>
        <w:tc>
          <w:tcPr>
            <w:tcW w:w="1248" w:type="pct"/>
          </w:tcPr>
          <w:p w14:paraId="10D88906"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bl>
    <w:p w14:paraId="43A1716F" w14:textId="77777777" w:rsidR="00A07317" w:rsidRPr="00A55998" w:rsidRDefault="00A07317" w:rsidP="00A07317">
      <w:pPr>
        <w:keepNext/>
        <w:spacing w:after="0" w:line="240" w:lineRule="auto"/>
        <w:ind w:left="709"/>
        <w:jc w:val="both"/>
        <w:rPr>
          <w:rFonts w:ascii="Times New Roman" w:hAnsi="Times New Roman"/>
        </w:rPr>
      </w:pPr>
    </w:p>
    <w:p w14:paraId="6E460317" w14:textId="3388792F" w:rsidR="00A07317" w:rsidRDefault="00D22328" w:rsidP="00FB61B9">
      <w:pPr>
        <w:keepNext/>
        <w:spacing w:after="0" w:line="240" w:lineRule="auto"/>
        <w:ind w:firstLine="709"/>
        <w:jc w:val="both"/>
        <w:rPr>
          <w:rFonts w:ascii="Times New Roman" w:eastAsia="Times New Roman" w:hAnsi="Times New Roman"/>
          <w:b/>
          <w:color w:val="000000" w:themeColor="text1"/>
          <w:sz w:val="24"/>
          <w:szCs w:val="24"/>
          <w:lang w:eastAsia="ru-RU"/>
        </w:rPr>
      </w:pPr>
      <w:r w:rsidRPr="00D22328">
        <w:rPr>
          <w:rFonts w:ascii="Times New Roman" w:eastAsia="Times New Roman" w:hAnsi="Times New Roman"/>
          <w:b/>
          <w:color w:val="000000" w:themeColor="text1"/>
          <w:sz w:val="24"/>
          <w:szCs w:val="24"/>
          <w:lang w:eastAsia="ru-RU"/>
        </w:rPr>
        <w:t>16.3.</w:t>
      </w:r>
      <w:r>
        <w:rPr>
          <w:rFonts w:ascii="Times New Roman" w:eastAsia="Times New Roman" w:hAnsi="Times New Roman"/>
          <w:i/>
          <w:color w:val="000000" w:themeColor="text1"/>
          <w:sz w:val="24"/>
          <w:szCs w:val="24"/>
          <w:lang w:eastAsia="ru-RU"/>
        </w:rPr>
        <w:t xml:space="preserve"> </w:t>
      </w:r>
      <w:r w:rsidR="00A07317" w:rsidRPr="00D22328">
        <w:rPr>
          <w:rFonts w:ascii="Times New Roman" w:eastAsia="Times New Roman" w:hAnsi="Times New Roman"/>
          <w:i/>
          <w:color w:val="000000" w:themeColor="text1"/>
          <w:sz w:val="24"/>
          <w:szCs w:val="24"/>
          <w:lang w:eastAsia="ru-RU"/>
        </w:rPr>
        <w:t>Сторона</w:t>
      </w:r>
      <w:r w:rsidR="00A07317" w:rsidRPr="00D22328">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00A07317" w:rsidRPr="00D22328">
        <w:rPr>
          <w:rFonts w:ascii="Times New Roman" w:eastAsia="Times New Roman" w:hAnsi="Times New Roman"/>
          <w:i/>
          <w:color w:val="000000" w:themeColor="text1"/>
          <w:sz w:val="24"/>
          <w:szCs w:val="24"/>
          <w:lang w:eastAsia="ru-RU"/>
        </w:rPr>
        <w:t>Стороны</w:t>
      </w:r>
      <w:r w:rsidR="00A07317" w:rsidRPr="00D22328">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00A07317" w:rsidRPr="00D22328">
        <w:rPr>
          <w:rFonts w:ascii="Times New Roman" w:eastAsia="Times New Roman" w:hAnsi="Times New Roman"/>
          <w:i/>
          <w:color w:val="000000" w:themeColor="text1"/>
          <w:sz w:val="24"/>
          <w:szCs w:val="24"/>
          <w:lang w:eastAsia="ru-RU"/>
        </w:rPr>
        <w:t>Стороне</w:t>
      </w:r>
      <w:r w:rsidR="00A07317" w:rsidRPr="00D22328">
        <w:rPr>
          <w:rFonts w:ascii="Times New Roman" w:eastAsia="Times New Roman" w:hAnsi="Times New Roman"/>
          <w:color w:val="000000" w:themeColor="text1"/>
          <w:sz w:val="24"/>
          <w:szCs w:val="24"/>
          <w:lang w:eastAsia="ru-RU"/>
        </w:rPr>
        <w:t>, сведения о которой изменились.</w:t>
      </w:r>
    </w:p>
    <w:tbl>
      <w:tblPr>
        <w:tblW w:w="5000" w:type="pct"/>
        <w:tblLook w:val="0000" w:firstRow="0" w:lastRow="0" w:firstColumn="0" w:lastColumn="0" w:noHBand="0" w:noVBand="0"/>
      </w:tblPr>
      <w:tblGrid>
        <w:gridCol w:w="8"/>
        <w:gridCol w:w="5207"/>
        <w:gridCol w:w="5207"/>
      </w:tblGrid>
      <w:tr w:rsidR="00A07317" w:rsidRPr="00966C2E" w14:paraId="68659DAA" w14:textId="77777777" w:rsidTr="00AD46EF">
        <w:trPr>
          <w:gridBefore w:val="1"/>
          <w:wBefore w:w="4" w:type="pct"/>
          <w:trHeight w:val="256"/>
        </w:trPr>
        <w:tc>
          <w:tcPr>
            <w:tcW w:w="2498" w:type="pct"/>
            <w:vAlign w:val="center"/>
          </w:tcPr>
          <w:p w14:paraId="0EF187D6"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62F4E798"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60423C" w:rsidRPr="00966C2E" w14:paraId="11510A58" w14:textId="77777777" w:rsidTr="00DA1A48">
        <w:trPr>
          <w:trHeight w:val="80"/>
        </w:trPr>
        <w:tc>
          <w:tcPr>
            <w:tcW w:w="2502" w:type="pct"/>
            <w:gridSpan w:val="2"/>
          </w:tcPr>
          <w:p w14:paraId="1D5E6EBB" w14:textId="77777777" w:rsidR="0060423C" w:rsidRPr="00DA1A48" w:rsidRDefault="0060423C" w:rsidP="00DA1A48">
            <w:pPr>
              <w:pStyle w:val="af5"/>
              <w:contextualSpacing/>
              <w:rPr>
                <w:color w:val="000000" w:themeColor="text1"/>
              </w:rPr>
            </w:pPr>
            <w:r w:rsidRPr="001A3DDE">
              <w:t xml:space="preserve">Заместитель председателя правления по </w:t>
            </w:r>
            <w:r w:rsidRPr="00DA1A48">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4ACACBF5" w14:textId="77777777" w:rsidR="0060423C" w:rsidRPr="00966C2E" w:rsidRDefault="0060423C" w:rsidP="0060423C">
            <w:pPr>
              <w:widowControl w:val="0"/>
              <w:autoSpaceDE w:val="0"/>
              <w:autoSpaceDN w:val="0"/>
              <w:adjustRightInd w:val="0"/>
              <w:spacing w:after="0" w:line="240" w:lineRule="auto"/>
              <w:rPr>
                <w:rFonts w:ascii="Times New Roman" w:eastAsia="Times New Roman" w:hAnsi="Times New Roman"/>
                <w:sz w:val="24"/>
                <w:szCs w:val="24"/>
                <w:lang w:eastAsia="ru-RU"/>
              </w:rPr>
            </w:pPr>
          </w:p>
          <w:p w14:paraId="3D9B63A9" w14:textId="77777777" w:rsidR="0060423C" w:rsidRPr="00966C2E" w:rsidRDefault="0060423C" w:rsidP="0060423C">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Макиев</w:t>
            </w:r>
          </w:p>
          <w:p w14:paraId="0D4B0DE9" w14:textId="77777777" w:rsidR="0060423C"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13614A03"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6610892"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392745A"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48653B9" w14:textId="77777777" w:rsidR="00A07317"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046AE6E" w14:textId="77777777" w:rsidR="00790518" w:rsidRDefault="00790518"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B095F51"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bookmarkStart w:id="74" w:name="_GoBack"/>
            <w:bookmarkEnd w:id="74"/>
            <w:r>
              <w:rPr>
                <w:rFonts w:ascii="Times New Roman" w:eastAsia="Times New Roman" w:hAnsi="Times New Roman"/>
                <w:noProof/>
                <w:sz w:val="24"/>
                <w:szCs w:val="24"/>
                <w:lang w:eastAsia="ru-RU"/>
              </w:rPr>
              <w:t>___________________________ Ф.И.О.</w:t>
            </w:r>
          </w:p>
          <w:p w14:paraId="319A8E47" w14:textId="77777777" w:rsidR="0060423C"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6D068F8F" w14:textId="159DBD25" w:rsidR="00A07317" w:rsidRPr="00A462A6" w:rsidRDefault="00A07317" w:rsidP="00A07317">
      <w:pPr>
        <w:spacing w:after="0" w:line="240" w:lineRule="auto"/>
        <w:rPr>
          <w:rFonts w:ascii="Times New Roman" w:eastAsia="Times New Roman" w:hAnsi="Times New Roman"/>
          <w:vanish/>
          <w:color w:val="000000" w:themeColor="text1"/>
          <w:sz w:val="24"/>
          <w:szCs w:val="24"/>
          <w:lang w:eastAsia="ru-RU"/>
        </w:rPr>
      </w:pPr>
    </w:p>
    <w:p w14:paraId="2FBE46A1"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sectPr w:rsidR="00A07317" w:rsidRPr="00E855F9" w:rsidSect="0006648E">
          <w:headerReference w:type="default" r:id="rId9"/>
          <w:footerReference w:type="even" r:id="rId10"/>
          <w:footerReference w:type="first" r:id="rId11"/>
          <w:endnotePr>
            <w:numFmt w:val="decimal"/>
          </w:endnotePr>
          <w:pgSz w:w="11907" w:h="16840" w:code="9"/>
          <w:pgMar w:top="567" w:right="567" w:bottom="426" w:left="1134" w:header="567" w:footer="567" w:gutter="0"/>
          <w:cols w:space="720"/>
          <w:titlePg/>
          <w:docGrid w:linePitch="299"/>
        </w:sectPr>
      </w:pPr>
    </w:p>
    <w:p w14:paraId="73F84034" w14:textId="77777777" w:rsidR="00B51951" w:rsidRPr="00B51951" w:rsidRDefault="00B51951" w:rsidP="00B51951">
      <w:pPr>
        <w:tabs>
          <w:tab w:val="left" w:pos="7950"/>
        </w:tabs>
        <w:spacing w:after="0" w:line="240" w:lineRule="auto"/>
        <w:jc w:val="right"/>
        <w:rPr>
          <w:rFonts w:ascii="Times New Roman" w:eastAsia="Times New Roman" w:hAnsi="Times New Roman"/>
          <w:color w:val="000000"/>
          <w:sz w:val="24"/>
          <w:szCs w:val="24"/>
          <w:lang w:eastAsia="ru-RU"/>
        </w:rPr>
      </w:pPr>
      <w:r w:rsidRPr="00B51951">
        <w:rPr>
          <w:rFonts w:ascii="Times New Roman" w:eastAsia="Times New Roman" w:hAnsi="Times New Roman"/>
          <w:color w:val="000000"/>
          <w:sz w:val="24"/>
          <w:szCs w:val="24"/>
          <w:lang w:eastAsia="ru-RU"/>
        </w:rPr>
        <w:lastRenderedPageBreak/>
        <w:t>Приложение № 1</w:t>
      </w:r>
    </w:p>
    <w:p w14:paraId="15C3FB5C" w14:textId="77777777" w:rsidR="00B51951" w:rsidRPr="00B51951" w:rsidRDefault="00B51951" w:rsidP="00B51951">
      <w:pPr>
        <w:tabs>
          <w:tab w:val="left" w:pos="7950"/>
        </w:tabs>
        <w:spacing w:after="0" w:line="240" w:lineRule="auto"/>
        <w:jc w:val="right"/>
        <w:rPr>
          <w:rFonts w:ascii="Times New Roman" w:eastAsia="Times New Roman" w:hAnsi="Times New Roman"/>
          <w:color w:val="000000"/>
          <w:sz w:val="24"/>
          <w:szCs w:val="24"/>
          <w:lang w:eastAsia="ar-SA"/>
        </w:rPr>
      </w:pPr>
      <w:r w:rsidRPr="00B51951">
        <w:rPr>
          <w:rFonts w:ascii="Times New Roman" w:eastAsia="Times New Roman" w:hAnsi="Times New Roman"/>
          <w:color w:val="000000"/>
          <w:sz w:val="24"/>
          <w:szCs w:val="24"/>
          <w:lang w:eastAsia="ru-RU"/>
        </w:rPr>
        <w:t>к Договору</w:t>
      </w:r>
    </w:p>
    <w:p w14:paraId="1A8EC4A0" w14:textId="77777777" w:rsidR="00B51951" w:rsidRPr="00B51951" w:rsidRDefault="00B51951" w:rsidP="00B51951">
      <w:pPr>
        <w:suppressAutoHyphens/>
        <w:spacing w:after="0" w:line="240" w:lineRule="auto"/>
        <w:jc w:val="right"/>
        <w:rPr>
          <w:rFonts w:ascii="Times New Roman" w:eastAsia="Times New Roman" w:hAnsi="Times New Roman"/>
          <w:vanish/>
          <w:color w:val="000000"/>
          <w:sz w:val="24"/>
          <w:szCs w:val="24"/>
          <w:lang w:eastAsia="ru-RU"/>
        </w:rPr>
      </w:pPr>
      <w:r w:rsidRPr="00B51951">
        <w:rPr>
          <w:rFonts w:ascii="Times New Roman" w:eastAsia="Times New Roman" w:hAnsi="Times New Roman"/>
          <w:color w:val="000000"/>
          <w:sz w:val="24"/>
          <w:szCs w:val="24"/>
          <w:lang w:eastAsia="ar-SA"/>
        </w:rPr>
        <w:t>от «___» _____________ 20__ г. № ___________________________________</w:t>
      </w:r>
    </w:p>
    <w:p w14:paraId="7219FD8C" w14:textId="77777777" w:rsidR="00B51951" w:rsidRPr="00B51951" w:rsidRDefault="00B51951" w:rsidP="00B51951">
      <w:pPr>
        <w:suppressAutoHyphens/>
        <w:spacing w:after="0" w:line="240" w:lineRule="auto"/>
        <w:rPr>
          <w:rFonts w:ascii="Times New Roman" w:eastAsia="Times New Roman" w:hAnsi="Times New Roman"/>
          <w:vanish/>
          <w:color w:val="000000"/>
          <w:sz w:val="24"/>
          <w:szCs w:val="24"/>
          <w:lang w:eastAsia="ru-RU"/>
        </w:rPr>
      </w:pPr>
    </w:p>
    <w:p w14:paraId="6A20D260" w14:textId="77777777" w:rsidR="00B51951" w:rsidRPr="00B51951" w:rsidRDefault="00B51951" w:rsidP="00B51951">
      <w:pPr>
        <w:suppressAutoHyphens/>
        <w:spacing w:after="0" w:line="240" w:lineRule="auto"/>
        <w:rPr>
          <w:rFonts w:ascii="Times New Roman" w:eastAsia="Times New Roman" w:hAnsi="Times New Roman"/>
          <w:vanish/>
          <w:color w:val="000000"/>
          <w:sz w:val="24"/>
          <w:szCs w:val="24"/>
          <w:lang w:eastAsia="ru-RU"/>
        </w:rPr>
      </w:pPr>
    </w:p>
    <w:p w14:paraId="0833AA15" w14:textId="77777777" w:rsidR="00B51951" w:rsidRPr="00B51951" w:rsidRDefault="00B51951" w:rsidP="00B51951">
      <w:pPr>
        <w:spacing w:after="0" w:line="240" w:lineRule="auto"/>
        <w:jc w:val="center"/>
        <w:rPr>
          <w:rFonts w:ascii="Times New Roman" w:eastAsia="Times New Roman" w:hAnsi="Times New Roman"/>
          <w:color w:val="000000"/>
          <w:sz w:val="24"/>
          <w:szCs w:val="24"/>
          <w:lang w:eastAsia="ru-RU"/>
        </w:rPr>
      </w:pPr>
      <w:r w:rsidRPr="00B51951">
        <w:rPr>
          <w:rFonts w:ascii="Times New Roman" w:eastAsia="Times New Roman" w:hAnsi="Times New Roman"/>
          <w:color w:val="000000"/>
          <w:sz w:val="24"/>
          <w:szCs w:val="24"/>
          <w:lang w:eastAsia="ru-RU"/>
        </w:rPr>
        <w:t>Выписка из ЕГРН</w:t>
      </w:r>
    </w:p>
    <w:p w14:paraId="4110AF1C" w14:textId="77777777" w:rsidR="00B51951" w:rsidRPr="00B51951" w:rsidRDefault="00B51951" w:rsidP="00B51951">
      <w:pPr>
        <w:spacing w:after="0" w:line="240" w:lineRule="auto"/>
        <w:jc w:val="center"/>
        <w:rPr>
          <w:rFonts w:ascii="Times New Roman" w:hAnsi="Times New Roman"/>
          <w:sz w:val="24"/>
          <w:szCs w:val="24"/>
        </w:rPr>
      </w:pPr>
    </w:p>
    <w:p w14:paraId="381AA9F4" w14:textId="77777777" w:rsidR="00B51951" w:rsidRPr="00B51951" w:rsidRDefault="00B51951" w:rsidP="00B51951">
      <w:pPr>
        <w:suppressAutoHyphens/>
        <w:spacing w:after="0" w:line="240" w:lineRule="auto"/>
        <w:jc w:val="center"/>
        <w:rPr>
          <w:rFonts w:ascii="Times New Roman" w:eastAsia="Times New Roman" w:hAnsi="Times New Roman"/>
          <w:i/>
          <w:sz w:val="24"/>
          <w:szCs w:val="24"/>
          <w:lang w:eastAsia="ar-SA"/>
        </w:rPr>
      </w:pPr>
      <w:r w:rsidRPr="00B51951">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184D0F3D" w14:textId="77777777" w:rsidR="00B51951" w:rsidRDefault="00B51951"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6C3AF6FA" w14:textId="77777777" w:rsidR="00B51951" w:rsidRDefault="00B51951"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7D457233" w14:textId="77777777" w:rsidR="00B51951" w:rsidRDefault="00B51951"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B51951" w:rsidSect="00B51951">
          <w:headerReference w:type="default" r:id="rId12"/>
          <w:endnotePr>
            <w:numFmt w:val="decimal"/>
          </w:endnotePr>
          <w:pgSz w:w="16838" w:h="23811" w:code="8"/>
          <w:pgMar w:top="1695" w:right="567" w:bottom="1134" w:left="709" w:header="567" w:footer="567" w:gutter="0"/>
          <w:pgNumType w:start="82"/>
          <w:cols w:space="720"/>
          <w:docGrid w:linePitch="299"/>
        </w:sectPr>
      </w:pPr>
    </w:p>
    <w:p w14:paraId="30DD9A2D" w14:textId="77777777" w:rsidR="00B51951" w:rsidRPr="00B51951" w:rsidRDefault="00B51951" w:rsidP="00B51951">
      <w:pPr>
        <w:tabs>
          <w:tab w:val="left" w:pos="7950"/>
        </w:tabs>
        <w:spacing w:after="0" w:line="240" w:lineRule="auto"/>
        <w:jc w:val="right"/>
        <w:rPr>
          <w:rFonts w:ascii="Times New Roman" w:eastAsia="Times New Roman" w:hAnsi="Times New Roman"/>
          <w:color w:val="000000"/>
          <w:sz w:val="24"/>
          <w:szCs w:val="24"/>
          <w:lang w:eastAsia="ru-RU"/>
        </w:rPr>
      </w:pPr>
      <w:r w:rsidRPr="00B51951">
        <w:rPr>
          <w:rFonts w:ascii="Times New Roman" w:eastAsia="Times New Roman" w:hAnsi="Times New Roman"/>
          <w:color w:val="000000"/>
          <w:sz w:val="24"/>
          <w:szCs w:val="24"/>
          <w:lang w:eastAsia="ru-RU"/>
        </w:rPr>
        <w:lastRenderedPageBreak/>
        <w:t>Приложение № 2</w:t>
      </w:r>
    </w:p>
    <w:p w14:paraId="40708850" w14:textId="77777777" w:rsidR="00B51951" w:rsidRPr="00B51951" w:rsidRDefault="00B51951" w:rsidP="00B51951">
      <w:pPr>
        <w:tabs>
          <w:tab w:val="left" w:pos="7950"/>
        </w:tabs>
        <w:spacing w:after="0" w:line="240" w:lineRule="auto"/>
        <w:jc w:val="right"/>
        <w:rPr>
          <w:rFonts w:ascii="Times New Roman" w:eastAsia="Times New Roman" w:hAnsi="Times New Roman"/>
          <w:color w:val="000000"/>
          <w:sz w:val="24"/>
          <w:szCs w:val="24"/>
          <w:lang w:eastAsia="ar-SA"/>
        </w:rPr>
      </w:pPr>
      <w:r w:rsidRPr="00B51951">
        <w:rPr>
          <w:rFonts w:ascii="Times New Roman" w:eastAsia="Times New Roman" w:hAnsi="Times New Roman"/>
          <w:color w:val="000000"/>
          <w:sz w:val="24"/>
          <w:szCs w:val="24"/>
          <w:lang w:eastAsia="ru-RU"/>
        </w:rPr>
        <w:t>к Договору</w:t>
      </w:r>
    </w:p>
    <w:p w14:paraId="382A4858" w14:textId="77777777" w:rsidR="00B51951" w:rsidRPr="00B51951" w:rsidRDefault="00B51951" w:rsidP="00B51951">
      <w:pPr>
        <w:suppressAutoHyphens/>
        <w:spacing w:after="0" w:line="240" w:lineRule="auto"/>
        <w:jc w:val="right"/>
        <w:rPr>
          <w:rFonts w:ascii="Times New Roman" w:eastAsia="Times New Roman" w:hAnsi="Times New Roman"/>
          <w:vanish/>
          <w:color w:val="000000"/>
          <w:sz w:val="24"/>
          <w:szCs w:val="24"/>
          <w:lang w:eastAsia="ru-RU"/>
        </w:rPr>
      </w:pPr>
      <w:r w:rsidRPr="00B51951">
        <w:rPr>
          <w:rFonts w:ascii="Times New Roman" w:eastAsia="Times New Roman" w:hAnsi="Times New Roman"/>
          <w:color w:val="000000"/>
          <w:sz w:val="24"/>
          <w:szCs w:val="24"/>
          <w:lang w:eastAsia="ar-SA"/>
        </w:rPr>
        <w:t>от «___» _____________ 20__ г. № ___________________________________</w:t>
      </w:r>
    </w:p>
    <w:p w14:paraId="4926254B" w14:textId="77777777" w:rsidR="00B51951" w:rsidRPr="00B51951" w:rsidRDefault="00B51951" w:rsidP="00B51951">
      <w:pPr>
        <w:suppressAutoHyphens/>
        <w:spacing w:after="0" w:line="240" w:lineRule="auto"/>
        <w:rPr>
          <w:rFonts w:ascii="Times New Roman" w:eastAsia="Times New Roman" w:hAnsi="Times New Roman"/>
          <w:vanish/>
          <w:color w:val="000000"/>
          <w:sz w:val="24"/>
          <w:szCs w:val="24"/>
          <w:lang w:eastAsia="ru-RU"/>
        </w:rPr>
      </w:pPr>
    </w:p>
    <w:p w14:paraId="57719978" w14:textId="77777777" w:rsidR="00B51951" w:rsidRPr="00B51951" w:rsidRDefault="00B51951" w:rsidP="00B51951">
      <w:pPr>
        <w:suppressAutoHyphens/>
        <w:spacing w:after="0" w:line="240" w:lineRule="auto"/>
        <w:rPr>
          <w:rFonts w:ascii="Times New Roman" w:eastAsia="Times New Roman" w:hAnsi="Times New Roman"/>
          <w:vanish/>
          <w:color w:val="000000"/>
          <w:sz w:val="24"/>
          <w:szCs w:val="24"/>
          <w:lang w:eastAsia="ru-RU"/>
        </w:rPr>
      </w:pPr>
    </w:p>
    <w:p w14:paraId="14BA4144" w14:textId="77777777" w:rsidR="00B51951" w:rsidRPr="00B51951" w:rsidRDefault="00B51951" w:rsidP="00B51951">
      <w:pPr>
        <w:autoSpaceDE w:val="0"/>
        <w:autoSpaceDN w:val="0"/>
        <w:adjustRightInd w:val="0"/>
        <w:spacing w:after="0" w:line="240" w:lineRule="auto"/>
        <w:jc w:val="center"/>
        <w:rPr>
          <w:rFonts w:ascii="Times New Roman" w:eastAsiaTheme="minorHAnsi" w:hAnsi="Times New Roman"/>
          <w:b/>
          <w:bCs/>
          <w:sz w:val="24"/>
          <w:szCs w:val="24"/>
        </w:rPr>
      </w:pPr>
      <w:r w:rsidRPr="00B51951">
        <w:rPr>
          <w:rFonts w:ascii="Times New Roman" w:eastAsiaTheme="minorHAnsi" w:hAnsi="Times New Roman"/>
          <w:b/>
          <w:bCs/>
          <w:sz w:val="24"/>
          <w:szCs w:val="24"/>
        </w:rPr>
        <w:t>Схема расположения частей земельного участка с кадастровым номером</w:t>
      </w:r>
    </w:p>
    <w:p w14:paraId="48667B8F" w14:textId="77777777" w:rsidR="00B51951" w:rsidRPr="00B51951" w:rsidRDefault="00B51951" w:rsidP="00B51951">
      <w:pPr>
        <w:autoSpaceDE w:val="0"/>
        <w:autoSpaceDN w:val="0"/>
        <w:adjustRightInd w:val="0"/>
        <w:spacing w:after="0" w:line="240" w:lineRule="auto"/>
        <w:jc w:val="center"/>
        <w:rPr>
          <w:rFonts w:ascii="Times New Roman" w:eastAsiaTheme="minorHAnsi" w:hAnsi="Times New Roman"/>
          <w:b/>
          <w:bCs/>
          <w:sz w:val="24"/>
          <w:szCs w:val="24"/>
        </w:rPr>
      </w:pPr>
      <w:r w:rsidRPr="00B51951">
        <w:rPr>
          <w:rFonts w:ascii="Times New Roman" w:eastAsiaTheme="minorHAnsi" w:hAnsi="Times New Roman"/>
          <w:b/>
          <w:bCs/>
          <w:sz w:val="24"/>
          <w:szCs w:val="24"/>
        </w:rPr>
        <w:t>50:16:0501026:415, 50:16:0501026:69, 50:16:0501026:409, 50:16:0501026:406,</w:t>
      </w:r>
    </w:p>
    <w:p w14:paraId="3C1967A9" w14:textId="1E9EFD16" w:rsidR="00B51951" w:rsidRPr="00B51951" w:rsidRDefault="00B51951" w:rsidP="00B51951">
      <w:pPr>
        <w:spacing w:after="0" w:line="240" w:lineRule="auto"/>
        <w:jc w:val="center"/>
        <w:rPr>
          <w:rFonts w:ascii="Times New Roman" w:hAnsi="Times New Roman"/>
          <w:sz w:val="24"/>
          <w:szCs w:val="24"/>
        </w:rPr>
      </w:pPr>
      <w:r w:rsidRPr="00B51951">
        <w:rPr>
          <w:rFonts w:ascii="Times New Roman" w:eastAsiaTheme="minorHAnsi" w:hAnsi="Times New Roman"/>
          <w:b/>
          <w:bCs/>
          <w:sz w:val="24"/>
          <w:szCs w:val="24"/>
        </w:rPr>
        <w:t>50:16:0501026:432, 50:16:0501026:77 на кадастровом плане территории</w:t>
      </w:r>
    </w:p>
    <w:p w14:paraId="35AA9AC8" w14:textId="77777777" w:rsidR="00B51951" w:rsidRPr="00B51951" w:rsidRDefault="00B51951" w:rsidP="00B51951">
      <w:pPr>
        <w:suppressAutoHyphens/>
        <w:spacing w:after="0" w:line="240" w:lineRule="auto"/>
        <w:jc w:val="center"/>
        <w:rPr>
          <w:rFonts w:ascii="Times New Roman" w:eastAsia="Times New Roman" w:hAnsi="Times New Roman"/>
          <w:i/>
          <w:sz w:val="24"/>
          <w:szCs w:val="24"/>
          <w:lang w:eastAsia="ar-SA"/>
        </w:rPr>
      </w:pPr>
    </w:p>
    <w:p w14:paraId="6D00C312" w14:textId="77777777" w:rsidR="00B51951" w:rsidRPr="00B51951" w:rsidRDefault="00B51951" w:rsidP="00B51951">
      <w:pPr>
        <w:suppressAutoHyphens/>
        <w:spacing w:after="0" w:line="240" w:lineRule="auto"/>
        <w:jc w:val="center"/>
        <w:rPr>
          <w:rFonts w:ascii="Times New Roman" w:eastAsia="Times New Roman" w:hAnsi="Times New Roman"/>
          <w:i/>
          <w:sz w:val="24"/>
          <w:szCs w:val="24"/>
          <w:lang w:eastAsia="ar-SA"/>
        </w:rPr>
      </w:pPr>
      <w:r w:rsidRPr="00B51951">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4FEB6C56" w14:textId="77777777" w:rsidR="00B51951" w:rsidRDefault="00B51951"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6A69F103" w14:textId="77777777" w:rsidR="00B51951" w:rsidRDefault="00B51951"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15A808E5" w14:textId="77777777" w:rsidR="00B51951" w:rsidRDefault="00B51951"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B51951" w:rsidSect="00B51951">
          <w:endnotePr>
            <w:numFmt w:val="decimal"/>
          </w:endnotePr>
          <w:pgSz w:w="16838" w:h="23811" w:code="8"/>
          <w:pgMar w:top="1695" w:right="567" w:bottom="1134" w:left="709" w:header="567" w:footer="567" w:gutter="0"/>
          <w:pgNumType w:start="82"/>
          <w:cols w:space="720"/>
          <w:docGrid w:linePitch="299"/>
        </w:sectPr>
      </w:pPr>
    </w:p>
    <w:p w14:paraId="31A854B3" w14:textId="20860145"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3</w:t>
      </w:r>
    </w:p>
    <w:p w14:paraId="21C61213"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46B01B79"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sidR="002B6AFA">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6D1AD01D"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38AEDC9A" w14:textId="77777777" w:rsidR="00A07317" w:rsidRDefault="00A07317" w:rsidP="00A07317">
      <w:pPr>
        <w:tabs>
          <w:tab w:val="left" w:pos="7950"/>
        </w:tabs>
        <w:spacing w:after="0" w:line="240" w:lineRule="auto"/>
        <w:jc w:val="center"/>
        <w:rPr>
          <w:rFonts w:ascii="Times New Roman" w:hAnsi="Times New Roman"/>
          <w:b/>
          <w:color w:val="000000" w:themeColor="text1"/>
          <w:sz w:val="24"/>
          <w:szCs w:val="24"/>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14:paraId="2751C15C" w14:textId="77777777" w:rsidR="00A07317" w:rsidRPr="00DA1A48" w:rsidRDefault="00A07317" w:rsidP="00A07317">
      <w:pPr>
        <w:tabs>
          <w:tab w:val="left" w:pos="7950"/>
        </w:tabs>
        <w:spacing w:after="0" w:line="240" w:lineRule="auto"/>
        <w:jc w:val="center"/>
        <w:rPr>
          <w:rFonts w:ascii="Times New Roman" w:hAnsi="Times New Roman"/>
          <w:color w:val="000000" w:themeColor="text1"/>
          <w:sz w:val="16"/>
        </w:rPr>
      </w:pPr>
    </w:p>
    <w:p w14:paraId="0673AFDB" w14:textId="77777777" w:rsidR="00095A1E" w:rsidRDefault="004C50B5" w:rsidP="00E457DF">
      <w:pPr>
        <w:pStyle w:val="aff0"/>
        <w:widowControl w:val="0"/>
        <w:numPr>
          <w:ilvl w:val="0"/>
          <w:numId w:val="34"/>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Схема границ многофункциональной зоны дорожного сервиса</w:t>
      </w:r>
    </w:p>
    <w:p w14:paraId="1F2E1856" w14:textId="6A970CE1" w:rsidR="004C50B5" w:rsidRDefault="004C50B5" w:rsidP="002D2F8D">
      <w:pPr>
        <w:pStyle w:val="aff0"/>
        <w:widowControl w:val="0"/>
        <w:autoSpaceDE w:val="0"/>
        <w:autoSpaceDN w:val="0"/>
        <w:spacing w:after="0" w:line="240" w:lineRule="auto"/>
        <w:ind w:left="2410"/>
        <w:jc w:val="both"/>
        <w:rPr>
          <w:rFonts w:ascii="Times New Roman" w:eastAsia="Times New Roman" w:hAnsi="Times New Roman"/>
          <w:color w:val="000000" w:themeColor="text1"/>
          <w:sz w:val="24"/>
          <w:szCs w:val="24"/>
          <w:lang w:eastAsia="ru-RU"/>
        </w:rPr>
      </w:pPr>
    </w:p>
    <w:p w14:paraId="4668626D" w14:textId="6668EB4B" w:rsidR="007E324E" w:rsidRDefault="009B57F5"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621780B9" wp14:editId="72E2A941">
            <wp:extent cx="10970335" cy="7983416"/>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976494" cy="7987898"/>
                    </a:xfrm>
                    <a:prstGeom prst="rect">
                      <a:avLst/>
                    </a:prstGeom>
                  </pic:spPr>
                </pic:pic>
              </a:graphicData>
            </a:graphic>
          </wp:inline>
        </w:drawing>
      </w:r>
    </w:p>
    <w:p w14:paraId="2D94B881" w14:textId="1BF4638B" w:rsidR="00A50B4A" w:rsidRDefault="00A50B4A"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099B7E14" w14:textId="77777777" w:rsidR="00974C85" w:rsidRDefault="00974C85"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3D76FC96" w14:textId="77777777" w:rsidR="007E324E" w:rsidRDefault="00726CCF"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2. </w:t>
      </w:r>
      <w:r w:rsidRPr="00726CCF">
        <w:rPr>
          <w:rFonts w:ascii="Times New Roman" w:eastAsia="Times New Roman" w:hAnsi="Times New Roman"/>
          <w:color w:val="000000" w:themeColor="text1"/>
          <w:sz w:val="24"/>
          <w:szCs w:val="24"/>
          <w:lang w:eastAsia="ru-RU"/>
        </w:rPr>
        <w:t xml:space="preserve">Схема </w:t>
      </w:r>
      <w:r>
        <w:rPr>
          <w:rFonts w:ascii="Times New Roman" w:eastAsia="Times New Roman" w:hAnsi="Times New Roman"/>
          <w:color w:val="000000" w:themeColor="text1"/>
          <w:sz w:val="24"/>
          <w:szCs w:val="24"/>
          <w:lang w:eastAsia="ru-RU"/>
        </w:rPr>
        <w:t xml:space="preserve">застройки </w:t>
      </w:r>
      <w:r w:rsidRPr="00726CCF">
        <w:rPr>
          <w:rFonts w:ascii="Times New Roman" w:eastAsia="Times New Roman" w:hAnsi="Times New Roman"/>
          <w:color w:val="000000" w:themeColor="text1"/>
          <w:sz w:val="24"/>
          <w:szCs w:val="24"/>
          <w:lang w:eastAsia="ru-RU"/>
        </w:rPr>
        <w:t>многофункциональной зоны дорожного сервиса</w:t>
      </w:r>
    </w:p>
    <w:p w14:paraId="18C4EA86" w14:textId="05D9E655" w:rsidR="007E324E" w:rsidRDefault="009B57F5" w:rsidP="00D06BD7">
      <w:pPr>
        <w:pStyle w:val="aff0"/>
        <w:widowControl w:val="0"/>
        <w:autoSpaceDE w:val="0"/>
        <w:autoSpaceDN w:val="0"/>
        <w:spacing w:after="0" w:line="240" w:lineRule="auto"/>
        <w:ind w:left="2268"/>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13660E9F" wp14:editId="546D3348">
            <wp:extent cx="10316307" cy="7526148"/>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319390" cy="7528397"/>
                    </a:xfrm>
                    <a:prstGeom prst="rect">
                      <a:avLst/>
                    </a:prstGeom>
                  </pic:spPr>
                </pic:pic>
              </a:graphicData>
            </a:graphic>
          </wp:inline>
        </w:drawing>
      </w:r>
    </w:p>
    <w:p w14:paraId="5565DCF6" w14:textId="77777777" w:rsidR="007E324E" w:rsidRDefault="007E324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3FDAB1BE" w14:textId="77777777" w:rsidR="00376B19" w:rsidRDefault="00376B19" w:rsidP="00376B19">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w:t>
      </w:r>
      <w:r>
        <w:rPr>
          <w:rFonts w:ascii="Times New Roman" w:eastAsia="Times New Roman" w:hAnsi="Times New Roman"/>
          <w:color w:val="000000"/>
          <w:sz w:val="24"/>
          <w:szCs w:val="24"/>
          <w:lang w:eastAsia="ru-RU"/>
        </w:rPr>
        <w:t xml:space="preserve"> </w:t>
      </w:r>
      <w:r w:rsidRPr="008824FB">
        <w:rPr>
          <w:rFonts w:ascii="Times New Roman" w:eastAsia="Times New Roman" w:hAnsi="Times New Roman"/>
          <w:color w:val="000000"/>
          <w:sz w:val="24"/>
          <w:szCs w:val="24"/>
          <w:lang w:eastAsia="ru-RU"/>
        </w:rPr>
        <w:t>и проч. детали должны быть уто</w:t>
      </w:r>
      <w:r>
        <w:rPr>
          <w:rFonts w:ascii="Times New Roman" w:eastAsia="Times New Roman" w:hAnsi="Times New Roman"/>
          <w:color w:val="000000"/>
          <w:sz w:val="24"/>
          <w:szCs w:val="24"/>
          <w:lang w:eastAsia="ru-RU"/>
        </w:rPr>
        <w:t>чнены на стадии проектирования.</w:t>
      </w:r>
    </w:p>
    <w:tbl>
      <w:tblPr>
        <w:tblW w:w="5000" w:type="pct"/>
        <w:tblLook w:val="0000" w:firstRow="0" w:lastRow="0" w:firstColumn="0" w:lastColumn="0" w:noHBand="0" w:noVBand="0"/>
      </w:tblPr>
      <w:tblGrid>
        <w:gridCol w:w="17"/>
        <w:gridCol w:w="10589"/>
        <w:gridCol w:w="10589"/>
      </w:tblGrid>
      <w:tr w:rsidR="00A07317" w:rsidRPr="00966C2E" w14:paraId="65779AF8" w14:textId="77777777" w:rsidTr="00AD46EF">
        <w:trPr>
          <w:gridBefore w:val="1"/>
          <w:wBefore w:w="4" w:type="pct"/>
          <w:trHeight w:val="256"/>
        </w:trPr>
        <w:tc>
          <w:tcPr>
            <w:tcW w:w="2498" w:type="pct"/>
            <w:vAlign w:val="center"/>
          </w:tcPr>
          <w:p w14:paraId="43E1A0D6"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41E41147"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2F134589" w14:textId="77777777" w:rsidTr="00D06BD7">
        <w:trPr>
          <w:trHeight w:val="1378"/>
        </w:trPr>
        <w:tc>
          <w:tcPr>
            <w:tcW w:w="2502" w:type="pct"/>
            <w:gridSpan w:val="2"/>
          </w:tcPr>
          <w:p w14:paraId="3881158E" w14:textId="77777777" w:rsidR="00655432" w:rsidRPr="00DA1A48" w:rsidRDefault="00655432" w:rsidP="00DA1A48">
            <w:pPr>
              <w:pStyle w:val="af5"/>
              <w:contextualSpacing/>
              <w:rPr>
                <w:color w:val="000000" w:themeColor="text1"/>
              </w:rPr>
            </w:pPr>
            <w:r w:rsidRPr="001A3DDE">
              <w:t xml:space="preserve">Заместитель председателя правления по </w:t>
            </w:r>
            <w:r w:rsidRPr="00DA1A48">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4B24ACEC"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590AA663" w14:textId="77777777" w:rsidR="00A07317" w:rsidRPr="00966C2E" w:rsidRDefault="00A07317" w:rsidP="001C3321">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tc>
        <w:tc>
          <w:tcPr>
            <w:tcW w:w="2498" w:type="pct"/>
          </w:tcPr>
          <w:p w14:paraId="089DF6D7" w14:textId="77777777" w:rsidR="00A07317" w:rsidRPr="00966C2E" w:rsidRDefault="00BA7E59"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___________________________ Ф.И.О.</w:t>
            </w:r>
            <w:r w:rsidR="001C3321">
              <w:rPr>
                <w:rFonts w:ascii="Times New Roman" w:eastAsia="Times New Roman" w:hAnsi="Times New Roman"/>
                <w:noProof/>
                <w:sz w:val="24"/>
                <w:szCs w:val="24"/>
                <w:lang w:eastAsia="ru-RU"/>
              </w:rPr>
              <w:br/>
            </w:r>
            <w:r w:rsidR="00A07317"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 xml:space="preserve">                                                   </w:t>
            </w:r>
            <w:r w:rsidR="00A07317" w:rsidRPr="00966C2E">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м.п.</w:t>
            </w:r>
          </w:p>
        </w:tc>
      </w:tr>
    </w:tbl>
    <w:p w14:paraId="115F71CA"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159CFDC5"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005BA2">
          <w:endnotePr>
            <w:numFmt w:val="decimal"/>
          </w:endnotePr>
          <w:pgSz w:w="23811" w:h="16838" w:orient="landscape" w:code="8"/>
          <w:pgMar w:top="709" w:right="1698" w:bottom="567" w:left="1134" w:header="567" w:footer="567" w:gutter="0"/>
          <w:pgNumType w:start="82"/>
          <w:cols w:space="720"/>
          <w:docGrid w:linePitch="299"/>
        </w:sectPr>
      </w:pPr>
    </w:p>
    <w:p w14:paraId="42C02890"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4</w:t>
      </w:r>
    </w:p>
    <w:p w14:paraId="60E0E66A"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2EF46300"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8F5637">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7086BF74"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7C6BB7C7" w14:textId="77777777" w:rsidR="00A07317" w:rsidRPr="00E855F9" w:rsidRDefault="00A07317" w:rsidP="00DF5348">
      <w:pPr>
        <w:tabs>
          <w:tab w:val="left" w:pos="7950"/>
        </w:tabs>
        <w:spacing w:after="0" w:line="240" w:lineRule="auto"/>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Характеристики Объектов</w:t>
      </w:r>
    </w:p>
    <w:p w14:paraId="4B764A33" w14:textId="77777777" w:rsidR="00484E77" w:rsidRPr="00E855F9" w:rsidRDefault="00484E77" w:rsidP="00DF5348">
      <w:pPr>
        <w:spacing w:after="0" w:line="240" w:lineRule="auto"/>
        <w:jc w:val="center"/>
        <w:rPr>
          <w:rFonts w:ascii="Times New Roman" w:eastAsia="Times New Roman" w:hAnsi="Times New Roman"/>
          <w:b/>
          <w:color w:val="000000" w:themeColor="text1"/>
          <w:sz w:val="24"/>
          <w:szCs w:val="24"/>
          <w:lang w:eastAsia="ru-RU"/>
        </w:rPr>
      </w:pPr>
    </w:p>
    <w:p w14:paraId="14095894" w14:textId="77777777" w:rsidR="00CF28C0" w:rsidRPr="009E4982" w:rsidRDefault="00CF28C0" w:rsidP="00CF28C0">
      <w:pPr>
        <w:pStyle w:val="aff0"/>
        <w:widowControl w:val="0"/>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sz w:val="24"/>
          <w:szCs w:val="24"/>
          <w:lang w:eastAsia="ru-RU"/>
        </w:rPr>
        <w:t>дорожного сервиса</w:t>
      </w:r>
      <w:r w:rsidRPr="00B25DB9">
        <w:rPr>
          <w:rFonts w:ascii="Times New Roman" w:eastAsia="Times New Roman" w:hAnsi="Times New Roman"/>
          <w:color w:val="000000" w:themeColor="text1"/>
          <w:sz w:val="24"/>
          <w:szCs w:val="24"/>
          <w:lang w:eastAsia="ru-RU"/>
        </w:rPr>
        <w:t xml:space="preserve"> </w:t>
      </w:r>
      <w:r w:rsidRPr="009E4982">
        <w:rPr>
          <w:rFonts w:ascii="Times New Roman" w:eastAsia="Times New Roman" w:hAnsi="Times New Roman"/>
          <w:color w:val="000000" w:themeColor="text1"/>
          <w:sz w:val="24"/>
          <w:szCs w:val="24"/>
          <w:lang w:eastAsia="ru-RU"/>
        </w:rPr>
        <w:t>(далее</w:t>
      </w:r>
      <w:r>
        <w:rPr>
          <w:rFonts w:ascii="Times New Roman" w:eastAsia="Times New Roman" w:hAnsi="Times New Roman"/>
          <w:color w:val="000000" w:themeColor="text1"/>
          <w:sz w:val="24"/>
          <w:szCs w:val="24"/>
          <w:lang w:eastAsia="ru-RU"/>
        </w:rPr>
        <w:t xml:space="preserve"> – </w:t>
      </w:r>
      <w:r w:rsidRPr="009E4982">
        <w:rPr>
          <w:rFonts w:ascii="Times New Roman" w:eastAsia="Times New Roman" w:hAnsi="Times New Roman"/>
          <w:color w:val="000000" w:themeColor="text1"/>
          <w:sz w:val="24"/>
          <w:szCs w:val="24"/>
          <w:lang w:eastAsia="ru-RU"/>
        </w:rPr>
        <w:t>МФЗ)</w:t>
      </w:r>
      <w:r>
        <w:rPr>
          <w:rFonts w:ascii="Times New Roman" w:eastAsia="Times New Roman" w:hAnsi="Times New Roman"/>
          <w:color w:val="000000" w:themeColor="text1"/>
          <w:sz w:val="24"/>
          <w:szCs w:val="24"/>
          <w:lang w:eastAsia="ru-RU"/>
        </w:rPr>
        <w:t>:</w:t>
      </w:r>
    </w:p>
    <w:p w14:paraId="4597D545" w14:textId="77777777" w:rsidR="00CF28C0" w:rsidRPr="009E4982"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sz w:val="24"/>
          <w:szCs w:val="24"/>
          <w:lang w:eastAsia="ru-RU"/>
        </w:rPr>
        <w:t>у организации дорожного движения</w:t>
      </w:r>
      <w:r w:rsidRPr="009E4982">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принимать согласно</w:t>
      </w:r>
      <w:r w:rsidRPr="009E4982">
        <w:rPr>
          <w:rFonts w:ascii="Times New Roman" w:eastAsia="Times New Roman" w:hAnsi="Times New Roman"/>
          <w:color w:val="000000" w:themeColor="text1"/>
          <w:sz w:val="24"/>
          <w:szCs w:val="24"/>
          <w:lang w:eastAsia="ru-RU"/>
        </w:rPr>
        <w:t xml:space="preserve"> эскизу генеральн</w:t>
      </w:r>
      <w:r>
        <w:rPr>
          <w:rFonts w:ascii="Times New Roman" w:eastAsia="Times New Roman" w:hAnsi="Times New Roman"/>
          <w:color w:val="000000" w:themeColor="text1"/>
          <w:sz w:val="24"/>
          <w:szCs w:val="24"/>
          <w:lang w:eastAsia="ru-RU"/>
        </w:rPr>
        <w:t>ого</w:t>
      </w:r>
      <w:r w:rsidRPr="009E4982">
        <w:rPr>
          <w:rFonts w:ascii="Times New Roman" w:eastAsia="Times New Roman" w:hAnsi="Times New Roman"/>
          <w:color w:val="000000" w:themeColor="text1"/>
          <w:sz w:val="24"/>
          <w:szCs w:val="24"/>
          <w:lang w:eastAsia="ru-RU"/>
        </w:rPr>
        <w:t xml:space="preserve"> план</w:t>
      </w:r>
      <w:r>
        <w:rPr>
          <w:rFonts w:ascii="Times New Roman" w:eastAsia="Times New Roman" w:hAnsi="Times New Roman"/>
          <w:color w:val="000000" w:themeColor="text1"/>
          <w:sz w:val="24"/>
          <w:szCs w:val="24"/>
          <w:lang w:eastAsia="ru-RU"/>
        </w:rPr>
        <w:t>а территории МФЗ, представленному в Приложении № 3 Договора</w:t>
      </w:r>
      <w:r w:rsidRPr="009E4982">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sz w:val="24"/>
          <w:szCs w:val="24"/>
          <w:lang w:eastAsia="ru-RU"/>
        </w:rPr>
        <w:t>Арендатором</w:t>
      </w:r>
      <w:r>
        <w:rPr>
          <w:rFonts w:ascii="Times New Roman" w:eastAsia="Times New Roman" w:hAnsi="Times New Roman"/>
          <w:color w:val="000000" w:themeColor="text1"/>
          <w:sz w:val="24"/>
          <w:szCs w:val="24"/>
          <w:lang w:eastAsia="ru-RU"/>
        </w:rPr>
        <w:t>.</w:t>
      </w:r>
    </w:p>
    <w:p w14:paraId="6CDD980C" w14:textId="77777777" w:rsidR="00CF28C0" w:rsidRPr="00E855F9"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Создаваемые </w:t>
      </w:r>
      <w:r w:rsidRPr="00E855F9">
        <w:rPr>
          <w:rFonts w:ascii="Times New Roman" w:eastAsia="Times New Roman" w:hAnsi="Times New Roman"/>
          <w:color w:val="000000" w:themeColor="text1"/>
          <w:sz w:val="24"/>
          <w:szCs w:val="24"/>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sz w:val="24"/>
          <w:szCs w:val="24"/>
          <w:lang w:eastAsia="ru-RU"/>
        </w:rPr>
        <w:t>А</w:t>
      </w:r>
      <w:r w:rsidRPr="00E855F9">
        <w:rPr>
          <w:rFonts w:ascii="Times New Roman" w:eastAsia="Times New Roman" w:hAnsi="Times New Roman"/>
          <w:color w:val="000000" w:themeColor="text1"/>
          <w:sz w:val="24"/>
          <w:szCs w:val="24"/>
          <w:lang w:eastAsia="ru-RU"/>
        </w:rPr>
        <w:t>втомобильной дороги</w:t>
      </w:r>
      <w:r w:rsidRPr="0059208F">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М-12</w:t>
      </w:r>
      <w:r w:rsidRPr="00E855F9">
        <w:rPr>
          <w:rFonts w:ascii="Times New Roman" w:eastAsia="Times New Roman" w:hAnsi="Times New Roman"/>
          <w:color w:val="000000" w:themeColor="text1"/>
          <w:sz w:val="24"/>
          <w:szCs w:val="24"/>
          <w:lang w:eastAsia="ru-RU"/>
        </w:rPr>
        <w:t>. Качество архитектурных решений, эстетика внешнего вида объектов, благоустройства, малые архитектурные формы, должны быть современны, привлекательны, вандалоустойчивы, запроектированы с учетом рельефа местности и климатических условий.</w:t>
      </w:r>
    </w:p>
    <w:p w14:paraId="0C1EF85A" w14:textId="77777777" w:rsidR="00CF28C0"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На территории МФЗ </w:t>
      </w:r>
      <w:r w:rsidR="00584017">
        <w:rPr>
          <w:rFonts w:ascii="Times New Roman" w:eastAsia="Times New Roman" w:hAnsi="Times New Roman"/>
          <w:color w:val="000000" w:themeColor="text1"/>
          <w:sz w:val="24"/>
          <w:szCs w:val="24"/>
          <w:lang w:eastAsia="ru-RU"/>
        </w:rPr>
        <w:t xml:space="preserve">рекомендуется </w:t>
      </w:r>
      <w:r w:rsidRPr="00562DA8">
        <w:rPr>
          <w:rFonts w:ascii="Times New Roman" w:eastAsia="Times New Roman" w:hAnsi="Times New Roman"/>
          <w:color w:val="000000" w:themeColor="text1"/>
          <w:sz w:val="24"/>
          <w:szCs w:val="24"/>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14:paraId="1B2A4F11" w14:textId="77777777" w:rsidR="00CF28C0" w:rsidRPr="00562DA8"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412805C2" w14:textId="678ADA52" w:rsidR="00CF28C0" w:rsidRPr="0087750F" w:rsidRDefault="00CF28C0" w:rsidP="00AE3386">
      <w:pPr>
        <w:pStyle w:val="aff0"/>
        <w:numPr>
          <w:ilvl w:val="0"/>
          <w:numId w:val="16"/>
        </w:numPr>
        <w:spacing w:line="240" w:lineRule="auto"/>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застройки частей </w:t>
      </w:r>
      <w:r w:rsidR="00740EE7" w:rsidRPr="00740EE7">
        <w:rPr>
          <w:rFonts w:ascii="Times New Roman" w:eastAsia="Times New Roman" w:hAnsi="Times New Roman"/>
          <w:color w:val="000000" w:themeColor="text1"/>
          <w:sz w:val="24"/>
          <w:szCs w:val="24"/>
          <w:lang w:eastAsia="ru-RU"/>
        </w:rPr>
        <w:t xml:space="preserve">земельных участков с кадастровыми номерами </w:t>
      </w:r>
      <w:r w:rsidR="00005BA2" w:rsidRPr="00005BA2">
        <w:rPr>
          <w:rFonts w:ascii="Times New Roman" w:eastAsia="Times New Roman" w:hAnsi="Times New Roman"/>
          <w:b/>
          <w:bCs/>
          <w:color w:val="000000" w:themeColor="text1"/>
          <w:sz w:val="24"/>
          <w:szCs w:val="24"/>
          <w:lang w:eastAsia="ru-RU"/>
        </w:rPr>
        <w:t>50:16:0501026:415, 50:16:0501026:69, 50:16:0501026:409, 50:16:0501026:406, 50:16:0501026:431</w:t>
      </w:r>
      <w:r w:rsidR="005D3471" w:rsidRPr="005D3471">
        <w:rPr>
          <w:rFonts w:ascii="Times New Roman" w:eastAsia="Times New Roman" w:hAnsi="Times New Roman"/>
          <w:b/>
          <w:bCs/>
          <w:color w:val="000000" w:themeColor="text1"/>
          <w:sz w:val="24"/>
          <w:szCs w:val="24"/>
          <w:lang w:eastAsia="ru-RU"/>
        </w:rPr>
        <w:t xml:space="preserve"> </w:t>
      </w:r>
      <w:r w:rsidR="00AE3386" w:rsidRPr="00AE3386">
        <w:rPr>
          <w:rFonts w:ascii="Times New Roman" w:eastAsia="Times New Roman" w:hAnsi="Times New Roman"/>
          <w:bCs/>
          <w:color w:val="000000"/>
          <w:sz w:val="24"/>
          <w:szCs w:val="24"/>
          <w:lang w:eastAsia="ru-RU"/>
        </w:rPr>
        <w:t>отображенных</w:t>
      </w:r>
      <w:r w:rsidRPr="00AE3386">
        <w:rPr>
          <w:rFonts w:ascii="Times New Roman" w:eastAsia="Times New Roman" w:hAnsi="Times New Roman"/>
          <w:color w:val="000000" w:themeColor="text1"/>
          <w:sz w:val="24"/>
          <w:szCs w:val="24"/>
          <w:lang w:eastAsia="ru-RU"/>
        </w:rPr>
        <w:t xml:space="preserve"> </w:t>
      </w:r>
      <w:r w:rsidRPr="0087750F">
        <w:rPr>
          <w:rFonts w:ascii="Times New Roman" w:eastAsia="Times New Roman" w:hAnsi="Times New Roman"/>
          <w:color w:val="000000" w:themeColor="text1"/>
          <w:sz w:val="24"/>
          <w:szCs w:val="24"/>
          <w:lang w:eastAsia="ru-RU"/>
        </w:rPr>
        <w:t>в Приложени</w:t>
      </w:r>
      <w:r w:rsidR="00500F8B" w:rsidRPr="0087750F">
        <w:rPr>
          <w:rFonts w:ascii="Times New Roman" w:eastAsia="Times New Roman" w:hAnsi="Times New Roman"/>
          <w:color w:val="000000" w:themeColor="text1"/>
          <w:sz w:val="24"/>
          <w:szCs w:val="24"/>
          <w:lang w:eastAsia="ru-RU"/>
        </w:rPr>
        <w:t>и</w:t>
      </w:r>
      <w:r w:rsidRPr="0087750F">
        <w:rPr>
          <w:rFonts w:ascii="Times New Roman" w:eastAsia="Times New Roman" w:hAnsi="Times New Roman"/>
          <w:color w:val="000000" w:themeColor="text1"/>
          <w:sz w:val="24"/>
          <w:szCs w:val="24"/>
          <w:lang w:eastAsia="ru-RU"/>
        </w:rPr>
        <w:t xml:space="preserve"> № 3 к Договору и не являющихся предметом настоящего Договора.</w:t>
      </w:r>
    </w:p>
    <w:p w14:paraId="3771C15D" w14:textId="77777777" w:rsidR="00CF28C0" w:rsidRPr="0087750F" w:rsidRDefault="00CF28C0" w:rsidP="00CF28C0">
      <w:pPr>
        <w:pStyle w:val="aff0"/>
        <w:widowControl w:val="0"/>
        <w:autoSpaceDE w:val="0"/>
        <w:autoSpaceDN w:val="0"/>
        <w:spacing w:after="0" w:line="240" w:lineRule="auto"/>
        <w:ind w:left="709"/>
        <w:jc w:val="both"/>
        <w:rPr>
          <w:rFonts w:ascii="Times New Roman" w:eastAsia="Times New Roman" w:hAnsi="Times New Roman"/>
          <w:color w:val="000000" w:themeColor="text1"/>
          <w:sz w:val="24"/>
          <w:szCs w:val="24"/>
          <w:lang w:eastAsia="ru-RU"/>
        </w:rPr>
      </w:pPr>
    </w:p>
    <w:p w14:paraId="2213D71E" w14:textId="77777777"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750F">
        <w:rPr>
          <w:rFonts w:ascii="Times New Roman" w:eastAsia="Times New Roman" w:hAnsi="Times New Roman"/>
          <w:b/>
          <w:color w:val="000000" w:themeColor="text1"/>
          <w:sz w:val="24"/>
          <w:szCs w:val="24"/>
          <w:lang w:eastAsia="ru-RU"/>
        </w:rPr>
        <w:t>Комплекс сооружений АЗС</w:t>
      </w:r>
    </w:p>
    <w:p w14:paraId="6E305491" w14:textId="77777777"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Комплекс АЗС предусмотреть состоящим из здания операторной,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парковочных мест</w:t>
      </w:r>
      <w:r w:rsidR="00A52622" w:rsidRPr="0087750F">
        <w:rPr>
          <w:rFonts w:ascii="Times New Roman" w:eastAsia="Times New Roman" w:hAnsi="Times New Roman"/>
          <w:color w:val="000000" w:themeColor="text1"/>
          <w:sz w:val="24"/>
          <w:szCs w:val="24"/>
          <w:lang w:eastAsia="ru-RU"/>
        </w:rPr>
        <w:t xml:space="preserve"> и рекреационной зоны.</w:t>
      </w:r>
    </w:p>
    <w:p w14:paraId="4F292122" w14:textId="77777777" w:rsidR="00CF28C0" w:rsidRPr="0087750F" w:rsidRDefault="00E30681"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hint="eastAsia"/>
          <w:color w:val="000000" w:themeColor="text1"/>
          <w:sz w:val="24"/>
          <w:szCs w:val="24"/>
          <w:u w:val="single"/>
          <w:lang w:eastAsia="ru-RU"/>
        </w:rPr>
        <w:t>Здание операторной</w:t>
      </w:r>
      <w:r w:rsidR="00CF28C0" w:rsidRPr="0087750F">
        <w:rPr>
          <w:rFonts w:ascii="Times New Roman" w:eastAsia="Times New Roman" w:hAnsi="Times New Roman"/>
          <w:color w:val="000000" w:themeColor="text1"/>
          <w:sz w:val="24"/>
          <w:szCs w:val="24"/>
          <w:u w:val="single"/>
          <w:lang w:eastAsia="ru-RU"/>
        </w:rPr>
        <w:t xml:space="preserve"> АЗС</w:t>
      </w:r>
      <w:r w:rsidR="00CF28C0" w:rsidRPr="0087750F">
        <w:rPr>
          <w:rFonts w:ascii="Times New Roman" w:eastAsia="Times New Roman" w:hAnsi="Times New Roman"/>
          <w:color w:val="000000" w:themeColor="text1"/>
          <w:sz w:val="24"/>
          <w:szCs w:val="24"/>
          <w:lang w:eastAsia="ru-RU"/>
        </w:rPr>
        <w:t xml:space="preserve"> общей площадью не более 450 м</w:t>
      </w:r>
      <w:r w:rsidR="00CF28C0" w:rsidRPr="0087750F">
        <w:rPr>
          <w:rFonts w:ascii="Times New Roman" w:eastAsia="Times New Roman" w:hAnsi="Times New Roman"/>
          <w:color w:val="000000" w:themeColor="text1"/>
          <w:sz w:val="24"/>
          <w:szCs w:val="24"/>
          <w:vertAlign w:val="superscript"/>
          <w:lang w:eastAsia="ru-RU"/>
        </w:rPr>
        <w:t>2</w:t>
      </w:r>
      <w:r w:rsidR="00CF28C0" w:rsidRPr="0087750F">
        <w:rPr>
          <w:rFonts w:ascii="Times New Roman" w:eastAsia="Times New Roman" w:hAnsi="Times New Roman"/>
          <w:color w:val="000000" w:themeColor="text1"/>
          <w:sz w:val="24"/>
          <w:szCs w:val="24"/>
          <w:lang w:eastAsia="ru-RU"/>
        </w:rPr>
        <w:t>, включая все технические помещения</w:t>
      </w:r>
      <w:r w:rsidRPr="0087750F">
        <w:rPr>
          <w:rFonts w:ascii="Times New Roman" w:eastAsia="Times New Roman" w:hAnsi="Times New Roman"/>
          <w:color w:val="000000" w:themeColor="text1"/>
          <w:sz w:val="24"/>
          <w:szCs w:val="24"/>
          <w:lang w:eastAsia="ru-RU"/>
        </w:rPr>
        <w:t xml:space="preserve"> здания, торговый зал, туалеты, тамбуры и места для размещения банкоматов и проч.</w:t>
      </w:r>
      <w:r w:rsidR="00CF28C0" w:rsidRPr="0087750F">
        <w:rPr>
          <w:rFonts w:ascii="Times New Roman" w:eastAsia="Times New Roman" w:hAnsi="Times New Roman"/>
          <w:color w:val="000000" w:themeColor="text1"/>
          <w:sz w:val="24"/>
          <w:szCs w:val="24"/>
          <w:lang w:eastAsia="ru-RU"/>
        </w:rPr>
        <w:t>.</w:t>
      </w:r>
    </w:p>
    <w:p w14:paraId="77E8E2E6" w14:textId="77777777"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 составе здания операторной </w:t>
      </w:r>
      <w:r w:rsidR="006D18B7" w:rsidRPr="0087750F">
        <w:rPr>
          <w:rFonts w:ascii="Times New Roman" w:eastAsia="Times New Roman" w:hAnsi="Times New Roman"/>
          <w:color w:val="000000" w:themeColor="text1"/>
          <w:sz w:val="24"/>
          <w:szCs w:val="24"/>
          <w:lang w:eastAsia="ru-RU"/>
        </w:rPr>
        <w:t xml:space="preserve">необходимо оказать услугу по приему платежей за топливо, </w:t>
      </w:r>
      <w:r w:rsidR="00B33C42" w:rsidRPr="0087750F">
        <w:rPr>
          <w:rFonts w:ascii="Times New Roman" w:eastAsia="Times New Roman" w:hAnsi="Times New Roman"/>
          <w:color w:val="000000" w:themeColor="text1"/>
          <w:sz w:val="24"/>
          <w:szCs w:val="24"/>
          <w:lang w:eastAsia="ru-RU"/>
        </w:rPr>
        <w:t xml:space="preserve">а также рекомендуется </w:t>
      </w:r>
      <w:r w:rsidRPr="0087750F">
        <w:rPr>
          <w:rFonts w:ascii="Times New Roman" w:eastAsia="Times New Roman" w:hAnsi="Times New Roman"/>
          <w:color w:val="000000" w:themeColor="text1"/>
          <w:sz w:val="24"/>
          <w:szCs w:val="24"/>
          <w:lang w:eastAsia="ru-RU"/>
        </w:rPr>
        <w:t>предусмотреть отапливаемые освещенные туалеты свободного (бесплатного) доступа для всех пользователей Автомобильной дороги М-12,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w:t>
      </w:r>
      <w:r w:rsidR="00E30681" w:rsidRPr="0087750F">
        <w:rPr>
          <w:rFonts w:ascii="Times New Roman" w:eastAsia="Times New Roman" w:hAnsi="Times New Roman"/>
          <w:color w:val="000000" w:themeColor="text1"/>
          <w:sz w:val="24"/>
          <w:szCs w:val="24"/>
          <w:lang w:eastAsia="ru-RU"/>
        </w:rPr>
        <w:t xml:space="preserve"> </w:t>
      </w:r>
      <w:r w:rsidR="00E30681" w:rsidRPr="0087750F">
        <w:rPr>
          <w:rFonts w:ascii="Times New Roman" w:eastAsia="Times New Roman" w:hAnsi="Times New Roman"/>
          <w:sz w:val="24"/>
          <w:szCs w:val="24"/>
          <w:lang w:eastAsia="ru-RU"/>
        </w:rPr>
        <w:t xml:space="preserve">При этом необходимо обеспечить устройство не менее 2 индивидуальных туалетных кабинок в женском санузле, одну из которых оборудовать пеленальным столиком; и не менее 2 индивидуальных туалетных кабинок в мужском санузле. </w:t>
      </w:r>
      <w:r w:rsidR="00E30681" w:rsidRPr="0087750F">
        <w:rPr>
          <w:rFonts w:ascii="Times New Roman" w:eastAsia="Times New Roman" w:hAnsi="Times New Roman"/>
          <w:color w:val="000000" w:themeColor="text1"/>
          <w:sz w:val="24"/>
          <w:szCs w:val="24"/>
          <w:lang w:eastAsia="ru-RU"/>
        </w:rPr>
        <w:t xml:space="preserve"> </w:t>
      </w:r>
    </w:p>
    <w:p w14:paraId="3C5591AF" w14:textId="77777777" w:rsidR="00CF28C0" w:rsidRPr="00E855F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Проектом предусмотреть мероприятия по обеспечению беспрепятственного доступа на МФЗ и в здание операторной АЗС маломобильных групп населения, инвалидов колясочников, в том числе пандусы, санитарно-гигиенические помещения, индивидуальную стоянку</w:t>
      </w:r>
      <w:r w:rsidRPr="00E855F9">
        <w:rPr>
          <w:rFonts w:ascii="Times New Roman" w:eastAsia="Times New Roman" w:hAnsi="Times New Roman"/>
          <w:color w:val="000000" w:themeColor="text1"/>
          <w:sz w:val="24"/>
          <w:szCs w:val="24"/>
          <w:lang w:eastAsia="ru-RU"/>
        </w:rPr>
        <w:t xml:space="preserve">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14:paraId="39C2B16E"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составе торгового зала здания операторной </w:t>
      </w:r>
      <w:r>
        <w:rPr>
          <w:rFonts w:ascii="Times New Roman" w:eastAsia="Times New Roman" w:hAnsi="Times New Roman"/>
          <w:color w:val="000000" w:themeColor="text1"/>
          <w:sz w:val="24"/>
          <w:szCs w:val="24"/>
          <w:lang w:eastAsia="ru-RU"/>
        </w:rPr>
        <w:t xml:space="preserve">допустимо </w:t>
      </w:r>
      <w:r w:rsidRPr="00374630">
        <w:rPr>
          <w:rFonts w:ascii="Times New Roman" w:eastAsia="Times New Roman" w:hAnsi="Times New Roman"/>
          <w:color w:val="000000" w:themeColor="text1"/>
          <w:sz w:val="24"/>
          <w:szCs w:val="24"/>
          <w:lang w:eastAsia="ru-RU"/>
        </w:rPr>
        <w:t>предусмотреть функцию общественного питания</w:t>
      </w:r>
      <w:r w:rsidRPr="00E855F9">
        <w:rPr>
          <w:rFonts w:ascii="Times New Roman" w:eastAsia="Times New Roman" w:hAnsi="Times New Roman"/>
          <w:color w:val="000000" w:themeColor="text1"/>
          <w:sz w:val="24"/>
          <w:szCs w:val="24"/>
          <w:lang w:eastAsia="ru-RU"/>
        </w:rPr>
        <w:t xml:space="preserve"> (продажа продуктов общественного питания, блюд и напитков) и зону для приема пищи (столы, стулья).</w:t>
      </w:r>
    </w:p>
    <w:p w14:paraId="7D1D8E0B" w14:textId="77777777" w:rsidR="00CC63DB" w:rsidRDefault="00CC63DB"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CC63DB">
        <w:rPr>
          <w:rFonts w:ascii="Times New Roman" w:eastAsia="Times New Roman" w:hAnsi="Times New Roman"/>
          <w:color w:val="000000" w:themeColor="text1"/>
          <w:sz w:val="24"/>
          <w:szCs w:val="24"/>
          <w:lang w:eastAsia="ru-RU"/>
        </w:rPr>
        <w:t xml:space="preserve">Со стороны главного фасада предусмотреть урны; в составе комплекса АЗС площадку под </w:t>
      </w:r>
      <w:r w:rsidRPr="00CC63DB">
        <w:rPr>
          <w:rFonts w:ascii="Times New Roman" w:eastAsia="Times New Roman" w:hAnsi="Times New Roman"/>
          <w:color w:val="000000" w:themeColor="text1"/>
          <w:sz w:val="24"/>
          <w:szCs w:val="24"/>
          <w:lang w:eastAsia="ru-RU"/>
        </w:rPr>
        <w:lastRenderedPageBreak/>
        <w:t>контейнеры ТБО.</w:t>
      </w:r>
    </w:p>
    <w:p w14:paraId="71DF27F7" w14:textId="77777777" w:rsidR="00CF28C0" w:rsidRPr="00F365FB"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510CB">
        <w:rPr>
          <w:rFonts w:ascii="Times New Roman" w:eastAsia="Times New Roman" w:hAnsi="Times New Roman"/>
          <w:color w:val="000000" w:themeColor="text1"/>
          <w:sz w:val="24"/>
          <w:szCs w:val="24"/>
          <w:lang w:eastAsia="ru-RU"/>
        </w:rPr>
        <w:t xml:space="preserve">Разместить </w:t>
      </w:r>
      <w:r w:rsidRPr="00374630">
        <w:rPr>
          <w:rFonts w:ascii="Times New Roman" w:eastAsia="Times New Roman" w:hAnsi="Times New Roman"/>
          <w:color w:val="000000" w:themeColor="text1"/>
          <w:sz w:val="24"/>
          <w:szCs w:val="24"/>
          <w:u w:val="single"/>
          <w:lang w:eastAsia="ru-RU"/>
        </w:rPr>
        <w:t>раздаточные топливные колонки</w:t>
      </w:r>
      <w:r w:rsidRPr="00F365FB">
        <w:rPr>
          <w:rFonts w:ascii="Times New Roman" w:eastAsia="Times New Roman" w:hAnsi="Times New Roman"/>
          <w:color w:val="000000" w:themeColor="text1"/>
          <w:sz w:val="24"/>
          <w:szCs w:val="24"/>
          <w:lang w:eastAsia="ru-RU"/>
        </w:rPr>
        <w:t xml:space="preserve"> для лег</w:t>
      </w:r>
      <w:r>
        <w:rPr>
          <w:rFonts w:ascii="Times New Roman" w:eastAsia="Times New Roman" w:hAnsi="Times New Roman"/>
          <w:color w:val="000000" w:themeColor="text1"/>
          <w:sz w:val="24"/>
          <w:szCs w:val="24"/>
          <w:lang w:eastAsia="ru-RU"/>
        </w:rPr>
        <w:t xml:space="preserve">ковых ТС в количестве не менее </w:t>
      </w:r>
      <w:r w:rsidR="009A5BE5" w:rsidRPr="009A5BE5">
        <w:rPr>
          <w:rFonts w:ascii="Times New Roman" w:eastAsia="Times New Roman" w:hAnsi="Times New Roman"/>
          <w:color w:val="000000" w:themeColor="text1"/>
          <w:sz w:val="24"/>
          <w:szCs w:val="24"/>
          <w:lang w:eastAsia="ru-RU"/>
        </w:rPr>
        <w:t>3 (трех</w:t>
      </w:r>
      <w:r w:rsidRPr="00A94C00">
        <w:rPr>
          <w:rFonts w:ascii="Times New Roman" w:eastAsia="Times New Roman" w:hAnsi="Times New Roman"/>
          <w:color w:val="000000" w:themeColor="text1"/>
          <w:sz w:val="24"/>
          <w:szCs w:val="24"/>
          <w:lang w:eastAsia="ru-RU"/>
        </w:rPr>
        <w:t xml:space="preserve">) ед. </w:t>
      </w:r>
      <w:r w:rsidR="009A5BE5" w:rsidRPr="009A5BE5">
        <w:rPr>
          <w:rFonts w:ascii="Times New Roman" w:eastAsia="Times New Roman" w:hAnsi="Times New Roman"/>
          <w:color w:val="000000" w:themeColor="text1"/>
          <w:sz w:val="24"/>
          <w:szCs w:val="24"/>
          <w:lang w:eastAsia="ru-RU"/>
        </w:rPr>
        <w:t>- 6 (шесть</w:t>
      </w:r>
      <w:r w:rsidRPr="00A94C00">
        <w:rPr>
          <w:rFonts w:ascii="Times New Roman" w:eastAsia="Times New Roman" w:hAnsi="Times New Roman"/>
          <w:color w:val="000000" w:themeColor="text1"/>
          <w:sz w:val="24"/>
          <w:szCs w:val="24"/>
          <w:lang w:eastAsia="ru-RU"/>
        </w:rPr>
        <w:t>) заправочных</w:t>
      </w:r>
      <w:r w:rsidRPr="00F365FB">
        <w:rPr>
          <w:rFonts w:ascii="Times New Roman" w:eastAsia="Times New Roman" w:hAnsi="Times New Roman"/>
          <w:color w:val="000000" w:themeColor="text1"/>
          <w:sz w:val="24"/>
          <w:szCs w:val="24"/>
          <w:lang w:eastAsia="ru-RU"/>
        </w:rPr>
        <w:t xml:space="preserve"> постов (в том числе ДТ, АИ-92, АИ</w:t>
      </w:r>
      <w:r>
        <w:rPr>
          <w:rFonts w:ascii="Times New Roman" w:eastAsia="Times New Roman" w:hAnsi="Times New Roman"/>
          <w:color w:val="000000" w:themeColor="text1"/>
          <w:sz w:val="24"/>
          <w:szCs w:val="24"/>
          <w:lang w:eastAsia="ru-RU"/>
        </w:rPr>
        <w:t>-</w:t>
      </w:r>
      <w:r w:rsidRPr="00F365FB">
        <w:rPr>
          <w:rFonts w:ascii="Times New Roman" w:eastAsia="Times New Roman" w:hAnsi="Times New Roman"/>
          <w:color w:val="000000" w:themeColor="text1"/>
          <w:sz w:val="24"/>
          <w:szCs w:val="24"/>
          <w:lang w:eastAsia="ru-RU"/>
        </w:rPr>
        <w:t>95, АИ-98), с устройством навеса над заправочными островками</w:t>
      </w:r>
      <w:r>
        <w:rPr>
          <w:rFonts w:ascii="Times New Roman" w:eastAsia="Times New Roman" w:hAnsi="Times New Roman"/>
          <w:color w:val="000000" w:themeColor="text1"/>
          <w:sz w:val="24"/>
          <w:szCs w:val="24"/>
          <w:lang w:eastAsia="ru-RU"/>
        </w:rPr>
        <w:t xml:space="preserve"> для легковых автомобилей</w:t>
      </w:r>
      <w:r w:rsidRPr="00F365FB">
        <w:rPr>
          <w:rFonts w:ascii="Times New Roman" w:eastAsia="Times New Roman" w:hAnsi="Times New Roman"/>
          <w:color w:val="000000" w:themeColor="text1"/>
          <w:sz w:val="24"/>
          <w:szCs w:val="24"/>
          <w:lang w:eastAsia="ru-RU"/>
        </w:rPr>
        <w:t>;</w:t>
      </w:r>
    </w:p>
    <w:p w14:paraId="190D2532"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отдельной группе, размещенные отдельно от раздаточных топливных колонок легкового транспорта, предусмотреть </w:t>
      </w:r>
      <w:r w:rsidRPr="00F365FB">
        <w:rPr>
          <w:rFonts w:ascii="Times New Roman" w:eastAsia="Times New Roman" w:hAnsi="Times New Roman"/>
          <w:color w:val="000000" w:themeColor="text1"/>
          <w:sz w:val="24"/>
          <w:szCs w:val="24"/>
          <w:lang w:eastAsia="ru-RU"/>
        </w:rPr>
        <w:t>скоростные раздаточные топливные колонки для грузов</w:t>
      </w:r>
      <w:r>
        <w:rPr>
          <w:rFonts w:ascii="Times New Roman" w:eastAsia="Times New Roman" w:hAnsi="Times New Roman"/>
          <w:color w:val="000000" w:themeColor="text1"/>
          <w:sz w:val="24"/>
          <w:szCs w:val="24"/>
          <w:lang w:eastAsia="ru-RU"/>
        </w:rPr>
        <w:t>ых ТС в количестве не менее 2 (двух)</w:t>
      </w:r>
      <w:r w:rsidRPr="00F365FB">
        <w:rPr>
          <w:rFonts w:ascii="Times New Roman" w:eastAsia="Times New Roman" w:hAnsi="Times New Roman"/>
          <w:color w:val="000000" w:themeColor="text1"/>
          <w:sz w:val="24"/>
          <w:szCs w:val="24"/>
          <w:lang w:eastAsia="ru-RU"/>
        </w:rPr>
        <w:t xml:space="preserve"> ед. </w:t>
      </w:r>
      <w:r w:rsidR="009A5BE5" w:rsidRPr="009A5BE5">
        <w:rPr>
          <w:rFonts w:ascii="Times New Roman" w:eastAsia="Times New Roman" w:hAnsi="Times New Roman"/>
          <w:color w:val="000000" w:themeColor="text1"/>
          <w:sz w:val="24"/>
          <w:szCs w:val="24"/>
          <w:lang w:eastAsia="ru-RU"/>
        </w:rPr>
        <w:t>- 2(два</w:t>
      </w:r>
      <w:r>
        <w:rPr>
          <w:rFonts w:ascii="Times New Roman" w:eastAsia="Times New Roman" w:hAnsi="Times New Roman"/>
          <w:color w:val="000000" w:themeColor="text1"/>
          <w:sz w:val="24"/>
          <w:szCs w:val="24"/>
          <w:lang w:eastAsia="ru-RU"/>
        </w:rPr>
        <w:t>) заправочных поста</w:t>
      </w:r>
      <w:r w:rsidRPr="00F365FB">
        <w:rPr>
          <w:rFonts w:ascii="Times New Roman" w:eastAsia="Times New Roman" w:hAnsi="Times New Roman"/>
          <w:color w:val="000000" w:themeColor="text1"/>
          <w:sz w:val="24"/>
          <w:szCs w:val="24"/>
          <w:lang w:eastAsia="ru-RU"/>
        </w:rPr>
        <w:t xml:space="preserve">; </w:t>
      </w:r>
    </w:p>
    <w:p w14:paraId="2858A963"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A42D45">
        <w:rPr>
          <w:rFonts w:ascii="Times New Roman" w:eastAsia="Times New Roman" w:hAnsi="Times New Roman"/>
          <w:color w:val="000000" w:themeColor="text1"/>
          <w:sz w:val="24"/>
          <w:szCs w:val="24"/>
          <w:lang w:eastAsia="ru-RU"/>
        </w:rPr>
        <w:t>Предусмотреть не менее од</w:t>
      </w:r>
      <w:r>
        <w:rPr>
          <w:rFonts w:ascii="Times New Roman" w:eastAsia="Times New Roman" w:hAnsi="Times New Roman"/>
          <w:color w:val="000000" w:themeColor="text1"/>
          <w:sz w:val="24"/>
          <w:szCs w:val="24"/>
          <w:lang w:eastAsia="ru-RU"/>
        </w:rPr>
        <w:t>ного поста подкачки шин;</w:t>
      </w:r>
    </w:p>
    <w:p w14:paraId="6C66F39C"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6A748D">
        <w:rPr>
          <w:rFonts w:ascii="Times New Roman" w:eastAsia="Times New Roman" w:hAnsi="Times New Roman"/>
          <w:color w:val="000000" w:themeColor="text1"/>
          <w:sz w:val="24"/>
          <w:szCs w:val="24"/>
          <w:lang w:eastAsia="ru-RU"/>
        </w:rPr>
        <w:t xml:space="preserve">Предусмотреть возможность заправки </w:t>
      </w:r>
      <w:r w:rsidR="009A5BE5" w:rsidRPr="009A5BE5">
        <w:rPr>
          <w:rFonts w:ascii="Times New Roman" w:eastAsia="Times New Roman" w:hAnsi="Times New Roman"/>
          <w:color w:val="000000" w:themeColor="text1"/>
          <w:sz w:val="24"/>
          <w:szCs w:val="24"/>
          <w:lang w:eastAsia="ru-RU"/>
        </w:rPr>
        <w:t xml:space="preserve">пассажирских </w:t>
      </w:r>
      <w:r w:rsidRPr="006A748D">
        <w:rPr>
          <w:rFonts w:ascii="Times New Roman" w:eastAsia="Times New Roman" w:hAnsi="Times New Roman"/>
          <w:color w:val="000000" w:themeColor="text1"/>
          <w:sz w:val="24"/>
          <w:szCs w:val="24"/>
          <w:lang w:eastAsia="ru-RU"/>
        </w:rPr>
        <w:t xml:space="preserve">автобусов в составе комплекса скоростных ТРК, </w:t>
      </w:r>
      <w:r w:rsidR="009A5BE5" w:rsidRPr="009A5BE5">
        <w:rPr>
          <w:rFonts w:ascii="Times New Roman" w:eastAsia="Times New Roman" w:hAnsi="Times New Roman"/>
          <w:color w:val="000000" w:themeColor="text1"/>
          <w:sz w:val="24"/>
          <w:szCs w:val="24"/>
          <w:lang w:eastAsia="ru-RU"/>
        </w:rPr>
        <w:t>размещенных в отдельной группе</w:t>
      </w:r>
      <w:r w:rsidRPr="006A748D">
        <w:rPr>
          <w:rFonts w:ascii="Times New Roman" w:eastAsia="Times New Roman" w:hAnsi="Times New Roman"/>
          <w:color w:val="000000" w:themeColor="text1"/>
          <w:sz w:val="24"/>
          <w:szCs w:val="24"/>
          <w:lang w:eastAsia="ru-RU"/>
        </w:rPr>
        <w:t xml:space="preserve"> для грузовых автомобилей;</w:t>
      </w:r>
      <w:r>
        <w:rPr>
          <w:rFonts w:ascii="Times New Roman" w:eastAsia="Times New Roman" w:hAnsi="Times New Roman"/>
          <w:color w:val="000000" w:themeColor="text1"/>
          <w:sz w:val="24"/>
          <w:szCs w:val="24"/>
          <w:lang w:eastAsia="ru-RU"/>
        </w:rPr>
        <w:t xml:space="preserve"> </w:t>
      </w:r>
    </w:p>
    <w:p w14:paraId="449C8DCD"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Предусмотреть устройство вызова оператора для помощи представителям маломобильных групп населения в заправке ТС.</w:t>
      </w:r>
      <w:r w:rsidR="009A5BE5" w:rsidRPr="009A5BE5">
        <w:rPr>
          <w:rFonts w:ascii="Times New Roman" w:eastAsia="Times New Roman" w:hAnsi="Times New Roman"/>
          <w:color w:val="000000" w:themeColor="text1"/>
          <w:sz w:val="24"/>
          <w:szCs w:val="24"/>
          <w:lang w:eastAsia="ru-RU"/>
        </w:rPr>
        <w:t xml:space="preserve"> </w:t>
      </w:r>
    </w:p>
    <w:p w14:paraId="44F8BB21" w14:textId="77777777" w:rsidR="009A5BE5" w:rsidRPr="009A5BE5" w:rsidRDefault="009A5BE5" w:rsidP="009A5BE5">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9A5BE5">
        <w:rPr>
          <w:rFonts w:ascii="Times New Roman" w:eastAsia="Times New Roman" w:hAnsi="Times New Roman"/>
          <w:color w:val="000000" w:themeColor="text1"/>
          <w:sz w:val="24"/>
          <w:szCs w:val="24"/>
          <w:lang w:eastAsia="ru-RU"/>
        </w:rPr>
        <w:t>Со стороны главного фасада здания операторной АЗС предусмотреть урны; в составе комплекса АЗС площадку под контейнеры ТБО.</w:t>
      </w:r>
    </w:p>
    <w:p w14:paraId="152FA9AC" w14:textId="77777777" w:rsidR="00CF28C0" w:rsidRPr="00E855F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608CE64D" w14:textId="77777777" w:rsidR="00CF28C0"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u w:val="single"/>
          <w:lang w:eastAsia="ru-RU"/>
        </w:rPr>
        <w:t>Комплекс технических сооружений</w:t>
      </w:r>
      <w:r w:rsidRPr="00E855F9">
        <w:rPr>
          <w:rFonts w:ascii="Times New Roman" w:eastAsia="Times New Roman" w:hAnsi="Times New Roman"/>
          <w:color w:val="000000" w:themeColor="text1"/>
          <w:sz w:val="24"/>
          <w:szCs w:val="24"/>
          <w:lang w:eastAsia="ru-RU"/>
        </w:rPr>
        <w:t>,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 здание трансформаторной подстанции,</w:t>
      </w:r>
      <w:r w:rsidRPr="001B632E">
        <w:t xml:space="preserve"> </w:t>
      </w:r>
      <w:r w:rsidRPr="001B632E">
        <w:rPr>
          <w:rFonts w:ascii="Times New Roman" w:eastAsia="Times New Roman" w:hAnsi="Times New Roman"/>
          <w:color w:val="000000" w:themeColor="text1"/>
          <w:sz w:val="24"/>
          <w:szCs w:val="24"/>
          <w:lang w:eastAsia="ru-RU"/>
        </w:rPr>
        <w:t xml:space="preserve"> источник резервного питания – дизель-генераторная</w:t>
      </w:r>
      <w:r>
        <w:rPr>
          <w:rFonts w:ascii="Times New Roman" w:eastAsia="Times New Roman" w:hAnsi="Times New Roman"/>
          <w:color w:val="000000" w:themeColor="text1"/>
          <w:sz w:val="24"/>
          <w:szCs w:val="24"/>
          <w:lang w:eastAsia="ru-RU"/>
        </w:rPr>
        <w:t xml:space="preserve"> установка,</w:t>
      </w:r>
      <w:r w:rsidRPr="00E855F9">
        <w:rPr>
          <w:rFonts w:ascii="Times New Roman" w:eastAsia="Times New Roman" w:hAnsi="Times New Roman"/>
          <w:color w:val="000000" w:themeColor="text1"/>
          <w:sz w:val="24"/>
          <w:szCs w:val="24"/>
          <w:lang w:eastAsia="ru-RU"/>
        </w:rPr>
        <w:t xml:space="preserve"> внутриплощадочные водопроводные сети и необходимые подводящие сети, молниезащиту, заземление, </w:t>
      </w:r>
      <w:r w:rsidRPr="00687DC7">
        <w:rPr>
          <w:rFonts w:ascii="Times New Roman" w:hAnsi="Times New Roman"/>
          <w:color w:val="000000" w:themeColor="text1"/>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w:t>
      </w:r>
      <w:r w:rsidRPr="004D564F">
        <w:rPr>
          <w:rFonts w:ascii="Times New Roman" w:eastAsia="Times New Roman" w:hAnsi="Times New Roman"/>
          <w:color w:val="000000" w:themeColor="text1"/>
          <w:sz w:val="24"/>
          <w:szCs w:val="24"/>
          <w:lang w:eastAsia="ru-RU"/>
        </w:rPr>
        <w:t>композитные установки локальной очистки сточных вод закрытого типа</w:t>
      </w:r>
      <w:r w:rsidRPr="00E855F9">
        <w:rPr>
          <w:rFonts w:ascii="Times New Roman" w:eastAsia="Times New Roman" w:hAnsi="Times New Roman"/>
          <w:color w:val="000000" w:themeColor="text1"/>
          <w:sz w:val="24"/>
          <w:szCs w:val="24"/>
          <w:lang w:eastAsia="ru-RU"/>
        </w:rPr>
        <w:t xml:space="preserve"> (определить проектом по итогам получения технических требований и условий); при необходимости разместить водозаборное устройство, обустроить павильон с насосным оборудованием.</w:t>
      </w:r>
    </w:p>
    <w:p w14:paraId="186C085E" w14:textId="77777777" w:rsidR="00CF28C0"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0389C350" w14:textId="77777777" w:rsidR="0058749D" w:rsidRPr="0087750F" w:rsidRDefault="0058749D" w:rsidP="0058749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58749D">
        <w:rPr>
          <w:rFonts w:ascii="Times New Roman" w:eastAsia="Times New Roman" w:hAnsi="Times New Roman"/>
          <w:color w:val="000000"/>
          <w:sz w:val="24"/>
          <w:szCs w:val="24"/>
          <w:u w:val="single"/>
          <w:lang w:eastAsia="ru-RU"/>
        </w:rPr>
        <w:t>Зона размещения парковочных мест</w:t>
      </w:r>
      <w:r w:rsidRPr="0058749D">
        <w:rPr>
          <w:rFonts w:ascii="Times New Roman" w:eastAsia="Times New Roman" w:hAnsi="Times New Roman"/>
          <w:color w:val="000000"/>
          <w:sz w:val="24"/>
          <w:szCs w:val="24"/>
          <w:lang w:eastAsia="ru-RU"/>
        </w:rPr>
        <w:t xml:space="preserve"> предусмотреть на Недвижимом имуществе. Обустроить не менее </w:t>
      </w:r>
      <w:r w:rsidR="009D5A7C">
        <w:rPr>
          <w:rFonts w:ascii="Times New Roman" w:eastAsia="Times New Roman" w:hAnsi="Times New Roman"/>
          <w:color w:val="000000"/>
          <w:sz w:val="24"/>
          <w:szCs w:val="24"/>
          <w:lang w:eastAsia="ru-RU"/>
        </w:rPr>
        <w:t>8</w:t>
      </w:r>
      <w:r w:rsidRPr="0058749D">
        <w:rPr>
          <w:rFonts w:ascii="Times New Roman" w:eastAsia="Times New Roman" w:hAnsi="Times New Roman"/>
          <w:color w:val="000000"/>
          <w:sz w:val="24"/>
          <w:szCs w:val="24"/>
          <w:lang w:eastAsia="ru-RU"/>
        </w:rPr>
        <w:t xml:space="preserve"> (</w:t>
      </w:r>
      <w:r w:rsidR="009D5A7C">
        <w:rPr>
          <w:rFonts w:ascii="Times New Roman" w:eastAsia="Times New Roman" w:hAnsi="Times New Roman"/>
          <w:color w:val="000000"/>
          <w:sz w:val="24"/>
          <w:szCs w:val="24"/>
          <w:lang w:eastAsia="ru-RU"/>
        </w:rPr>
        <w:t>восьми</w:t>
      </w:r>
      <w:r w:rsidRPr="0058749D">
        <w:rPr>
          <w:rFonts w:ascii="Times New Roman" w:eastAsia="Times New Roman" w:hAnsi="Times New Roman"/>
          <w:color w:val="000000"/>
          <w:sz w:val="24"/>
          <w:szCs w:val="24"/>
          <w:lang w:eastAsia="ru-RU"/>
        </w:rPr>
        <w:t>), парковочных мест для легковых автомобилей, включая места для маломобильных групп населения (ММГН) по нормативу, но не более 1</w:t>
      </w:r>
      <w:r w:rsidR="009D5A7C">
        <w:rPr>
          <w:rFonts w:ascii="Times New Roman" w:eastAsia="Times New Roman" w:hAnsi="Times New Roman"/>
          <w:color w:val="000000"/>
          <w:sz w:val="24"/>
          <w:szCs w:val="24"/>
          <w:lang w:eastAsia="ru-RU"/>
        </w:rPr>
        <w:t>1 (одиннадцати)</w:t>
      </w:r>
      <w:r w:rsidRPr="0058749D">
        <w:rPr>
          <w:rFonts w:ascii="Times New Roman" w:eastAsia="Times New Roman" w:hAnsi="Times New Roman"/>
          <w:color w:val="000000"/>
          <w:sz w:val="24"/>
          <w:szCs w:val="24"/>
          <w:lang w:eastAsia="ru-RU"/>
        </w:rPr>
        <w:t xml:space="preserve"> машиномест для легковых автомобилей суммарно. Допускается совмещение парковочного места с </w:t>
      </w:r>
      <w:r w:rsidRPr="0087750F">
        <w:rPr>
          <w:rFonts w:ascii="Times New Roman" w:eastAsia="Times New Roman" w:hAnsi="Times New Roman"/>
          <w:color w:val="000000"/>
          <w:sz w:val="24"/>
          <w:szCs w:val="24"/>
          <w:lang w:eastAsia="ru-RU"/>
        </w:rPr>
        <w:t xml:space="preserve">местом для зарядки электроавтомобиля (в случае её размещения). Предусмотреть возможность парковки легковых автомобилей с прицепом. </w:t>
      </w:r>
    </w:p>
    <w:p w14:paraId="57167A46" w14:textId="77777777" w:rsidR="00150A50" w:rsidRPr="0087750F" w:rsidRDefault="00FF36FA" w:rsidP="00B423F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Допускается п</w:t>
      </w:r>
      <w:r w:rsidR="00150A50" w:rsidRPr="0087750F">
        <w:rPr>
          <w:rFonts w:ascii="Times New Roman" w:eastAsia="Times New Roman" w:hAnsi="Times New Roman"/>
          <w:color w:val="000000" w:themeColor="text1"/>
          <w:sz w:val="24"/>
          <w:szCs w:val="24"/>
          <w:lang w:eastAsia="ru-RU"/>
        </w:rPr>
        <w:t>редусмотреть и обустроить на Недвижимом имуществе</w:t>
      </w:r>
      <w:r w:rsidR="007D2567" w:rsidRPr="0087750F">
        <w:rPr>
          <w:rFonts w:ascii="Times New Roman" w:eastAsia="Times New Roman" w:hAnsi="Times New Roman"/>
          <w:color w:val="000000" w:themeColor="text1"/>
          <w:sz w:val="24"/>
          <w:szCs w:val="24"/>
          <w:lang w:eastAsia="ru-RU"/>
        </w:rPr>
        <w:t xml:space="preserve"> временную зону парковки </w:t>
      </w:r>
      <w:r w:rsidR="00B423F0" w:rsidRPr="0087750F">
        <w:rPr>
          <w:rFonts w:ascii="Times New Roman" w:eastAsia="Times New Roman" w:hAnsi="Times New Roman"/>
          <w:color w:val="000000" w:themeColor="text1"/>
          <w:sz w:val="24"/>
          <w:szCs w:val="24"/>
          <w:lang w:eastAsia="ru-RU"/>
        </w:rPr>
        <w:t>транспортных средств</w:t>
      </w:r>
      <w:r w:rsidR="007D2567" w:rsidRPr="0087750F">
        <w:rPr>
          <w:rFonts w:ascii="Times New Roman" w:eastAsia="Times New Roman" w:hAnsi="Times New Roman"/>
          <w:color w:val="000000" w:themeColor="text1"/>
          <w:sz w:val="24"/>
          <w:szCs w:val="24"/>
          <w:lang w:eastAsia="ru-RU"/>
        </w:rPr>
        <w:t xml:space="preserve"> </w:t>
      </w:r>
      <w:r w:rsidR="00DB636A" w:rsidRPr="0087750F">
        <w:rPr>
          <w:rFonts w:ascii="Times New Roman" w:eastAsia="Times New Roman" w:hAnsi="Times New Roman"/>
          <w:color w:val="000000" w:themeColor="text1"/>
          <w:sz w:val="24"/>
          <w:szCs w:val="24"/>
          <w:lang w:eastAsia="ru-RU"/>
        </w:rPr>
        <w:t xml:space="preserve">для легковых автомобилей с количеством мест не </w:t>
      </w:r>
      <w:r w:rsidR="00D665E4" w:rsidRPr="0087750F">
        <w:rPr>
          <w:rFonts w:ascii="Times New Roman" w:eastAsia="Times New Roman" w:hAnsi="Times New Roman"/>
          <w:color w:val="000000" w:themeColor="text1"/>
          <w:sz w:val="24"/>
          <w:szCs w:val="24"/>
          <w:lang w:eastAsia="ru-RU"/>
        </w:rPr>
        <w:t>более 18 (восемнадцати)</w:t>
      </w:r>
      <w:r w:rsidR="00980F7D" w:rsidRPr="0087750F">
        <w:rPr>
          <w:rFonts w:ascii="Times New Roman" w:eastAsia="Times New Roman" w:hAnsi="Times New Roman"/>
          <w:color w:val="000000" w:themeColor="text1"/>
          <w:sz w:val="24"/>
          <w:szCs w:val="24"/>
          <w:lang w:eastAsia="ru-RU"/>
        </w:rPr>
        <w:t xml:space="preserve"> </w:t>
      </w:r>
      <w:r w:rsidR="007D2567" w:rsidRPr="0087750F">
        <w:rPr>
          <w:rFonts w:ascii="Times New Roman" w:eastAsia="Times New Roman" w:hAnsi="Times New Roman"/>
          <w:color w:val="000000" w:themeColor="text1"/>
          <w:sz w:val="24"/>
          <w:szCs w:val="24"/>
          <w:lang w:eastAsia="ru-RU"/>
        </w:rPr>
        <w:t xml:space="preserve">ед., включая места для парковки </w:t>
      </w:r>
      <w:r w:rsidR="00B423F0" w:rsidRPr="0087750F">
        <w:rPr>
          <w:rFonts w:ascii="Times New Roman" w:eastAsia="Times New Roman" w:hAnsi="Times New Roman"/>
          <w:color w:val="000000" w:themeColor="text1"/>
          <w:sz w:val="24"/>
          <w:szCs w:val="24"/>
          <w:lang w:eastAsia="ru-RU"/>
        </w:rPr>
        <w:t>транспортных средств</w:t>
      </w:r>
      <w:r w:rsidR="007D2567" w:rsidRPr="0087750F">
        <w:rPr>
          <w:rFonts w:ascii="Times New Roman" w:eastAsia="Times New Roman" w:hAnsi="Times New Roman"/>
          <w:color w:val="000000" w:themeColor="text1"/>
          <w:sz w:val="24"/>
          <w:szCs w:val="24"/>
          <w:lang w:eastAsia="ru-RU"/>
        </w:rPr>
        <w:t xml:space="preserve"> для маломобильных групп населения – по расчету</w:t>
      </w:r>
      <w:r w:rsidR="0058548E" w:rsidRPr="0087750F">
        <w:rPr>
          <w:rFonts w:ascii="Times New Roman" w:eastAsia="Times New Roman" w:hAnsi="Times New Roman"/>
          <w:color w:val="000000" w:themeColor="text1"/>
          <w:sz w:val="24"/>
          <w:szCs w:val="24"/>
          <w:lang w:eastAsia="ru-RU"/>
        </w:rPr>
        <w:t>.</w:t>
      </w:r>
      <w:r w:rsidR="007D2567" w:rsidRPr="0087750F">
        <w:rPr>
          <w:rFonts w:ascii="Times New Roman" w:eastAsia="Times New Roman" w:hAnsi="Times New Roman"/>
          <w:color w:val="000000" w:themeColor="text1"/>
          <w:sz w:val="24"/>
          <w:szCs w:val="24"/>
          <w:lang w:eastAsia="ru-RU"/>
        </w:rPr>
        <w:t xml:space="preserve"> </w:t>
      </w:r>
      <w:r w:rsidR="00906B16" w:rsidRPr="0087750F">
        <w:rPr>
          <w:rFonts w:ascii="Times New Roman" w:eastAsia="Times New Roman" w:hAnsi="Times New Roman"/>
          <w:color w:val="000000" w:themeColor="text1"/>
          <w:sz w:val="24"/>
          <w:szCs w:val="24"/>
          <w:lang w:eastAsia="ru-RU"/>
        </w:rPr>
        <w:t xml:space="preserve">Временную </w:t>
      </w:r>
      <w:r w:rsidR="00DB636A" w:rsidRPr="0087750F">
        <w:rPr>
          <w:rFonts w:ascii="Times New Roman" w:eastAsia="Times New Roman" w:hAnsi="Times New Roman"/>
          <w:color w:val="000000" w:themeColor="text1"/>
          <w:sz w:val="24"/>
          <w:szCs w:val="24"/>
          <w:lang w:eastAsia="ru-RU"/>
        </w:rPr>
        <w:t xml:space="preserve">зону </w:t>
      </w:r>
      <w:r w:rsidR="00906B16" w:rsidRPr="0087750F">
        <w:rPr>
          <w:rFonts w:ascii="Times New Roman" w:eastAsia="Times New Roman" w:hAnsi="Times New Roman"/>
          <w:color w:val="000000" w:themeColor="text1"/>
          <w:sz w:val="24"/>
          <w:szCs w:val="24"/>
          <w:lang w:eastAsia="ru-RU"/>
        </w:rPr>
        <w:t xml:space="preserve">парковки </w:t>
      </w:r>
      <w:r w:rsidR="00DB636A" w:rsidRPr="0087750F">
        <w:rPr>
          <w:rFonts w:ascii="Times New Roman" w:eastAsia="Times New Roman" w:hAnsi="Times New Roman"/>
          <w:color w:val="000000" w:themeColor="text1"/>
          <w:sz w:val="24"/>
          <w:szCs w:val="24"/>
          <w:lang w:eastAsia="ru-RU"/>
        </w:rPr>
        <w:t>необходимо демонтировать в случае начала функционирования Единого Сервисного Здания (ЕСЗ) в составе МФЗ</w:t>
      </w:r>
      <w:r w:rsidR="0058548E" w:rsidRPr="0087750F">
        <w:rPr>
          <w:rFonts w:ascii="Times New Roman" w:eastAsia="Times New Roman" w:hAnsi="Times New Roman"/>
          <w:color w:val="000000" w:themeColor="text1"/>
          <w:sz w:val="24"/>
          <w:szCs w:val="24"/>
          <w:lang w:eastAsia="ru-RU"/>
        </w:rPr>
        <w:t xml:space="preserve"> в соответстви</w:t>
      </w:r>
      <w:r w:rsidR="00906B16" w:rsidRPr="0087750F">
        <w:rPr>
          <w:rFonts w:ascii="Times New Roman" w:eastAsia="Times New Roman" w:hAnsi="Times New Roman"/>
          <w:color w:val="000000" w:themeColor="text1"/>
          <w:sz w:val="24"/>
          <w:szCs w:val="24"/>
          <w:lang w:eastAsia="ru-RU"/>
        </w:rPr>
        <w:t>и с условиями Договора с последующим обустройством газонного покрытия на занимаемой территории</w:t>
      </w:r>
      <w:r w:rsidR="00DB636A" w:rsidRPr="0087750F">
        <w:rPr>
          <w:rFonts w:ascii="Times New Roman" w:eastAsia="Times New Roman" w:hAnsi="Times New Roman"/>
          <w:color w:val="000000" w:themeColor="text1"/>
          <w:sz w:val="24"/>
          <w:szCs w:val="24"/>
          <w:lang w:eastAsia="ru-RU"/>
        </w:rPr>
        <w:t>.</w:t>
      </w:r>
    </w:p>
    <w:p w14:paraId="145DC1B3" w14:textId="77777777" w:rsidR="00CF28C0" w:rsidRPr="0087750F"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Автомобильной дороги М-12. </w:t>
      </w:r>
    </w:p>
    <w:p w14:paraId="6BDCA393" w14:textId="77777777" w:rsidR="00B1454D" w:rsidRPr="00FF36FA" w:rsidRDefault="00CF28C0"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Площадки для парковки любого </w:t>
      </w:r>
      <w:r w:rsidR="00222B4F" w:rsidRPr="0087750F">
        <w:rPr>
          <w:rFonts w:ascii="Times New Roman" w:eastAsia="Times New Roman" w:hAnsi="Times New Roman"/>
          <w:color w:val="000000" w:themeColor="text1"/>
          <w:sz w:val="24"/>
          <w:szCs w:val="24"/>
          <w:lang w:eastAsia="ru-RU"/>
        </w:rPr>
        <w:t xml:space="preserve">вида </w:t>
      </w:r>
      <w:r w:rsidRPr="0087750F">
        <w:rPr>
          <w:rFonts w:ascii="Times New Roman" w:eastAsia="Times New Roman" w:hAnsi="Times New Roman"/>
          <w:color w:val="000000" w:themeColor="text1"/>
          <w:sz w:val="24"/>
          <w:szCs w:val="24"/>
          <w:lang w:eastAsia="ru-RU"/>
        </w:rPr>
        <w:t>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w:t>
      </w:r>
      <w:r w:rsidRPr="00FF36FA">
        <w:rPr>
          <w:rFonts w:ascii="Times New Roman" w:eastAsia="Times New Roman" w:hAnsi="Times New Roman"/>
          <w:color w:val="000000" w:themeColor="text1"/>
          <w:sz w:val="24"/>
          <w:szCs w:val="24"/>
          <w:lang w:eastAsia="ru-RU"/>
        </w:rPr>
        <w:t xml:space="preserve"> пункта 5.7.3. ГОСТ 33062-2014 «Дороги автомобильные общего пользования</w:t>
      </w:r>
      <w:r w:rsidR="00222B4F" w:rsidRPr="00FF36FA">
        <w:rPr>
          <w:rFonts w:ascii="Times New Roman" w:eastAsia="Times New Roman" w:hAnsi="Times New Roman"/>
          <w:color w:val="000000" w:themeColor="text1"/>
          <w:sz w:val="24"/>
          <w:szCs w:val="24"/>
          <w:lang w:eastAsia="ru-RU"/>
        </w:rPr>
        <w:t>»</w:t>
      </w:r>
      <w:r w:rsidRPr="00FF36FA">
        <w:rPr>
          <w:rFonts w:ascii="Times New Roman" w:eastAsia="Times New Roman" w:hAnsi="Times New Roman"/>
          <w:color w:val="000000" w:themeColor="text1"/>
          <w:sz w:val="24"/>
          <w:szCs w:val="24"/>
          <w:lang w:eastAsia="ru-RU"/>
        </w:rPr>
        <w:t xml:space="preserve">. </w:t>
      </w:r>
      <w:r w:rsidR="00B1454D" w:rsidRPr="00FF36FA">
        <w:rPr>
          <w:rFonts w:ascii="Times New Roman" w:eastAsia="Times New Roman" w:hAnsi="Times New Roman"/>
          <w:color w:val="000000" w:themeColor="text1"/>
          <w:sz w:val="24"/>
          <w:szCs w:val="24"/>
          <w:lang w:eastAsia="ru-RU"/>
        </w:rPr>
        <w:t>Требования к размещению объектов дорожного и придорожного сервиса»:</w:t>
      </w:r>
    </w:p>
    <w:p w14:paraId="0A7C3D69" w14:textId="77777777" w:rsidR="00B1454D" w:rsidRPr="00FF36FA"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легковой автомобиль (не менее: ширина 2,50 м; глубина 5,50; длина 6,25 м);</w:t>
      </w:r>
    </w:p>
    <w:p w14:paraId="5B4C9420" w14:textId="77777777" w:rsidR="00B1454D" w:rsidRPr="00FF36FA"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автобус (не менее: ширина 4,00 м; глубина 14,00; длина 15,80 м);</w:t>
      </w:r>
    </w:p>
    <w:p w14:paraId="23DB6532" w14:textId="77777777" w:rsidR="00CF28C0" w:rsidRPr="00FF36FA" w:rsidRDefault="00B1454D"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легковой автомобиль с прицепом (не менее: ширина 3,50 м; глубина 14,00; длина 16,30</w:t>
      </w:r>
    </w:p>
    <w:p w14:paraId="32C5F346" w14:textId="77777777" w:rsidR="00CF28C0" w:rsidRPr="00326BD7"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w:t>
      </w:r>
      <w:r w:rsidRPr="00FF36FA">
        <w:rPr>
          <w:rFonts w:ascii="Times New Roman" w:eastAsia="Times New Roman" w:hAnsi="Times New Roman"/>
          <w:color w:val="000000" w:themeColor="text1"/>
          <w:sz w:val="24"/>
          <w:szCs w:val="24"/>
          <w:lang w:eastAsia="ru-RU"/>
        </w:rPr>
        <w:lastRenderedPageBreak/>
        <w:t>заданных ГОСТ Р 52289-2019 «Технические средства организации дорожного движения. Правила применения дорожных знаков, разметки</w:t>
      </w:r>
      <w:r w:rsidRPr="00E855F9">
        <w:rPr>
          <w:rFonts w:ascii="Times New Roman" w:eastAsia="Times New Roman" w:hAnsi="Times New Roman"/>
          <w:color w:val="000000" w:themeColor="text1"/>
          <w:sz w:val="24"/>
          <w:szCs w:val="24"/>
          <w:lang w:eastAsia="ru-RU"/>
        </w:rPr>
        <w:t xml:space="preserve">, светофоров, дорожных ограждений и направляющих </w:t>
      </w:r>
      <w:r w:rsidRPr="00326BD7">
        <w:rPr>
          <w:rFonts w:ascii="Times New Roman" w:eastAsia="Times New Roman" w:hAnsi="Times New Roman"/>
          <w:color w:val="000000" w:themeColor="text1"/>
          <w:sz w:val="24"/>
          <w:szCs w:val="24"/>
          <w:lang w:eastAsia="ru-RU"/>
        </w:rPr>
        <w:t xml:space="preserve">устройств». </w:t>
      </w:r>
    </w:p>
    <w:p w14:paraId="6F12A289" w14:textId="2FA36CE3" w:rsidR="00384718" w:rsidRDefault="00384718"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326BD7">
        <w:rPr>
          <w:rFonts w:ascii="Times New Roman" w:eastAsia="Times New Roman" w:hAnsi="Times New Roman"/>
          <w:color w:val="000000" w:themeColor="text1"/>
          <w:sz w:val="24"/>
          <w:szCs w:val="24"/>
          <w:lang w:eastAsia="ru-RU"/>
        </w:rPr>
        <w:t xml:space="preserve">Парковочное место для мотоциклов выполнить </w:t>
      </w:r>
      <w:r w:rsidR="00F27C92" w:rsidRPr="00326BD7">
        <w:rPr>
          <w:rFonts w:ascii="Times New Roman" w:eastAsia="Times New Roman" w:hAnsi="Times New Roman"/>
          <w:color w:val="000000" w:themeColor="text1"/>
          <w:sz w:val="24"/>
          <w:szCs w:val="24"/>
          <w:lang w:eastAsia="ru-RU"/>
        </w:rPr>
        <w:t xml:space="preserve">с навесом, обеспечивающим защиту от осадков и солнечного цвета. </w:t>
      </w:r>
      <w:r w:rsidRPr="00326BD7">
        <w:rPr>
          <w:rFonts w:ascii="Times New Roman" w:eastAsia="Times New Roman" w:hAnsi="Times New Roman"/>
          <w:color w:val="000000" w:themeColor="text1"/>
          <w:sz w:val="24"/>
          <w:szCs w:val="24"/>
          <w:lang w:eastAsia="ru-RU"/>
        </w:rPr>
        <w:t>Крепление несущих элементов</w:t>
      </w:r>
      <w:r w:rsidR="00F27C92" w:rsidRPr="00326BD7">
        <w:rPr>
          <w:rFonts w:ascii="Times New Roman" w:eastAsia="Times New Roman" w:hAnsi="Times New Roman"/>
          <w:color w:val="000000" w:themeColor="text1"/>
          <w:sz w:val="24"/>
          <w:szCs w:val="24"/>
          <w:lang w:eastAsia="ru-RU"/>
        </w:rPr>
        <w:t xml:space="preserve"> и навеса</w:t>
      </w:r>
      <w:r w:rsidRPr="00326BD7">
        <w:rPr>
          <w:rFonts w:ascii="Times New Roman" w:eastAsia="Times New Roman" w:hAnsi="Times New Roman"/>
          <w:color w:val="000000" w:themeColor="text1"/>
          <w:sz w:val="24"/>
          <w:szCs w:val="24"/>
          <w:lang w:eastAsia="ru-RU"/>
        </w:rPr>
        <w:t xml:space="preserve"> осуществ</w:t>
      </w:r>
      <w:r w:rsidR="00F47D87" w:rsidRPr="00326BD7">
        <w:rPr>
          <w:rFonts w:ascii="Times New Roman" w:eastAsia="Times New Roman" w:hAnsi="Times New Roman"/>
          <w:color w:val="000000" w:themeColor="text1"/>
          <w:sz w:val="24"/>
          <w:szCs w:val="24"/>
          <w:lang w:eastAsia="ru-RU"/>
        </w:rPr>
        <w:t>ить</w:t>
      </w:r>
      <w:r w:rsidRPr="00326BD7">
        <w:rPr>
          <w:rFonts w:ascii="Times New Roman" w:eastAsia="Times New Roman" w:hAnsi="Times New Roman"/>
          <w:color w:val="000000" w:themeColor="text1"/>
          <w:sz w:val="24"/>
          <w:szCs w:val="24"/>
          <w:lang w:eastAsia="ru-RU"/>
        </w:rPr>
        <w:t xml:space="preserve"> </w:t>
      </w:r>
      <w:r w:rsidR="00F47D87" w:rsidRPr="00326BD7">
        <w:rPr>
          <w:rFonts w:ascii="Times New Roman" w:eastAsia="Times New Roman" w:hAnsi="Times New Roman"/>
          <w:color w:val="000000" w:themeColor="text1"/>
          <w:sz w:val="24"/>
          <w:szCs w:val="24"/>
          <w:lang w:eastAsia="ru-RU"/>
        </w:rPr>
        <w:t>с учетом</w:t>
      </w:r>
      <w:r w:rsidR="00F27C92" w:rsidRPr="00326BD7">
        <w:rPr>
          <w:rFonts w:ascii="Arial" w:hAnsi="Arial" w:cs="Arial"/>
          <w:color w:val="444444"/>
          <w:shd w:val="clear" w:color="auto" w:fill="FFFFFF"/>
        </w:rPr>
        <w:t xml:space="preserve"> </w:t>
      </w:r>
      <w:r w:rsidR="00F27C92" w:rsidRPr="00326BD7">
        <w:rPr>
          <w:rFonts w:ascii="Times New Roman" w:eastAsia="Times New Roman" w:hAnsi="Times New Roman"/>
          <w:color w:val="000000" w:themeColor="text1"/>
          <w:sz w:val="24"/>
          <w:szCs w:val="24"/>
          <w:lang w:eastAsia="ru-RU"/>
        </w:rPr>
        <w:t xml:space="preserve"> значения климатических нагрузок и воздействий (снеговые и гололедные нагрузки, воздействия ветра, температуры и др.) Парковочное место </w:t>
      </w:r>
      <w:r w:rsidR="00F47D87" w:rsidRPr="00326BD7">
        <w:rPr>
          <w:rFonts w:ascii="Times New Roman" w:eastAsia="Times New Roman" w:hAnsi="Times New Roman"/>
          <w:color w:val="000000" w:themeColor="text1"/>
          <w:sz w:val="24"/>
          <w:szCs w:val="24"/>
          <w:lang w:eastAsia="ru-RU"/>
        </w:rPr>
        <w:t xml:space="preserve">должно предусматривать </w:t>
      </w:r>
      <w:r w:rsidR="00F27C92" w:rsidRPr="00326BD7">
        <w:rPr>
          <w:rFonts w:ascii="Times New Roman" w:eastAsia="Times New Roman" w:hAnsi="Times New Roman"/>
          <w:color w:val="000000" w:themeColor="text1"/>
          <w:sz w:val="24"/>
          <w:szCs w:val="24"/>
          <w:lang w:eastAsia="ru-RU"/>
        </w:rPr>
        <w:t xml:space="preserve">возможность </w:t>
      </w:r>
      <w:r w:rsidR="00F47D87" w:rsidRPr="00326BD7">
        <w:rPr>
          <w:rFonts w:ascii="Times New Roman" w:eastAsia="Times New Roman" w:hAnsi="Times New Roman"/>
          <w:color w:val="000000" w:themeColor="text1"/>
          <w:sz w:val="24"/>
          <w:szCs w:val="24"/>
          <w:lang w:eastAsia="ru-RU"/>
        </w:rPr>
        <w:t>одновременно</w:t>
      </w:r>
      <w:r w:rsidR="00305C59" w:rsidRPr="00326BD7">
        <w:rPr>
          <w:rFonts w:ascii="Times New Roman" w:eastAsia="Times New Roman" w:hAnsi="Times New Roman"/>
          <w:color w:val="000000" w:themeColor="text1"/>
          <w:sz w:val="24"/>
          <w:szCs w:val="24"/>
          <w:lang w:eastAsia="ru-RU"/>
        </w:rPr>
        <w:t xml:space="preserve">го размещения </w:t>
      </w:r>
      <w:r w:rsidR="00F27C92" w:rsidRPr="00326BD7">
        <w:rPr>
          <w:rFonts w:ascii="Times New Roman" w:eastAsia="Times New Roman" w:hAnsi="Times New Roman"/>
          <w:color w:val="000000" w:themeColor="text1"/>
          <w:sz w:val="24"/>
          <w:szCs w:val="24"/>
          <w:lang w:eastAsia="ru-RU"/>
        </w:rPr>
        <w:t xml:space="preserve">не менее </w:t>
      </w:r>
      <w:r w:rsidR="00F47D87" w:rsidRPr="00326BD7">
        <w:rPr>
          <w:rFonts w:ascii="Times New Roman" w:eastAsia="Times New Roman" w:hAnsi="Times New Roman"/>
          <w:color w:val="000000" w:themeColor="text1"/>
          <w:sz w:val="24"/>
          <w:szCs w:val="24"/>
          <w:lang w:eastAsia="ru-RU"/>
        </w:rPr>
        <w:t xml:space="preserve">6 </w:t>
      </w:r>
      <w:r w:rsidR="00F27C92" w:rsidRPr="00326BD7">
        <w:rPr>
          <w:rFonts w:ascii="Times New Roman" w:eastAsia="Times New Roman" w:hAnsi="Times New Roman"/>
          <w:color w:val="000000" w:themeColor="text1"/>
          <w:sz w:val="24"/>
          <w:szCs w:val="24"/>
          <w:lang w:eastAsia="ru-RU"/>
        </w:rPr>
        <w:t>транспортных средств (мотоциклов).</w:t>
      </w:r>
      <w:r w:rsidR="009B2AA1" w:rsidRPr="00326BD7">
        <w:rPr>
          <w:rFonts w:ascii="Times New Roman" w:eastAsia="Times New Roman" w:hAnsi="Times New Roman"/>
          <w:color w:val="000000" w:themeColor="text1"/>
          <w:sz w:val="24"/>
          <w:szCs w:val="24"/>
          <w:lang w:eastAsia="ru-RU"/>
        </w:rPr>
        <w:t xml:space="preserve"> Тип конструкции, или проект парковочного места согласовать с </w:t>
      </w:r>
      <w:r w:rsidR="009B2AA1" w:rsidRPr="00326BD7">
        <w:rPr>
          <w:rFonts w:ascii="Times New Roman" w:eastAsia="Times New Roman" w:hAnsi="Times New Roman"/>
          <w:i/>
          <w:color w:val="000000" w:themeColor="text1"/>
          <w:sz w:val="24"/>
          <w:szCs w:val="24"/>
          <w:lang w:eastAsia="ru-RU"/>
        </w:rPr>
        <w:t>Арендатором</w:t>
      </w:r>
      <w:r w:rsidR="009B2AA1" w:rsidRPr="00326BD7">
        <w:rPr>
          <w:rFonts w:ascii="Times New Roman" w:eastAsia="Times New Roman" w:hAnsi="Times New Roman"/>
          <w:color w:val="000000" w:themeColor="text1"/>
          <w:sz w:val="24"/>
          <w:szCs w:val="24"/>
          <w:lang w:eastAsia="ru-RU"/>
        </w:rPr>
        <w:t>.</w:t>
      </w:r>
    </w:p>
    <w:p w14:paraId="38F2675E" w14:textId="77777777" w:rsidR="00CF28C0"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8B1BCE">
        <w:rPr>
          <w:rFonts w:ascii="Times New Roman" w:eastAsia="Times New Roman" w:hAnsi="Times New Roman"/>
          <w:color w:val="000000" w:themeColor="text1"/>
          <w:sz w:val="24"/>
          <w:szCs w:val="24"/>
          <w:lang w:eastAsia="ru-RU"/>
        </w:rPr>
        <w:t xml:space="preserve">Парковочные места необходимо обозначить разметкой, минимизировать количество бордюров и иных разделителей. Островки </w:t>
      </w:r>
      <w:r>
        <w:rPr>
          <w:rFonts w:ascii="Times New Roman" w:eastAsia="Times New Roman" w:hAnsi="Times New Roman"/>
          <w:color w:val="000000" w:themeColor="text1"/>
          <w:sz w:val="24"/>
          <w:szCs w:val="24"/>
          <w:lang w:eastAsia="ru-RU"/>
        </w:rPr>
        <w:t>и тротуары необходимо</w:t>
      </w:r>
      <w:r w:rsidRPr="008B1BCE">
        <w:rPr>
          <w:rFonts w:ascii="Times New Roman" w:eastAsia="Times New Roman" w:hAnsi="Times New Roman"/>
          <w:color w:val="000000" w:themeColor="text1"/>
          <w:sz w:val="24"/>
          <w:szCs w:val="24"/>
          <w:lang w:eastAsia="ru-RU"/>
        </w:rPr>
        <w:t xml:space="preserve"> предусмотреть в зоне расположения парковочных мест для автобусов в целях обеспечения свободной и безопасной посадки и высадки пассажиров.</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зоне парковочных мест предусмотреть наружное освещение. </w:t>
      </w:r>
    </w:p>
    <w:p w14:paraId="467455E4"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780FF660" w14:textId="77777777" w:rsidR="00E25D30" w:rsidRPr="0061270F" w:rsidRDefault="009D4481" w:rsidP="00E25D30">
      <w:pPr>
        <w:widowControl w:val="0"/>
        <w:autoSpaceDE w:val="0"/>
        <w:autoSpaceDN w:val="0"/>
        <w:spacing w:after="0" w:line="240" w:lineRule="auto"/>
        <w:ind w:firstLine="709"/>
        <w:jc w:val="both"/>
        <w:rPr>
          <w:rFonts w:ascii="Times New Roman" w:hAnsi="Times New Roman"/>
          <w:color w:val="000000" w:themeColor="text1"/>
          <w:sz w:val="24"/>
          <w:u w:val="single"/>
        </w:rPr>
      </w:pPr>
      <w:r>
        <w:rPr>
          <w:rFonts w:ascii="Times New Roman" w:hAnsi="Times New Roman"/>
          <w:b/>
          <w:color w:val="000000" w:themeColor="text1"/>
          <w:sz w:val="24"/>
        </w:rPr>
        <w:t xml:space="preserve">Рекреационная зона </w:t>
      </w:r>
    </w:p>
    <w:p w14:paraId="176BA5F5"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быть доступна на свободно</w:t>
      </w:r>
      <w:r>
        <w:rPr>
          <w:rFonts w:ascii="Times New Roman" w:eastAsia="Times New Roman" w:hAnsi="Times New Roman"/>
          <w:color w:val="000000" w:themeColor="text1"/>
          <w:sz w:val="24"/>
          <w:szCs w:val="24"/>
          <w:lang w:eastAsia="ru-RU"/>
        </w:rPr>
        <w:t xml:space="preserve">й (бесплатной) основе для всех </w:t>
      </w:r>
      <w:r w:rsidRPr="00E25D30">
        <w:rPr>
          <w:rFonts w:ascii="Times New Roman" w:eastAsia="Times New Roman" w:hAnsi="Times New Roman"/>
          <w:color w:val="000000" w:themeColor="text1"/>
          <w:sz w:val="24"/>
          <w:szCs w:val="24"/>
          <w:lang w:eastAsia="ru-RU"/>
        </w:rPr>
        <w:t xml:space="preserve">пользователей </w:t>
      </w:r>
      <w:r>
        <w:rPr>
          <w:rFonts w:ascii="Times New Roman" w:eastAsia="Times New Roman" w:hAnsi="Times New Roman"/>
          <w:color w:val="000000" w:themeColor="text1"/>
          <w:sz w:val="24"/>
          <w:szCs w:val="24"/>
          <w:lang w:eastAsia="ru-RU"/>
        </w:rPr>
        <w:t>А</w:t>
      </w:r>
      <w:r w:rsidRPr="00E25D30">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E25D30">
        <w:rPr>
          <w:rFonts w:ascii="Times New Roman" w:eastAsia="Times New Roman" w:hAnsi="Times New Roman"/>
          <w:color w:val="000000" w:themeColor="text1"/>
          <w:sz w:val="24"/>
          <w:szCs w:val="24"/>
          <w:lang w:eastAsia="ru-RU"/>
        </w:rPr>
        <w:t>.</w:t>
      </w:r>
    </w:p>
    <w:p w14:paraId="17CA5CD5"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объединить две функциональные с</w:t>
      </w:r>
      <w:r>
        <w:rPr>
          <w:rFonts w:ascii="Times New Roman" w:eastAsia="Times New Roman" w:hAnsi="Times New Roman"/>
          <w:color w:val="000000" w:themeColor="text1"/>
          <w:sz w:val="24"/>
          <w:szCs w:val="24"/>
          <w:lang w:eastAsia="ru-RU"/>
        </w:rPr>
        <w:t xml:space="preserve">оставляющие: площадку со </w:t>
      </w:r>
      <w:r w:rsidRPr="00E25D30">
        <w:rPr>
          <w:rFonts w:ascii="Times New Roman" w:eastAsia="Times New Roman" w:hAnsi="Times New Roman"/>
          <w:color w:val="000000" w:themeColor="text1"/>
          <w:sz w:val="24"/>
          <w:szCs w:val="24"/>
          <w:lang w:eastAsia="ru-RU"/>
        </w:rPr>
        <w:t xml:space="preserve">спортивными тренажерами (зону воркаута) площадку для </w:t>
      </w:r>
      <w:r w:rsidRPr="00EA0F36">
        <w:rPr>
          <w:rFonts w:ascii="Times New Roman" w:eastAsia="Times New Roman" w:hAnsi="Times New Roman"/>
          <w:color w:val="000000" w:themeColor="text1"/>
          <w:sz w:val="24"/>
          <w:szCs w:val="24"/>
          <w:lang w:eastAsia="ru-RU"/>
        </w:rPr>
        <w:t>отдыха</w:t>
      </w:r>
      <w:r w:rsidR="003220D4" w:rsidRPr="00EA0F36">
        <w:rPr>
          <w:rFonts w:ascii="Times New Roman" w:eastAsia="Times New Roman" w:hAnsi="Times New Roman"/>
          <w:color w:val="000000" w:themeColor="text1"/>
          <w:sz w:val="24"/>
          <w:szCs w:val="24"/>
          <w:lang w:eastAsia="ru-RU"/>
        </w:rPr>
        <w:t xml:space="preserve"> и </w:t>
      </w:r>
      <w:r w:rsidR="00EA0F36" w:rsidRPr="00EA0F36">
        <w:rPr>
          <w:rFonts w:ascii="Times New Roman" w:eastAsia="Times New Roman" w:hAnsi="Times New Roman"/>
          <w:color w:val="000000" w:themeColor="text1"/>
          <w:sz w:val="24"/>
          <w:szCs w:val="24"/>
          <w:lang w:eastAsia="ru-RU"/>
        </w:rPr>
        <w:t>с</w:t>
      </w:r>
      <w:r w:rsidR="003220D4" w:rsidRPr="00EA0F36">
        <w:rPr>
          <w:rFonts w:ascii="Times New Roman" w:eastAsia="Times New Roman" w:hAnsi="Times New Roman"/>
          <w:color w:val="000000" w:themeColor="text1"/>
          <w:sz w:val="24"/>
          <w:szCs w:val="24"/>
          <w:lang w:eastAsia="ru-RU"/>
        </w:rPr>
        <w:t xml:space="preserve">антехнический блок </w:t>
      </w:r>
    </w:p>
    <w:p w14:paraId="49580D07"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Площадка со спортивными тренажерами</w:t>
      </w:r>
    </w:p>
    <w:p w14:paraId="51F8A17B"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на открытом воздухе для возрастной группы от 15 до 55 лет. </w:t>
      </w:r>
    </w:p>
    <w:p w14:paraId="4A57C0A7"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индивидуальных занятий спортом: брусья, рукоходы, скамьи для воркаута,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комплексами. </w:t>
      </w:r>
    </w:p>
    <w:p w14:paraId="23869FC3"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6 человек. </w:t>
      </w:r>
    </w:p>
    <w:p w14:paraId="7EABAE30"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Площадка должна иметь твердое утрамбованное основание и покрытие из полимерного или иного искусственного материала</w:t>
      </w:r>
      <w:r w:rsidR="00B33C42" w:rsidRPr="00EA0F36">
        <w:rPr>
          <w:rFonts w:ascii="Times New Roman" w:eastAsia="Times New Roman" w:hAnsi="Times New Roman"/>
          <w:color w:val="000000" w:themeColor="text1"/>
          <w:sz w:val="24"/>
          <w:szCs w:val="24"/>
          <w:lang w:eastAsia="ru-RU"/>
        </w:rPr>
        <w:t>, рекомендуется покрытие из резиновой крошки</w:t>
      </w:r>
      <w:r w:rsidRPr="00EA0F36">
        <w:rPr>
          <w:rFonts w:ascii="Times New Roman" w:eastAsia="Times New Roman" w:hAnsi="Times New Roman"/>
          <w:color w:val="000000" w:themeColor="text1"/>
          <w:sz w:val="24"/>
          <w:szCs w:val="24"/>
          <w:lang w:eastAsia="ru-RU"/>
        </w:rPr>
        <w:t>.</w:t>
      </w:r>
    </w:p>
    <w:p w14:paraId="1B466A0A"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На территории площадки предусмотреть урны (не менее двух).</w:t>
      </w:r>
    </w:p>
    <w:p w14:paraId="38920C8B" w14:textId="77777777" w:rsidR="009B2AA1" w:rsidRDefault="009B2AA1"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14:paraId="775ECC2F" w14:textId="7157109E" w:rsidR="00DE543A" w:rsidRPr="00EA0F3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 xml:space="preserve">Сантехнический блок </w:t>
      </w:r>
    </w:p>
    <w:p w14:paraId="0ACC1D04" w14:textId="08948F71" w:rsidR="00DE543A" w:rsidRPr="003C7C2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На территории разместить сантехнический блок в составе туалетов (не менее двух) и душевых (не менее одной).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w:t>
      </w:r>
      <w:r w:rsidRPr="00EA0F36">
        <w:rPr>
          <w:rFonts w:ascii="Times New Roman" w:eastAsia="Times New Roman" w:hAnsi="Times New Roman"/>
          <w:i/>
          <w:color w:val="000000" w:themeColor="text1"/>
          <w:sz w:val="24"/>
          <w:szCs w:val="24"/>
          <w:lang w:eastAsia="ru-RU"/>
        </w:rPr>
        <w:t>Арендатором</w:t>
      </w:r>
      <w:r w:rsidRPr="00EA0F36">
        <w:rPr>
          <w:rFonts w:ascii="Times New Roman" w:eastAsia="Times New Roman" w:hAnsi="Times New Roman"/>
          <w:color w:val="000000" w:themeColor="text1"/>
          <w:sz w:val="24"/>
          <w:szCs w:val="24"/>
          <w:lang w:eastAsia="ru-RU"/>
        </w:rPr>
        <w:t>.</w:t>
      </w:r>
    </w:p>
    <w:p w14:paraId="5381D255" w14:textId="77777777" w:rsidR="00DA3173" w:rsidRDefault="00DA3173"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14:paraId="366EE357"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25D30">
        <w:rPr>
          <w:rFonts w:ascii="Times New Roman" w:eastAsia="Times New Roman" w:hAnsi="Times New Roman"/>
          <w:color w:val="000000" w:themeColor="text1"/>
          <w:sz w:val="24"/>
          <w:szCs w:val="24"/>
          <w:u w:val="single"/>
          <w:lang w:eastAsia="ru-RU"/>
        </w:rPr>
        <w:t>Площадка для отдыха</w:t>
      </w:r>
    </w:p>
    <w:p w14:paraId="57145FFD"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Площадка для отдыха предусматривает наиболее широк</w:t>
      </w:r>
      <w:r>
        <w:rPr>
          <w:rFonts w:ascii="Times New Roman" w:eastAsia="Times New Roman" w:hAnsi="Times New Roman"/>
          <w:color w:val="000000" w:themeColor="text1"/>
          <w:sz w:val="24"/>
          <w:szCs w:val="24"/>
          <w:lang w:eastAsia="ru-RU"/>
        </w:rPr>
        <w:t xml:space="preserve">ий спектр пользователей. Такая </w:t>
      </w:r>
      <w:r w:rsidRPr="00E25D30">
        <w:rPr>
          <w:rFonts w:ascii="Times New Roman" w:eastAsia="Times New Roman" w:hAnsi="Times New Roman"/>
          <w:color w:val="000000" w:themeColor="text1"/>
          <w:sz w:val="24"/>
          <w:szCs w:val="24"/>
          <w:lang w:eastAsia="ru-RU"/>
        </w:rPr>
        <w:t xml:space="preserve">площадка должна обеспечивать возможность отдыха на </w:t>
      </w:r>
      <w:r>
        <w:rPr>
          <w:rFonts w:ascii="Times New Roman" w:eastAsia="Times New Roman" w:hAnsi="Times New Roman"/>
          <w:color w:val="000000" w:themeColor="text1"/>
          <w:sz w:val="24"/>
          <w:szCs w:val="24"/>
          <w:lang w:eastAsia="ru-RU"/>
        </w:rPr>
        <w:t xml:space="preserve">открытом воздухе. С этой целью </w:t>
      </w:r>
      <w:r w:rsidRPr="00E25D30">
        <w:rPr>
          <w:rFonts w:ascii="Times New Roman" w:eastAsia="Times New Roman" w:hAnsi="Times New Roman"/>
          <w:color w:val="000000" w:themeColor="text1"/>
          <w:sz w:val="24"/>
          <w:szCs w:val="24"/>
          <w:lang w:eastAsia="ru-RU"/>
        </w:rPr>
        <w:t xml:space="preserve">площадка может быть оборудована: скамейками, лавками, столами, теневыми навесами,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14:paraId="43B34F84"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 xml:space="preserve">Площадка должна иметь твердое утрамбованное </w:t>
      </w:r>
      <w:r>
        <w:rPr>
          <w:rFonts w:ascii="Times New Roman" w:eastAsia="Times New Roman" w:hAnsi="Times New Roman"/>
          <w:color w:val="000000" w:themeColor="text1"/>
          <w:sz w:val="24"/>
          <w:szCs w:val="24"/>
          <w:lang w:eastAsia="ru-RU"/>
        </w:rPr>
        <w:t xml:space="preserve">основание, допускаются мощение </w:t>
      </w:r>
      <w:r w:rsidRPr="00E25D30">
        <w:rPr>
          <w:rFonts w:ascii="Times New Roman" w:eastAsia="Times New Roman" w:hAnsi="Times New Roman"/>
          <w:color w:val="000000" w:themeColor="text1"/>
          <w:sz w:val="24"/>
          <w:szCs w:val="24"/>
          <w:lang w:eastAsia="ru-RU"/>
        </w:rPr>
        <w:t>тротуарной плиткой, набивное покрытие, газон, их комбинация.</w:t>
      </w:r>
    </w:p>
    <w:p w14:paraId="50FE564A" w14:textId="77777777"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Минимально допустимое оборудование должно предусматривать отдых однов</w:t>
      </w:r>
      <w:r>
        <w:rPr>
          <w:rFonts w:ascii="Times New Roman" w:eastAsia="Times New Roman" w:hAnsi="Times New Roman"/>
          <w:color w:val="000000" w:themeColor="text1"/>
          <w:sz w:val="24"/>
          <w:szCs w:val="24"/>
          <w:lang w:eastAsia="ru-RU"/>
        </w:rPr>
        <w:t xml:space="preserve">ременно 6 </w:t>
      </w:r>
      <w:r w:rsidRPr="00E25D30">
        <w:rPr>
          <w:rFonts w:ascii="Times New Roman" w:eastAsia="Times New Roman" w:hAnsi="Times New Roman"/>
          <w:color w:val="000000" w:themeColor="text1"/>
          <w:sz w:val="24"/>
          <w:szCs w:val="24"/>
          <w:lang w:eastAsia="ru-RU"/>
        </w:rPr>
        <w:t>человек с учетом социальной дистанции.</w:t>
      </w:r>
    </w:p>
    <w:p w14:paraId="48413ED5" w14:textId="77777777"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0A144514" w14:textId="77777777" w:rsidR="001D3F01" w:rsidRPr="0087168C" w:rsidRDefault="001D3F01" w:rsidP="00E25D3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168C">
        <w:rPr>
          <w:rFonts w:ascii="Times New Roman" w:eastAsia="Times New Roman" w:hAnsi="Times New Roman"/>
          <w:b/>
          <w:color w:val="000000" w:themeColor="text1"/>
          <w:sz w:val="24"/>
          <w:szCs w:val="24"/>
          <w:lang w:eastAsia="ru-RU"/>
        </w:rPr>
        <w:t xml:space="preserve">Детская игровая площадка </w:t>
      </w:r>
    </w:p>
    <w:p w14:paraId="46AABF9F"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Детская площадка должна быть доступна на свободной (бесплатной) основе для всех пользователей </w:t>
      </w:r>
      <w:r>
        <w:rPr>
          <w:rFonts w:ascii="Times New Roman" w:eastAsia="Times New Roman" w:hAnsi="Times New Roman"/>
          <w:color w:val="000000" w:themeColor="text1"/>
          <w:sz w:val="24"/>
          <w:szCs w:val="24"/>
          <w:lang w:eastAsia="ru-RU"/>
        </w:rPr>
        <w:t>А</w:t>
      </w:r>
      <w:r w:rsidRPr="001D3F01">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1D3F01">
        <w:rPr>
          <w:rFonts w:ascii="Times New Roman" w:eastAsia="Times New Roman" w:hAnsi="Times New Roman"/>
          <w:color w:val="000000" w:themeColor="text1"/>
          <w:sz w:val="24"/>
          <w:szCs w:val="24"/>
          <w:lang w:eastAsia="ru-RU"/>
        </w:rPr>
        <w:t>.</w:t>
      </w:r>
    </w:p>
    <w:p w14:paraId="1F8608CF"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Детскую площадку предусмотреть для возрастной группы от 3-х до 10-ти</w:t>
      </w:r>
      <w:r w:rsidRPr="001D3F01">
        <w:rPr>
          <w:rFonts w:ascii="Times New Roman" w:eastAsia="Times New Roman" w:hAnsi="Times New Roman"/>
          <w:color w:val="000000" w:themeColor="text1"/>
          <w:sz w:val="24"/>
          <w:szCs w:val="24"/>
          <w:lang w:val="en-GB" w:eastAsia="ru-RU"/>
        </w:rPr>
        <w:t> </w:t>
      </w:r>
      <w:r w:rsidRPr="001D3F01">
        <w:rPr>
          <w:rFonts w:ascii="Times New Roman" w:eastAsia="Times New Roman" w:hAnsi="Times New Roman"/>
          <w:color w:val="000000" w:themeColor="text1"/>
          <w:sz w:val="24"/>
          <w:szCs w:val="24"/>
          <w:lang w:eastAsia="ru-RU"/>
        </w:rPr>
        <w:t xml:space="preserve">лет </w:t>
      </w:r>
      <w:r w:rsidRPr="001D3F01">
        <w:rPr>
          <w:rFonts w:ascii="Times New Roman" w:eastAsia="Times New Roman" w:hAnsi="Times New Roman"/>
          <w:color w:val="000000" w:themeColor="text1"/>
          <w:sz w:val="24"/>
          <w:szCs w:val="24"/>
          <w:lang w:val="en-GB" w:eastAsia="ru-RU"/>
        </w:rPr>
        <w:t>c</w:t>
      </w:r>
      <w:r w:rsidRPr="001D3F01">
        <w:rPr>
          <w:rFonts w:ascii="Times New Roman" w:eastAsia="Times New Roman" w:hAnsi="Times New Roman"/>
          <w:color w:val="000000" w:themeColor="text1"/>
          <w:sz w:val="24"/>
          <w:szCs w:val="24"/>
          <w:lang w:eastAsia="ru-RU"/>
        </w:rPr>
        <w:t xml:space="preserve"> преобладанием элементов для активных игр, спорта, физических упражнений. Целевые группы пользователей: младшие дошкольники (3-4 года), средние дошкольники (4-5 лет), старшие </w:t>
      </w:r>
      <w:r w:rsidRPr="001D3F01">
        <w:rPr>
          <w:rFonts w:ascii="Times New Roman" w:eastAsia="Times New Roman" w:hAnsi="Times New Roman"/>
          <w:color w:val="000000" w:themeColor="text1"/>
          <w:sz w:val="24"/>
          <w:szCs w:val="24"/>
          <w:lang w:eastAsia="ru-RU"/>
        </w:rPr>
        <w:lastRenderedPageBreak/>
        <w:t>дошкольники (5-7 лет), младшие школьники (8-10 лет).</w:t>
      </w:r>
    </w:p>
    <w:p w14:paraId="740CC310"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пролезания: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14:paraId="28A44329"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14:paraId="40B14998"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14:paraId="6C6133EB" w14:textId="77777777"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На территории площадки в огороженном периметре предусмотреть скамейки (не менее двух), урны (не </w:t>
      </w:r>
      <w:r w:rsidRPr="00D665E4">
        <w:rPr>
          <w:rFonts w:ascii="Times New Roman" w:eastAsia="Times New Roman" w:hAnsi="Times New Roman"/>
          <w:color w:val="000000" w:themeColor="text1"/>
          <w:sz w:val="24"/>
          <w:szCs w:val="24"/>
          <w:lang w:eastAsia="ru-RU"/>
        </w:rPr>
        <w:t xml:space="preserve">менее двух). </w:t>
      </w:r>
    </w:p>
    <w:p w14:paraId="6811A732" w14:textId="77777777"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Площадку рассчитать для одновременного пребывания не менее 10 детей и 6 взрослых. </w:t>
      </w:r>
    </w:p>
    <w:p w14:paraId="08480781" w14:textId="77777777"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В зоне детской площадки предусмотреть наружное освещение. </w:t>
      </w:r>
    </w:p>
    <w:p w14:paraId="4E548746" w14:textId="77777777" w:rsidR="00864CD2" w:rsidRPr="00D665E4" w:rsidRDefault="005448F0" w:rsidP="00CF28C0">
      <w:pPr>
        <w:widowControl w:val="0"/>
        <w:autoSpaceDE w:val="0"/>
        <w:autoSpaceDN w:val="0"/>
        <w:spacing w:after="0" w:line="240" w:lineRule="auto"/>
        <w:ind w:firstLine="709"/>
        <w:contextualSpacing/>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Арендатором.</w:t>
      </w:r>
    </w:p>
    <w:p w14:paraId="1BD6771A" w14:textId="77777777" w:rsidR="00CF28C0" w:rsidRPr="00D665E4" w:rsidRDefault="00CF28C0" w:rsidP="00CF28C0">
      <w:pPr>
        <w:widowControl w:val="0"/>
        <w:autoSpaceDE w:val="0"/>
        <w:autoSpaceDN w:val="0"/>
        <w:spacing w:after="0" w:line="240" w:lineRule="auto"/>
        <w:ind w:firstLine="709"/>
        <w:contextualSpacing/>
        <w:jc w:val="both"/>
        <w:rPr>
          <w:rFonts w:ascii="Times New Roman" w:eastAsia="Times New Roman" w:hAnsi="Times New Roman"/>
          <w:b/>
          <w:color w:val="000000" w:themeColor="text1"/>
          <w:sz w:val="24"/>
          <w:szCs w:val="24"/>
          <w:lang w:eastAsia="ru-RU"/>
        </w:rPr>
      </w:pPr>
      <w:r w:rsidRPr="00D665E4">
        <w:rPr>
          <w:rFonts w:ascii="Times New Roman" w:eastAsia="Times New Roman" w:hAnsi="Times New Roman"/>
          <w:b/>
          <w:color w:val="000000" w:themeColor="text1"/>
          <w:sz w:val="24"/>
          <w:szCs w:val="24"/>
          <w:lang w:eastAsia="ru-RU"/>
        </w:rPr>
        <w:t>На территории предусмотреть:</w:t>
      </w:r>
    </w:p>
    <w:p w14:paraId="0DA3DECA" w14:textId="77777777" w:rsidR="00CF28C0" w:rsidRPr="00D665E4" w:rsidRDefault="00CF28C0" w:rsidP="00CF28C0">
      <w:pPr>
        <w:pStyle w:val="af5"/>
        <w:ind w:firstLine="709"/>
        <w:contextualSpacing/>
        <w:jc w:val="both"/>
        <w:rPr>
          <w:color w:val="000000" w:themeColor="text1"/>
        </w:rPr>
      </w:pPr>
      <w:r w:rsidRPr="00D665E4">
        <w:rPr>
          <w:color w:val="000000" w:themeColor="text1"/>
        </w:rPr>
        <w:t>Наружное освещение всей территории Недвижимого имущества в составе МФЗ (в т.ч.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w:t>
      </w:r>
    </w:p>
    <w:p w14:paraId="62A6A3A7" w14:textId="77777777" w:rsidR="006D6D9F" w:rsidRPr="00D665E4" w:rsidRDefault="006D6D9F">
      <w:pPr>
        <w:pStyle w:val="af5"/>
        <w:ind w:firstLine="709"/>
        <w:contextualSpacing/>
        <w:jc w:val="both"/>
        <w:rPr>
          <w:color w:val="000000" w:themeColor="text1"/>
        </w:rPr>
      </w:pPr>
      <w:r w:rsidRPr="00D665E4">
        <w:rPr>
          <w:color w:val="000000" w:themeColor="text1"/>
        </w:rPr>
        <w:t>При проектировании рассмотреть применение технологии интеллектуального энергоменеджмента с подготовкой технико-экономического обоснования.</w:t>
      </w:r>
    </w:p>
    <w:p w14:paraId="2DE12751" w14:textId="77777777" w:rsidR="00CF28C0" w:rsidRPr="00D665E4" w:rsidRDefault="00CF28C0">
      <w:pPr>
        <w:pStyle w:val="af5"/>
        <w:ind w:firstLine="709"/>
        <w:contextualSpacing/>
        <w:jc w:val="both"/>
        <w:rPr>
          <w:color w:val="000000" w:themeColor="text1"/>
        </w:rPr>
      </w:pPr>
      <w:r w:rsidRPr="00D665E4">
        <w:rPr>
          <w:color w:val="000000" w:themeColor="text1"/>
        </w:rPr>
        <w:t xml:space="preserve">На всей территории </w:t>
      </w:r>
      <w:r w:rsidR="00565908" w:rsidRPr="00D665E4">
        <w:rPr>
          <w:color w:val="000000" w:themeColor="text1"/>
        </w:rPr>
        <w:t xml:space="preserve">проектом предусмотреть и </w:t>
      </w:r>
      <w:r w:rsidR="009B0899" w:rsidRPr="00D665E4">
        <w:rPr>
          <w:color w:val="000000" w:themeColor="text1"/>
        </w:rPr>
        <w:t>выполнить</w:t>
      </w:r>
      <w:r w:rsidRPr="00D665E4">
        <w:rPr>
          <w:color w:val="000000" w:themeColor="text1"/>
        </w:rPr>
        <w:t xml:space="preserve"> разметку для обеспечения соблюдения принятой схемы организации дорожного движения</w:t>
      </w:r>
      <w:r w:rsidR="00B241E7" w:rsidRPr="00D665E4">
        <w:rPr>
          <w:color w:val="000000" w:themeColor="text1"/>
        </w:rPr>
        <w:t xml:space="preserve"> (в том числе по типам транспортных средств с выделением пассажирских автобусов, легковых автомобилей, грузовых автомобилей)</w:t>
      </w:r>
      <w:r w:rsidRPr="00D665E4">
        <w:rPr>
          <w:color w:val="000000" w:themeColor="text1"/>
        </w:rPr>
        <w:t>, схемы парковки, обеспечения безопасности пешеходов</w:t>
      </w:r>
      <w:r w:rsidR="00E12906" w:rsidRPr="00D665E4">
        <w:rPr>
          <w:color w:val="000000" w:themeColor="text1"/>
        </w:rPr>
        <w:t>.</w:t>
      </w:r>
      <w:r w:rsidRPr="00D665E4">
        <w:rPr>
          <w:color w:val="000000" w:themeColor="text1"/>
        </w:rPr>
        <w:t xml:space="preserve"> Для обеспечения соблюдения принятой схемы организации дорожного движения при въезде на территорию МФЗ запроектировать и установить металлическую П-образную опору с размещением технических средств организации дорожного движения, обеспечивающих управление и распределение транспортных потоков, в зависимости от видов ТС и разрешенных направлений движения. Предусмотреть дублирование знаков дорожной разметкой.</w:t>
      </w:r>
    </w:p>
    <w:p w14:paraId="31AE2C9D" w14:textId="77777777" w:rsidR="00546438" w:rsidRPr="00D665E4" w:rsidRDefault="00546438">
      <w:pPr>
        <w:pStyle w:val="af5"/>
        <w:ind w:firstLine="709"/>
        <w:contextualSpacing/>
        <w:jc w:val="both"/>
        <w:rPr>
          <w:color w:val="000000" w:themeColor="text1"/>
        </w:rPr>
      </w:pPr>
      <w:r w:rsidRPr="00D665E4">
        <w:rPr>
          <w:color w:val="000000" w:themeColor="text1"/>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D665E4">
        <w:rPr>
          <w:i/>
          <w:color w:val="000000" w:themeColor="text1"/>
        </w:rPr>
        <w:t>Арендатором</w:t>
      </w:r>
    </w:p>
    <w:p w14:paraId="01F242E1" w14:textId="77777777" w:rsidR="00CF28C0" w:rsidRPr="0087750F" w:rsidRDefault="00CF28C0">
      <w:pPr>
        <w:pStyle w:val="af5"/>
        <w:ind w:firstLine="709"/>
        <w:contextualSpacing/>
        <w:jc w:val="both"/>
        <w:rPr>
          <w:color w:val="000000" w:themeColor="text1"/>
        </w:rPr>
      </w:pPr>
      <w:r w:rsidRPr="00D665E4">
        <w:rPr>
          <w:color w:val="000000" w:themeColor="text1"/>
        </w:rPr>
        <w:t>При въезде на и выезде с территории Недвижимого имущества, предназначенной для движения легковых ТС, предусмотреть размещение</w:t>
      </w:r>
      <w:r>
        <w:rPr>
          <w:color w:val="000000" w:themeColor="text1"/>
        </w:rPr>
        <w:t xml:space="preserve"> габаритных ворот, исключающих доступ грузовых ТС</w:t>
      </w:r>
      <w:r w:rsidR="009B0899">
        <w:rPr>
          <w:color w:val="000000" w:themeColor="text1"/>
        </w:rPr>
        <w:t xml:space="preserve"> (в случае если размещение ворот не препятствует движению специального </w:t>
      </w:r>
      <w:r w:rsidR="009B0899" w:rsidRPr="0087750F">
        <w:rPr>
          <w:color w:val="000000" w:themeColor="text1"/>
        </w:rPr>
        <w:t>транспорта)</w:t>
      </w:r>
      <w:r w:rsidRPr="0087750F">
        <w:rPr>
          <w:color w:val="000000" w:themeColor="text1"/>
        </w:rPr>
        <w:t>. Параметры габаритных ворот уточнить проектом.</w:t>
      </w:r>
    </w:p>
    <w:p w14:paraId="45FC5BEC" w14:textId="77777777" w:rsidR="004E4402" w:rsidRPr="0087750F" w:rsidRDefault="004E4402" w:rsidP="004E4402">
      <w:pPr>
        <w:spacing w:after="0" w:line="240" w:lineRule="auto"/>
        <w:ind w:firstLine="709"/>
        <w:contextualSpacing/>
        <w:jc w:val="both"/>
        <w:rPr>
          <w:rFonts w:ascii="Times New Roman" w:eastAsia="Times New Roman" w:hAnsi="Times New Roman"/>
          <w:color w:val="000000"/>
          <w:sz w:val="24"/>
          <w:szCs w:val="24"/>
          <w:lang w:eastAsia="ru-RU"/>
        </w:rPr>
      </w:pPr>
      <w:r w:rsidRPr="0087750F">
        <w:rPr>
          <w:rFonts w:ascii="Times New Roman" w:eastAsia="Times New Roman" w:hAnsi="Times New Roman"/>
          <w:color w:val="000000"/>
          <w:sz w:val="24"/>
          <w:szCs w:val="24"/>
          <w:lang w:eastAsia="ru-RU"/>
        </w:rPr>
        <w:t xml:space="preserve">Проект освещения разработать для всей территории Недвижимого имущества (субарендных частей земельного участка) и согласовать с Арендатором. </w:t>
      </w:r>
    </w:p>
    <w:p w14:paraId="7D5F50B0" w14:textId="77777777" w:rsidR="00CF28C0" w:rsidRDefault="00CF28C0" w:rsidP="00CF28C0">
      <w:pPr>
        <w:pStyle w:val="af5"/>
        <w:ind w:firstLine="709"/>
        <w:contextualSpacing/>
        <w:jc w:val="both"/>
        <w:rPr>
          <w:color w:val="000000" w:themeColor="text1"/>
        </w:rPr>
      </w:pPr>
      <w:r w:rsidRPr="0087750F">
        <w:rPr>
          <w:color w:val="000000" w:themeColor="text1"/>
        </w:rPr>
        <w:t>Необходимо предусмотреть место для курения, максимально отдаленное от топливных резервуаров и рекреационных объектов. Место для курения оборудовать специализированной урной и навесом.</w:t>
      </w:r>
    </w:p>
    <w:p w14:paraId="4CA76C9E" w14:textId="77777777" w:rsidR="00CF28C0" w:rsidRDefault="00CF28C0" w:rsidP="00CF28C0">
      <w:pPr>
        <w:pStyle w:val="af5"/>
        <w:ind w:firstLine="709"/>
        <w:contextualSpacing/>
        <w:jc w:val="both"/>
        <w:rPr>
          <w:color w:val="000000" w:themeColor="text1"/>
        </w:rPr>
      </w:pPr>
      <w:r>
        <w:rPr>
          <w:color w:val="000000" w:themeColor="text1"/>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4DFECCD4" w14:textId="77777777" w:rsidR="00CF28C0" w:rsidRDefault="00DC0FB1" w:rsidP="00CF28C0">
      <w:pPr>
        <w:pStyle w:val="af5"/>
        <w:ind w:firstLine="709"/>
        <w:contextualSpacing/>
        <w:jc w:val="both"/>
        <w:rPr>
          <w:color w:val="000000" w:themeColor="text1"/>
        </w:rPr>
      </w:pPr>
      <w:r w:rsidRPr="00DC0FB1">
        <w:rPr>
          <w:color w:val="000000" w:themeColor="text1"/>
        </w:rPr>
        <w:t xml:space="preserve">Для легкового и грузового транспорта ширину проездов предусмотреть 7,5 метров, для спецтранспорта </w:t>
      </w:r>
      <w:r w:rsidR="009B0899">
        <w:rPr>
          <w:color w:val="000000" w:themeColor="text1"/>
        </w:rPr>
        <w:t xml:space="preserve">- </w:t>
      </w:r>
      <w:r w:rsidRPr="00DC0FB1">
        <w:rPr>
          <w:color w:val="000000" w:themeColor="text1"/>
        </w:rPr>
        <w:t>согласно действующим нормативам.</w:t>
      </w:r>
    </w:p>
    <w:p w14:paraId="4304BC47" w14:textId="77777777" w:rsidR="008B781D" w:rsidRDefault="008B781D" w:rsidP="008B781D">
      <w:pPr>
        <w:pStyle w:val="af5"/>
        <w:ind w:firstLine="709"/>
        <w:contextualSpacing/>
        <w:jc w:val="both"/>
        <w:rPr>
          <w:color w:val="000000" w:themeColor="text1"/>
        </w:rPr>
      </w:pPr>
      <w:r>
        <w:rPr>
          <w:color w:val="000000" w:themeColor="text1"/>
        </w:rPr>
        <w:t xml:space="preserve">В зоне въезда на территорию МФЗ предусмотреть остановку пассажирских автобусов, предназначенную для высадки пассажиров; после заправки пассажирского автобуса на скоростной </w:t>
      </w:r>
      <w:r>
        <w:rPr>
          <w:color w:val="000000" w:themeColor="text1"/>
        </w:rPr>
        <w:lastRenderedPageBreak/>
        <w:t xml:space="preserve">дизельной ТРК, предназначенной для грузовых автомобилей, предусмотреть возможность его разворота для следования на парковку, предназначенную для ожидания и посадки пассажиров. Парковку и место посадки пассажиров предусмотреть в зоне пешеходной доступности от Единого сервисного здания в составе МФЗ, а также АЗС. Остановки для посадки/высадки </w:t>
      </w:r>
      <w:r w:rsidRPr="00562DA8">
        <w:rPr>
          <w:color w:val="000000" w:themeColor="text1"/>
        </w:rPr>
        <w:t>предусмотреть с учетом нормативных требований к таким объектам оборудованны</w:t>
      </w:r>
      <w:r>
        <w:rPr>
          <w:color w:val="000000" w:themeColor="text1"/>
        </w:rPr>
        <w:t>ми</w:t>
      </w:r>
      <w:r w:rsidRPr="00562DA8">
        <w:rPr>
          <w:color w:val="000000" w:themeColor="text1"/>
        </w:rPr>
        <w:t xml:space="preserve"> </w:t>
      </w:r>
      <w:r>
        <w:rPr>
          <w:color w:val="000000" w:themeColor="text1"/>
        </w:rPr>
        <w:t>навесами и урнами. Т</w:t>
      </w:r>
      <w:r w:rsidRPr="00562DA8">
        <w:rPr>
          <w:color w:val="000000" w:themeColor="text1"/>
        </w:rPr>
        <w:t>акже предусмотреть пешеходные переходы к остановкам и выделить их дорожными знаками</w:t>
      </w:r>
      <w:r>
        <w:rPr>
          <w:color w:val="000000" w:themeColor="text1"/>
        </w:rPr>
        <w:t xml:space="preserve"> и барьерным ограждением для обеспечения безопасности пешеходов.</w:t>
      </w:r>
    </w:p>
    <w:p w14:paraId="27B7D2C6" w14:textId="77777777" w:rsidR="00B241E7" w:rsidRDefault="00CF28C0" w:rsidP="008B781D">
      <w:pPr>
        <w:pStyle w:val="af5"/>
        <w:ind w:firstLine="709"/>
        <w:contextualSpacing/>
        <w:jc w:val="both"/>
        <w:rPr>
          <w:color w:val="000000" w:themeColor="text1"/>
        </w:rPr>
      </w:pPr>
      <w:r>
        <w:rPr>
          <w:color w:val="000000" w:themeColor="text1"/>
        </w:rPr>
        <w:t xml:space="preserve">Проект освещения разработать для всей территории Недвижимого имущества и согласовать с </w:t>
      </w:r>
      <w:r w:rsidRPr="006A748D">
        <w:rPr>
          <w:i/>
          <w:color w:val="000000" w:themeColor="text1"/>
        </w:rPr>
        <w:t>Арендатором</w:t>
      </w:r>
      <w:r>
        <w:rPr>
          <w:color w:val="000000" w:themeColor="text1"/>
        </w:rPr>
        <w:t>.</w:t>
      </w:r>
      <w:r w:rsidRPr="00E855F9">
        <w:rPr>
          <w:color w:val="000000" w:themeColor="text1"/>
        </w:rPr>
        <w:t xml:space="preserve"> </w:t>
      </w:r>
    </w:p>
    <w:p w14:paraId="521DCDBF" w14:textId="77777777" w:rsidR="00CF28C0" w:rsidRDefault="00B241E7" w:rsidP="00B241E7">
      <w:pPr>
        <w:pStyle w:val="af5"/>
        <w:ind w:firstLine="709"/>
        <w:contextualSpacing/>
        <w:jc w:val="both"/>
        <w:rPr>
          <w:color w:val="000000" w:themeColor="text1"/>
        </w:rPr>
      </w:pPr>
      <w:r w:rsidRPr="00E51C97">
        <w:t xml:space="preserve">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E51C97">
        <w:rPr>
          <w:i/>
        </w:rPr>
        <w:t>Арендатором</w:t>
      </w:r>
      <w:r w:rsidRPr="00E51C97">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Pr>
          <w:color w:val="000000" w:themeColor="text1"/>
        </w:rPr>
        <w:t>, а также</w:t>
      </w:r>
      <w:r w:rsidR="00CF28C0" w:rsidRPr="00124071">
        <w:rPr>
          <w:color w:val="000000" w:themeColor="text1"/>
        </w:rPr>
        <w:t xml:space="preserve"> гарантировать </w:t>
      </w:r>
      <w:r>
        <w:rPr>
          <w:color w:val="000000" w:themeColor="text1"/>
        </w:rPr>
        <w:t xml:space="preserve">полную функциональность и </w:t>
      </w:r>
      <w:r w:rsidR="00CF28C0" w:rsidRPr="00124071">
        <w:rPr>
          <w:color w:val="000000" w:themeColor="text1"/>
        </w:rPr>
        <w:t xml:space="preserve">работоспособность инженерных сетей </w:t>
      </w:r>
      <w:r>
        <w:rPr>
          <w:color w:val="000000" w:themeColor="text1"/>
        </w:rPr>
        <w:t>автомобильной дороги и ее элементов</w:t>
      </w:r>
      <w:r w:rsidR="00CF28C0" w:rsidRPr="00124071">
        <w:rPr>
          <w:color w:val="000000" w:themeColor="text1"/>
        </w:rPr>
        <w:t xml:space="preserve">, а также обеспечить условия для эксплуатации </w:t>
      </w:r>
      <w:r>
        <w:rPr>
          <w:color w:val="000000" w:themeColor="text1"/>
        </w:rPr>
        <w:t xml:space="preserve">автомобильной дороги, ее элементов и инженерных </w:t>
      </w:r>
      <w:r w:rsidR="00CF28C0" w:rsidRPr="00124071">
        <w:rPr>
          <w:color w:val="000000" w:themeColor="text1"/>
        </w:rPr>
        <w:t>сетей.</w:t>
      </w:r>
      <w:r w:rsidR="00CF28C0">
        <w:rPr>
          <w:color w:val="000000" w:themeColor="text1"/>
        </w:rPr>
        <w:t xml:space="preserve">   </w:t>
      </w:r>
    </w:p>
    <w:p w14:paraId="5C6AEDBB" w14:textId="77777777" w:rsidR="00CF28C0" w:rsidRPr="00604236" w:rsidRDefault="00CF28C0" w:rsidP="00124071">
      <w:pPr>
        <w:pStyle w:val="af5"/>
        <w:ind w:firstLine="709"/>
        <w:contextualSpacing/>
        <w:jc w:val="both"/>
        <w:rPr>
          <w:color w:val="000000" w:themeColor="text1"/>
        </w:rPr>
      </w:pPr>
      <w:r>
        <w:rPr>
          <w:color w:val="000000" w:themeColor="text1"/>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0D2EF481" w14:textId="77777777" w:rsidR="00CF28C0" w:rsidRPr="00DD71AC" w:rsidRDefault="00CF28C0" w:rsidP="00CF28C0">
      <w:pPr>
        <w:pStyle w:val="af5"/>
        <w:ind w:firstLine="709"/>
        <w:contextualSpacing/>
        <w:jc w:val="both"/>
        <w:rPr>
          <w:color w:val="000000" w:themeColor="text1"/>
        </w:rPr>
      </w:pPr>
      <w:r>
        <w:rPr>
          <w:color w:val="000000" w:themeColor="text1"/>
        </w:rPr>
        <w:t xml:space="preserve">В качестве элемента </w:t>
      </w:r>
      <w:r w:rsidRPr="00343342">
        <w:rPr>
          <w:color w:val="000000" w:themeColor="text1"/>
        </w:rPr>
        <w:t xml:space="preserve">архитектурно-планировочного </w:t>
      </w:r>
      <w:r>
        <w:rPr>
          <w:color w:val="000000" w:themeColor="text1"/>
        </w:rPr>
        <w:t xml:space="preserve">решения, для оформления </w:t>
      </w:r>
      <w:r w:rsidRPr="00343342">
        <w:rPr>
          <w:color w:val="000000" w:themeColor="text1"/>
        </w:rPr>
        <w:t>комплекса АЗС</w:t>
      </w:r>
      <w:r>
        <w:rPr>
          <w:color w:val="000000" w:themeColor="text1"/>
        </w:rPr>
        <w:t xml:space="preserve"> д</w:t>
      </w:r>
      <w:r w:rsidRPr="00E855F9">
        <w:rPr>
          <w:color w:val="000000" w:themeColor="text1"/>
        </w:rPr>
        <w:t xml:space="preserve">опустимо </w:t>
      </w:r>
      <w:r>
        <w:rPr>
          <w:color w:val="000000" w:themeColor="text1"/>
        </w:rPr>
        <w:t xml:space="preserve">разместить перед зданием АЗС флагштоки, но не более трёх, </w:t>
      </w:r>
      <w:r w:rsidRPr="00E855F9">
        <w:rPr>
          <w:color w:val="000000" w:themeColor="text1"/>
        </w:rPr>
        <w:t xml:space="preserve">для информирования пользователей </w:t>
      </w:r>
      <w:r w:rsidR="004E4402">
        <w:rPr>
          <w:color w:val="000000" w:themeColor="text1"/>
        </w:rPr>
        <w:t xml:space="preserve">автомобильной дороги </w:t>
      </w:r>
      <w:r>
        <w:rPr>
          <w:color w:val="000000" w:themeColor="text1"/>
        </w:rPr>
        <w:t>М-12</w:t>
      </w:r>
      <w:r w:rsidRPr="00E855F9">
        <w:rPr>
          <w:color w:val="000000" w:themeColor="text1"/>
        </w:rPr>
        <w:t xml:space="preserve"> о стоимости топлива</w:t>
      </w:r>
      <w:r>
        <w:rPr>
          <w:color w:val="000000" w:themeColor="text1"/>
        </w:rPr>
        <w:t xml:space="preserve"> допустимо </w:t>
      </w:r>
      <w:r w:rsidRPr="00E855F9">
        <w:rPr>
          <w:color w:val="000000" w:themeColor="text1"/>
        </w:rPr>
        <w:t xml:space="preserve">размещение </w:t>
      </w:r>
      <w:r w:rsidRPr="00374630">
        <w:rPr>
          <w:color w:val="000000" w:themeColor="text1"/>
        </w:rPr>
        <w:t>информационной стелы</w:t>
      </w:r>
      <w:r w:rsidRPr="00E855F9">
        <w:rPr>
          <w:color w:val="000000" w:themeColor="text1"/>
        </w:rPr>
        <w:t>. Габариты стелы и точку размещ</w:t>
      </w:r>
      <w:r>
        <w:rPr>
          <w:color w:val="000000" w:themeColor="text1"/>
        </w:rPr>
        <w:t xml:space="preserve">ения согласовать с </w:t>
      </w:r>
      <w:r w:rsidRPr="006A748D">
        <w:rPr>
          <w:i/>
          <w:color w:val="000000" w:themeColor="text1"/>
        </w:rPr>
        <w:t>Арендатором</w:t>
      </w:r>
      <w:r w:rsidRPr="00DD71AC">
        <w:rPr>
          <w:color w:val="000000" w:themeColor="text1"/>
        </w:rPr>
        <w:t>.</w:t>
      </w:r>
    </w:p>
    <w:p w14:paraId="5D66BCF9" w14:textId="77777777" w:rsidR="001C3321" w:rsidRPr="00E855F9" w:rsidRDefault="001C3321" w:rsidP="00604236">
      <w:pPr>
        <w:pStyle w:val="af5"/>
        <w:ind w:firstLine="709"/>
        <w:contextualSpacing/>
        <w:jc w:val="both"/>
        <w:rPr>
          <w:color w:val="000000" w:themeColor="text1"/>
        </w:rPr>
      </w:pPr>
    </w:p>
    <w:p w14:paraId="496C7A91" w14:textId="77777777" w:rsidR="00A07317" w:rsidRDefault="00A07317" w:rsidP="00DF534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14:paraId="4E58C6A4" w14:textId="77777777" w:rsidTr="00AD46EF">
        <w:trPr>
          <w:gridBefore w:val="1"/>
          <w:wBefore w:w="4" w:type="pct"/>
          <w:trHeight w:val="256"/>
        </w:trPr>
        <w:tc>
          <w:tcPr>
            <w:tcW w:w="2498" w:type="pct"/>
            <w:vAlign w:val="center"/>
          </w:tcPr>
          <w:p w14:paraId="61A6EBE8" w14:textId="77777777" w:rsidR="00A07317" w:rsidRPr="00966C2E" w:rsidRDefault="00A07317" w:rsidP="00DF534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5BB51E50" w14:textId="77777777" w:rsidR="00A07317" w:rsidRPr="00966C2E" w:rsidRDefault="00A07317" w:rsidP="00DF534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6E11CF1F" w14:textId="77777777" w:rsidTr="00AD46EF">
        <w:trPr>
          <w:trHeight w:val="80"/>
        </w:trPr>
        <w:tc>
          <w:tcPr>
            <w:tcW w:w="2502" w:type="pct"/>
            <w:gridSpan w:val="2"/>
          </w:tcPr>
          <w:p w14:paraId="3EC96AC7" w14:textId="77777777"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50122F08"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64A31E78"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60D4D641"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602C74B2"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2485BEE3"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9F8C55C" w14:textId="77777777" w:rsidR="00A07317"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7B82B6C" w14:textId="77777777"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F668F47" w14:textId="77777777"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C933D61" w14:textId="77777777" w:rsidR="00790518" w:rsidRPr="00966C2E"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7A6A0FB"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E7AA900"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2B273D0"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5311D47E"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4F575B82" w14:textId="3EE04A4B" w:rsidR="00A07317" w:rsidRPr="001A5898" w:rsidRDefault="00A07317" w:rsidP="001A5898">
      <w:pPr>
        <w:spacing w:after="0" w:line="240" w:lineRule="auto"/>
        <w:jc w:val="right"/>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sz w:val="24"/>
          <w:szCs w:val="24"/>
          <w:lang w:eastAsia="ru-RU"/>
        </w:rPr>
        <w:br w:type="page"/>
      </w:r>
      <w:r w:rsidRPr="001A5898">
        <w:rPr>
          <w:rFonts w:ascii="Times New Roman" w:hAnsi="Times New Roman"/>
          <w:b/>
          <w:color w:val="000000" w:themeColor="text1"/>
        </w:rPr>
        <w:lastRenderedPageBreak/>
        <w:t>Приложение № 5</w:t>
      </w:r>
      <w:r w:rsidR="001A5898" w:rsidRPr="001A5898">
        <w:rPr>
          <w:rFonts w:ascii="Times New Roman" w:hAnsi="Times New Roman"/>
          <w:b/>
          <w:color w:val="000000" w:themeColor="text1"/>
        </w:rPr>
        <w:t xml:space="preserve"> </w:t>
      </w:r>
      <w:r w:rsidRPr="001A5898">
        <w:rPr>
          <w:rFonts w:ascii="Times New Roman" w:hAnsi="Times New Roman"/>
          <w:b/>
          <w:color w:val="000000" w:themeColor="text1"/>
        </w:rPr>
        <w:t>к Договору</w:t>
      </w:r>
    </w:p>
    <w:p w14:paraId="1F6BD3F8" w14:textId="77777777" w:rsidR="001A5898" w:rsidRDefault="00A07317" w:rsidP="001A5898">
      <w:pPr>
        <w:spacing w:after="0" w:line="240" w:lineRule="auto"/>
        <w:jc w:val="right"/>
        <w:rPr>
          <w:rFonts w:ascii="Times New Roman" w:hAnsi="Times New Roman"/>
          <w:b/>
          <w:color w:val="000000" w:themeColor="text1"/>
        </w:rPr>
      </w:pPr>
      <w:r w:rsidRPr="001A5898">
        <w:rPr>
          <w:rFonts w:ascii="Times New Roman" w:hAnsi="Times New Roman"/>
          <w:b/>
          <w:color w:val="000000" w:themeColor="text1"/>
        </w:rPr>
        <w:t>от «___» _____________ 20</w:t>
      </w:r>
      <w:r w:rsidR="00E60862" w:rsidRPr="001A5898">
        <w:rPr>
          <w:rFonts w:ascii="Times New Roman" w:hAnsi="Times New Roman"/>
          <w:b/>
          <w:color w:val="000000" w:themeColor="text1"/>
        </w:rPr>
        <w:t>__</w:t>
      </w:r>
      <w:r w:rsidRPr="001A5898">
        <w:rPr>
          <w:rFonts w:ascii="Times New Roman" w:hAnsi="Times New Roman"/>
          <w:b/>
          <w:color w:val="000000" w:themeColor="text1"/>
        </w:rPr>
        <w:t xml:space="preserve"> г. </w:t>
      </w:r>
    </w:p>
    <w:p w14:paraId="655E7825" w14:textId="27A5D1BC" w:rsidR="00A07317" w:rsidRPr="001A5898" w:rsidRDefault="00D42044" w:rsidP="001A5898">
      <w:pPr>
        <w:spacing w:after="0" w:line="240" w:lineRule="auto"/>
        <w:jc w:val="right"/>
        <w:rPr>
          <w:rFonts w:ascii="Times New Roman" w:hAnsi="Times New Roman"/>
          <w:b/>
          <w:color w:val="000000" w:themeColor="text1"/>
        </w:rPr>
      </w:pPr>
      <w:r w:rsidRPr="001A5898">
        <w:rPr>
          <w:rFonts w:ascii="Times New Roman" w:hAnsi="Times New Roman"/>
          <w:b/>
          <w:color w:val="000000" w:themeColor="text1"/>
        </w:rPr>
        <w:t>№ __</w:t>
      </w:r>
      <w:r w:rsidR="00C758E1" w:rsidRPr="001A5898">
        <w:rPr>
          <w:rFonts w:ascii="Times New Roman" w:hAnsi="Times New Roman"/>
          <w:b/>
          <w:color w:val="000000" w:themeColor="text1"/>
        </w:rPr>
        <w:t>_________</w:t>
      </w:r>
      <w:r w:rsidRPr="001A5898">
        <w:rPr>
          <w:rFonts w:ascii="Times New Roman" w:hAnsi="Times New Roman"/>
          <w:b/>
          <w:color w:val="000000" w:themeColor="text1"/>
        </w:rPr>
        <w:t>_______________</w:t>
      </w:r>
    </w:p>
    <w:p w14:paraId="74340F2F" w14:textId="77777777" w:rsidR="00A07317" w:rsidRPr="001A5898" w:rsidRDefault="00A07317" w:rsidP="001A5898">
      <w:pPr>
        <w:spacing w:after="0" w:line="240" w:lineRule="auto"/>
        <w:jc w:val="right"/>
        <w:rPr>
          <w:rFonts w:ascii="Times New Roman" w:hAnsi="Times New Roman"/>
          <w:b/>
          <w:color w:val="000000" w:themeColor="text1"/>
        </w:rPr>
      </w:pPr>
    </w:p>
    <w:p w14:paraId="1806D0C2" w14:textId="77777777" w:rsidR="001A5898" w:rsidRDefault="001A5898" w:rsidP="0061270F">
      <w:pPr>
        <w:spacing w:after="0" w:line="240" w:lineRule="auto"/>
        <w:jc w:val="center"/>
        <w:rPr>
          <w:rFonts w:ascii="Times New Roman" w:hAnsi="Times New Roman"/>
          <w:b/>
          <w:color w:val="000000" w:themeColor="text1"/>
        </w:rPr>
      </w:pPr>
    </w:p>
    <w:p w14:paraId="0C3785EC" w14:textId="5DD38E4C" w:rsidR="00A07317" w:rsidRPr="001A5898" w:rsidRDefault="00A07317" w:rsidP="0061270F">
      <w:pPr>
        <w:spacing w:after="0" w:line="240" w:lineRule="auto"/>
        <w:jc w:val="center"/>
        <w:rPr>
          <w:rFonts w:ascii="Times New Roman" w:hAnsi="Times New Roman"/>
          <w:b/>
          <w:color w:val="000000" w:themeColor="text1"/>
        </w:rPr>
      </w:pPr>
      <w:r w:rsidRPr="001A5898">
        <w:rPr>
          <w:rFonts w:ascii="Times New Roman" w:hAnsi="Times New Roman"/>
          <w:b/>
          <w:color w:val="000000" w:themeColor="text1"/>
        </w:rPr>
        <w:t xml:space="preserve">АКТ ПРИЕМА-ПЕРЕДАЧИ </w:t>
      </w:r>
    </w:p>
    <w:p w14:paraId="49196E59" w14:textId="71F791FB" w:rsidR="00B47D05" w:rsidRPr="001A5898" w:rsidRDefault="00A07317" w:rsidP="00D42044">
      <w:pPr>
        <w:spacing w:after="0" w:line="240" w:lineRule="auto"/>
        <w:jc w:val="center"/>
        <w:rPr>
          <w:rFonts w:ascii="Times New Roman" w:hAnsi="Times New Roman"/>
          <w:color w:val="000000" w:themeColor="text1"/>
        </w:rPr>
      </w:pPr>
      <w:r w:rsidRPr="001A5898">
        <w:rPr>
          <w:rFonts w:ascii="Times New Roman" w:hAnsi="Times New Roman"/>
          <w:color w:val="000000" w:themeColor="text1"/>
        </w:rPr>
        <w:t>недвижимого имущества</w:t>
      </w:r>
      <w:r w:rsidR="00D42044" w:rsidRPr="001A5898">
        <w:rPr>
          <w:rFonts w:ascii="Times New Roman" w:hAnsi="Times New Roman"/>
          <w:color w:val="000000" w:themeColor="text1"/>
        </w:rPr>
        <w:t xml:space="preserve"> (част</w:t>
      </w:r>
      <w:r w:rsidR="004B1BEF" w:rsidRPr="001A5898">
        <w:rPr>
          <w:rFonts w:ascii="Times New Roman" w:hAnsi="Times New Roman"/>
          <w:color w:val="000000" w:themeColor="text1"/>
        </w:rPr>
        <w:t xml:space="preserve">и </w:t>
      </w:r>
      <w:r w:rsidR="00D42044" w:rsidRPr="001A5898">
        <w:rPr>
          <w:rFonts w:ascii="Times New Roman" w:hAnsi="Times New Roman"/>
          <w:color w:val="000000" w:themeColor="text1"/>
        </w:rPr>
        <w:t>земельн</w:t>
      </w:r>
      <w:r w:rsidR="005D3471" w:rsidRPr="001A5898">
        <w:rPr>
          <w:rFonts w:ascii="Times New Roman" w:hAnsi="Times New Roman"/>
          <w:color w:val="000000" w:themeColor="text1"/>
        </w:rPr>
        <w:t>ых</w:t>
      </w:r>
      <w:r w:rsidR="00D42044" w:rsidRPr="001A5898">
        <w:rPr>
          <w:rFonts w:ascii="Times New Roman" w:hAnsi="Times New Roman"/>
          <w:color w:val="000000" w:themeColor="text1"/>
        </w:rPr>
        <w:t xml:space="preserve"> участк</w:t>
      </w:r>
      <w:r w:rsidR="005D3471" w:rsidRPr="001A5898">
        <w:rPr>
          <w:rFonts w:ascii="Times New Roman" w:hAnsi="Times New Roman"/>
          <w:color w:val="000000" w:themeColor="text1"/>
        </w:rPr>
        <w:t>ов</w:t>
      </w:r>
      <w:r w:rsidR="00D42044" w:rsidRPr="001A5898">
        <w:rPr>
          <w:rFonts w:ascii="Times New Roman" w:hAnsi="Times New Roman"/>
          <w:color w:val="000000" w:themeColor="text1"/>
        </w:rPr>
        <w:t xml:space="preserve"> с кадастровым</w:t>
      </w:r>
      <w:r w:rsidR="005D3471" w:rsidRPr="001A5898">
        <w:rPr>
          <w:rFonts w:ascii="Times New Roman" w:hAnsi="Times New Roman"/>
          <w:color w:val="000000" w:themeColor="text1"/>
        </w:rPr>
        <w:t>и</w:t>
      </w:r>
      <w:r w:rsidR="00D42044" w:rsidRPr="001A5898">
        <w:rPr>
          <w:rFonts w:ascii="Times New Roman" w:hAnsi="Times New Roman"/>
          <w:color w:val="000000" w:themeColor="text1"/>
        </w:rPr>
        <w:t xml:space="preserve"> </w:t>
      </w:r>
      <w:r w:rsidR="005D3471" w:rsidRPr="001A5898">
        <w:rPr>
          <w:rFonts w:ascii="Times New Roman" w:hAnsi="Times New Roman"/>
          <w:color w:val="000000" w:themeColor="text1"/>
        </w:rPr>
        <w:t>номерами</w:t>
      </w:r>
      <w:r w:rsidR="00D42044" w:rsidRPr="001A5898">
        <w:rPr>
          <w:rFonts w:ascii="Times New Roman" w:hAnsi="Times New Roman"/>
          <w:color w:val="000000" w:themeColor="text1"/>
        </w:rPr>
        <w:t xml:space="preserve"> </w:t>
      </w:r>
    </w:p>
    <w:p w14:paraId="6FAB2E56" w14:textId="053924AC" w:rsidR="00A07317" w:rsidRPr="001A5898" w:rsidRDefault="003F0042" w:rsidP="0061270F">
      <w:pPr>
        <w:spacing w:after="0" w:line="240" w:lineRule="auto"/>
        <w:jc w:val="center"/>
        <w:rPr>
          <w:rFonts w:ascii="Times New Roman" w:hAnsi="Times New Roman"/>
          <w:color w:val="000000" w:themeColor="text1"/>
        </w:rPr>
      </w:pPr>
      <w:r w:rsidRPr="001A5898">
        <w:rPr>
          <w:rFonts w:ascii="Times New Roman" w:eastAsia="Times New Roman" w:hAnsi="Times New Roman"/>
          <w:b/>
          <w:bCs/>
          <w:color w:val="000000" w:themeColor="text1"/>
          <w:lang w:eastAsia="ar-SA"/>
        </w:rPr>
        <w:t>50:16:0501026:415, 50:16:0501026:69, 50:16:0501026:409, 50:16:0501026:406, 50:16:0501026:432</w:t>
      </w:r>
      <w:r w:rsidR="0016390A" w:rsidRPr="001A5898">
        <w:rPr>
          <w:rFonts w:ascii="Times New Roman" w:eastAsia="Times New Roman" w:hAnsi="Times New Roman"/>
          <w:color w:val="000000" w:themeColor="text1"/>
          <w:lang w:eastAsia="ar-SA"/>
        </w:rPr>
        <w:t>)</w:t>
      </w:r>
      <w:r w:rsidR="00D42044" w:rsidRPr="001A5898">
        <w:rPr>
          <w:rFonts w:ascii="Times New Roman" w:hAnsi="Times New Roman"/>
          <w:color w:val="000000" w:themeColor="text1"/>
        </w:rPr>
        <w:t>,</w:t>
      </w:r>
      <w:r w:rsidR="00A07317" w:rsidRPr="001A5898">
        <w:rPr>
          <w:rFonts w:ascii="Times New Roman" w:hAnsi="Times New Roman"/>
          <w:color w:val="000000" w:themeColor="text1"/>
        </w:rPr>
        <w:t xml:space="preserve"> являющегося федеральной собственностью</w:t>
      </w:r>
    </w:p>
    <w:p w14:paraId="151D8990" w14:textId="77777777" w:rsidR="00D42044" w:rsidRPr="001A5898" w:rsidRDefault="00D42044" w:rsidP="00D42044">
      <w:pPr>
        <w:tabs>
          <w:tab w:val="right" w:pos="10205"/>
        </w:tabs>
        <w:spacing w:after="0" w:line="240" w:lineRule="auto"/>
        <w:jc w:val="both"/>
        <w:rPr>
          <w:rFonts w:ascii="Times New Roman" w:hAnsi="Times New Roman"/>
          <w:color w:val="000000" w:themeColor="text1"/>
        </w:rPr>
      </w:pPr>
    </w:p>
    <w:p w14:paraId="29331794" w14:textId="77777777" w:rsidR="00D42044" w:rsidRPr="001A5898" w:rsidRDefault="00D42044" w:rsidP="00D42044">
      <w:pPr>
        <w:tabs>
          <w:tab w:val="right" w:pos="10205"/>
        </w:tabs>
        <w:spacing w:after="0" w:line="240" w:lineRule="auto"/>
        <w:jc w:val="both"/>
        <w:rPr>
          <w:rFonts w:ascii="Times New Roman" w:hAnsi="Times New Roman"/>
          <w:color w:val="000000" w:themeColor="text1"/>
        </w:rPr>
      </w:pPr>
      <w:r w:rsidRPr="001A5898">
        <w:rPr>
          <w:rFonts w:ascii="Times New Roman" w:hAnsi="Times New Roman"/>
          <w:color w:val="000000" w:themeColor="text1"/>
        </w:rPr>
        <w:t>г. Москва</w:t>
      </w:r>
      <w:r w:rsidRPr="001A5898">
        <w:rPr>
          <w:rFonts w:ascii="Times New Roman" w:hAnsi="Times New Roman"/>
          <w:color w:val="000000" w:themeColor="text1"/>
        </w:rPr>
        <w:tab/>
        <w:t>«» _______ 202</w:t>
      </w:r>
      <w:r w:rsidR="007E6A6A" w:rsidRPr="001A5898">
        <w:rPr>
          <w:rFonts w:ascii="Times New Roman" w:hAnsi="Times New Roman"/>
          <w:color w:val="000000" w:themeColor="text1"/>
        </w:rPr>
        <w:t>__</w:t>
      </w:r>
      <w:r w:rsidRPr="001A5898">
        <w:rPr>
          <w:rFonts w:ascii="Times New Roman" w:hAnsi="Times New Roman"/>
          <w:color w:val="000000" w:themeColor="text1"/>
        </w:rPr>
        <w:t xml:space="preserve"> г.</w:t>
      </w:r>
    </w:p>
    <w:p w14:paraId="1470EE3C" w14:textId="77777777" w:rsidR="00920046" w:rsidRDefault="00920046" w:rsidP="00F832DB">
      <w:pPr>
        <w:tabs>
          <w:tab w:val="left" w:pos="7950"/>
        </w:tabs>
        <w:spacing w:after="0" w:line="240" w:lineRule="auto"/>
        <w:ind w:firstLine="709"/>
        <w:jc w:val="both"/>
        <w:rPr>
          <w:rFonts w:ascii="Times New Roman" w:hAnsi="Times New Roman"/>
          <w:b/>
          <w:color w:val="000000" w:themeColor="text1"/>
        </w:rPr>
      </w:pPr>
    </w:p>
    <w:p w14:paraId="281C606F" w14:textId="7C5999DF" w:rsidR="00A07317" w:rsidRPr="001A5898" w:rsidRDefault="00A07317" w:rsidP="00F832DB">
      <w:pPr>
        <w:tabs>
          <w:tab w:val="left" w:pos="7950"/>
        </w:tabs>
        <w:spacing w:after="0" w:line="240" w:lineRule="auto"/>
        <w:ind w:firstLine="709"/>
        <w:jc w:val="both"/>
        <w:rPr>
          <w:rFonts w:ascii="Times New Roman" w:hAnsi="Times New Roman"/>
          <w:color w:val="000000" w:themeColor="text1"/>
        </w:rPr>
      </w:pPr>
      <w:r w:rsidRPr="001A5898">
        <w:rPr>
          <w:rFonts w:ascii="Times New Roman" w:hAnsi="Times New Roman"/>
          <w:b/>
          <w:color w:val="000000" w:themeColor="text1"/>
        </w:rPr>
        <w:t>Государственная компания «Российские автомобильные дороги»</w:t>
      </w:r>
      <w:r w:rsidRPr="001A5898">
        <w:rPr>
          <w:rFonts w:ascii="Times New Roman" w:hAnsi="Times New Roman"/>
          <w:color w:val="000000" w:themeColor="text1"/>
        </w:rPr>
        <w:t>, именуемая в дальнейшем «</w:t>
      </w:r>
      <w:r w:rsidRPr="001A5898">
        <w:rPr>
          <w:rFonts w:ascii="Times New Roman" w:hAnsi="Times New Roman"/>
          <w:i/>
          <w:color w:val="000000" w:themeColor="text1"/>
        </w:rPr>
        <w:t>Арендатор</w:t>
      </w:r>
      <w:r w:rsidRPr="001A5898">
        <w:rPr>
          <w:rFonts w:ascii="Times New Roman" w:hAnsi="Times New Roman"/>
          <w:color w:val="000000" w:themeColor="text1"/>
        </w:rPr>
        <w:t xml:space="preserve">», в лице </w:t>
      </w:r>
      <w:r w:rsidR="00D42044" w:rsidRPr="001A5898">
        <w:rPr>
          <w:rFonts w:ascii="Times New Roman" w:hAnsi="Times New Roman"/>
          <w:color w:val="000000"/>
        </w:rPr>
        <w:t>заместителя председателя правления по операторской деятельности и развитию пользовательских сервисов Макиева Константина Теймуразовича,</w:t>
      </w:r>
      <w:r w:rsidRPr="001A5898">
        <w:rPr>
          <w:rFonts w:ascii="Times New Roman" w:hAnsi="Times New Roman"/>
          <w:color w:val="000000"/>
        </w:rPr>
        <w:t xml:space="preserve"> действующего на основании</w:t>
      </w:r>
      <w:r w:rsidR="00D42044" w:rsidRPr="001A5898">
        <w:rPr>
          <w:rFonts w:ascii="Times New Roman" w:hAnsi="Times New Roman"/>
          <w:color w:val="000000"/>
        </w:rPr>
        <w:t xml:space="preserve"> доверенности </w:t>
      </w:r>
      <w:r w:rsidR="00D22328" w:rsidRPr="001A5898">
        <w:rPr>
          <w:rFonts w:ascii="Times New Roman" w:hAnsi="Times New Roman"/>
          <w:color w:val="000000"/>
        </w:rPr>
        <w:t>от 20 декабря 2022 г. № Д-422</w:t>
      </w:r>
      <w:r w:rsidRPr="001A5898">
        <w:rPr>
          <w:rFonts w:ascii="Times New Roman" w:hAnsi="Times New Roman"/>
          <w:color w:val="000000" w:themeColor="text1"/>
        </w:rPr>
        <w:t xml:space="preserve"> передает, а</w:t>
      </w:r>
      <w:r w:rsidR="00D42044" w:rsidRPr="001A5898">
        <w:rPr>
          <w:rFonts w:ascii="Times New Roman" w:hAnsi="Times New Roman"/>
          <w:color w:val="000000" w:themeColor="text1"/>
        </w:rPr>
        <w:t xml:space="preserve"> </w:t>
      </w:r>
      <w:r w:rsidR="00D42044" w:rsidRPr="001A5898">
        <w:rPr>
          <w:rFonts w:ascii="Times New Roman" w:eastAsia="Times New Roman" w:hAnsi="Times New Roman"/>
          <w:b/>
          <w:color w:val="000000"/>
          <w:lang w:eastAsia="ru-RU"/>
        </w:rPr>
        <w:t>[•],</w:t>
      </w:r>
      <w:r w:rsidRPr="001A5898">
        <w:rPr>
          <w:rFonts w:ascii="Times New Roman" w:hAnsi="Times New Roman"/>
          <w:b/>
          <w:color w:val="000000"/>
        </w:rPr>
        <w:t xml:space="preserve"> </w:t>
      </w:r>
      <w:r w:rsidRPr="001A5898">
        <w:rPr>
          <w:rFonts w:ascii="Times New Roman" w:hAnsi="Times New Roman"/>
          <w:color w:val="000000"/>
        </w:rPr>
        <w:t>именуемое в дальнейшем «Субарендатор», в лице</w:t>
      </w:r>
      <w:r w:rsidR="00D42044" w:rsidRPr="001A5898">
        <w:rPr>
          <w:rFonts w:ascii="Times New Roman" w:eastAsia="Times New Roman" w:hAnsi="Times New Roman"/>
          <w:color w:val="000000"/>
          <w:lang w:eastAsia="ru-RU"/>
        </w:rPr>
        <w:t xml:space="preserve"> </w:t>
      </w:r>
      <w:r w:rsidR="00D42044" w:rsidRPr="001A5898">
        <w:rPr>
          <w:rFonts w:ascii="Times New Roman" w:eastAsia="Times New Roman" w:hAnsi="Times New Roman"/>
          <w:b/>
          <w:color w:val="000000"/>
          <w:lang w:eastAsia="ru-RU"/>
        </w:rPr>
        <w:t>[•</w:t>
      </w:r>
      <w:r w:rsidR="00D22328" w:rsidRPr="001A5898">
        <w:rPr>
          <w:rFonts w:ascii="Times New Roman" w:eastAsia="Times New Roman" w:hAnsi="Times New Roman"/>
          <w:b/>
          <w:color w:val="000000"/>
          <w:lang w:eastAsia="ru-RU"/>
        </w:rPr>
        <w:t>]</w:t>
      </w:r>
      <w:r w:rsidR="00D22328" w:rsidRPr="001A5898">
        <w:rPr>
          <w:rFonts w:ascii="Times New Roman" w:eastAsia="Times New Roman" w:hAnsi="Times New Roman"/>
          <w:color w:val="000000" w:themeColor="text1"/>
          <w:lang w:eastAsia="ru-RU"/>
        </w:rPr>
        <w:t>,</w:t>
      </w:r>
      <w:r w:rsidR="00D22328" w:rsidRPr="001A5898">
        <w:rPr>
          <w:rFonts w:ascii="Times New Roman" w:hAnsi="Times New Roman"/>
          <w:color w:val="000000" w:themeColor="text1"/>
        </w:rPr>
        <w:t xml:space="preserve"> принимает</w:t>
      </w:r>
      <w:r w:rsidRPr="001A5898">
        <w:rPr>
          <w:rFonts w:ascii="Times New Roman" w:hAnsi="Times New Roman"/>
          <w:color w:val="000000" w:themeColor="text1"/>
        </w:rPr>
        <w:t>:</w:t>
      </w:r>
    </w:p>
    <w:p w14:paraId="47A13040" w14:textId="6AE6838B" w:rsidR="00005BA2" w:rsidRPr="007F0011" w:rsidRDefault="002D2F8D" w:rsidP="00005BA2">
      <w:pPr>
        <w:autoSpaceDE w:val="0"/>
        <w:autoSpaceDN w:val="0"/>
        <w:adjustRightInd w:val="0"/>
        <w:spacing w:after="0" w:line="240" w:lineRule="auto"/>
        <w:ind w:firstLine="709"/>
        <w:jc w:val="both"/>
        <w:rPr>
          <w:rFonts w:ascii="Times New Roman" w:eastAsia="Times New Roman" w:hAnsi="Times New Roman"/>
          <w:color w:val="000000" w:themeColor="text1"/>
          <w:lang w:eastAsia="ar-SA"/>
        </w:rPr>
      </w:pPr>
      <w:r w:rsidRPr="001A5898">
        <w:rPr>
          <w:rFonts w:ascii="Times New Roman" w:eastAsia="Times New Roman" w:hAnsi="Times New Roman"/>
          <w:color w:val="000000" w:themeColor="text1"/>
          <w:lang w:eastAsia="ar-SA"/>
        </w:rPr>
        <w:t xml:space="preserve"> </w:t>
      </w:r>
      <w:r w:rsidR="00005BA2" w:rsidRPr="007F0011">
        <w:rPr>
          <w:rFonts w:ascii="Times New Roman" w:eastAsia="Times New Roman" w:hAnsi="Times New Roman"/>
          <w:color w:val="000000" w:themeColor="text1"/>
          <w:lang w:eastAsia="ar-SA"/>
        </w:rPr>
        <w:t xml:space="preserve">– часть земельного участка с учетным номером </w:t>
      </w:r>
      <w:r w:rsidR="00005BA2" w:rsidRPr="007F0011">
        <w:rPr>
          <w:rFonts w:ascii="Times New Roman" w:eastAsia="Times New Roman" w:hAnsi="Times New Roman"/>
          <w:b/>
          <w:color w:val="000000" w:themeColor="text1"/>
          <w:lang w:eastAsia="ar-SA"/>
        </w:rPr>
        <w:t xml:space="preserve">415/чзу1 </w:t>
      </w:r>
      <w:r w:rsidR="00005BA2" w:rsidRPr="007F0011">
        <w:rPr>
          <w:rFonts w:ascii="Times New Roman" w:eastAsia="Times New Roman" w:hAnsi="Times New Roman"/>
          <w:color w:val="000000" w:themeColor="text1"/>
          <w:lang w:eastAsia="ar-SA"/>
        </w:rPr>
        <w:t>площадью</w:t>
      </w:r>
      <w:r w:rsidR="00005BA2" w:rsidRPr="007F0011">
        <w:rPr>
          <w:rFonts w:ascii="Times New Roman" w:eastAsia="Times New Roman" w:hAnsi="Times New Roman"/>
          <w:b/>
          <w:color w:val="000000" w:themeColor="text1"/>
          <w:lang w:eastAsia="ar-SA"/>
        </w:rPr>
        <w:t xml:space="preserve"> 11 023 кв.</w:t>
      </w:r>
      <w:r w:rsidR="001A5898" w:rsidRPr="007F0011">
        <w:rPr>
          <w:rFonts w:ascii="Times New Roman" w:eastAsia="Times New Roman" w:hAnsi="Times New Roman"/>
          <w:b/>
          <w:color w:val="000000" w:themeColor="text1"/>
          <w:lang w:eastAsia="ar-SA"/>
        </w:rPr>
        <w:t xml:space="preserve"> </w:t>
      </w:r>
      <w:r w:rsidR="00005BA2" w:rsidRPr="007F0011">
        <w:rPr>
          <w:rFonts w:ascii="Times New Roman" w:eastAsia="Times New Roman" w:hAnsi="Times New Roman"/>
          <w:b/>
          <w:color w:val="000000" w:themeColor="text1"/>
          <w:lang w:eastAsia="ar-SA"/>
        </w:rPr>
        <w:t>м</w:t>
      </w:r>
      <w:r w:rsidR="00005BA2" w:rsidRPr="007F0011">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003F0042" w:rsidRPr="007F0011">
        <w:rPr>
          <w:rFonts w:ascii="Times New Roman" w:eastAsia="Times New Roman" w:hAnsi="Times New Roman"/>
          <w:b/>
          <w:bCs/>
          <w:color w:val="000000" w:themeColor="text1"/>
          <w:lang w:eastAsia="ar-SA"/>
        </w:rPr>
        <w:t>50:16:0501026:415, 50:16:0501026:69, 50:16:0501026:409, 50:16:0501026:406, 50:16:0501026:432,</w:t>
      </w:r>
      <w:r w:rsidR="003F0042" w:rsidRPr="007F0011">
        <w:rPr>
          <w:rFonts w:ascii="Times New Roman" w:eastAsia="Times New Roman" w:hAnsi="Times New Roman"/>
          <w:b/>
          <w:color w:val="000000" w:themeColor="text1"/>
          <w:lang w:eastAsia="ar-SA"/>
        </w:rPr>
        <w:t xml:space="preserve"> </w:t>
      </w:r>
      <w:r w:rsidR="003F0042" w:rsidRPr="007F0011">
        <w:rPr>
          <w:rFonts w:ascii="Times New Roman" w:eastAsia="Times New Roman" w:hAnsi="Times New Roman"/>
          <w:b/>
          <w:bCs/>
          <w:color w:val="000000" w:themeColor="text1"/>
          <w:lang w:eastAsia="ar-SA"/>
        </w:rPr>
        <w:t>50:16:0501026:77</w:t>
      </w:r>
      <w:r w:rsidR="003F0042" w:rsidRPr="007F0011">
        <w:rPr>
          <w:rFonts w:ascii="Times New Roman" w:eastAsia="Times New Roman" w:hAnsi="Times New Roman"/>
          <w:b/>
          <w:color w:val="000000" w:themeColor="text1"/>
          <w:lang w:eastAsia="ar-SA"/>
        </w:rPr>
        <w:t xml:space="preserve"> </w:t>
      </w:r>
      <w:r w:rsidR="00005BA2" w:rsidRPr="007F0011">
        <w:rPr>
          <w:rFonts w:ascii="Times New Roman" w:eastAsia="Times New Roman" w:hAnsi="Times New Roman"/>
          <w:color w:val="000000" w:themeColor="text1"/>
          <w:lang w:eastAsia="ar-SA"/>
        </w:rPr>
        <w:t>на кадастровом плане территории) из состава земельного участка с кадастровым номером</w:t>
      </w:r>
      <w:r w:rsidR="00005BA2" w:rsidRPr="007F0011">
        <w:rPr>
          <w:rFonts w:ascii="Times New Roman" w:eastAsia="Times New Roman" w:hAnsi="Times New Roman"/>
          <w:b/>
          <w:color w:val="000000" w:themeColor="text1"/>
          <w:lang w:eastAsia="ar-SA"/>
        </w:rPr>
        <w:t xml:space="preserve"> </w:t>
      </w:r>
      <w:r w:rsidR="00005BA2" w:rsidRPr="007F0011">
        <w:rPr>
          <w:rFonts w:ascii="Times New Roman" w:eastAsia="Times New Roman" w:hAnsi="Times New Roman"/>
          <w:b/>
          <w:bCs/>
          <w:color w:val="000000" w:themeColor="text1"/>
          <w:lang w:eastAsia="ar-SA"/>
        </w:rPr>
        <w:t xml:space="preserve">50:16:0501026:415 </w:t>
      </w:r>
      <w:r w:rsidR="00005BA2" w:rsidRPr="007F0011">
        <w:rPr>
          <w:rFonts w:ascii="Times New Roman" w:eastAsia="Times New Roman" w:hAnsi="Times New Roman"/>
          <w:bCs/>
          <w:color w:val="000000" w:themeColor="text1"/>
          <w:lang w:eastAsia="ar-SA"/>
        </w:rPr>
        <w:t>общей площадью</w:t>
      </w:r>
      <w:r w:rsidR="00005BA2" w:rsidRPr="007F0011">
        <w:rPr>
          <w:rFonts w:ascii="Times New Roman" w:eastAsia="Times New Roman" w:hAnsi="Times New Roman"/>
          <w:b/>
          <w:bCs/>
          <w:color w:val="000000" w:themeColor="text1"/>
          <w:lang w:eastAsia="ar-SA"/>
        </w:rPr>
        <w:t xml:space="preserve"> </w:t>
      </w:r>
      <w:r w:rsidR="00920046" w:rsidRPr="007F0011">
        <w:rPr>
          <w:rFonts w:ascii="Times New Roman" w:eastAsia="Times New Roman" w:hAnsi="Times New Roman"/>
          <w:b/>
          <w:bCs/>
          <w:color w:val="000000" w:themeColor="text1"/>
          <w:lang w:eastAsia="ar-SA"/>
        </w:rPr>
        <w:br/>
      </w:r>
      <w:r w:rsidR="00005BA2" w:rsidRPr="007F0011">
        <w:rPr>
          <w:rFonts w:ascii="Times New Roman" w:eastAsia="Times New Roman" w:hAnsi="Times New Roman"/>
          <w:b/>
          <w:bCs/>
          <w:color w:val="000000" w:themeColor="text1"/>
          <w:lang w:eastAsia="ar-SA"/>
        </w:rPr>
        <w:t>112 921 кв.</w:t>
      </w:r>
      <w:r w:rsidR="001A5898" w:rsidRPr="007F0011">
        <w:rPr>
          <w:rFonts w:ascii="Times New Roman" w:eastAsia="Times New Roman" w:hAnsi="Times New Roman"/>
          <w:b/>
          <w:bCs/>
          <w:color w:val="000000" w:themeColor="text1"/>
          <w:lang w:eastAsia="ar-SA"/>
        </w:rPr>
        <w:t xml:space="preserve"> </w:t>
      </w:r>
      <w:r w:rsidR="00005BA2" w:rsidRPr="007F0011">
        <w:rPr>
          <w:rFonts w:ascii="Times New Roman" w:eastAsia="Times New Roman" w:hAnsi="Times New Roman"/>
          <w:b/>
          <w:bCs/>
          <w:color w:val="000000" w:themeColor="text1"/>
          <w:lang w:eastAsia="ar-SA"/>
        </w:rPr>
        <w:t>м</w:t>
      </w:r>
      <w:r w:rsidR="00005BA2" w:rsidRPr="007F0011">
        <w:rPr>
          <w:rFonts w:ascii="Times New Roman" w:eastAsia="Times New Roman" w:hAnsi="Times New Roman"/>
          <w:color w:val="000000" w:themeColor="text1"/>
          <w:lang w:eastAsia="ar-SA"/>
        </w:rPr>
        <w:t xml:space="preserve">, расположенного по адресу: Российская Федерация, Московская область, Богородский городской округ, км </w:t>
      </w:r>
      <w:r w:rsidR="00005BA2" w:rsidRPr="007F0011">
        <w:rPr>
          <w:rFonts w:ascii="Times New Roman" w:eastAsia="Times New Roman" w:hAnsi="Times New Roman"/>
          <w:b/>
          <w:color w:val="000000" w:themeColor="text1"/>
          <w:lang w:eastAsia="ar-SA"/>
        </w:rPr>
        <w:t>26</w:t>
      </w:r>
      <w:r w:rsidR="00005BA2" w:rsidRPr="007F0011">
        <w:rPr>
          <w:rFonts w:ascii="Times New Roman" w:eastAsia="Times New Roman" w:hAnsi="Times New Roman"/>
          <w:color w:val="000000" w:themeColor="text1"/>
          <w:lang w:eastAsia="ar-SA"/>
        </w:rPr>
        <w:t xml:space="preserve"> (право)</w:t>
      </w:r>
      <w:r w:rsidR="00005BA2" w:rsidRPr="007F0011">
        <w:rPr>
          <w:rFonts w:ascii="Times New Roman" w:eastAsia="Times New Roman" w:hAnsi="Times New Roman"/>
          <w:color w:val="000000" w:themeColor="text1"/>
          <w:vertAlign w:val="superscript"/>
          <w:lang w:eastAsia="ar-SA"/>
        </w:rPr>
        <w:footnoteReference w:id="16"/>
      </w:r>
      <w:r w:rsidR="00005BA2" w:rsidRPr="007F0011">
        <w:rPr>
          <w:rFonts w:ascii="Times New Roman" w:eastAsia="Times New Roman" w:hAnsi="Times New Roman"/>
          <w:color w:val="000000" w:themeColor="text1"/>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 </w:t>
      </w:r>
    </w:p>
    <w:p w14:paraId="0DC4E151" w14:textId="31AED867" w:rsidR="00005BA2" w:rsidRPr="007F0011" w:rsidRDefault="00005BA2" w:rsidP="00005BA2">
      <w:pPr>
        <w:autoSpaceDE w:val="0"/>
        <w:autoSpaceDN w:val="0"/>
        <w:adjustRightInd w:val="0"/>
        <w:spacing w:after="0" w:line="240" w:lineRule="auto"/>
        <w:ind w:firstLine="709"/>
        <w:jc w:val="both"/>
        <w:rPr>
          <w:rFonts w:ascii="Times New Roman" w:eastAsia="Times New Roman" w:hAnsi="Times New Roman"/>
          <w:color w:val="000000" w:themeColor="text1"/>
          <w:lang w:eastAsia="ar-SA"/>
        </w:rPr>
      </w:pPr>
      <w:r w:rsidRPr="007F0011">
        <w:rPr>
          <w:rFonts w:ascii="Times New Roman" w:eastAsia="Times New Roman" w:hAnsi="Times New Roman"/>
          <w:color w:val="000000" w:themeColor="text1"/>
          <w:lang w:eastAsia="ar-SA"/>
        </w:rPr>
        <w:t xml:space="preserve">– часть земельного участка с учетным номером </w:t>
      </w:r>
      <w:r w:rsidRPr="007F0011">
        <w:rPr>
          <w:rFonts w:ascii="Times New Roman" w:eastAsia="Times New Roman" w:hAnsi="Times New Roman"/>
          <w:b/>
          <w:color w:val="000000" w:themeColor="text1"/>
          <w:lang w:eastAsia="ar-SA"/>
        </w:rPr>
        <w:t xml:space="preserve">69/чзу1 </w:t>
      </w:r>
      <w:r w:rsidRPr="007F0011">
        <w:rPr>
          <w:rFonts w:ascii="Times New Roman" w:eastAsia="Times New Roman" w:hAnsi="Times New Roman"/>
          <w:color w:val="000000" w:themeColor="text1"/>
          <w:lang w:eastAsia="ar-SA"/>
        </w:rPr>
        <w:t>площадью</w:t>
      </w:r>
      <w:r w:rsidRPr="007F0011">
        <w:rPr>
          <w:rFonts w:ascii="Times New Roman" w:eastAsia="Times New Roman" w:hAnsi="Times New Roman"/>
          <w:b/>
          <w:color w:val="000000" w:themeColor="text1"/>
          <w:lang w:eastAsia="ar-SA"/>
        </w:rPr>
        <w:t xml:space="preserve"> 2 386</w:t>
      </w:r>
      <w:r w:rsidR="001A5898" w:rsidRPr="007F0011">
        <w:rPr>
          <w:rFonts w:ascii="Times New Roman" w:eastAsia="Times New Roman" w:hAnsi="Times New Roman"/>
          <w:b/>
          <w:bCs/>
          <w:color w:val="000000" w:themeColor="text1"/>
          <w:lang w:eastAsia="ar-SA"/>
        </w:rPr>
        <w:t xml:space="preserve"> </w:t>
      </w:r>
      <w:r w:rsidRPr="007F0011">
        <w:rPr>
          <w:rFonts w:ascii="Times New Roman" w:eastAsia="Times New Roman" w:hAnsi="Times New Roman"/>
          <w:b/>
          <w:color w:val="000000" w:themeColor="text1"/>
          <w:lang w:eastAsia="ar-SA"/>
        </w:rPr>
        <w:t>кв.</w:t>
      </w:r>
      <w:r w:rsidR="001A5898" w:rsidRPr="007F0011">
        <w:rPr>
          <w:rFonts w:ascii="Times New Roman" w:eastAsia="Times New Roman" w:hAnsi="Times New Roman"/>
          <w:b/>
          <w:color w:val="000000" w:themeColor="text1"/>
          <w:lang w:eastAsia="ar-SA"/>
        </w:rPr>
        <w:t xml:space="preserve"> </w:t>
      </w:r>
      <w:r w:rsidRPr="007F0011">
        <w:rPr>
          <w:rFonts w:ascii="Times New Roman" w:eastAsia="Times New Roman" w:hAnsi="Times New Roman"/>
          <w:b/>
          <w:color w:val="000000" w:themeColor="text1"/>
          <w:lang w:eastAsia="ar-SA"/>
        </w:rPr>
        <w:t xml:space="preserve">м </w:t>
      </w:r>
      <w:r w:rsidRPr="007F0011">
        <w:rPr>
          <w:rFonts w:ascii="Times New Roman" w:eastAsia="Times New Roman" w:hAnsi="Times New Roman"/>
          <w:color w:val="000000" w:themeColor="text1"/>
          <w:lang w:eastAsia="ar-SA"/>
        </w:rPr>
        <w:t xml:space="preserve">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003F0042" w:rsidRPr="007F0011">
        <w:rPr>
          <w:rFonts w:ascii="Times New Roman" w:eastAsia="Times New Roman" w:hAnsi="Times New Roman"/>
          <w:b/>
          <w:bCs/>
          <w:color w:val="000000" w:themeColor="text1"/>
          <w:lang w:eastAsia="ar-SA"/>
        </w:rPr>
        <w:t>50:16:0501026:415, 50:16:0501026:69, 50:16:0501026:409, 50:16:0501026:406, 50:16:0501026:432,</w:t>
      </w:r>
      <w:r w:rsidR="003F0042" w:rsidRPr="007F0011">
        <w:rPr>
          <w:rFonts w:ascii="Times New Roman" w:eastAsia="Times New Roman" w:hAnsi="Times New Roman"/>
          <w:b/>
          <w:color w:val="000000" w:themeColor="text1"/>
          <w:lang w:eastAsia="ar-SA"/>
        </w:rPr>
        <w:t xml:space="preserve"> </w:t>
      </w:r>
      <w:r w:rsidR="003F0042" w:rsidRPr="007F0011">
        <w:rPr>
          <w:rFonts w:ascii="Times New Roman" w:eastAsia="Times New Roman" w:hAnsi="Times New Roman"/>
          <w:b/>
          <w:bCs/>
          <w:color w:val="000000" w:themeColor="text1"/>
          <w:lang w:eastAsia="ar-SA"/>
        </w:rPr>
        <w:t>50:16:0501026:77</w:t>
      </w:r>
      <w:r w:rsidR="003F0042" w:rsidRPr="007F0011">
        <w:rPr>
          <w:rFonts w:ascii="Times New Roman" w:eastAsia="Times New Roman" w:hAnsi="Times New Roman"/>
          <w:b/>
          <w:color w:val="000000" w:themeColor="text1"/>
          <w:lang w:eastAsia="ar-SA"/>
        </w:rPr>
        <w:t xml:space="preserve"> </w:t>
      </w:r>
      <w:r w:rsidRPr="007F0011">
        <w:rPr>
          <w:rFonts w:ascii="Times New Roman" w:eastAsia="Times New Roman" w:hAnsi="Times New Roman"/>
          <w:color w:val="000000" w:themeColor="text1"/>
          <w:lang w:eastAsia="ar-SA"/>
        </w:rPr>
        <w:t>на кадастровом плане территории) из состава земельного участка с кадастровым номером</w:t>
      </w:r>
      <w:r w:rsidRPr="007F0011">
        <w:rPr>
          <w:rFonts w:ascii="Times New Roman" w:eastAsia="Times New Roman" w:hAnsi="Times New Roman"/>
          <w:b/>
          <w:color w:val="000000" w:themeColor="text1"/>
          <w:lang w:eastAsia="ar-SA"/>
        </w:rPr>
        <w:t xml:space="preserve"> </w:t>
      </w:r>
      <w:r w:rsidRPr="007F0011">
        <w:rPr>
          <w:rFonts w:ascii="Times New Roman" w:eastAsia="Times New Roman" w:hAnsi="Times New Roman"/>
          <w:b/>
          <w:bCs/>
          <w:color w:val="000000" w:themeColor="text1"/>
          <w:lang w:eastAsia="ar-SA"/>
        </w:rPr>
        <w:t xml:space="preserve">50:16:0501026:69 </w:t>
      </w:r>
      <w:r w:rsidRPr="007F0011">
        <w:rPr>
          <w:rFonts w:ascii="Times New Roman" w:eastAsia="Times New Roman" w:hAnsi="Times New Roman"/>
          <w:bCs/>
          <w:color w:val="000000" w:themeColor="text1"/>
          <w:lang w:eastAsia="ar-SA"/>
        </w:rPr>
        <w:t>общей площадью</w:t>
      </w:r>
      <w:r w:rsidRPr="007F0011">
        <w:rPr>
          <w:rFonts w:ascii="Times New Roman" w:eastAsia="Times New Roman" w:hAnsi="Times New Roman"/>
          <w:b/>
          <w:bCs/>
          <w:color w:val="000000" w:themeColor="text1"/>
          <w:lang w:eastAsia="ar-SA"/>
        </w:rPr>
        <w:t xml:space="preserve"> </w:t>
      </w:r>
      <w:r w:rsidR="00920046" w:rsidRPr="007F0011">
        <w:rPr>
          <w:rFonts w:ascii="Times New Roman" w:eastAsia="Times New Roman" w:hAnsi="Times New Roman"/>
          <w:b/>
          <w:bCs/>
          <w:color w:val="000000" w:themeColor="text1"/>
          <w:lang w:eastAsia="ar-SA"/>
        </w:rPr>
        <w:br/>
      </w:r>
      <w:r w:rsidRPr="007F0011">
        <w:rPr>
          <w:rFonts w:ascii="Times New Roman" w:eastAsia="Times New Roman" w:hAnsi="Times New Roman"/>
          <w:b/>
          <w:bCs/>
          <w:color w:val="000000" w:themeColor="text1"/>
          <w:lang w:eastAsia="ar-SA"/>
        </w:rPr>
        <w:t>2 722 кв.</w:t>
      </w:r>
      <w:r w:rsidR="001A5898" w:rsidRPr="007F0011">
        <w:rPr>
          <w:rFonts w:ascii="Times New Roman" w:eastAsia="Times New Roman" w:hAnsi="Times New Roman"/>
          <w:b/>
          <w:bCs/>
          <w:color w:val="000000" w:themeColor="text1"/>
          <w:lang w:eastAsia="ar-SA"/>
        </w:rPr>
        <w:t xml:space="preserve"> </w:t>
      </w:r>
      <w:r w:rsidRPr="007F0011">
        <w:rPr>
          <w:rFonts w:ascii="Times New Roman" w:eastAsia="Times New Roman" w:hAnsi="Times New Roman"/>
          <w:b/>
          <w:bCs/>
          <w:color w:val="000000" w:themeColor="text1"/>
          <w:lang w:eastAsia="ar-SA"/>
        </w:rPr>
        <w:t>м</w:t>
      </w:r>
      <w:r w:rsidRPr="007F0011">
        <w:rPr>
          <w:rFonts w:ascii="Times New Roman" w:eastAsia="Times New Roman" w:hAnsi="Times New Roman"/>
          <w:color w:val="000000" w:themeColor="text1"/>
          <w:lang w:eastAsia="ar-SA"/>
        </w:rPr>
        <w:t xml:space="preserve">, расположенного по адресу: Российская Федерация, Московская область, Богородский городской округ, км </w:t>
      </w:r>
      <w:r w:rsidRPr="007F0011">
        <w:rPr>
          <w:rFonts w:ascii="Times New Roman" w:eastAsia="Times New Roman" w:hAnsi="Times New Roman"/>
          <w:b/>
          <w:color w:val="000000" w:themeColor="text1"/>
          <w:lang w:eastAsia="ar-SA"/>
        </w:rPr>
        <w:t>26</w:t>
      </w:r>
      <w:r w:rsidRPr="007F0011">
        <w:rPr>
          <w:rFonts w:ascii="Times New Roman" w:eastAsia="Times New Roman" w:hAnsi="Times New Roman"/>
          <w:color w:val="000000" w:themeColor="text1"/>
          <w:lang w:eastAsia="ar-SA"/>
        </w:rPr>
        <w:t xml:space="preserve"> (право)</w:t>
      </w:r>
      <w:r w:rsidRPr="007F0011">
        <w:rPr>
          <w:rFonts w:ascii="Times New Roman" w:eastAsia="Times New Roman" w:hAnsi="Times New Roman"/>
          <w:color w:val="000000" w:themeColor="text1"/>
          <w:vertAlign w:val="superscript"/>
          <w:lang w:eastAsia="ar-SA"/>
        </w:rPr>
        <w:footnoteReference w:id="17"/>
      </w:r>
      <w:r w:rsidRPr="007F0011">
        <w:rPr>
          <w:rFonts w:ascii="Times New Roman" w:eastAsia="Times New Roman" w:hAnsi="Times New Roman"/>
          <w:color w:val="000000" w:themeColor="text1"/>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w:t>
      </w:r>
      <w:r w:rsidR="001A5898" w:rsidRPr="007F0011">
        <w:rPr>
          <w:rFonts w:ascii="Times New Roman" w:eastAsia="Times New Roman" w:hAnsi="Times New Roman"/>
          <w:color w:val="000000" w:themeColor="text1"/>
          <w:lang w:eastAsia="ar-SA"/>
        </w:rPr>
        <w:t>– Автомобильный транспорт</w:t>
      </w:r>
      <w:r w:rsidRPr="007F0011">
        <w:rPr>
          <w:rFonts w:ascii="Times New Roman" w:eastAsia="Times New Roman" w:hAnsi="Times New Roman"/>
          <w:color w:val="000000" w:themeColor="text1"/>
          <w:lang w:eastAsia="ar-SA"/>
        </w:rPr>
        <w:t xml:space="preserve">; </w:t>
      </w:r>
    </w:p>
    <w:p w14:paraId="5504A0A3" w14:textId="3E69E982" w:rsidR="00005BA2" w:rsidRPr="007F0011" w:rsidRDefault="00005BA2" w:rsidP="00005BA2">
      <w:pPr>
        <w:autoSpaceDE w:val="0"/>
        <w:autoSpaceDN w:val="0"/>
        <w:adjustRightInd w:val="0"/>
        <w:spacing w:after="0" w:line="240" w:lineRule="auto"/>
        <w:ind w:firstLine="709"/>
        <w:jc w:val="both"/>
        <w:rPr>
          <w:rFonts w:ascii="Times New Roman" w:eastAsia="Times New Roman" w:hAnsi="Times New Roman"/>
          <w:color w:val="000000" w:themeColor="text1"/>
          <w:lang w:eastAsia="ar-SA"/>
        </w:rPr>
      </w:pPr>
      <w:r w:rsidRPr="007F0011">
        <w:rPr>
          <w:rFonts w:ascii="Times New Roman" w:eastAsia="Times New Roman" w:hAnsi="Times New Roman"/>
          <w:color w:val="000000" w:themeColor="text1"/>
          <w:lang w:eastAsia="ar-SA"/>
        </w:rPr>
        <w:t xml:space="preserve">– часть земельного участка с учетным номером </w:t>
      </w:r>
      <w:r w:rsidRPr="007F0011">
        <w:rPr>
          <w:rFonts w:ascii="Times New Roman" w:eastAsia="Times New Roman" w:hAnsi="Times New Roman"/>
          <w:b/>
          <w:color w:val="000000" w:themeColor="text1"/>
          <w:lang w:eastAsia="ar-SA"/>
        </w:rPr>
        <w:t xml:space="preserve">409/чзу1 </w:t>
      </w:r>
      <w:r w:rsidRPr="007F0011">
        <w:rPr>
          <w:rFonts w:ascii="Times New Roman" w:eastAsia="Times New Roman" w:hAnsi="Times New Roman"/>
          <w:color w:val="000000" w:themeColor="text1"/>
          <w:lang w:eastAsia="ar-SA"/>
        </w:rPr>
        <w:t>площадью</w:t>
      </w:r>
      <w:r w:rsidRPr="007F0011">
        <w:rPr>
          <w:rFonts w:ascii="Times New Roman" w:eastAsia="Times New Roman" w:hAnsi="Times New Roman"/>
          <w:b/>
          <w:color w:val="000000" w:themeColor="text1"/>
          <w:lang w:eastAsia="ar-SA"/>
        </w:rPr>
        <w:t xml:space="preserve"> 12 кв.</w:t>
      </w:r>
      <w:r w:rsidR="00920046" w:rsidRPr="007F0011">
        <w:rPr>
          <w:rFonts w:ascii="Times New Roman" w:eastAsia="Times New Roman" w:hAnsi="Times New Roman"/>
          <w:b/>
          <w:color w:val="000000" w:themeColor="text1"/>
          <w:lang w:eastAsia="ar-SA"/>
        </w:rPr>
        <w:t xml:space="preserve"> </w:t>
      </w:r>
      <w:r w:rsidRPr="007F0011">
        <w:rPr>
          <w:rFonts w:ascii="Times New Roman" w:eastAsia="Times New Roman" w:hAnsi="Times New Roman"/>
          <w:b/>
          <w:color w:val="000000" w:themeColor="text1"/>
          <w:lang w:eastAsia="ar-SA"/>
        </w:rPr>
        <w:t>м</w:t>
      </w:r>
      <w:r w:rsidRPr="007F0011">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003F0042" w:rsidRPr="007F0011">
        <w:rPr>
          <w:rFonts w:ascii="Times New Roman" w:eastAsia="Times New Roman" w:hAnsi="Times New Roman"/>
          <w:b/>
          <w:bCs/>
          <w:color w:val="000000" w:themeColor="text1"/>
          <w:lang w:eastAsia="ar-SA"/>
        </w:rPr>
        <w:t>50:16:0501026:415, 50:16:0501026:69, 50:16:0501026:409, 50:16:0501026:406, 50:16:0501026:432,</w:t>
      </w:r>
      <w:r w:rsidR="003F0042" w:rsidRPr="007F0011">
        <w:rPr>
          <w:rFonts w:ascii="Times New Roman" w:eastAsia="Times New Roman" w:hAnsi="Times New Roman"/>
          <w:b/>
          <w:color w:val="000000" w:themeColor="text1"/>
          <w:lang w:eastAsia="ar-SA"/>
        </w:rPr>
        <w:t xml:space="preserve"> </w:t>
      </w:r>
      <w:r w:rsidR="003F0042" w:rsidRPr="007F0011">
        <w:rPr>
          <w:rFonts w:ascii="Times New Roman" w:eastAsia="Times New Roman" w:hAnsi="Times New Roman"/>
          <w:b/>
          <w:bCs/>
          <w:color w:val="000000" w:themeColor="text1"/>
          <w:lang w:eastAsia="ar-SA"/>
        </w:rPr>
        <w:t>50:16:0501026:77</w:t>
      </w:r>
      <w:r w:rsidR="003F0042" w:rsidRPr="007F0011">
        <w:rPr>
          <w:rFonts w:ascii="Times New Roman" w:eastAsia="Times New Roman" w:hAnsi="Times New Roman"/>
          <w:b/>
          <w:color w:val="000000" w:themeColor="text1"/>
          <w:lang w:eastAsia="ar-SA"/>
        </w:rPr>
        <w:t xml:space="preserve"> </w:t>
      </w:r>
      <w:r w:rsidRPr="007F0011">
        <w:rPr>
          <w:rFonts w:ascii="Times New Roman" w:eastAsia="Times New Roman" w:hAnsi="Times New Roman"/>
          <w:color w:val="000000" w:themeColor="text1"/>
          <w:lang w:eastAsia="ar-SA"/>
        </w:rPr>
        <w:t>на кадастровом плане территории) из состава земельного участка с кадастровым номером</w:t>
      </w:r>
      <w:r w:rsidRPr="007F0011">
        <w:rPr>
          <w:rFonts w:ascii="Times New Roman" w:eastAsia="Times New Roman" w:hAnsi="Times New Roman"/>
          <w:b/>
          <w:color w:val="000000" w:themeColor="text1"/>
          <w:lang w:eastAsia="ar-SA"/>
        </w:rPr>
        <w:t xml:space="preserve"> </w:t>
      </w:r>
      <w:r w:rsidRPr="007F0011">
        <w:rPr>
          <w:rFonts w:ascii="Times New Roman" w:eastAsia="Times New Roman" w:hAnsi="Times New Roman"/>
          <w:b/>
          <w:bCs/>
          <w:color w:val="000000" w:themeColor="text1"/>
          <w:lang w:eastAsia="ar-SA"/>
        </w:rPr>
        <w:t xml:space="preserve">50:16:0501026:409 </w:t>
      </w:r>
      <w:r w:rsidRPr="007F0011">
        <w:rPr>
          <w:rFonts w:ascii="Times New Roman" w:eastAsia="Times New Roman" w:hAnsi="Times New Roman"/>
          <w:bCs/>
          <w:color w:val="000000" w:themeColor="text1"/>
          <w:lang w:eastAsia="ar-SA"/>
        </w:rPr>
        <w:t>общей площадью</w:t>
      </w:r>
      <w:r w:rsidRPr="007F0011">
        <w:rPr>
          <w:rFonts w:ascii="Times New Roman" w:eastAsia="Times New Roman" w:hAnsi="Times New Roman"/>
          <w:b/>
          <w:bCs/>
          <w:color w:val="000000" w:themeColor="text1"/>
          <w:lang w:eastAsia="ar-SA"/>
        </w:rPr>
        <w:t xml:space="preserve"> </w:t>
      </w:r>
      <w:r w:rsidR="00920046" w:rsidRPr="007F0011">
        <w:rPr>
          <w:rFonts w:ascii="Times New Roman" w:eastAsia="Times New Roman" w:hAnsi="Times New Roman"/>
          <w:b/>
          <w:bCs/>
          <w:color w:val="000000" w:themeColor="text1"/>
          <w:lang w:eastAsia="ar-SA"/>
        </w:rPr>
        <w:br/>
      </w:r>
      <w:r w:rsidRPr="007F0011">
        <w:rPr>
          <w:rFonts w:ascii="Times New Roman" w:eastAsia="Times New Roman" w:hAnsi="Times New Roman"/>
          <w:b/>
          <w:bCs/>
          <w:color w:val="000000" w:themeColor="text1"/>
          <w:lang w:eastAsia="ar-SA"/>
        </w:rPr>
        <w:t>374 кв.м</w:t>
      </w:r>
      <w:r w:rsidRPr="007F0011">
        <w:rPr>
          <w:rFonts w:ascii="Times New Roman" w:eastAsia="Times New Roman" w:hAnsi="Times New Roman"/>
          <w:color w:val="000000" w:themeColor="text1"/>
          <w:lang w:eastAsia="ar-SA"/>
        </w:rPr>
        <w:t xml:space="preserve">, расположенного по адресу: Российская Федерация, Московская область, Богородский городской округ, км </w:t>
      </w:r>
      <w:r w:rsidRPr="007F0011">
        <w:rPr>
          <w:rFonts w:ascii="Times New Roman" w:eastAsia="Times New Roman" w:hAnsi="Times New Roman"/>
          <w:b/>
          <w:color w:val="000000" w:themeColor="text1"/>
          <w:lang w:eastAsia="ar-SA"/>
        </w:rPr>
        <w:t>26</w:t>
      </w:r>
      <w:r w:rsidRPr="007F0011">
        <w:rPr>
          <w:rFonts w:ascii="Times New Roman" w:eastAsia="Times New Roman" w:hAnsi="Times New Roman"/>
          <w:color w:val="000000" w:themeColor="text1"/>
          <w:lang w:eastAsia="ar-SA"/>
        </w:rPr>
        <w:t xml:space="preserve"> (право)</w:t>
      </w:r>
      <w:r w:rsidRPr="007F0011">
        <w:rPr>
          <w:rFonts w:ascii="Times New Roman" w:eastAsia="Times New Roman" w:hAnsi="Times New Roman"/>
          <w:color w:val="000000" w:themeColor="text1"/>
          <w:vertAlign w:val="superscript"/>
          <w:lang w:eastAsia="ar-SA"/>
        </w:rPr>
        <w:footnoteReference w:id="18"/>
      </w:r>
      <w:r w:rsidRPr="007F0011">
        <w:rPr>
          <w:rFonts w:ascii="Times New Roman" w:eastAsia="Times New Roman" w:hAnsi="Times New Roman"/>
          <w:color w:val="000000" w:themeColor="text1"/>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 </w:t>
      </w:r>
    </w:p>
    <w:p w14:paraId="2D93809B" w14:textId="130A0C28" w:rsidR="00005BA2" w:rsidRPr="007F0011" w:rsidRDefault="00005BA2" w:rsidP="00005BA2">
      <w:pPr>
        <w:autoSpaceDE w:val="0"/>
        <w:autoSpaceDN w:val="0"/>
        <w:adjustRightInd w:val="0"/>
        <w:spacing w:after="0" w:line="240" w:lineRule="auto"/>
        <w:ind w:firstLine="709"/>
        <w:jc w:val="both"/>
        <w:rPr>
          <w:rFonts w:ascii="Times New Roman" w:eastAsia="Times New Roman" w:hAnsi="Times New Roman"/>
          <w:color w:val="000000" w:themeColor="text1"/>
          <w:lang w:eastAsia="ar-SA"/>
        </w:rPr>
      </w:pPr>
      <w:r w:rsidRPr="007F0011">
        <w:rPr>
          <w:rFonts w:ascii="Times New Roman" w:eastAsia="Times New Roman" w:hAnsi="Times New Roman"/>
          <w:color w:val="000000" w:themeColor="text1"/>
          <w:lang w:eastAsia="ar-SA"/>
        </w:rPr>
        <w:t xml:space="preserve">– часть земельного участка с учетным номером </w:t>
      </w:r>
      <w:r w:rsidRPr="007F0011">
        <w:rPr>
          <w:rFonts w:ascii="Times New Roman" w:eastAsia="Times New Roman" w:hAnsi="Times New Roman"/>
          <w:b/>
          <w:color w:val="000000" w:themeColor="text1"/>
          <w:lang w:eastAsia="ar-SA"/>
        </w:rPr>
        <w:t xml:space="preserve">406/чзу2 </w:t>
      </w:r>
      <w:r w:rsidRPr="007F0011">
        <w:rPr>
          <w:rFonts w:ascii="Times New Roman" w:eastAsia="Times New Roman" w:hAnsi="Times New Roman"/>
          <w:color w:val="000000" w:themeColor="text1"/>
          <w:lang w:eastAsia="ar-SA"/>
        </w:rPr>
        <w:t>площадью</w:t>
      </w:r>
      <w:r w:rsidRPr="007F0011">
        <w:rPr>
          <w:rFonts w:ascii="Times New Roman" w:eastAsia="Times New Roman" w:hAnsi="Times New Roman"/>
          <w:b/>
          <w:color w:val="000000" w:themeColor="text1"/>
          <w:lang w:eastAsia="ar-SA"/>
        </w:rPr>
        <w:t xml:space="preserve"> 53 кв.</w:t>
      </w:r>
      <w:r w:rsidR="00920046" w:rsidRPr="007F0011">
        <w:rPr>
          <w:rFonts w:ascii="Times New Roman" w:eastAsia="Times New Roman" w:hAnsi="Times New Roman"/>
          <w:b/>
          <w:color w:val="000000" w:themeColor="text1"/>
          <w:lang w:eastAsia="ar-SA"/>
        </w:rPr>
        <w:t xml:space="preserve"> </w:t>
      </w:r>
      <w:r w:rsidRPr="007F0011">
        <w:rPr>
          <w:rFonts w:ascii="Times New Roman" w:eastAsia="Times New Roman" w:hAnsi="Times New Roman"/>
          <w:b/>
          <w:color w:val="000000" w:themeColor="text1"/>
          <w:lang w:eastAsia="ar-SA"/>
        </w:rPr>
        <w:t>м</w:t>
      </w:r>
      <w:r w:rsidRPr="007F0011">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003F0042" w:rsidRPr="007F0011">
        <w:rPr>
          <w:rFonts w:ascii="Times New Roman" w:eastAsia="Times New Roman" w:hAnsi="Times New Roman"/>
          <w:b/>
          <w:bCs/>
          <w:color w:val="000000" w:themeColor="text1"/>
          <w:lang w:eastAsia="ar-SA"/>
        </w:rPr>
        <w:t xml:space="preserve">50:16:0501026:415, 50:16:0501026:69, </w:t>
      </w:r>
      <w:r w:rsidR="003F0042" w:rsidRPr="007F0011">
        <w:rPr>
          <w:rFonts w:ascii="Times New Roman" w:eastAsia="Times New Roman" w:hAnsi="Times New Roman"/>
          <w:b/>
          <w:bCs/>
          <w:color w:val="000000" w:themeColor="text1"/>
          <w:lang w:eastAsia="ar-SA"/>
        </w:rPr>
        <w:lastRenderedPageBreak/>
        <w:t>50:16:0501026:409, 50:16:0501026:406, 50:16:0501026:432,</w:t>
      </w:r>
      <w:r w:rsidR="003F0042" w:rsidRPr="007F0011">
        <w:rPr>
          <w:rFonts w:ascii="Times New Roman" w:eastAsia="Times New Roman" w:hAnsi="Times New Roman"/>
          <w:b/>
          <w:color w:val="000000" w:themeColor="text1"/>
          <w:lang w:eastAsia="ar-SA"/>
        </w:rPr>
        <w:t xml:space="preserve"> </w:t>
      </w:r>
      <w:r w:rsidR="003F0042" w:rsidRPr="007F0011">
        <w:rPr>
          <w:rFonts w:ascii="Times New Roman" w:eastAsia="Times New Roman" w:hAnsi="Times New Roman"/>
          <w:b/>
          <w:bCs/>
          <w:color w:val="000000" w:themeColor="text1"/>
          <w:lang w:eastAsia="ar-SA"/>
        </w:rPr>
        <w:t>50:16:0501026:77</w:t>
      </w:r>
      <w:r w:rsidR="003F0042" w:rsidRPr="007F0011">
        <w:rPr>
          <w:rFonts w:ascii="Times New Roman" w:eastAsia="Times New Roman" w:hAnsi="Times New Roman"/>
          <w:b/>
          <w:color w:val="000000" w:themeColor="text1"/>
          <w:lang w:eastAsia="ar-SA"/>
        </w:rPr>
        <w:t xml:space="preserve"> </w:t>
      </w:r>
      <w:r w:rsidRPr="007F0011">
        <w:rPr>
          <w:rFonts w:ascii="Times New Roman" w:eastAsia="Times New Roman" w:hAnsi="Times New Roman"/>
          <w:color w:val="000000" w:themeColor="text1"/>
          <w:lang w:eastAsia="ar-SA"/>
        </w:rPr>
        <w:t>на кадастровом плане территории) из состава земельного участка с кадастровым номером</w:t>
      </w:r>
      <w:r w:rsidRPr="007F0011">
        <w:rPr>
          <w:rFonts w:ascii="Times New Roman" w:eastAsia="Times New Roman" w:hAnsi="Times New Roman"/>
          <w:b/>
          <w:color w:val="000000" w:themeColor="text1"/>
          <w:lang w:eastAsia="ar-SA"/>
        </w:rPr>
        <w:t xml:space="preserve"> </w:t>
      </w:r>
      <w:r w:rsidRPr="007F0011">
        <w:rPr>
          <w:rFonts w:ascii="Times New Roman" w:eastAsia="Times New Roman" w:hAnsi="Times New Roman"/>
          <w:b/>
          <w:bCs/>
          <w:color w:val="000000" w:themeColor="text1"/>
          <w:lang w:eastAsia="ar-SA"/>
        </w:rPr>
        <w:t xml:space="preserve">50:16:0501026:406 </w:t>
      </w:r>
      <w:r w:rsidRPr="007F0011">
        <w:rPr>
          <w:rFonts w:ascii="Times New Roman" w:eastAsia="Times New Roman" w:hAnsi="Times New Roman"/>
          <w:bCs/>
          <w:color w:val="000000" w:themeColor="text1"/>
          <w:lang w:eastAsia="ar-SA"/>
        </w:rPr>
        <w:t>общей площадью</w:t>
      </w:r>
      <w:r w:rsidRPr="007F0011">
        <w:rPr>
          <w:rFonts w:ascii="Times New Roman" w:eastAsia="Times New Roman" w:hAnsi="Times New Roman"/>
          <w:b/>
          <w:bCs/>
          <w:color w:val="000000" w:themeColor="text1"/>
          <w:lang w:eastAsia="ar-SA"/>
        </w:rPr>
        <w:t xml:space="preserve"> </w:t>
      </w:r>
      <w:r w:rsidR="00920046" w:rsidRPr="007F0011">
        <w:rPr>
          <w:rFonts w:ascii="Times New Roman" w:eastAsia="Times New Roman" w:hAnsi="Times New Roman"/>
          <w:b/>
          <w:bCs/>
          <w:color w:val="000000" w:themeColor="text1"/>
          <w:lang w:eastAsia="ar-SA"/>
        </w:rPr>
        <w:br/>
      </w:r>
      <w:r w:rsidRPr="007F0011">
        <w:rPr>
          <w:rFonts w:ascii="Times New Roman" w:eastAsia="Times New Roman" w:hAnsi="Times New Roman"/>
          <w:b/>
          <w:bCs/>
          <w:color w:val="000000" w:themeColor="text1"/>
          <w:lang w:eastAsia="ar-SA"/>
        </w:rPr>
        <w:t>401 кв.</w:t>
      </w:r>
      <w:r w:rsidR="001A5898" w:rsidRPr="007F0011">
        <w:rPr>
          <w:rFonts w:ascii="Times New Roman" w:eastAsia="Times New Roman" w:hAnsi="Times New Roman"/>
          <w:b/>
          <w:bCs/>
          <w:color w:val="000000" w:themeColor="text1"/>
          <w:lang w:eastAsia="ar-SA"/>
        </w:rPr>
        <w:t xml:space="preserve"> </w:t>
      </w:r>
      <w:r w:rsidRPr="007F0011">
        <w:rPr>
          <w:rFonts w:ascii="Times New Roman" w:eastAsia="Times New Roman" w:hAnsi="Times New Roman"/>
          <w:b/>
          <w:bCs/>
          <w:color w:val="000000" w:themeColor="text1"/>
          <w:lang w:eastAsia="ar-SA"/>
        </w:rPr>
        <w:t>м</w:t>
      </w:r>
      <w:r w:rsidRPr="007F0011">
        <w:rPr>
          <w:rFonts w:ascii="Times New Roman" w:eastAsia="Times New Roman" w:hAnsi="Times New Roman"/>
          <w:color w:val="000000" w:themeColor="text1"/>
          <w:lang w:eastAsia="ar-SA"/>
        </w:rPr>
        <w:t xml:space="preserve">, расположенного по адресу: Российская Федерация, Московская область, Богородский городской округ, км </w:t>
      </w:r>
      <w:r w:rsidRPr="007F0011">
        <w:rPr>
          <w:rFonts w:ascii="Times New Roman" w:eastAsia="Times New Roman" w:hAnsi="Times New Roman"/>
          <w:b/>
          <w:color w:val="000000" w:themeColor="text1"/>
          <w:lang w:eastAsia="ar-SA"/>
        </w:rPr>
        <w:t>26</w:t>
      </w:r>
      <w:r w:rsidRPr="007F0011">
        <w:rPr>
          <w:rFonts w:ascii="Times New Roman" w:eastAsia="Times New Roman" w:hAnsi="Times New Roman"/>
          <w:color w:val="000000" w:themeColor="text1"/>
          <w:lang w:eastAsia="ar-SA"/>
        </w:rPr>
        <w:t xml:space="preserve"> (право)</w:t>
      </w:r>
      <w:r w:rsidRPr="007F0011">
        <w:rPr>
          <w:rFonts w:ascii="Times New Roman" w:eastAsia="Times New Roman" w:hAnsi="Times New Roman"/>
          <w:color w:val="000000" w:themeColor="text1"/>
          <w:vertAlign w:val="superscript"/>
          <w:lang w:eastAsia="ar-SA"/>
        </w:rPr>
        <w:footnoteReference w:id="19"/>
      </w:r>
      <w:r w:rsidRPr="007F0011">
        <w:rPr>
          <w:rFonts w:ascii="Times New Roman" w:eastAsia="Times New Roman" w:hAnsi="Times New Roman"/>
          <w:color w:val="000000" w:themeColor="text1"/>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 </w:t>
      </w:r>
    </w:p>
    <w:p w14:paraId="0EB989A9" w14:textId="06BE0272" w:rsidR="00005BA2" w:rsidRPr="001A5898" w:rsidRDefault="00005BA2" w:rsidP="00005BA2">
      <w:pPr>
        <w:autoSpaceDE w:val="0"/>
        <w:autoSpaceDN w:val="0"/>
        <w:adjustRightInd w:val="0"/>
        <w:spacing w:after="0" w:line="240" w:lineRule="auto"/>
        <w:ind w:firstLine="709"/>
        <w:jc w:val="both"/>
        <w:rPr>
          <w:rFonts w:ascii="Times New Roman" w:eastAsia="Times New Roman" w:hAnsi="Times New Roman"/>
          <w:color w:val="000000" w:themeColor="text1"/>
          <w:lang w:eastAsia="ar-SA"/>
        </w:rPr>
      </w:pPr>
      <w:r w:rsidRPr="007F0011">
        <w:rPr>
          <w:rFonts w:ascii="Times New Roman" w:eastAsia="Times New Roman" w:hAnsi="Times New Roman"/>
          <w:color w:val="000000" w:themeColor="text1"/>
          <w:lang w:eastAsia="ar-SA"/>
        </w:rPr>
        <w:t xml:space="preserve">- часть земельного участка с учетным номером </w:t>
      </w:r>
      <w:r w:rsidRPr="007F0011">
        <w:rPr>
          <w:rFonts w:ascii="Times New Roman" w:eastAsia="Times New Roman" w:hAnsi="Times New Roman"/>
          <w:b/>
          <w:color w:val="000000" w:themeColor="text1"/>
          <w:lang w:eastAsia="ar-SA"/>
        </w:rPr>
        <w:t xml:space="preserve">432/чзу1 </w:t>
      </w:r>
      <w:r w:rsidRPr="007F0011">
        <w:rPr>
          <w:rFonts w:ascii="Times New Roman" w:eastAsia="Times New Roman" w:hAnsi="Times New Roman"/>
          <w:color w:val="000000" w:themeColor="text1"/>
          <w:lang w:eastAsia="ar-SA"/>
        </w:rPr>
        <w:t>площадью</w:t>
      </w:r>
      <w:r w:rsidRPr="007F0011">
        <w:rPr>
          <w:rFonts w:ascii="Times New Roman" w:eastAsia="Times New Roman" w:hAnsi="Times New Roman"/>
          <w:b/>
          <w:color w:val="000000" w:themeColor="text1"/>
          <w:lang w:eastAsia="ar-SA"/>
        </w:rPr>
        <w:t xml:space="preserve"> 1 752 кв.</w:t>
      </w:r>
      <w:r w:rsidR="001A5898" w:rsidRPr="007F0011">
        <w:rPr>
          <w:rFonts w:ascii="Times New Roman" w:eastAsia="Times New Roman" w:hAnsi="Times New Roman"/>
          <w:b/>
          <w:color w:val="000000" w:themeColor="text1"/>
          <w:lang w:eastAsia="ar-SA"/>
        </w:rPr>
        <w:t xml:space="preserve"> </w:t>
      </w:r>
      <w:r w:rsidRPr="007F0011">
        <w:rPr>
          <w:rFonts w:ascii="Times New Roman" w:eastAsia="Times New Roman" w:hAnsi="Times New Roman"/>
          <w:b/>
          <w:color w:val="000000" w:themeColor="text1"/>
          <w:lang w:eastAsia="ar-SA"/>
        </w:rPr>
        <w:t>м</w:t>
      </w:r>
      <w:r w:rsidRPr="007F0011">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w:t>
      </w:r>
      <w:r w:rsidRPr="001A5898">
        <w:rPr>
          <w:rFonts w:ascii="Times New Roman" w:eastAsia="Times New Roman" w:hAnsi="Times New Roman"/>
          <w:color w:val="000000" w:themeColor="text1"/>
          <w:lang w:eastAsia="ar-SA"/>
        </w:rPr>
        <w:t xml:space="preserve">мерами </w:t>
      </w:r>
      <w:r w:rsidR="003F0042" w:rsidRPr="001A5898">
        <w:rPr>
          <w:rFonts w:ascii="Times New Roman" w:eastAsia="Times New Roman" w:hAnsi="Times New Roman"/>
          <w:b/>
          <w:bCs/>
          <w:color w:val="000000" w:themeColor="text1"/>
          <w:lang w:eastAsia="ar-SA"/>
        </w:rPr>
        <w:t>50:16:0501026:415, 50:16:0501026:69, 50:16:0501026:409, 50:16:0501026:406, 50:16:0501026:432,</w:t>
      </w:r>
      <w:r w:rsidR="003F0042" w:rsidRPr="001A5898">
        <w:rPr>
          <w:rFonts w:ascii="Times New Roman" w:eastAsia="Times New Roman" w:hAnsi="Times New Roman"/>
          <w:b/>
          <w:color w:val="000000" w:themeColor="text1"/>
          <w:lang w:eastAsia="ar-SA"/>
        </w:rPr>
        <w:t xml:space="preserve"> </w:t>
      </w:r>
      <w:r w:rsidR="003F0042" w:rsidRPr="001A5898">
        <w:rPr>
          <w:rFonts w:ascii="Times New Roman" w:eastAsia="Times New Roman" w:hAnsi="Times New Roman"/>
          <w:b/>
          <w:bCs/>
          <w:color w:val="000000" w:themeColor="text1"/>
          <w:lang w:eastAsia="ar-SA"/>
        </w:rPr>
        <w:t>50:16:0501026:77</w:t>
      </w:r>
      <w:r w:rsidR="003F0042" w:rsidRPr="001A5898">
        <w:rPr>
          <w:rFonts w:ascii="Times New Roman" w:eastAsia="Times New Roman" w:hAnsi="Times New Roman"/>
          <w:b/>
          <w:color w:val="000000" w:themeColor="text1"/>
          <w:lang w:eastAsia="ar-SA"/>
        </w:rPr>
        <w:t xml:space="preserve"> </w:t>
      </w:r>
      <w:r w:rsidRPr="001A5898">
        <w:rPr>
          <w:rFonts w:ascii="Times New Roman" w:eastAsia="Times New Roman" w:hAnsi="Times New Roman"/>
          <w:color w:val="000000" w:themeColor="text1"/>
          <w:lang w:eastAsia="ar-SA"/>
        </w:rPr>
        <w:t>на кадастровом плане территории) из состава земельного участка с кадастровым номером</w:t>
      </w:r>
      <w:r w:rsidRPr="001A5898">
        <w:rPr>
          <w:rFonts w:ascii="Times New Roman" w:eastAsia="Times New Roman" w:hAnsi="Times New Roman"/>
          <w:b/>
          <w:color w:val="000000" w:themeColor="text1"/>
          <w:lang w:eastAsia="ar-SA"/>
        </w:rPr>
        <w:t xml:space="preserve"> </w:t>
      </w:r>
      <w:r w:rsidRPr="001A5898">
        <w:rPr>
          <w:rFonts w:ascii="Times New Roman" w:eastAsia="Times New Roman" w:hAnsi="Times New Roman"/>
          <w:b/>
          <w:bCs/>
          <w:color w:val="000000" w:themeColor="text1"/>
          <w:lang w:eastAsia="ar-SA"/>
        </w:rPr>
        <w:t xml:space="preserve">50:16:0501026:432 </w:t>
      </w:r>
      <w:r w:rsidRPr="001A5898">
        <w:rPr>
          <w:rFonts w:ascii="Times New Roman" w:eastAsia="Times New Roman" w:hAnsi="Times New Roman"/>
          <w:bCs/>
          <w:color w:val="000000" w:themeColor="text1"/>
          <w:lang w:eastAsia="ar-SA"/>
        </w:rPr>
        <w:t>общей площадью</w:t>
      </w:r>
      <w:r w:rsidRPr="001A5898">
        <w:rPr>
          <w:rFonts w:ascii="Times New Roman" w:eastAsia="Times New Roman" w:hAnsi="Times New Roman"/>
          <w:b/>
          <w:bCs/>
          <w:color w:val="000000" w:themeColor="text1"/>
          <w:lang w:eastAsia="ar-SA"/>
        </w:rPr>
        <w:t xml:space="preserve"> </w:t>
      </w:r>
      <w:r w:rsidR="00920046">
        <w:rPr>
          <w:rFonts w:ascii="Times New Roman" w:eastAsia="Times New Roman" w:hAnsi="Times New Roman"/>
          <w:b/>
          <w:bCs/>
          <w:color w:val="000000" w:themeColor="text1"/>
          <w:lang w:eastAsia="ar-SA"/>
        </w:rPr>
        <w:br/>
      </w:r>
      <w:r w:rsidRPr="001A5898">
        <w:rPr>
          <w:rFonts w:ascii="Times New Roman" w:eastAsia="Times New Roman" w:hAnsi="Times New Roman"/>
          <w:b/>
          <w:bCs/>
          <w:color w:val="000000" w:themeColor="text1"/>
          <w:lang w:eastAsia="ar-SA"/>
        </w:rPr>
        <w:t>12 187 кв.</w:t>
      </w:r>
      <w:r w:rsidR="001A5898" w:rsidRPr="001A5898">
        <w:rPr>
          <w:rFonts w:ascii="Times New Roman" w:eastAsia="Times New Roman" w:hAnsi="Times New Roman"/>
          <w:b/>
          <w:bCs/>
          <w:color w:val="000000" w:themeColor="text1"/>
          <w:lang w:eastAsia="ar-SA"/>
        </w:rPr>
        <w:t xml:space="preserve"> </w:t>
      </w:r>
      <w:r w:rsidRPr="001A5898">
        <w:rPr>
          <w:rFonts w:ascii="Times New Roman" w:eastAsia="Times New Roman" w:hAnsi="Times New Roman"/>
          <w:b/>
          <w:bCs/>
          <w:color w:val="000000" w:themeColor="text1"/>
          <w:lang w:eastAsia="ar-SA"/>
        </w:rPr>
        <w:t>м</w:t>
      </w:r>
      <w:r w:rsidRPr="001A5898">
        <w:rPr>
          <w:rFonts w:ascii="Times New Roman" w:eastAsia="Times New Roman" w:hAnsi="Times New Roman"/>
          <w:color w:val="000000" w:themeColor="text1"/>
          <w:lang w:eastAsia="ar-SA"/>
        </w:rPr>
        <w:t xml:space="preserve">, расположенного по адресу: Российская Федерация, Московская область, Богородский городской округ), км </w:t>
      </w:r>
      <w:r w:rsidRPr="001A5898">
        <w:rPr>
          <w:rFonts w:ascii="Times New Roman" w:eastAsia="Times New Roman" w:hAnsi="Times New Roman"/>
          <w:b/>
          <w:color w:val="000000" w:themeColor="text1"/>
          <w:lang w:eastAsia="ar-SA"/>
        </w:rPr>
        <w:t>26</w:t>
      </w:r>
      <w:r w:rsidRPr="001A5898">
        <w:rPr>
          <w:rFonts w:ascii="Times New Roman" w:eastAsia="Times New Roman" w:hAnsi="Times New Roman"/>
          <w:color w:val="000000" w:themeColor="text1"/>
          <w:lang w:eastAsia="ar-SA"/>
        </w:rPr>
        <w:t xml:space="preserve"> (право)</w:t>
      </w:r>
      <w:r w:rsidRPr="001A5898">
        <w:rPr>
          <w:rFonts w:ascii="Times New Roman" w:eastAsia="Times New Roman" w:hAnsi="Times New Roman"/>
          <w:color w:val="000000" w:themeColor="text1"/>
          <w:vertAlign w:val="superscript"/>
          <w:lang w:eastAsia="ar-SA"/>
        </w:rPr>
        <w:footnoteReference w:id="20"/>
      </w:r>
      <w:r w:rsidRPr="001A5898">
        <w:rPr>
          <w:rFonts w:ascii="Times New Roman" w:eastAsia="Times New Roman" w:hAnsi="Times New Roman"/>
          <w:color w:val="000000" w:themeColor="text1"/>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p>
    <w:p w14:paraId="7EE2D994" w14:textId="07D33F46" w:rsidR="00005BA2" w:rsidRPr="001A5898" w:rsidRDefault="00005BA2" w:rsidP="00005BA2">
      <w:pPr>
        <w:autoSpaceDE w:val="0"/>
        <w:autoSpaceDN w:val="0"/>
        <w:adjustRightInd w:val="0"/>
        <w:spacing w:after="0" w:line="240" w:lineRule="auto"/>
        <w:ind w:firstLine="709"/>
        <w:jc w:val="both"/>
        <w:rPr>
          <w:rFonts w:ascii="Times New Roman" w:eastAsia="Times New Roman" w:hAnsi="Times New Roman"/>
          <w:color w:val="000000" w:themeColor="text1"/>
          <w:lang w:eastAsia="ar-SA"/>
        </w:rPr>
      </w:pPr>
      <w:r w:rsidRPr="001A5898">
        <w:rPr>
          <w:rFonts w:ascii="Times New Roman" w:eastAsia="Times New Roman" w:hAnsi="Times New Roman"/>
          <w:color w:val="000000" w:themeColor="text1"/>
          <w:lang w:eastAsia="ar-SA"/>
        </w:rPr>
        <w:t xml:space="preserve">- часть земельного участка с учетным номером </w:t>
      </w:r>
      <w:r w:rsidRPr="001A5898">
        <w:rPr>
          <w:rFonts w:ascii="Times New Roman" w:eastAsia="Times New Roman" w:hAnsi="Times New Roman"/>
          <w:b/>
          <w:color w:val="000000" w:themeColor="text1"/>
          <w:lang w:eastAsia="ar-SA"/>
        </w:rPr>
        <w:t xml:space="preserve">432/чзу3 </w:t>
      </w:r>
      <w:r w:rsidRPr="001A5898">
        <w:rPr>
          <w:rFonts w:ascii="Times New Roman" w:eastAsia="Times New Roman" w:hAnsi="Times New Roman"/>
          <w:color w:val="000000" w:themeColor="text1"/>
          <w:lang w:eastAsia="ar-SA"/>
        </w:rPr>
        <w:t>площадью</w:t>
      </w:r>
      <w:r w:rsidRPr="001A5898">
        <w:rPr>
          <w:rFonts w:ascii="Times New Roman" w:eastAsia="Times New Roman" w:hAnsi="Times New Roman"/>
          <w:b/>
          <w:color w:val="000000" w:themeColor="text1"/>
          <w:lang w:eastAsia="ar-SA"/>
        </w:rPr>
        <w:t xml:space="preserve"> 665 кв.</w:t>
      </w:r>
      <w:r w:rsidR="001A5898" w:rsidRPr="001A5898">
        <w:rPr>
          <w:rFonts w:ascii="Times New Roman" w:eastAsia="Times New Roman" w:hAnsi="Times New Roman"/>
          <w:b/>
          <w:color w:val="000000" w:themeColor="text1"/>
          <w:lang w:eastAsia="ar-SA"/>
        </w:rPr>
        <w:t xml:space="preserve"> </w:t>
      </w:r>
      <w:r w:rsidRPr="001A5898">
        <w:rPr>
          <w:rFonts w:ascii="Times New Roman" w:eastAsia="Times New Roman" w:hAnsi="Times New Roman"/>
          <w:b/>
          <w:color w:val="000000" w:themeColor="text1"/>
          <w:lang w:eastAsia="ar-SA"/>
        </w:rPr>
        <w:t>м</w:t>
      </w:r>
      <w:r w:rsidRPr="001A5898">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003F0042" w:rsidRPr="001A5898">
        <w:rPr>
          <w:rFonts w:ascii="Times New Roman" w:eastAsia="Times New Roman" w:hAnsi="Times New Roman"/>
          <w:b/>
          <w:bCs/>
          <w:color w:val="000000" w:themeColor="text1"/>
          <w:lang w:eastAsia="ar-SA"/>
        </w:rPr>
        <w:t>50:16:0501026:415, 50:16:0501026:69, 50:16:0501026:409, 50:16:0501026:406, 50:16:0501026:432,</w:t>
      </w:r>
      <w:r w:rsidR="003F0042" w:rsidRPr="001A5898">
        <w:rPr>
          <w:rFonts w:ascii="Times New Roman" w:eastAsia="Times New Roman" w:hAnsi="Times New Roman"/>
          <w:b/>
          <w:color w:val="000000" w:themeColor="text1"/>
          <w:lang w:eastAsia="ar-SA"/>
        </w:rPr>
        <w:t xml:space="preserve"> </w:t>
      </w:r>
      <w:r w:rsidR="003F0042" w:rsidRPr="001A5898">
        <w:rPr>
          <w:rFonts w:ascii="Times New Roman" w:eastAsia="Times New Roman" w:hAnsi="Times New Roman"/>
          <w:b/>
          <w:bCs/>
          <w:color w:val="000000" w:themeColor="text1"/>
          <w:lang w:eastAsia="ar-SA"/>
        </w:rPr>
        <w:t>50:16:0501026:77</w:t>
      </w:r>
      <w:r w:rsidR="003F0042" w:rsidRPr="001A5898">
        <w:rPr>
          <w:rFonts w:ascii="Times New Roman" w:eastAsia="Times New Roman" w:hAnsi="Times New Roman"/>
          <w:b/>
          <w:color w:val="000000" w:themeColor="text1"/>
          <w:lang w:eastAsia="ar-SA"/>
        </w:rPr>
        <w:t xml:space="preserve"> </w:t>
      </w:r>
      <w:r w:rsidRPr="001A5898">
        <w:rPr>
          <w:rFonts w:ascii="Times New Roman" w:eastAsia="Times New Roman" w:hAnsi="Times New Roman"/>
          <w:color w:val="000000" w:themeColor="text1"/>
          <w:lang w:eastAsia="ar-SA"/>
        </w:rPr>
        <w:t>на кадастровом плане территории) из состава земельного участка с кадастровым номером</w:t>
      </w:r>
      <w:r w:rsidRPr="001A5898">
        <w:rPr>
          <w:rFonts w:ascii="Times New Roman" w:eastAsia="Times New Roman" w:hAnsi="Times New Roman"/>
          <w:b/>
          <w:color w:val="000000" w:themeColor="text1"/>
          <w:lang w:eastAsia="ar-SA"/>
        </w:rPr>
        <w:t xml:space="preserve"> </w:t>
      </w:r>
      <w:r w:rsidRPr="001A5898">
        <w:rPr>
          <w:rFonts w:ascii="Times New Roman" w:eastAsia="Times New Roman" w:hAnsi="Times New Roman"/>
          <w:b/>
          <w:bCs/>
          <w:color w:val="000000" w:themeColor="text1"/>
          <w:lang w:eastAsia="ar-SA"/>
        </w:rPr>
        <w:t xml:space="preserve">50:16:0501026:432 </w:t>
      </w:r>
      <w:r w:rsidRPr="001A5898">
        <w:rPr>
          <w:rFonts w:ascii="Times New Roman" w:eastAsia="Times New Roman" w:hAnsi="Times New Roman"/>
          <w:bCs/>
          <w:color w:val="000000" w:themeColor="text1"/>
          <w:lang w:eastAsia="ar-SA"/>
        </w:rPr>
        <w:t>общей площадью</w:t>
      </w:r>
      <w:r w:rsidRPr="001A5898">
        <w:rPr>
          <w:rFonts w:ascii="Times New Roman" w:eastAsia="Times New Roman" w:hAnsi="Times New Roman"/>
          <w:b/>
          <w:bCs/>
          <w:color w:val="000000" w:themeColor="text1"/>
          <w:lang w:eastAsia="ar-SA"/>
        </w:rPr>
        <w:t xml:space="preserve"> </w:t>
      </w:r>
      <w:r w:rsidR="00920046">
        <w:rPr>
          <w:rFonts w:ascii="Times New Roman" w:eastAsia="Times New Roman" w:hAnsi="Times New Roman"/>
          <w:b/>
          <w:bCs/>
          <w:color w:val="000000" w:themeColor="text1"/>
          <w:lang w:eastAsia="ar-SA"/>
        </w:rPr>
        <w:br/>
      </w:r>
      <w:r w:rsidRPr="001A5898">
        <w:rPr>
          <w:rFonts w:ascii="Times New Roman" w:eastAsia="Times New Roman" w:hAnsi="Times New Roman"/>
          <w:b/>
          <w:bCs/>
          <w:color w:val="000000" w:themeColor="text1"/>
          <w:lang w:eastAsia="ar-SA"/>
        </w:rPr>
        <w:t>12 187 кв.</w:t>
      </w:r>
      <w:r w:rsidR="001A5898" w:rsidRPr="001A5898">
        <w:rPr>
          <w:rFonts w:ascii="Times New Roman" w:eastAsia="Times New Roman" w:hAnsi="Times New Roman"/>
          <w:b/>
          <w:bCs/>
          <w:color w:val="000000" w:themeColor="text1"/>
          <w:lang w:eastAsia="ar-SA"/>
        </w:rPr>
        <w:t xml:space="preserve"> </w:t>
      </w:r>
      <w:r w:rsidRPr="001A5898">
        <w:rPr>
          <w:rFonts w:ascii="Times New Roman" w:eastAsia="Times New Roman" w:hAnsi="Times New Roman"/>
          <w:b/>
          <w:bCs/>
          <w:color w:val="000000" w:themeColor="text1"/>
          <w:lang w:eastAsia="ar-SA"/>
        </w:rPr>
        <w:t>м</w:t>
      </w:r>
      <w:r w:rsidRPr="001A5898">
        <w:rPr>
          <w:rFonts w:ascii="Times New Roman" w:eastAsia="Times New Roman" w:hAnsi="Times New Roman"/>
          <w:color w:val="000000" w:themeColor="text1"/>
          <w:lang w:eastAsia="ar-SA"/>
        </w:rPr>
        <w:t xml:space="preserve">, расположенного по адресу: Российская Федерация, Московская область, Богородский городской округ, км </w:t>
      </w:r>
      <w:r w:rsidRPr="001A5898">
        <w:rPr>
          <w:rFonts w:ascii="Times New Roman" w:eastAsia="Times New Roman" w:hAnsi="Times New Roman"/>
          <w:b/>
          <w:color w:val="000000" w:themeColor="text1"/>
          <w:lang w:eastAsia="ar-SA"/>
        </w:rPr>
        <w:t>26</w:t>
      </w:r>
      <w:r w:rsidRPr="001A5898">
        <w:rPr>
          <w:rFonts w:ascii="Times New Roman" w:eastAsia="Times New Roman" w:hAnsi="Times New Roman"/>
          <w:color w:val="000000" w:themeColor="text1"/>
          <w:lang w:eastAsia="ar-SA"/>
        </w:rPr>
        <w:t xml:space="preserve"> (право)</w:t>
      </w:r>
      <w:r w:rsidRPr="001A5898">
        <w:rPr>
          <w:rFonts w:ascii="Times New Roman" w:eastAsia="Times New Roman" w:hAnsi="Times New Roman"/>
          <w:color w:val="000000" w:themeColor="text1"/>
          <w:vertAlign w:val="superscript"/>
          <w:lang w:eastAsia="ar-SA"/>
        </w:rPr>
        <w:footnoteReference w:id="21"/>
      </w:r>
      <w:r w:rsidRPr="001A5898">
        <w:rPr>
          <w:rFonts w:ascii="Times New Roman" w:eastAsia="Times New Roman" w:hAnsi="Times New Roman"/>
          <w:color w:val="000000" w:themeColor="text1"/>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p>
    <w:p w14:paraId="5FC20404" w14:textId="1A14C60C" w:rsidR="00005BA2" w:rsidRPr="001A5898" w:rsidRDefault="00005BA2" w:rsidP="00005BA2">
      <w:pPr>
        <w:autoSpaceDE w:val="0"/>
        <w:autoSpaceDN w:val="0"/>
        <w:adjustRightInd w:val="0"/>
        <w:spacing w:after="0" w:line="240" w:lineRule="auto"/>
        <w:ind w:firstLine="709"/>
        <w:jc w:val="both"/>
        <w:rPr>
          <w:rFonts w:ascii="Times New Roman" w:eastAsia="Times New Roman" w:hAnsi="Times New Roman"/>
          <w:b/>
          <w:color w:val="000000" w:themeColor="text1"/>
          <w:lang w:eastAsia="ar-SA"/>
        </w:rPr>
      </w:pPr>
      <w:r w:rsidRPr="001A5898">
        <w:rPr>
          <w:rFonts w:ascii="Times New Roman" w:eastAsia="Times New Roman" w:hAnsi="Times New Roman"/>
          <w:color w:val="000000" w:themeColor="text1"/>
          <w:lang w:eastAsia="ar-SA"/>
        </w:rPr>
        <w:t xml:space="preserve">Общей площадью - </w:t>
      </w:r>
      <w:r w:rsidRPr="001A5898">
        <w:rPr>
          <w:rFonts w:ascii="Times New Roman" w:eastAsia="Times New Roman" w:hAnsi="Times New Roman"/>
          <w:b/>
          <w:color w:val="000000" w:themeColor="text1"/>
          <w:lang w:eastAsia="ar-SA"/>
        </w:rPr>
        <w:t>19 929 кв.</w:t>
      </w:r>
      <w:r w:rsidR="001A5898" w:rsidRPr="001A5898">
        <w:rPr>
          <w:rFonts w:ascii="Times New Roman" w:eastAsia="Times New Roman" w:hAnsi="Times New Roman"/>
          <w:b/>
          <w:color w:val="000000" w:themeColor="text1"/>
          <w:lang w:eastAsia="ar-SA"/>
        </w:rPr>
        <w:t xml:space="preserve"> </w:t>
      </w:r>
      <w:r w:rsidRPr="001A5898">
        <w:rPr>
          <w:rFonts w:ascii="Times New Roman" w:eastAsia="Times New Roman" w:hAnsi="Times New Roman"/>
          <w:b/>
          <w:color w:val="000000" w:themeColor="text1"/>
          <w:lang w:eastAsia="ar-SA"/>
        </w:rPr>
        <w:t xml:space="preserve">м. </w:t>
      </w:r>
      <w:r w:rsidRPr="001A5898">
        <w:rPr>
          <w:rFonts w:ascii="Times New Roman" w:eastAsia="Times New Roman" w:hAnsi="Times New Roman"/>
          <w:color w:val="000000" w:themeColor="text1"/>
          <w:lang w:eastAsia="ar-SA"/>
        </w:rPr>
        <w:t>(далее –Недвижимое имущество)</w:t>
      </w:r>
      <w:r w:rsidRPr="001A5898">
        <w:rPr>
          <w:rFonts w:ascii="Times New Roman" w:eastAsia="Times New Roman" w:hAnsi="Times New Roman"/>
          <w:bCs/>
          <w:color w:val="000000" w:themeColor="text1"/>
          <w:lang w:eastAsia="ar-SA"/>
        </w:rPr>
        <w:t>.</w:t>
      </w:r>
    </w:p>
    <w:p w14:paraId="639568BE" w14:textId="1831C00B" w:rsidR="00A07317" w:rsidRPr="001A5898" w:rsidRDefault="00A07317" w:rsidP="00005BA2">
      <w:pPr>
        <w:autoSpaceDE w:val="0"/>
        <w:autoSpaceDN w:val="0"/>
        <w:adjustRightInd w:val="0"/>
        <w:spacing w:after="0" w:line="240" w:lineRule="auto"/>
        <w:ind w:firstLine="709"/>
        <w:jc w:val="both"/>
        <w:rPr>
          <w:rFonts w:ascii="Times New Roman" w:hAnsi="Times New Roman"/>
          <w:color w:val="000000" w:themeColor="text1"/>
        </w:rPr>
      </w:pPr>
      <w:r w:rsidRPr="001A5898">
        <w:rPr>
          <w:rFonts w:ascii="Times New Roman" w:hAnsi="Times New Roman"/>
          <w:color w:val="000000" w:themeColor="text1"/>
        </w:rPr>
        <w:t>На момент передачи Недвижимое имущество находится в состоянии пригодном для</w:t>
      </w:r>
      <w:r w:rsidR="00D42044" w:rsidRPr="001A5898">
        <w:rPr>
          <w:rFonts w:ascii="Times New Roman" w:hAnsi="Times New Roman"/>
          <w:color w:val="000000" w:themeColor="text1"/>
        </w:rPr>
        <w:t xml:space="preserve"> его</w:t>
      </w:r>
      <w:r w:rsidRPr="001A5898">
        <w:rPr>
          <w:rFonts w:ascii="Times New Roman" w:hAnsi="Times New Roman"/>
          <w:color w:val="000000" w:themeColor="text1"/>
        </w:rPr>
        <w:t xml:space="preserve"> использования в соответствии с целями и условиями его предоставления.</w:t>
      </w:r>
    </w:p>
    <w:p w14:paraId="75E02ABF" w14:textId="77777777" w:rsidR="00A07317" w:rsidRPr="001A5898" w:rsidRDefault="00A07317" w:rsidP="0061270F">
      <w:pPr>
        <w:spacing w:after="0" w:line="240" w:lineRule="auto"/>
        <w:ind w:firstLine="709"/>
        <w:jc w:val="both"/>
        <w:rPr>
          <w:rFonts w:ascii="Times New Roman" w:hAnsi="Times New Roman"/>
          <w:color w:val="000000" w:themeColor="text1"/>
        </w:rPr>
      </w:pPr>
      <w:r w:rsidRPr="001A5898">
        <w:rPr>
          <w:rFonts w:ascii="Times New Roman" w:hAnsi="Times New Roman"/>
          <w:color w:val="000000" w:themeColor="text1"/>
        </w:rPr>
        <w:t>Стороны в отношении передаваемого по настоящему акту Недвижимому имуществу взаимных претензий не имеют.</w:t>
      </w:r>
    </w:p>
    <w:tbl>
      <w:tblPr>
        <w:tblW w:w="5000" w:type="pct"/>
        <w:tblLook w:val="0000" w:firstRow="0" w:lastRow="0" w:firstColumn="0" w:lastColumn="0" w:noHBand="0" w:noVBand="0"/>
      </w:tblPr>
      <w:tblGrid>
        <w:gridCol w:w="8"/>
        <w:gridCol w:w="5207"/>
        <w:gridCol w:w="5207"/>
      </w:tblGrid>
      <w:tr w:rsidR="00A07317" w:rsidRPr="001A5898" w14:paraId="73E994A4" w14:textId="77777777" w:rsidTr="0061270F">
        <w:trPr>
          <w:gridBefore w:val="1"/>
          <w:wBefore w:w="4" w:type="pct"/>
          <w:trHeight w:val="256"/>
        </w:trPr>
        <w:tc>
          <w:tcPr>
            <w:tcW w:w="2498" w:type="pct"/>
            <w:vAlign w:val="center"/>
          </w:tcPr>
          <w:p w14:paraId="330777BB" w14:textId="0A9C420C" w:rsidR="00EB073B" w:rsidRDefault="00EB073B" w:rsidP="0061270F">
            <w:pPr>
              <w:widowControl w:val="0"/>
              <w:autoSpaceDE w:val="0"/>
              <w:autoSpaceDN w:val="0"/>
              <w:adjustRightInd w:val="0"/>
              <w:snapToGrid w:val="0"/>
              <w:spacing w:before="120" w:after="120" w:line="240" w:lineRule="auto"/>
              <w:ind w:firstLine="34"/>
              <w:jc w:val="center"/>
              <w:rPr>
                <w:rFonts w:ascii="Times New Roman" w:hAnsi="Times New Roman"/>
                <w:b/>
              </w:rPr>
            </w:pPr>
          </w:p>
          <w:p w14:paraId="279E7079" w14:textId="77777777" w:rsidR="001A5898" w:rsidRPr="001A5898" w:rsidRDefault="001A5898" w:rsidP="0061270F">
            <w:pPr>
              <w:widowControl w:val="0"/>
              <w:autoSpaceDE w:val="0"/>
              <w:autoSpaceDN w:val="0"/>
              <w:adjustRightInd w:val="0"/>
              <w:snapToGrid w:val="0"/>
              <w:spacing w:before="120" w:after="120" w:line="240" w:lineRule="auto"/>
              <w:ind w:firstLine="34"/>
              <w:jc w:val="center"/>
              <w:rPr>
                <w:rFonts w:ascii="Times New Roman" w:hAnsi="Times New Roman"/>
                <w:b/>
              </w:rPr>
            </w:pPr>
          </w:p>
          <w:p w14:paraId="33D4C68A" w14:textId="6AA7662B" w:rsidR="00A07317" w:rsidRPr="001A5898" w:rsidRDefault="00A07317" w:rsidP="0061270F">
            <w:pPr>
              <w:widowControl w:val="0"/>
              <w:autoSpaceDE w:val="0"/>
              <w:autoSpaceDN w:val="0"/>
              <w:adjustRightInd w:val="0"/>
              <w:snapToGrid w:val="0"/>
              <w:spacing w:before="120" w:after="120" w:line="240" w:lineRule="auto"/>
              <w:ind w:firstLine="34"/>
              <w:jc w:val="center"/>
              <w:rPr>
                <w:rFonts w:ascii="Times New Roman" w:hAnsi="Times New Roman"/>
                <w:b/>
              </w:rPr>
            </w:pPr>
            <w:r w:rsidRPr="001A5898">
              <w:rPr>
                <w:rFonts w:ascii="Times New Roman" w:hAnsi="Times New Roman"/>
                <w:b/>
              </w:rPr>
              <w:t>АРЕНДАТОР:</w:t>
            </w:r>
          </w:p>
        </w:tc>
        <w:tc>
          <w:tcPr>
            <w:tcW w:w="2498" w:type="pct"/>
            <w:vAlign w:val="center"/>
          </w:tcPr>
          <w:p w14:paraId="64CB28A4" w14:textId="77777777" w:rsidR="001A5898" w:rsidRDefault="001A5898" w:rsidP="0061270F">
            <w:pPr>
              <w:widowControl w:val="0"/>
              <w:autoSpaceDE w:val="0"/>
              <w:autoSpaceDN w:val="0"/>
              <w:adjustRightInd w:val="0"/>
              <w:spacing w:before="120" w:after="120" w:line="240" w:lineRule="auto"/>
              <w:jc w:val="center"/>
              <w:rPr>
                <w:rFonts w:ascii="Times New Roman" w:hAnsi="Times New Roman"/>
                <w:b/>
              </w:rPr>
            </w:pPr>
          </w:p>
          <w:p w14:paraId="04D17E5E" w14:textId="11FE5337" w:rsidR="00A07317" w:rsidRPr="001A5898" w:rsidRDefault="00A07317" w:rsidP="0061270F">
            <w:pPr>
              <w:widowControl w:val="0"/>
              <w:autoSpaceDE w:val="0"/>
              <w:autoSpaceDN w:val="0"/>
              <w:adjustRightInd w:val="0"/>
              <w:spacing w:before="120" w:after="120" w:line="240" w:lineRule="auto"/>
              <w:jc w:val="center"/>
              <w:rPr>
                <w:rFonts w:ascii="Times New Roman" w:hAnsi="Times New Roman"/>
                <w:b/>
              </w:rPr>
            </w:pPr>
            <w:r w:rsidRPr="001A5898">
              <w:rPr>
                <w:rFonts w:ascii="Times New Roman" w:hAnsi="Times New Roman"/>
                <w:b/>
              </w:rPr>
              <w:t>СУБАРЕНДАТОР:</w:t>
            </w:r>
          </w:p>
        </w:tc>
      </w:tr>
      <w:tr w:rsidR="00A07317" w:rsidRPr="001A5898" w14:paraId="0C044A36" w14:textId="77777777" w:rsidTr="00E14F65">
        <w:trPr>
          <w:trHeight w:val="80"/>
        </w:trPr>
        <w:tc>
          <w:tcPr>
            <w:tcW w:w="2502" w:type="pct"/>
            <w:gridSpan w:val="2"/>
          </w:tcPr>
          <w:p w14:paraId="62F85621" w14:textId="77777777" w:rsidR="00655432" w:rsidRPr="001A5898" w:rsidRDefault="00655432" w:rsidP="0061270F">
            <w:pPr>
              <w:pStyle w:val="af5"/>
              <w:contextualSpacing/>
              <w:rPr>
                <w:color w:val="000000" w:themeColor="text1"/>
                <w:sz w:val="22"/>
                <w:szCs w:val="22"/>
              </w:rPr>
            </w:pPr>
            <w:r w:rsidRPr="001A5898">
              <w:rPr>
                <w:color w:val="000000" w:themeColor="text1"/>
                <w:sz w:val="22"/>
                <w:szCs w:val="22"/>
              </w:rPr>
              <w:t xml:space="preserve">Заместитель председателя правления по операторской деятельности и развитию пользовательских сервисов </w:t>
            </w:r>
            <w:r w:rsidR="00790518" w:rsidRPr="001A5898">
              <w:rPr>
                <w:color w:val="000000" w:themeColor="text1"/>
                <w:sz w:val="22"/>
                <w:szCs w:val="22"/>
              </w:rPr>
              <w:t>Государственной компании «Российские автомобильные дороги»</w:t>
            </w:r>
          </w:p>
          <w:p w14:paraId="6C0D283F" w14:textId="77777777" w:rsidR="00A07317" w:rsidRPr="001A5898" w:rsidRDefault="00A07317" w:rsidP="0061270F">
            <w:pPr>
              <w:widowControl w:val="0"/>
              <w:autoSpaceDE w:val="0"/>
              <w:autoSpaceDN w:val="0"/>
              <w:adjustRightInd w:val="0"/>
              <w:spacing w:after="0" w:line="240" w:lineRule="auto"/>
              <w:rPr>
                <w:rFonts w:ascii="Times New Roman" w:hAnsi="Times New Roman"/>
              </w:rPr>
            </w:pPr>
          </w:p>
          <w:p w14:paraId="4FCDE72E" w14:textId="77777777" w:rsidR="00A07317" w:rsidRPr="001A5898" w:rsidRDefault="00A07317" w:rsidP="0061270F">
            <w:pPr>
              <w:widowControl w:val="0"/>
              <w:autoSpaceDE w:val="0"/>
              <w:autoSpaceDN w:val="0"/>
              <w:adjustRightInd w:val="0"/>
              <w:spacing w:after="0" w:line="240" w:lineRule="auto"/>
              <w:rPr>
                <w:rFonts w:ascii="Times New Roman" w:hAnsi="Times New Roman"/>
              </w:rPr>
            </w:pPr>
            <w:r w:rsidRPr="001A5898">
              <w:rPr>
                <w:rFonts w:ascii="Times New Roman" w:eastAsia="Times New Roman" w:hAnsi="Times New Roman"/>
                <w:lang w:eastAsia="ru-RU"/>
              </w:rPr>
              <w:t>____________________</w:t>
            </w:r>
            <w:r w:rsidRPr="001A5898">
              <w:rPr>
                <w:rFonts w:ascii="Times New Roman" w:hAnsi="Times New Roman"/>
              </w:rPr>
              <w:t xml:space="preserve"> </w:t>
            </w:r>
            <w:r w:rsidR="00863C29" w:rsidRPr="001A5898">
              <w:rPr>
                <w:rFonts w:ascii="Times New Roman" w:hAnsi="Times New Roman"/>
              </w:rPr>
              <w:t>К.Т. Макиев</w:t>
            </w:r>
          </w:p>
          <w:p w14:paraId="292AB7F0" w14:textId="77777777" w:rsidR="00A07317" w:rsidRPr="001A5898" w:rsidRDefault="00A07317" w:rsidP="0061270F">
            <w:pPr>
              <w:widowControl w:val="0"/>
              <w:autoSpaceDE w:val="0"/>
              <w:autoSpaceDN w:val="0"/>
              <w:adjustRightInd w:val="0"/>
              <w:spacing w:after="0" w:line="240" w:lineRule="auto"/>
              <w:rPr>
                <w:rFonts w:ascii="Times New Roman" w:hAnsi="Times New Roman"/>
              </w:rPr>
            </w:pPr>
            <w:r w:rsidRPr="001A5898">
              <w:rPr>
                <w:rFonts w:ascii="Times New Roman" w:hAnsi="Times New Roman"/>
              </w:rPr>
              <w:t xml:space="preserve">                м.п.</w:t>
            </w:r>
          </w:p>
        </w:tc>
        <w:tc>
          <w:tcPr>
            <w:tcW w:w="2498" w:type="pct"/>
          </w:tcPr>
          <w:p w14:paraId="66DF3F10" w14:textId="77777777" w:rsidR="0061270F" w:rsidRPr="001A5898" w:rsidRDefault="0061270F" w:rsidP="0061270F">
            <w:pPr>
              <w:widowControl w:val="0"/>
              <w:autoSpaceDE w:val="0"/>
              <w:autoSpaceDN w:val="0"/>
              <w:adjustRightInd w:val="0"/>
              <w:spacing w:after="0" w:line="240" w:lineRule="auto"/>
              <w:rPr>
                <w:rFonts w:ascii="Times New Roman" w:eastAsia="Times New Roman" w:hAnsi="Times New Roman"/>
                <w:noProof/>
                <w:lang w:eastAsia="ru-RU"/>
              </w:rPr>
            </w:pPr>
          </w:p>
          <w:p w14:paraId="1D833097" w14:textId="77777777" w:rsidR="0061270F" w:rsidRPr="001A5898" w:rsidRDefault="0061270F" w:rsidP="0061270F">
            <w:pPr>
              <w:widowControl w:val="0"/>
              <w:autoSpaceDE w:val="0"/>
              <w:autoSpaceDN w:val="0"/>
              <w:adjustRightInd w:val="0"/>
              <w:spacing w:after="0" w:line="240" w:lineRule="auto"/>
              <w:rPr>
                <w:rFonts w:ascii="Times New Roman" w:eastAsia="Times New Roman" w:hAnsi="Times New Roman"/>
                <w:noProof/>
                <w:lang w:eastAsia="ru-RU"/>
              </w:rPr>
            </w:pPr>
          </w:p>
          <w:p w14:paraId="4CEBDA49" w14:textId="77777777" w:rsidR="0061270F" w:rsidRPr="001A5898" w:rsidRDefault="0061270F" w:rsidP="0061270F">
            <w:pPr>
              <w:widowControl w:val="0"/>
              <w:autoSpaceDE w:val="0"/>
              <w:autoSpaceDN w:val="0"/>
              <w:adjustRightInd w:val="0"/>
              <w:spacing w:after="0" w:line="240" w:lineRule="auto"/>
              <w:rPr>
                <w:rFonts w:ascii="Times New Roman" w:eastAsia="Times New Roman" w:hAnsi="Times New Roman"/>
                <w:noProof/>
                <w:lang w:eastAsia="ru-RU"/>
              </w:rPr>
            </w:pPr>
            <w:r w:rsidRPr="001A5898">
              <w:rPr>
                <w:rFonts w:ascii="Times New Roman" w:eastAsia="Times New Roman" w:hAnsi="Times New Roman"/>
                <w:noProof/>
                <w:lang w:eastAsia="ru-RU"/>
              </w:rPr>
              <w:t>___________________________ Ф.И.О.</w:t>
            </w:r>
          </w:p>
          <w:p w14:paraId="0F21FCA9" w14:textId="77777777" w:rsidR="0087750F" w:rsidRPr="001A5898" w:rsidRDefault="0061270F" w:rsidP="0061270F">
            <w:pPr>
              <w:widowControl w:val="0"/>
              <w:autoSpaceDE w:val="0"/>
              <w:autoSpaceDN w:val="0"/>
              <w:adjustRightInd w:val="0"/>
              <w:spacing w:after="0" w:line="240" w:lineRule="auto"/>
              <w:rPr>
                <w:rFonts w:ascii="Times New Roman" w:eastAsia="Times New Roman" w:hAnsi="Times New Roman"/>
                <w:noProof/>
                <w:lang w:eastAsia="ru-RU"/>
              </w:rPr>
            </w:pPr>
            <w:r w:rsidRPr="001A5898">
              <w:rPr>
                <w:rFonts w:ascii="Times New Roman" w:eastAsia="Times New Roman" w:hAnsi="Times New Roman"/>
                <w:noProof/>
                <w:lang w:eastAsia="ru-RU"/>
              </w:rPr>
              <w:t xml:space="preserve">               </w:t>
            </w:r>
          </w:p>
          <w:p w14:paraId="25E6A694" w14:textId="77777777" w:rsidR="0087750F" w:rsidRPr="001A5898" w:rsidRDefault="0087750F" w:rsidP="0061270F">
            <w:pPr>
              <w:widowControl w:val="0"/>
              <w:autoSpaceDE w:val="0"/>
              <w:autoSpaceDN w:val="0"/>
              <w:adjustRightInd w:val="0"/>
              <w:spacing w:after="0" w:line="240" w:lineRule="auto"/>
              <w:rPr>
                <w:rFonts w:ascii="Times New Roman" w:eastAsia="Times New Roman" w:hAnsi="Times New Roman"/>
                <w:noProof/>
                <w:lang w:eastAsia="ru-RU"/>
              </w:rPr>
            </w:pPr>
          </w:p>
          <w:p w14:paraId="1C9144AC" w14:textId="77777777" w:rsidR="00A07317" w:rsidRPr="001A5898" w:rsidRDefault="0061270F" w:rsidP="0061270F">
            <w:pPr>
              <w:widowControl w:val="0"/>
              <w:autoSpaceDE w:val="0"/>
              <w:autoSpaceDN w:val="0"/>
              <w:adjustRightInd w:val="0"/>
              <w:spacing w:after="0" w:line="240" w:lineRule="auto"/>
              <w:rPr>
                <w:rFonts w:ascii="Times New Roman" w:hAnsi="Times New Roman"/>
              </w:rPr>
            </w:pPr>
            <w:r w:rsidRPr="001A5898">
              <w:rPr>
                <w:rFonts w:ascii="Times New Roman" w:eastAsia="Times New Roman" w:hAnsi="Times New Roman"/>
                <w:noProof/>
                <w:lang w:eastAsia="ru-RU"/>
              </w:rPr>
              <w:t xml:space="preserve"> м.п.</w:t>
            </w:r>
          </w:p>
        </w:tc>
      </w:tr>
    </w:tbl>
    <w:p w14:paraId="1B9FB749" w14:textId="77777777" w:rsidR="00A07317" w:rsidRPr="004325E0" w:rsidRDefault="00A07317" w:rsidP="00A07317">
      <w:pPr>
        <w:spacing w:after="0" w:line="240" w:lineRule="auto"/>
        <w:rPr>
          <w:rFonts w:ascii="Times New Roman" w:eastAsia="Times New Roman" w:hAnsi="Times New Roman"/>
          <w:i/>
          <w:color w:val="000000" w:themeColor="text1"/>
          <w:sz w:val="24"/>
          <w:szCs w:val="24"/>
          <w:lang w:eastAsia="ru-RU"/>
        </w:rPr>
      </w:pPr>
      <w:r w:rsidRPr="004325E0">
        <w:rPr>
          <w:rFonts w:ascii="Times New Roman" w:eastAsia="Times New Roman" w:hAnsi="Times New Roman"/>
          <w:i/>
          <w:color w:val="000000" w:themeColor="text1"/>
          <w:sz w:val="24"/>
          <w:szCs w:val="24"/>
          <w:lang w:eastAsia="ru-RU"/>
        </w:rPr>
        <w:br w:type="page"/>
      </w:r>
    </w:p>
    <w:p w14:paraId="594731CD"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6</w:t>
      </w:r>
    </w:p>
    <w:p w14:paraId="1B4E6DDA"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ru-RU"/>
        </w:rPr>
        <w:t xml:space="preserve">к </w:t>
      </w:r>
      <w:r>
        <w:rPr>
          <w:rFonts w:ascii="Times New Roman" w:eastAsia="Times New Roman" w:hAnsi="Times New Roman"/>
          <w:color w:val="000000" w:themeColor="text1"/>
          <w:sz w:val="24"/>
          <w:szCs w:val="24"/>
          <w:lang w:eastAsia="ru-RU"/>
        </w:rPr>
        <w:t>Договору</w:t>
      </w:r>
    </w:p>
    <w:p w14:paraId="2AD8F8A6"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E60862">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60C7B179"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14:paraId="67F05F7F"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(ФОРМА)</w:t>
      </w:r>
    </w:p>
    <w:p w14:paraId="0B8C8499" w14:textId="77777777"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14:paraId="28C7A5EB" w14:textId="77777777" w:rsidR="00A07317" w:rsidRPr="00E855F9" w:rsidRDefault="00A07317" w:rsidP="00A07317">
      <w:pPr>
        <w:spacing w:after="0"/>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 xml:space="preserve">АКТ ПРИЕМА-ПЕРЕДАЧИ </w:t>
      </w:r>
      <w:r w:rsidRPr="00E855F9">
        <w:rPr>
          <w:rFonts w:ascii="Times New Roman" w:hAnsi="Times New Roman"/>
          <w:color w:val="000000" w:themeColor="text1"/>
          <w:sz w:val="24"/>
          <w:szCs w:val="24"/>
        </w:rPr>
        <w:t>(возврата)</w:t>
      </w:r>
    </w:p>
    <w:p w14:paraId="0E34F507" w14:textId="77777777" w:rsidR="00A07317" w:rsidRPr="00E855F9" w:rsidRDefault="00A07317" w:rsidP="00A07317">
      <w:pPr>
        <w:spacing w:after="0"/>
        <w:jc w:val="center"/>
        <w:rPr>
          <w:rFonts w:ascii="Times New Roman" w:hAnsi="Times New Roman"/>
          <w:b/>
          <w:color w:val="000000" w:themeColor="text1"/>
          <w:sz w:val="24"/>
          <w:szCs w:val="24"/>
        </w:rPr>
      </w:pPr>
    </w:p>
    <w:p w14:paraId="20A8BA0D" w14:textId="77777777" w:rsidR="00A07317" w:rsidRPr="00C1537B" w:rsidRDefault="00A07317" w:rsidP="00A07317">
      <w:pPr>
        <w:spacing w:after="0"/>
        <w:jc w:val="center"/>
        <w:rPr>
          <w:rFonts w:ascii="Times New Roman" w:hAnsi="Times New Roman"/>
          <w:color w:val="000000" w:themeColor="text1"/>
          <w:sz w:val="24"/>
          <w:szCs w:val="24"/>
        </w:rPr>
      </w:pPr>
      <w:r w:rsidRPr="00E855F9">
        <w:rPr>
          <w:rFonts w:ascii="Times New Roman" w:hAnsi="Times New Roman"/>
          <w:color w:val="000000" w:themeColor="text1"/>
          <w:sz w:val="24"/>
          <w:szCs w:val="24"/>
        </w:rPr>
        <w:t>земельн</w:t>
      </w:r>
      <w:r>
        <w:rPr>
          <w:rFonts w:ascii="Times New Roman" w:hAnsi="Times New Roman"/>
          <w:color w:val="000000" w:themeColor="text1"/>
          <w:sz w:val="24"/>
          <w:szCs w:val="24"/>
        </w:rPr>
        <w:t>ых</w:t>
      </w:r>
      <w:r w:rsidRPr="00E855F9">
        <w:rPr>
          <w:rFonts w:ascii="Times New Roman" w:hAnsi="Times New Roman"/>
          <w:color w:val="000000" w:themeColor="text1"/>
          <w:sz w:val="24"/>
          <w:szCs w:val="24"/>
        </w:rPr>
        <w:t xml:space="preserve"> участк</w:t>
      </w:r>
      <w:r>
        <w:rPr>
          <w:rFonts w:ascii="Times New Roman" w:hAnsi="Times New Roman"/>
          <w:color w:val="000000" w:themeColor="text1"/>
          <w:sz w:val="24"/>
          <w:szCs w:val="24"/>
        </w:rPr>
        <w:t>ов</w:t>
      </w:r>
      <w:r w:rsidRPr="00E855F9">
        <w:rPr>
          <w:rFonts w:ascii="Times New Roman" w:hAnsi="Times New Roman"/>
          <w:color w:val="000000" w:themeColor="text1"/>
          <w:sz w:val="24"/>
          <w:szCs w:val="24"/>
        </w:rPr>
        <w:t xml:space="preserve"> </w:t>
      </w:r>
      <w:r w:rsidRPr="00C1537B">
        <w:rPr>
          <w:rFonts w:ascii="Times New Roman" w:hAnsi="Times New Roman"/>
          <w:color w:val="000000" w:themeColor="text1"/>
          <w:sz w:val="24"/>
          <w:szCs w:val="24"/>
        </w:rPr>
        <w:t xml:space="preserve">к </w:t>
      </w:r>
      <w:r>
        <w:rPr>
          <w:rFonts w:ascii="Times New Roman" w:hAnsi="Times New Roman"/>
          <w:color w:val="000000" w:themeColor="text1"/>
          <w:sz w:val="24"/>
          <w:szCs w:val="24"/>
        </w:rPr>
        <w:t>д</w:t>
      </w:r>
      <w:r w:rsidRPr="00C1537B">
        <w:rPr>
          <w:rFonts w:ascii="Times New Roman" w:hAnsi="Times New Roman"/>
          <w:color w:val="000000" w:themeColor="text1"/>
          <w:sz w:val="24"/>
          <w:szCs w:val="24"/>
        </w:rPr>
        <w:t>оговору передачи в субаренду</w:t>
      </w:r>
    </w:p>
    <w:p w14:paraId="03F65A85" w14:textId="77777777" w:rsidR="00A07317" w:rsidRPr="00E855F9" w:rsidRDefault="00A07317" w:rsidP="00A07317">
      <w:pPr>
        <w:spacing w:after="0"/>
        <w:jc w:val="center"/>
        <w:rPr>
          <w:rFonts w:ascii="Times New Roman" w:eastAsia="Times New Roman" w:hAnsi="Times New Roman"/>
          <w:color w:val="000000" w:themeColor="text1"/>
          <w:sz w:val="24"/>
          <w:szCs w:val="24"/>
          <w:lang w:eastAsia="ar-SA"/>
        </w:rPr>
      </w:pPr>
      <w:r w:rsidRPr="00C1537B">
        <w:rPr>
          <w:rFonts w:ascii="Times New Roman" w:hAnsi="Times New Roman"/>
          <w:color w:val="000000" w:themeColor="text1"/>
          <w:sz w:val="24"/>
          <w:szCs w:val="24"/>
        </w:rPr>
        <w:t>недвижимого имущества, являющегося федеральной собственностью</w:t>
      </w:r>
    </w:p>
    <w:p w14:paraId="1CFB52F8" w14:textId="77777777" w:rsidR="00A07317" w:rsidRPr="00E855F9" w:rsidRDefault="00A07317" w:rsidP="00A07317">
      <w:pPr>
        <w:spacing w:after="0"/>
        <w:jc w:val="center"/>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70AAC5D6" w14:textId="77777777" w:rsidR="00A07317" w:rsidRPr="00E855F9" w:rsidRDefault="00A07317" w:rsidP="00A07317">
      <w:pPr>
        <w:spacing w:after="0"/>
        <w:jc w:val="center"/>
        <w:rPr>
          <w:rFonts w:ascii="Times New Roman" w:hAnsi="Times New Roman"/>
          <w:color w:val="000000" w:themeColor="text1"/>
          <w:sz w:val="24"/>
          <w:szCs w:val="24"/>
        </w:rPr>
      </w:pPr>
    </w:p>
    <w:p w14:paraId="6274A976" w14:textId="204838D4" w:rsidR="00A07317" w:rsidRDefault="00A07317" w:rsidP="00A07317">
      <w:pPr>
        <w:tabs>
          <w:tab w:val="right" w:pos="10206"/>
        </w:tabs>
        <w:spacing w:after="0"/>
        <w:jc w:val="both"/>
        <w:rPr>
          <w:rFonts w:ascii="Times New Roman" w:eastAsia="Times New Roman" w:hAnsi="Times New Roman"/>
          <w:color w:val="000000" w:themeColor="text1"/>
          <w:sz w:val="24"/>
          <w:szCs w:val="24"/>
          <w:lang w:eastAsia="ar-SA"/>
        </w:rPr>
      </w:pPr>
      <w:r w:rsidRPr="00E855F9">
        <w:rPr>
          <w:rFonts w:ascii="Times New Roman" w:hAnsi="Times New Roman"/>
          <w:color w:val="000000" w:themeColor="text1"/>
          <w:sz w:val="24"/>
          <w:szCs w:val="24"/>
        </w:rPr>
        <w:t>г. Москва</w:t>
      </w:r>
      <w:r>
        <w:rPr>
          <w:rFonts w:ascii="Times New Roman" w:hAnsi="Times New Roman"/>
          <w:color w:val="000000" w:themeColor="text1"/>
          <w:sz w:val="24"/>
          <w:szCs w:val="24"/>
        </w:rPr>
        <w:tab/>
      </w:r>
      <w:r w:rsidRPr="005D5D1C">
        <w:rPr>
          <w:rFonts w:ascii="Times New Roman" w:eastAsia="Times New Roman" w:hAnsi="Times New Roman"/>
          <w:color w:val="000000" w:themeColor="text1"/>
          <w:sz w:val="24"/>
          <w:szCs w:val="24"/>
          <w:lang w:eastAsia="ar-SA"/>
        </w:rPr>
        <w:t>«___» _____________ 202</w:t>
      </w:r>
      <w:r w:rsidR="009208A8">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p>
    <w:p w14:paraId="3096047C" w14:textId="77777777" w:rsidR="00A07317" w:rsidRPr="00E855F9" w:rsidRDefault="00A07317" w:rsidP="00A07317">
      <w:pPr>
        <w:tabs>
          <w:tab w:val="right" w:pos="10206"/>
        </w:tabs>
        <w:spacing w:after="0"/>
        <w:jc w:val="both"/>
        <w:rPr>
          <w:rFonts w:ascii="Times New Roman" w:hAnsi="Times New Roman"/>
          <w:color w:val="000000" w:themeColor="text1"/>
          <w:sz w:val="24"/>
          <w:szCs w:val="24"/>
        </w:rPr>
      </w:pPr>
    </w:p>
    <w:p w14:paraId="0636E31D" w14:textId="77777777" w:rsidR="00A07317" w:rsidRPr="00E855F9" w:rsidRDefault="00A07317" w:rsidP="00A07317">
      <w:pPr>
        <w:tabs>
          <w:tab w:val="left" w:pos="7950"/>
        </w:tabs>
        <w:spacing w:after="0" w:line="240" w:lineRule="auto"/>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_________________________, передает, а</w:t>
      </w:r>
      <w:r w:rsidRPr="00E855F9">
        <w:rPr>
          <w:rFonts w:ascii="Times New Roman" w:hAnsi="Times New Roman"/>
          <w:b/>
          <w:i/>
          <w:color w:val="000000" w:themeColor="text1"/>
          <w:sz w:val="24"/>
          <w:szCs w:val="24"/>
        </w:rPr>
        <w:t xml:space="preserve"> </w:t>
      </w:r>
      <w:r w:rsidRPr="0042735F">
        <w:rPr>
          <w:rFonts w:ascii="Times New Roman" w:hAnsi="Times New Roman"/>
          <w:b/>
          <w:color w:val="000000" w:themeColor="text1"/>
          <w:sz w:val="24"/>
          <w:szCs w:val="24"/>
        </w:rPr>
        <w:t>Государственная компания «Российские автомобильные дороги»</w:t>
      </w:r>
      <w:r w:rsidRPr="00E855F9">
        <w:rPr>
          <w:rFonts w:ascii="Times New Roman" w:hAnsi="Times New Roman"/>
          <w:color w:val="000000" w:themeColor="text1"/>
          <w:sz w:val="24"/>
          <w:szCs w:val="24"/>
        </w:rPr>
        <w:t>,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w:t>
      </w:r>
      <w:r w:rsidRPr="00E855F9">
        <w:rPr>
          <w:rFonts w:ascii="Times New Roman" w:hAnsi="Times New Roman"/>
          <w:b/>
          <w:i/>
          <w:color w:val="000000" w:themeColor="text1"/>
          <w:sz w:val="24"/>
          <w:szCs w:val="24"/>
        </w:rPr>
        <w:t xml:space="preserve">, </w:t>
      </w:r>
      <w:r w:rsidRPr="00E855F9">
        <w:rPr>
          <w:rFonts w:ascii="Times New Roman" w:hAnsi="Times New Roman"/>
          <w:color w:val="000000" w:themeColor="text1"/>
          <w:sz w:val="24"/>
          <w:szCs w:val="24"/>
        </w:rPr>
        <w:t>в лице___________________________________, действующего на основании ____________</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Договором </w:t>
      </w:r>
      <w:r w:rsidRPr="00C1537B">
        <w:rPr>
          <w:rFonts w:ascii="Times New Roman" w:eastAsia="Times New Roman" w:hAnsi="Times New Roman"/>
          <w:color w:val="000000" w:themeColor="text1"/>
          <w:sz w:val="24"/>
          <w:szCs w:val="24"/>
          <w:lang w:eastAsia="ru-RU"/>
        </w:rPr>
        <w:t>передачи в субаренду</w:t>
      </w:r>
      <w:r>
        <w:rPr>
          <w:rFonts w:ascii="Times New Roman" w:eastAsia="Times New Roman" w:hAnsi="Times New Roman"/>
          <w:color w:val="000000" w:themeColor="text1"/>
          <w:sz w:val="24"/>
          <w:szCs w:val="24"/>
          <w:lang w:eastAsia="ru-RU"/>
        </w:rPr>
        <w:t xml:space="preserve"> </w:t>
      </w:r>
      <w:r w:rsidRPr="00C1537B">
        <w:rPr>
          <w:rFonts w:ascii="Times New Roman" w:eastAsia="Times New Roman" w:hAnsi="Times New Roman"/>
          <w:color w:val="000000" w:themeColor="text1"/>
          <w:sz w:val="24"/>
          <w:szCs w:val="24"/>
          <w:lang w:eastAsia="ru-RU"/>
        </w:rPr>
        <w:t>недвижимого имущества, являющегося федеральной собственностью</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ar-SA"/>
        </w:rPr>
        <w:t xml:space="preserve"> от ________________</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 xml:space="preserve">___________ (далее – Договор) </w:t>
      </w:r>
      <w:r w:rsidRPr="00E855F9">
        <w:rPr>
          <w:rFonts w:ascii="Times New Roman" w:hAnsi="Times New Roman"/>
          <w:color w:val="000000" w:themeColor="text1"/>
          <w:sz w:val="24"/>
          <w:szCs w:val="24"/>
        </w:rPr>
        <w:t>принимает:</w:t>
      </w:r>
    </w:p>
    <w:p w14:paraId="02B38FC1"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14:paraId="3D9E85C7"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земельн</w:t>
      </w:r>
      <w:r>
        <w:rPr>
          <w:rFonts w:ascii="Times New Roman" w:eastAsia="Times New Roman" w:hAnsi="Times New Roman"/>
          <w:color w:val="000000" w:themeColor="text1"/>
          <w:sz w:val="24"/>
          <w:szCs w:val="24"/>
          <w:lang w:eastAsia="ar-SA"/>
        </w:rPr>
        <w:t>ые</w:t>
      </w:r>
      <w:r w:rsidRPr="00E855F9">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и</w:t>
      </w:r>
      <w:r w:rsidRPr="00E855F9">
        <w:rPr>
          <w:rFonts w:ascii="Times New Roman" w:eastAsia="Times New Roman CYR" w:hAnsi="Times New Roman"/>
          <w:color w:val="000000" w:themeColor="text1"/>
          <w:sz w:val="24"/>
          <w:szCs w:val="24"/>
          <w:lang w:eastAsia="ar-SA"/>
        </w:rPr>
        <w:t xml:space="preserve"> _________</w:t>
      </w:r>
      <w:r>
        <w:rPr>
          <w:rFonts w:ascii="Times New Roman" w:eastAsia="Times New Roman CYR" w:hAnsi="Times New Roman"/>
          <w:color w:val="000000" w:themeColor="text1"/>
          <w:sz w:val="24"/>
          <w:szCs w:val="24"/>
          <w:lang w:eastAsia="ar-SA"/>
        </w:rPr>
        <w:t>_____</w:t>
      </w:r>
      <w:r w:rsidRPr="00E855F9">
        <w:rPr>
          <w:rFonts w:ascii="Times New Roman" w:eastAsia="Times New Roman CYR" w:hAnsi="Times New Roman"/>
          <w:color w:val="000000" w:themeColor="text1"/>
          <w:sz w:val="24"/>
          <w:szCs w:val="24"/>
          <w:lang w:eastAsia="ar-SA"/>
        </w:rPr>
        <w:t>_____________________________</w:t>
      </w:r>
      <w:r w:rsidR="00AB3830">
        <w:rPr>
          <w:rFonts w:ascii="Times New Roman" w:eastAsia="Times New Roman CYR" w:hAnsi="Times New Roman"/>
          <w:color w:val="000000" w:themeColor="text1"/>
          <w:sz w:val="24"/>
          <w:szCs w:val="24"/>
          <w:lang w:eastAsia="ar-SA"/>
        </w:rPr>
        <w:t>_________________________</w:t>
      </w:r>
      <w:r w:rsidRPr="00E855F9">
        <w:rPr>
          <w:rFonts w:ascii="Times New Roman" w:eastAsia="Times New Roman" w:hAnsi="Times New Roman"/>
          <w:color w:val="000000" w:themeColor="text1"/>
          <w:sz w:val="24"/>
          <w:szCs w:val="24"/>
          <w:lang w:eastAsia="ru-RU"/>
        </w:rPr>
        <w:t xml:space="preserve"> (далее – Недвижимое имущество).</w:t>
      </w:r>
    </w:p>
    <w:p w14:paraId="057EF2A6" w14:textId="77777777" w:rsidR="00A07317" w:rsidRPr="00E855F9" w:rsidRDefault="00A07317" w:rsidP="00A07317">
      <w:pPr>
        <w:spacing w:after="0" w:line="240" w:lineRule="auto"/>
        <w:ind w:firstLine="708"/>
        <w:jc w:val="both"/>
        <w:rPr>
          <w:rFonts w:ascii="Times New Roman" w:hAnsi="Times New Roman"/>
          <w:color w:val="000000" w:themeColor="text1"/>
          <w:sz w:val="24"/>
          <w:szCs w:val="24"/>
        </w:rPr>
      </w:pPr>
    </w:p>
    <w:p w14:paraId="722F7C21" w14:textId="77777777" w:rsidR="00A07317" w:rsidRPr="00E855F9"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22B9F62D" w14:textId="77777777" w:rsidR="00A07317"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14:paraId="5325DD4F" w14:textId="77777777" w:rsidR="00A07317" w:rsidRDefault="00A07317"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207"/>
        <w:gridCol w:w="5207"/>
      </w:tblGrid>
      <w:tr w:rsidR="00A07317" w:rsidRPr="00966C2E" w14:paraId="00D8874C" w14:textId="77777777" w:rsidTr="00AD46EF">
        <w:trPr>
          <w:gridBefore w:val="1"/>
          <w:wBefore w:w="4" w:type="pct"/>
          <w:trHeight w:val="256"/>
        </w:trPr>
        <w:tc>
          <w:tcPr>
            <w:tcW w:w="2498" w:type="pct"/>
            <w:vAlign w:val="center"/>
          </w:tcPr>
          <w:p w14:paraId="6EA80C0B"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3FE2F4DD"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2867C4B2" w14:textId="77777777" w:rsidTr="00AD46EF">
        <w:trPr>
          <w:trHeight w:val="80"/>
        </w:trPr>
        <w:tc>
          <w:tcPr>
            <w:tcW w:w="2500" w:type="pct"/>
            <w:gridSpan w:val="2"/>
          </w:tcPr>
          <w:p w14:paraId="0DCB2D41" w14:textId="77777777"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4693C465"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2DE23B5C"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5B0C005A"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767664EB"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14:paraId="370A7E9D"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8A80E99"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244DAF3"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6906E2D"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DDF7C47"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61AF9804"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2FF1A214"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14:paraId="63E3A2B2"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7</w:t>
      </w:r>
    </w:p>
    <w:p w14:paraId="2EE560CE"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C1537B">
        <w:rPr>
          <w:rFonts w:ascii="Times New Roman" w:eastAsia="Times New Roman" w:hAnsi="Times New Roman"/>
          <w:color w:val="000000" w:themeColor="text1"/>
          <w:sz w:val="24"/>
          <w:szCs w:val="24"/>
          <w:lang w:eastAsia="ru-RU"/>
        </w:rPr>
        <w:t>к Договору</w:t>
      </w:r>
    </w:p>
    <w:p w14:paraId="30BF8605" w14:textId="77777777" w:rsidR="00A07317" w:rsidRPr="00E855F9" w:rsidRDefault="00F91A94" w:rsidP="003D1B43">
      <w:pPr>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ar-SA"/>
        </w:rPr>
        <w:t xml:space="preserve">           </w:t>
      </w:r>
      <w:r w:rsidR="00A07317" w:rsidRPr="00E855F9">
        <w:rPr>
          <w:rFonts w:ascii="Times New Roman" w:eastAsia="Times New Roman" w:hAnsi="Times New Roman"/>
          <w:color w:val="000000" w:themeColor="text1"/>
          <w:sz w:val="24"/>
          <w:szCs w:val="24"/>
          <w:lang w:eastAsia="ar-SA"/>
        </w:rPr>
        <w:t>о</w:t>
      </w:r>
      <w:r w:rsidR="00A07317">
        <w:rPr>
          <w:rFonts w:ascii="Times New Roman" w:eastAsia="Times New Roman" w:hAnsi="Times New Roman"/>
          <w:color w:val="000000" w:themeColor="text1"/>
          <w:sz w:val="24"/>
          <w:szCs w:val="24"/>
          <w:lang w:eastAsia="ar-SA"/>
        </w:rPr>
        <w:t xml:space="preserve">т </w:t>
      </w:r>
      <w:r w:rsidR="00A07317" w:rsidRPr="005D5D1C">
        <w:rPr>
          <w:rFonts w:ascii="Times New Roman" w:eastAsia="Times New Roman" w:hAnsi="Times New Roman"/>
          <w:color w:val="000000" w:themeColor="text1"/>
          <w:sz w:val="24"/>
          <w:szCs w:val="24"/>
          <w:lang w:eastAsia="ar-SA"/>
        </w:rPr>
        <w:t>«___» _____________ 20</w:t>
      </w:r>
      <w:r w:rsidR="00E60862">
        <w:rPr>
          <w:rFonts w:ascii="Times New Roman" w:eastAsia="Times New Roman" w:hAnsi="Times New Roman"/>
          <w:color w:val="000000" w:themeColor="text1"/>
          <w:sz w:val="24"/>
          <w:szCs w:val="24"/>
          <w:lang w:eastAsia="ar-SA"/>
        </w:rPr>
        <w:t>__</w:t>
      </w:r>
      <w:r w:rsidR="00A07317" w:rsidRPr="005D5D1C">
        <w:rPr>
          <w:rFonts w:ascii="Times New Roman" w:eastAsia="Times New Roman" w:hAnsi="Times New Roman"/>
          <w:color w:val="000000" w:themeColor="text1"/>
          <w:sz w:val="24"/>
          <w:szCs w:val="24"/>
          <w:lang w:eastAsia="ar-SA"/>
        </w:rPr>
        <w:t xml:space="preserve"> г.</w:t>
      </w:r>
      <w:r w:rsidR="00A07317">
        <w:rPr>
          <w:rFonts w:ascii="Times New Roman" w:eastAsia="Times New Roman" w:hAnsi="Times New Roman"/>
          <w:color w:val="000000" w:themeColor="text1"/>
          <w:sz w:val="24"/>
          <w:szCs w:val="24"/>
          <w:lang w:eastAsia="ar-SA"/>
        </w:rPr>
        <w:t xml:space="preserve"> № </w:t>
      </w:r>
      <w:r w:rsidR="00A07317" w:rsidRPr="005D5D1C">
        <w:rPr>
          <w:rFonts w:ascii="Times New Roman" w:eastAsia="Times New Roman" w:hAnsi="Times New Roman"/>
          <w:color w:val="000000" w:themeColor="text1"/>
          <w:sz w:val="24"/>
          <w:szCs w:val="24"/>
          <w:lang w:eastAsia="ar-SA"/>
        </w:rPr>
        <w:t>_________________________________________</w:t>
      </w:r>
    </w:p>
    <w:p w14:paraId="3E8536B9"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179126EF"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368F5C7E" w14:textId="77777777" w:rsidR="00A07317" w:rsidRPr="00F91A94"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ПЕРЕЧЕНЬ</w:t>
      </w:r>
    </w:p>
    <w:p w14:paraId="34DC140F" w14:textId="77777777" w:rsidR="00A07317" w:rsidRPr="00F91A94"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нормативной документации, подлежащей в обязательном порядке учету </w:t>
      </w:r>
      <w:r w:rsidRPr="00F91A94">
        <w:rPr>
          <w:rFonts w:ascii="Times New Roman" w:hAnsi="Times New Roman"/>
          <w:b/>
          <w:i/>
          <w:color w:val="000000" w:themeColor="text1"/>
          <w:sz w:val="24"/>
        </w:rPr>
        <w:t>Субарендатором</w:t>
      </w:r>
      <w:r w:rsidRPr="00F91A94">
        <w:rPr>
          <w:rFonts w:ascii="Times New Roman" w:eastAsia="Times New Roman" w:hAnsi="Times New Roman"/>
          <w:b/>
          <w:color w:val="000000" w:themeColor="text1"/>
          <w:sz w:val="24"/>
          <w:szCs w:val="24"/>
          <w:lang w:eastAsia="ru-RU"/>
        </w:rPr>
        <w:t xml:space="preserve"> при проектировании Объектов.</w:t>
      </w:r>
    </w:p>
    <w:p w14:paraId="79FA4575" w14:textId="77777777" w:rsidR="00F91A94" w:rsidRDefault="00F91A94" w:rsidP="00A07317">
      <w:pPr>
        <w:spacing w:after="0" w:line="240" w:lineRule="auto"/>
        <w:jc w:val="center"/>
        <w:rPr>
          <w:rFonts w:ascii="Times New Roman" w:eastAsia="Times New Roman" w:hAnsi="Times New Roman"/>
          <w:color w:val="000000" w:themeColor="text1"/>
          <w:sz w:val="24"/>
          <w:szCs w:val="24"/>
          <w:lang w:eastAsia="ru-RU"/>
        </w:rPr>
      </w:pPr>
    </w:p>
    <w:p w14:paraId="11479AAF" w14:textId="77777777" w:rsidR="003D1B43" w:rsidRDefault="003D1B43" w:rsidP="003D1B43">
      <w:pPr>
        <w:spacing w:after="0" w:line="240" w:lineRule="auto"/>
        <w:ind w:firstLine="709"/>
        <w:jc w:val="both"/>
        <w:rPr>
          <w:rFonts w:ascii="Times New Roman" w:eastAsia="Times New Roman" w:hAnsi="Times New Roman"/>
          <w:color w:val="000000" w:themeColor="text1"/>
          <w:spacing w:val="-2"/>
          <w:sz w:val="24"/>
          <w:szCs w:val="24"/>
          <w:lang w:eastAsia="ru-RU"/>
        </w:rPr>
      </w:pPr>
      <w:r w:rsidRPr="003D1B43">
        <w:rPr>
          <w:rFonts w:ascii="Times New Roman" w:eastAsia="Times New Roman" w:hAnsi="Times New Roman"/>
          <w:color w:val="000000" w:themeColor="text1"/>
          <w:sz w:val="24"/>
          <w:szCs w:val="24"/>
          <w:lang w:eastAsia="ru-RU"/>
        </w:rPr>
        <w:t xml:space="preserve">Перечень нормативной документации, подлежащей в обязательном порядке учету </w:t>
      </w:r>
      <w:r w:rsidRPr="003D1B43">
        <w:rPr>
          <w:rFonts w:ascii="Times New Roman" w:eastAsia="Times New Roman" w:hAnsi="Times New Roman"/>
          <w:i/>
          <w:color w:val="000000" w:themeColor="text1"/>
          <w:sz w:val="24"/>
          <w:szCs w:val="24"/>
          <w:lang w:eastAsia="ru-RU"/>
        </w:rPr>
        <w:t>Субарендатором</w:t>
      </w:r>
      <w:r w:rsidRPr="003D1B43">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от 27.02.2023 № 47 «Об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15" w:history="1">
        <w:r w:rsidR="00F91A94" w:rsidRPr="00CC4887">
          <w:rPr>
            <w:rStyle w:val="aff5"/>
            <w:rFonts w:ascii="Times New Roman" w:eastAsia="Times New Roman" w:hAnsi="Times New Roman"/>
            <w:sz w:val="24"/>
            <w:szCs w:val="24"/>
            <w:lang w:eastAsia="ru-RU"/>
          </w:rPr>
          <w:t>https://www.ruhw.ru/</w:t>
        </w:r>
      </w:hyperlink>
      <w:r w:rsidRPr="003D1B43">
        <w:rPr>
          <w:rFonts w:ascii="Times New Roman" w:eastAsia="Times New Roman" w:hAnsi="Times New Roman"/>
          <w:color w:val="000000" w:themeColor="text1"/>
          <w:spacing w:val="-2"/>
          <w:sz w:val="24"/>
          <w:szCs w:val="24"/>
          <w:lang w:eastAsia="ru-RU"/>
        </w:rPr>
        <w:t>.</w:t>
      </w:r>
    </w:p>
    <w:p w14:paraId="0305E4C0" w14:textId="77777777" w:rsidR="00F91A94" w:rsidRPr="003D1B43" w:rsidRDefault="00F91A94" w:rsidP="003D1B43">
      <w:pPr>
        <w:spacing w:after="0" w:line="240" w:lineRule="auto"/>
        <w:ind w:firstLine="709"/>
        <w:jc w:val="both"/>
        <w:rPr>
          <w:rFonts w:ascii="Times New Roman" w:eastAsia="Times New Roman" w:hAnsi="Times New Roman"/>
          <w:color w:val="000000" w:themeColor="text1"/>
          <w:sz w:val="24"/>
          <w:szCs w:val="24"/>
          <w:lang w:eastAsia="ru-RU"/>
        </w:rPr>
      </w:pPr>
    </w:p>
    <w:tbl>
      <w:tblPr>
        <w:tblW w:w="99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57"/>
        <w:gridCol w:w="2268"/>
        <w:gridCol w:w="7088"/>
      </w:tblGrid>
      <w:tr w:rsidR="003D1B43" w:rsidRPr="003D1B43" w14:paraId="1E3EB93C" w14:textId="77777777" w:rsidTr="003D1B43">
        <w:trPr>
          <w:cantSplit/>
          <w:trHeight w:val="113"/>
          <w:tblHeader/>
          <w:jc w:val="center"/>
        </w:trPr>
        <w:tc>
          <w:tcPr>
            <w:tcW w:w="557" w:type="dxa"/>
            <w:tcBorders>
              <w:top w:val="single" w:sz="8" w:space="0" w:color="auto"/>
              <w:bottom w:val="single" w:sz="8" w:space="0" w:color="auto"/>
              <w:right w:val="single" w:sz="8" w:space="0" w:color="auto"/>
            </w:tcBorders>
            <w:shd w:val="clear" w:color="auto" w:fill="auto"/>
            <w:vAlign w:val="center"/>
          </w:tcPr>
          <w:p w14:paraId="14253D92" w14:textId="77777777" w:rsidR="003D1B43" w:rsidRPr="003D1B43" w:rsidRDefault="003D1B43" w:rsidP="003D1B43">
            <w:pPr>
              <w:spacing w:after="0" w:line="214" w:lineRule="auto"/>
              <w:contextualSpacing/>
              <w:jc w:val="center"/>
              <w:rPr>
                <w:rFonts w:ascii="Times New Roman" w:hAnsi="Times New Roman"/>
                <w:b/>
                <w:bCs/>
                <w:sz w:val="20"/>
                <w:szCs w:val="20"/>
              </w:rPr>
            </w:pPr>
            <w:r w:rsidRPr="003D1B43">
              <w:rPr>
                <w:rFonts w:ascii="Times New Roman" w:hAnsi="Times New Roman"/>
                <w:b/>
                <w:bCs/>
                <w:sz w:val="20"/>
                <w:szCs w:val="20"/>
              </w:rPr>
              <w:t>№</w:t>
            </w:r>
          </w:p>
          <w:p w14:paraId="73B7B6C5" w14:textId="77777777" w:rsidR="003D1B43" w:rsidRPr="003D1B43" w:rsidRDefault="003D1B43" w:rsidP="003D1B43">
            <w:pPr>
              <w:spacing w:after="0" w:line="214" w:lineRule="auto"/>
              <w:ind w:left="-100" w:firstLine="100"/>
              <w:contextualSpacing/>
              <w:jc w:val="center"/>
              <w:rPr>
                <w:rFonts w:ascii="Times New Roman" w:hAnsi="Times New Roman"/>
                <w:b/>
                <w:bCs/>
                <w:sz w:val="20"/>
                <w:szCs w:val="20"/>
              </w:rPr>
            </w:pPr>
            <w:r w:rsidRPr="003D1B43">
              <w:rPr>
                <w:rFonts w:ascii="Times New Roman" w:hAnsi="Times New Roman"/>
                <w:b/>
                <w:bCs/>
                <w:sz w:val="20"/>
                <w:szCs w:val="20"/>
              </w:rPr>
              <w:t>п/п</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14:paraId="69EBA544" w14:textId="77777777" w:rsidR="003D1B43" w:rsidRPr="003D1B43" w:rsidRDefault="003D1B43" w:rsidP="003D1B43">
            <w:pPr>
              <w:spacing w:after="0" w:line="214" w:lineRule="auto"/>
              <w:contextualSpacing/>
              <w:jc w:val="center"/>
              <w:rPr>
                <w:rFonts w:ascii="Times New Roman" w:hAnsi="Times New Roman"/>
                <w:b/>
                <w:bCs/>
                <w:sz w:val="20"/>
                <w:szCs w:val="20"/>
              </w:rPr>
            </w:pPr>
            <w:r w:rsidRPr="003D1B43">
              <w:rPr>
                <w:rFonts w:ascii="Times New Roman" w:hAnsi="Times New Roman"/>
                <w:b/>
                <w:bCs/>
                <w:sz w:val="20"/>
                <w:szCs w:val="20"/>
              </w:rPr>
              <w:t xml:space="preserve">Обозначение </w:t>
            </w:r>
            <w:r w:rsidRPr="003D1B43">
              <w:rPr>
                <w:rFonts w:ascii="Times New Roman" w:hAnsi="Times New Roman"/>
                <w:b/>
                <w:bCs/>
                <w:sz w:val="20"/>
                <w:szCs w:val="20"/>
              </w:rPr>
              <w:br/>
              <w:t>нормативного документа</w:t>
            </w:r>
          </w:p>
        </w:tc>
        <w:tc>
          <w:tcPr>
            <w:tcW w:w="7088" w:type="dxa"/>
            <w:tcBorders>
              <w:top w:val="single" w:sz="8" w:space="0" w:color="auto"/>
              <w:left w:val="single" w:sz="8" w:space="0" w:color="auto"/>
              <w:bottom w:val="single" w:sz="8" w:space="0" w:color="auto"/>
            </w:tcBorders>
            <w:shd w:val="clear" w:color="auto" w:fill="auto"/>
            <w:vAlign w:val="center"/>
          </w:tcPr>
          <w:p w14:paraId="10300BBB" w14:textId="77777777" w:rsidR="003D1B43" w:rsidRPr="003D1B43" w:rsidRDefault="003D1B43" w:rsidP="003D1B43">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3D1B43">
              <w:rPr>
                <w:rFonts w:ascii="Times New Roman" w:hAnsi="Times New Roman"/>
                <w:b/>
                <w:bCs/>
                <w:iCs/>
                <w:sz w:val="20"/>
                <w:szCs w:val="20"/>
              </w:rPr>
              <w:t>Наименование нормативного документа</w:t>
            </w:r>
          </w:p>
        </w:tc>
      </w:tr>
      <w:tr w:rsidR="003D1B43" w:rsidRPr="003D1B43" w14:paraId="4396691D" w14:textId="77777777" w:rsidTr="003D1B43">
        <w:trPr>
          <w:cantSplit/>
          <w:trHeight w:val="180"/>
          <w:jc w:val="center"/>
        </w:trPr>
        <w:tc>
          <w:tcPr>
            <w:tcW w:w="9913" w:type="dxa"/>
            <w:gridSpan w:val="3"/>
            <w:shd w:val="clear" w:color="auto" w:fill="auto"/>
            <w:vAlign w:val="center"/>
          </w:tcPr>
          <w:p w14:paraId="67550464" w14:textId="77777777" w:rsidR="003D1B43" w:rsidRPr="003D1B43" w:rsidRDefault="003D1B43" w:rsidP="003D1B43">
            <w:pPr>
              <w:spacing w:after="0" w:line="214" w:lineRule="auto"/>
              <w:contextualSpacing/>
              <w:jc w:val="center"/>
              <w:rPr>
                <w:rFonts w:ascii="Times New Roman" w:hAnsi="Times New Roman"/>
                <w:b/>
                <w:bCs/>
                <w:spacing w:val="-2"/>
                <w:sz w:val="20"/>
                <w:szCs w:val="20"/>
              </w:rPr>
            </w:pPr>
            <w:r w:rsidRPr="003D1B43">
              <w:rPr>
                <w:rFonts w:ascii="Times New Roman" w:hAnsi="Times New Roman"/>
                <w:b/>
                <w:bCs/>
                <w:spacing w:val="-2"/>
                <w:sz w:val="20"/>
                <w:szCs w:val="20"/>
              </w:rPr>
              <w:t>СТАНДАРТЫ</w:t>
            </w:r>
          </w:p>
        </w:tc>
      </w:tr>
      <w:tr w:rsidR="003D1B43" w:rsidRPr="003D1B43" w14:paraId="5A3F5C03" w14:textId="77777777" w:rsidTr="003D1B43">
        <w:trPr>
          <w:cantSplit/>
          <w:trHeight w:val="339"/>
          <w:jc w:val="center"/>
        </w:trPr>
        <w:tc>
          <w:tcPr>
            <w:tcW w:w="557" w:type="dxa"/>
            <w:shd w:val="clear" w:color="auto" w:fill="auto"/>
            <w:vAlign w:val="center"/>
          </w:tcPr>
          <w:p w14:paraId="7C4B4FE1"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0445C7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2.601-2019</w:t>
            </w:r>
          </w:p>
        </w:tc>
        <w:tc>
          <w:tcPr>
            <w:tcW w:w="7088" w:type="dxa"/>
            <w:shd w:val="clear" w:color="auto" w:fill="auto"/>
            <w:vAlign w:val="center"/>
          </w:tcPr>
          <w:p w14:paraId="099CAA5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Эксплуатационные документы</w:t>
            </w:r>
          </w:p>
        </w:tc>
      </w:tr>
      <w:tr w:rsidR="003D1B43" w:rsidRPr="003D1B43" w14:paraId="2162C928" w14:textId="77777777" w:rsidTr="003D1B43">
        <w:trPr>
          <w:cantSplit/>
          <w:trHeight w:val="643"/>
          <w:jc w:val="center"/>
        </w:trPr>
        <w:tc>
          <w:tcPr>
            <w:tcW w:w="557" w:type="dxa"/>
            <w:shd w:val="clear" w:color="auto" w:fill="auto"/>
            <w:vAlign w:val="center"/>
          </w:tcPr>
          <w:p w14:paraId="4BB9D6D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373408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ISO 17264:2009</w:t>
            </w:r>
          </w:p>
        </w:tc>
        <w:tc>
          <w:tcPr>
            <w:tcW w:w="7088" w:type="dxa"/>
            <w:shd w:val="clear" w:color="auto" w:fill="auto"/>
            <w:vAlign w:val="center"/>
          </w:tcPr>
          <w:p w14:paraId="677F801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Интерфейсы автоматической идентификации транспортных средств и оборудования (AVI/AEI)</w:t>
            </w:r>
          </w:p>
        </w:tc>
      </w:tr>
      <w:tr w:rsidR="003D1B43" w:rsidRPr="003D1B43" w14:paraId="72AC4F3F" w14:textId="77777777" w:rsidTr="003D1B43">
        <w:trPr>
          <w:cantSplit/>
          <w:trHeight w:val="653"/>
          <w:jc w:val="center"/>
        </w:trPr>
        <w:tc>
          <w:tcPr>
            <w:tcW w:w="557" w:type="dxa"/>
            <w:shd w:val="clear" w:color="auto" w:fill="auto"/>
            <w:vAlign w:val="center"/>
          </w:tcPr>
          <w:p w14:paraId="65CBB73B"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341390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ISO 17267:2009</w:t>
            </w:r>
          </w:p>
        </w:tc>
        <w:tc>
          <w:tcPr>
            <w:tcW w:w="7088" w:type="dxa"/>
            <w:shd w:val="clear" w:color="auto" w:fill="auto"/>
            <w:vAlign w:val="center"/>
          </w:tcPr>
          <w:p w14:paraId="0834F51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Навигационные системы. Интерфейс прикладного применения</w:t>
            </w:r>
          </w:p>
        </w:tc>
      </w:tr>
      <w:tr w:rsidR="003D1B43" w:rsidRPr="003D1B43" w14:paraId="21DBA946" w14:textId="77777777" w:rsidTr="003D1B43">
        <w:trPr>
          <w:cantSplit/>
          <w:trHeight w:val="352"/>
          <w:jc w:val="center"/>
        </w:trPr>
        <w:tc>
          <w:tcPr>
            <w:tcW w:w="557" w:type="dxa"/>
            <w:shd w:val="clear" w:color="auto" w:fill="auto"/>
            <w:vAlign w:val="center"/>
          </w:tcPr>
          <w:p w14:paraId="57690B7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3E8A2B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10060-2012</w:t>
            </w:r>
          </w:p>
        </w:tc>
        <w:tc>
          <w:tcPr>
            <w:tcW w:w="7088" w:type="dxa"/>
            <w:shd w:val="clear" w:color="auto" w:fill="auto"/>
            <w:vAlign w:val="center"/>
          </w:tcPr>
          <w:p w14:paraId="3EB787A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морозостойкости </w:t>
            </w:r>
          </w:p>
        </w:tc>
      </w:tr>
      <w:tr w:rsidR="003D1B43" w:rsidRPr="003D1B43" w14:paraId="3E7946A4" w14:textId="77777777" w:rsidTr="003D1B43">
        <w:trPr>
          <w:cantSplit/>
          <w:trHeight w:val="357"/>
          <w:jc w:val="center"/>
        </w:trPr>
        <w:tc>
          <w:tcPr>
            <w:tcW w:w="557" w:type="dxa"/>
            <w:shd w:val="clear" w:color="auto" w:fill="auto"/>
            <w:vAlign w:val="center"/>
          </w:tcPr>
          <w:p w14:paraId="02F99E3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D37C89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10180-2012</w:t>
            </w:r>
          </w:p>
        </w:tc>
        <w:tc>
          <w:tcPr>
            <w:tcW w:w="7088" w:type="dxa"/>
            <w:shd w:val="clear" w:color="auto" w:fill="auto"/>
            <w:vAlign w:val="center"/>
          </w:tcPr>
          <w:p w14:paraId="201771E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прочности по контрольным образцам </w:t>
            </w:r>
          </w:p>
        </w:tc>
      </w:tr>
      <w:tr w:rsidR="003D1B43" w:rsidRPr="003D1B43" w14:paraId="385A522F" w14:textId="77777777" w:rsidTr="003D1B43">
        <w:trPr>
          <w:cantSplit/>
          <w:trHeight w:val="363"/>
          <w:jc w:val="center"/>
        </w:trPr>
        <w:tc>
          <w:tcPr>
            <w:tcW w:w="557" w:type="dxa"/>
            <w:shd w:val="clear" w:color="auto" w:fill="auto"/>
            <w:vAlign w:val="center"/>
          </w:tcPr>
          <w:p w14:paraId="4D97E35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6FA1BD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10181-2014</w:t>
            </w:r>
          </w:p>
        </w:tc>
        <w:tc>
          <w:tcPr>
            <w:tcW w:w="7088" w:type="dxa"/>
            <w:shd w:val="clear" w:color="auto" w:fill="auto"/>
            <w:vAlign w:val="center"/>
          </w:tcPr>
          <w:p w14:paraId="540AAB4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бетонные. Методы испытаний</w:t>
            </w:r>
          </w:p>
        </w:tc>
      </w:tr>
      <w:tr w:rsidR="003D1B43" w:rsidRPr="003D1B43" w14:paraId="0118CC0A" w14:textId="77777777" w:rsidTr="003D1B43">
        <w:trPr>
          <w:cantSplit/>
          <w:trHeight w:val="355"/>
          <w:jc w:val="center"/>
        </w:trPr>
        <w:tc>
          <w:tcPr>
            <w:tcW w:w="557" w:type="dxa"/>
            <w:shd w:val="clear" w:color="auto" w:fill="auto"/>
            <w:vAlign w:val="center"/>
          </w:tcPr>
          <w:p w14:paraId="7C0FAB2A" w14:textId="77777777"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0265F2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10832-2009</w:t>
            </w:r>
          </w:p>
        </w:tc>
        <w:tc>
          <w:tcPr>
            <w:tcW w:w="7088" w:type="dxa"/>
            <w:shd w:val="clear" w:color="auto" w:fill="auto"/>
            <w:vAlign w:val="center"/>
          </w:tcPr>
          <w:p w14:paraId="5B1CF61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Песок и щебень перлитовые вспученные. Технические условия</w:t>
            </w:r>
          </w:p>
        </w:tc>
      </w:tr>
      <w:tr w:rsidR="003D1B43" w:rsidRPr="003D1B43" w14:paraId="1F195991" w14:textId="77777777" w:rsidTr="003D1B43">
        <w:trPr>
          <w:cantSplit/>
          <w:trHeight w:val="645"/>
          <w:jc w:val="center"/>
        </w:trPr>
        <w:tc>
          <w:tcPr>
            <w:tcW w:w="557" w:type="dxa"/>
            <w:shd w:val="clear" w:color="auto" w:fill="auto"/>
            <w:vAlign w:val="center"/>
          </w:tcPr>
          <w:p w14:paraId="2F583FAD" w14:textId="77777777"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78F917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12.0.230.5-2018</w:t>
            </w:r>
          </w:p>
        </w:tc>
        <w:tc>
          <w:tcPr>
            <w:tcW w:w="7088" w:type="dxa"/>
            <w:shd w:val="clear" w:color="auto" w:fill="auto"/>
            <w:vAlign w:val="center"/>
          </w:tcPr>
          <w:p w14:paraId="09CD2BE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3D1B43" w:rsidRPr="003D1B43" w14:paraId="0C9CB25F" w14:textId="77777777" w:rsidTr="003D1B43">
        <w:trPr>
          <w:cantSplit/>
          <w:trHeight w:val="357"/>
          <w:jc w:val="center"/>
        </w:trPr>
        <w:tc>
          <w:tcPr>
            <w:tcW w:w="557" w:type="dxa"/>
            <w:shd w:val="clear" w:color="auto" w:fill="auto"/>
            <w:vAlign w:val="center"/>
          </w:tcPr>
          <w:p w14:paraId="2A8DC8B3" w14:textId="77777777"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C59374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12.1.010-76</w:t>
            </w:r>
          </w:p>
        </w:tc>
        <w:tc>
          <w:tcPr>
            <w:tcW w:w="7088" w:type="dxa"/>
            <w:shd w:val="clear" w:color="auto" w:fill="auto"/>
            <w:vAlign w:val="center"/>
          </w:tcPr>
          <w:p w14:paraId="25AA2D6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Взрывобезопасность. Общие требования</w:t>
            </w:r>
          </w:p>
        </w:tc>
      </w:tr>
      <w:tr w:rsidR="003D1B43" w:rsidRPr="003D1B43" w14:paraId="1BD234EB" w14:textId="77777777" w:rsidTr="003D1B43">
        <w:trPr>
          <w:cantSplit/>
          <w:trHeight w:val="633"/>
          <w:jc w:val="center"/>
        </w:trPr>
        <w:tc>
          <w:tcPr>
            <w:tcW w:w="557" w:type="dxa"/>
            <w:shd w:val="clear" w:color="auto" w:fill="auto"/>
            <w:vAlign w:val="center"/>
          </w:tcPr>
          <w:p w14:paraId="727393D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6FB9B3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12.1.019-2017</w:t>
            </w:r>
          </w:p>
        </w:tc>
        <w:tc>
          <w:tcPr>
            <w:tcW w:w="7088" w:type="dxa"/>
            <w:shd w:val="clear" w:color="auto" w:fill="auto"/>
            <w:vAlign w:val="center"/>
          </w:tcPr>
          <w:p w14:paraId="0D7D527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3D1B43" w:rsidRPr="003D1B43" w14:paraId="626B7E8A" w14:textId="77777777" w:rsidTr="003D1B43">
        <w:trPr>
          <w:cantSplit/>
          <w:trHeight w:val="515"/>
          <w:jc w:val="center"/>
        </w:trPr>
        <w:tc>
          <w:tcPr>
            <w:tcW w:w="557" w:type="dxa"/>
            <w:shd w:val="clear" w:color="auto" w:fill="auto"/>
            <w:vAlign w:val="center"/>
          </w:tcPr>
          <w:p w14:paraId="6A44D4FD"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DABE1E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12.1.030-81</w:t>
            </w:r>
          </w:p>
        </w:tc>
        <w:tc>
          <w:tcPr>
            <w:tcW w:w="7088" w:type="dxa"/>
            <w:shd w:val="clear" w:color="auto" w:fill="auto"/>
            <w:vAlign w:val="center"/>
          </w:tcPr>
          <w:p w14:paraId="7606154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электробезопасность. Защитное заземление. Зануление </w:t>
            </w:r>
          </w:p>
        </w:tc>
      </w:tr>
      <w:tr w:rsidR="003D1B43" w:rsidRPr="003D1B43" w14:paraId="0FDCA77A" w14:textId="77777777" w:rsidTr="003D1B43">
        <w:trPr>
          <w:cantSplit/>
          <w:trHeight w:val="495"/>
          <w:jc w:val="center"/>
        </w:trPr>
        <w:tc>
          <w:tcPr>
            <w:tcW w:w="557" w:type="dxa"/>
            <w:shd w:val="clear" w:color="auto" w:fill="auto"/>
            <w:vAlign w:val="center"/>
          </w:tcPr>
          <w:p w14:paraId="50E2590F"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67F87F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12.3.033-84</w:t>
            </w:r>
          </w:p>
        </w:tc>
        <w:tc>
          <w:tcPr>
            <w:tcW w:w="7088" w:type="dxa"/>
            <w:shd w:val="clear" w:color="auto" w:fill="auto"/>
            <w:vAlign w:val="center"/>
          </w:tcPr>
          <w:p w14:paraId="3590D23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3D1B43" w:rsidRPr="003D1B43" w14:paraId="15206274" w14:textId="77777777" w:rsidTr="003D1B43">
        <w:trPr>
          <w:cantSplit/>
          <w:trHeight w:val="787"/>
          <w:jc w:val="center"/>
        </w:trPr>
        <w:tc>
          <w:tcPr>
            <w:tcW w:w="557" w:type="dxa"/>
            <w:shd w:val="clear" w:color="auto" w:fill="auto"/>
            <w:vAlign w:val="center"/>
          </w:tcPr>
          <w:p w14:paraId="1F11A899"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37DAEA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12.4.026-2015</w:t>
            </w:r>
          </w:p>
        </w:tc>
        <w:tc>
          <w:tcPr>
            <w:tcW w:w="7088" w:type="dxa"/>
            <w:shd w:val="clear" w:color="auto" w:fill="auto"/>
            <w:vAlign w:val="center"/>
          </w:tcPr>
          <w:p w14:paraId="07A30C6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3D1B43" w:rsidRPr="003D1B43" w14:paraId="7454064B" w14:textId="77777777" w:rsidTr="003D1B43">
        <w:trPr>
          <w:cantSplit/>
          <w:trHeight w:val="113"/>
          <w:jc w:val="center"/>
        </w:trPr>
        <w:tc>
          <w:tcPr>
            <w:tcW w:w="557" w:type="dxa"/>
            <w:shd w:val="clear" w:color="auto" w:fill="auto"/>
            <w:vAlign w:val="center"/>
          </w:tcPr>
          <w:p w14:paraId="166DC01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B6F759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12071-2014</w:t>
            </w:r>
          </w:p>
        </w:tc>
        <w:tc>
          <w:tcPr>
            <w:tcW w:w="7088" w:type="dxa"/>
            <w:shd w:val="clear" w:color="auto" w:fill="auto"/>
            <w:vAlign w:val="center"/>
          </w:tcPr>
          <w:p w14:paraId="4E0015E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Отбор, упаковка, транспортирование и хранение образцов</w:t>
            </w:r>
          </w:p>
        </w:tc>
      </w:tr>
      <w:tr w:rsidR="003D1B43" w:rsidRPr="003D1B43" w14:paraId="4C29F854" w14:textId="77777777" w:rsidTr="003D1B43">
        <w:trPr>
          <w:cantSplit/>
          <w:trHeight w:val="113"/>
          <w:jc w:val="center"/>
        </w:trPr>
        <w:tc>
          <w:tcPr>
            <w:tcW w:w="557" w:type="dxa"/>
            <w:shd w:val="clear" w:color="auto" w:fill="auto"/>
            <w:vAlign w:val="center"/>
          </w:tcPr>
          <w:p w14:paraId="568255DE"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12511C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12248.1-2020 -  ГОСТ 12248.11-2020</w:t>
            </w:r>
          </w:p>
        </w:tc>
        <w:tc>
          <w:tcPr>
            <w:tcW w:w="7088" w:type="dxa"/>
            <w:shd w:val="clear" w:color="auto" w:fill="auto"/>
            <w:vAlign w:val="center"/>
          </w:tcPr>
          <w:p w14:paraId="6627908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на грунты</w:t>
            </w:r>
          </w:p>
          <w:p w14:paraId="16E05C58"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методом одноплоскостного среза.</w:t>
            </w:r>
          </w:p>
          <w:p w14:paraId="38435284"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методом одноосного сжатия.</w:t>
            </w:r>
          </w:p>
          <w:p w14:paraId="09C174CA"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и деформируемости методом трехосного сжатия.</w:t>
            </w:r>
          </w:p>
          <w:p w14:paraId="5DAA0CE6"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деформируемости методом компрессионного сжатия.</w:t>
            </w:r>
          </w:p>
          <w:p w14:paraId="5FBDB123"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суффозионного сжатия.</w:t>
            </w:r>
          </w:p>
          <w:p w14:paraId="0B4186E7"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определения набухания и усадки.</w:t>
            </w:r>
          </w:p>
          <w:p w14:paraId="6BE0F0B5"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и деформируемости мерзлых грунтов методом испытания шариковым штампом.</w:t>
            </w:r>
          </w:p>
          <w:p w14:paraId="2F7F30B6"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14:paraId="3D7C91C1"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и деформируемости мерзлых грунтов методом одноосного сжатия.</w:t>
            </w:r>
          </w:p>
          <w:p w14:paraId="6EF07892"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деформируемости мерзлых грунтов методом компрессионного сжатия.</w:t>
            </w:r>
          </w:p>
          <w:p w14:paraId="1A4E629E"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оттаивающих грунтов методом среза.</w:t>
            </w:r>
          </w:p>
        </w:tc>
      </w:tr>
      <w:tr w:rsidR="003D1B43" w:rsidRPr="003D1B43" w14:paraId="1D2DB088" w14:textId="77777777" w:rsidTr="003D1B43">
        <w:trPr>
          <w:cantSplit/>
          <w:trHeight w:val="113"/>
          <w:jc w:val="center"/>
        </w:trPr>
        <w:tc>
          <w:tcPr>
            <w:tcW w:w="557" w:type="dxa"/>
            <w:shd w:val="clear" w:color="auto" w:fill="auto"/>
            <w:vAlign w:val="center"/>
          </w:tcPr>
          <w:p w14:paraId="0128797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8C7D67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12536-2014</w:t>
            </w:r>
          </w:p>
        </w:tc>
        <w:tc>
          <w:tcPr>
            <w:tcW w:w="7088" w:type="dxa"/>
            <w:shd w:val="clear" w:color="auto" w:fill="auto"/>
            <w:vAlign w:val="center"/>
          </w:tcPr>
          <w:p w14:paraId="757B7B1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лабораторного определения гранулометрического (зернового) и микроагрегатного состава</w:t>
            </w:r>
          </w:p>
        </w:tc>
      </w:tr>
      <w:tr w:rsidR="003D1B43" w:rsidRPr="003D1B43" w14:paraId="1A0BA19F" w14:textId="77777777" w:rsidTr="003D1B43">
        <w:trPr>
          <w:cantSplit/>
          <w:trHeight w:val="113"/>
          <w:jc w:val="center"/>
        </w:trPr>
        <w:tc>
          <w:tcPr>
            <w:tcW w:w="557" w:type="dxa"/>
            <w:shd w:val="clear" w:color="auto" w:fill="auto"/>
            <w:vAlign w:val="center"/>
          </w:tcPr>
          <w:p w14:paraId="7CDA0FD1"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49DD0E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12730.0-5-2020</w:t>
            </w:r>
          </w:p>
        </w:tc>
        <w:tc>
          <w:tcPr>
            <w:tcW w:w="7088" w:type="dxa"/>
            <w:shd w:val="clear" w:color="auto" w:fill="auto"/>
            <w:vAlign w:val="center"/>
          </w:tcPr>
          <w:p w14:paraId="4563A05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по испытаниям бетонов</w:t>
            </w:r>
          </w:p>
        </w:tc>
      </w:tr>
      <w:tr w:rsidR="003D1B43" w:rsidRPr="003D1B43" w14:paraId="5144F0B8" w14:textId="77777777" w:rsidTr="003D1B43">
        <w:trPr>
          <w:cantSplit/>
          <w:trHeight w:val="113"/>
          <w:jc w:val="center"/>
        </w:trPr>
        <w:tc>
          <w:tcPr>
            <w:tcW w:w="557" w:type="dxa"/>
            <w:shd w:val="clear" w:color="auto" w:fill="auto"/>
            <w:vAlign w:val="center"/>
          </w:tcPr>
          <w:p w14:paraId="4B440D1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CB69A9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12801-98</w:t>
            </w:r>
          </w:p>
        </w:tc>
        <w:tc>
          <w:tcPr>
            <w:tcW w:w="7088" w:type="dxa"/>
            <w:shd w:val="clear" w:color="auto" w:fill="auto"/>
            <w:vAlign w:val="center"/>
          </w:tcPr>
          <w:p w14:paraId="5454B8D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Материалы на основе органических вяжущих для дорожного и аэродромного строительства. Методы испытаний</w:t>
            </w:r>
          </w:p>
        </w:tc>
      </w:tr>
      <w:tr w:rsidR="003D1B43" w:rsidRPr="003D1B43" w14:paraId="008D0E57" w14:textId="77777777" w:rsidTr="003D1B43">
        <w:trPr>
          <w:cantSplit/>
          <w:trHeight w:val="113"/>
          <w:jc w:val="center"/>
        </w:trPr>
        <w:tc>
          <w:tcPr>
            <w:tcW w:w="557" w:type="dxa"/>
            <w:shd w:val="clear" w:color="auto" w:fill="auto"/>
            <w:vAlign w:val="center"/>
          </w:tcPr>
          <w:p w14:paraId="5CD3950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C09847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12852.0-2020</w:t>
            </w:r>
          </w:p>
        </w:tc>
        <w:tc>
          <w:tcPr>
            <w:tcW w:w="7088" w:type="dxa"/>
            <w:shd w:val="clear" w:color="auto" w:fill="auto"/>
            <w:vAlign w:val="center"/>
          </w:tcPr>
          <w:p w14:paraId="542A946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 ячеистый. Общие требования к методам испытаний</w:t>
            </w:r>
          </w:p>
        </w:tc>
      </w:tr>
      <w:tr w:rsidR="003D1B43" w:rsidRPr="003D1B43" w14:paraId="3C9EEED2" w14:textId="77777777" w:rsidTr="003D1B43">
        <w:trPr>
          <w:cantSplit/>
          <w:trHeight w:val="113"/>
          <w:jc w:val="center"/>
        </w:trPr>
        <w:tc>
          <w:tcPr>
            <w:tcW w:w="557" w:type="dxa"/>
            <w:shd w:val="clear" w:color="auto" w:fill="auto"/>
            <w:vAlign w:val="center"/>
          </w:tcPr>
          <w:p w14:paraId="3E6BD2EF"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987DE8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12852.5-2020</w:t>
            </w:r>
          </w:p>
        </w:tc>
        <w:tc>
          <w:tcPr>
            <w:tcW w:w="7088" w:type="dxa"/>
            <w:shd w:val="clear" w:color="auto" w:fill="auto"/>
            <w:vAlign w:val="center"/>
          </w:tcPr>
          <w:p w14:paraId="7C72010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 ячеистый. Метод определения коэффициента паропроницаемости</w:t>
            </w:r>
          </w:p>
        </w:tc>
      </w:tr>
      <w:tr w:rsidR="003D1B43" w:rsidRPr="003D1B43" w14:paraId="58B6EC2B" w14:textId="77777777" w:rsidTr="003D1B43">
        <w:trPr>
          <w:cantSplit/>
          <w:trHeight w:val="113"/>
          <w:jc w:val="center"/>
        </w:trPr>
        <w:tc>
          <w:tcPr>
            <w:tcW w:w="557" w:type="dxa"/>
            <w:shd w:val="clear" w:color="auto" w:fill="auto"/>
            <w:vAlign w:val="center"/>
          </w:tcPr>
          <w:p w14:paraId="383CB07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B4A148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13015-2012</w:t>
            </w:r>
          </w:p>
        </w:tc>
        <w:tc>
          <w:tcPr>
            <w:tcW w:w="7088" w:type="dxa"/>
            <w:shd w:val="clear" w:color="auto" w:fill="auto"/>
            <w:vAlign w:val="center"/>
          </w:tcPr>
          <w:p w14:paraId="3402565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3D1B43" w:rsidRPr="003D1B43" w14:paraId="6ADB1327" w14:textId="77777777" w:rsidTr="003D1B43">
        <w:trPr>
          <w:cantSplit/>
          <w:trHeight w:val="113"/>
          <w:jc w:val="center"/>
        </w:trPr>
        <w:tc>
          <w:tcPr>
            <w:tcW w:w="557" w:type="dxa"/>
            <w:shd w:val="clear" w:color="auto" w:fill="auto"/>
            <w:vAlign w:val="center"/>
          </w:tcPr>
          <w:p w14:paraId="7C8F2009"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9CCE11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17.4.3.02-85</w:t>
            </w:r>
          </w:p>
        </w:tc>
        <w:tc>
          <w:tcPr>
            <w:tcW w:w="7088" w:type="dxa"/>
            <w:shd w:val="clear" w:color="auto" w:fill="auto"/>
            <w:vAlign w:val="center"/>
          </w:tcPr>
          <w:p w14:paraId="63E532C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3D1B43" w:rsidRPr="003D1B43" w14:paraId="01249271" w14:textId="77777777" w:rsidTr="003D1B43">
        <w:trPr>
          <w:cantSplit/>
          <w:trHeight w:val="113"/>
          <w:jc w:val="center"/>
        </w:trPr>
        <w:tc>
          <w:tcPr>
            <w:tcW w:w="557" w:type="dxa"/>
            <w:shd w:val="clear" w:color="auto" w:fill="auto"/>
            <w:vAlign w:val="center"/>
          </w:tcPr>
          <w:p w14:paraId="717AA4D8" w14:textId="77777777"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912DF0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17.4.3.03-85</w:t>
            </w:r>
          </w:p>
        </w:tc>
        <w:tc>
          <w:tcPr>
            <w:tcW w:w="7088" w:type="dxa"/>
            <w:shd w:val="clear" w:color="auto" w:fill="auto"/>
            <w:vAlign w:val="center"/>
          </w:tcPr>
          <w:p w14:paraId="3403641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3D1B43" w:rsidRPr="003D1B43" w14:paraId="6A18C190" w14:textId="77777777" w:rsidTr="003D1B43">
        <w:trPr>
          <w:cantSplit/>
          <w:trHeight w:val="113"/>
          <w:jc w:val="center"/>
        </w:trPr>
        <w:tc>
          <w:tcPr>
            <w:tcW w:w="557" w:type="dxa"/>
            <w:shd w:val="clear" w:color="auto" w:fill="auto"/>
            <w:vAlign w:val="center"/>
          </w:tcPr>
          <w:p w14:paraId="7312ADB9"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E9F86A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17625-83</w:t>
            </w:r>
          </w:p>
        </w:tc>
        <w:tc>
          <w:tcPr>
            <w:tcW w:w="7088" w:type="dxa"/>
            <w:shd w:val="clear" w:color="auto" w:fill="auto"/>
            <w:vAlign w:val="center"/>
          </w:tcPr>
          <w:p w14:paraId="38FD57A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3D1B43" w:rsidRPr="003D1B43" w14:paraId="2EB50BD8" w14:textId="77777777" w:rsidTr="003D1B43">
        <w:trPr>
          <w:cantSplit/>
          <w:trHeight w:val="113"/>
          <w:jc w:val="center"/>
        </w:trPr>
        <w:tc>
          <w:tcPr>
            <w:tcW w:w="557" w:type="dxa"/>
            <w:shd w:val="clear" w:color="auto" w:fill="auto"/>
            <w:vAlign w:val="center"/>
          </w:tcPr>
          <w:p w14:paraId="52C6A2F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9673FB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18105-2018</w:t>
            </w:r>
          </w:p>
        </w:tc>
        <w:tc>
          <w:tcPr>
            <w:tcW w:w="7088" w:type="dxa"/>
            <w:shd w:val="clear" w:color="auto" w:fill="auto"/>
            <w:vAlign w:val="center"/>
          </w:tcPr>
          <w:p w14:paraId="790422B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Правила контроля и оценки прочности </w:t>
            </w:r>
          </w:p>
        </w:tc>
      </w:tr>
      <w:tr w:rsidR="003D1B43" w:rsidRPr="003D1B43" w14:paraId="7FC1CE4C" w14:textId="77777777" w:rsidTr="003D1B43">
        <w:trPr>
          <w:cantSplit/>
          <w:trHeight w:val="113"/>
          <w:jc w:val="center"/>
        </w:trPr>
        <w:tc>
          <w:tcPr>
            <w:tcW w:w="557" w:type="dxa"/>
            <w:shd w:val="clear" w:color="auto" w:fill="auto"/>
            <w:vAlign w:val="center"/>
          </w:tcPr>
          <w:p w14:paraId="72942206"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7EA481A" w14:textId="77777777" w:rsidR="003D1B43" w:rsidRPr="003D1B43" w:rsidRDefault="002D18BD" w:rsidP="003D1B43">
            <w:pPr>
              <w:spacing w:after="0" w:line="214" w:lineRule="auto"/>
              <w:rPr>
                <w:rFonts w:ascii="Times New Roman" w:hAnsi="Times New Roman"/>
                <w:bCs/>
                <w:spacing w:val="-2"/>
                <w:sz w:val="20"/>
                <w:szCs w:val="20"/>
              </w:rPr>
            </w:pPr>
            <w:hyperlink r:id="rId16" w:history="1">
              <w:r w:rsidR="003D1B43" w:rsidRPr="003D1B43">
                <w:rPr>
                  <w:rFonts w:ascii="Times New Roman" w:hAnsi="Times New Roman"/>
                  <w:bCs/>
                  <w:spacing w:val="-2"/>
                  <w:sz w:val="20"/>
                  <w:szCs w:val="20"/>
                </w:rPr>
                <w:t>ГОСТ 19804-2021</w:t>
              </w:r>
            </w:hyperlink>
          </w:p>
        </w:tc>
        <w:tc>
          <w:tcPr>
            <w:tcW w:w="7088" w:type="dxa"/>
            <w:shd w:val="clear" w:color="auto" w:fill="auto"/>
            <w:vAlign w:val="center"/>
          </w:tcPr>
          <w:p w14:paraId="31DCD41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3D1B43" w:rsidRPr="003D1B43" w14:paraId="0559316F" w14:textId="77777777" w:rsidTr="003D1B43">
        <w:trPr>
          <w:cantSplit/>
          <w:trHeight w:val="113"/>
          <w:jc w:val="center"/>
        </w:trPr>
        <w:tc>
          <w:tcPr>
            <w:tcW w:w="557" w:type="dxa"/>
            <w:shd w:val="clear" w:color="auto" w:fill="auto"/>
            <w:vAlign w:val="center"/>
          </w:tcPr>
          <w:p w14:paraId="4914262E"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509943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19912-2012</w:t>
            </w:r>
          </w:p>
        </w:tc>
        <w:tc>
          <w:tcPr>
            <w:tcW w:w="7088" w:type="dxa"/>
            <w:shd w:val="clear" w:color="auto" w:fill="auto"/>
            <w:vAlign w:val="center"/>
          </w:tcPr>
          <w:p w14:paraId="7B8701B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3D1B43" w:rsidRPr="003D1B43" w14:paraId="7AC631F8" w14:textId="77777777" w:rsidTr="003D1B43">
        <w:trPr>
          <w:cantSplit/>
          <w:trHeight w:val="113"/>
          <w:jc w:val="center"/>
        </w:trPr>
        <w:tc>
          <w:tcPr>
            <w:tcW w:w="557" w:type="dxa"/>
            <w:shd w:val="clear" w:color="auto" w:fill="auto"/>
            <w:vAlign w:val="center"/>
          </w:tcPr>
          <w:p w14:paraId="49CA171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8E5785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2.001-2013</w:t>
            </w:r>
          </w:p>
        </w:tc>
        <w:tc>
          <w:tcPr>
            <w:tcW w:w="7088" w:type="dxa"/>
            <w:shd w:val="clear" w:color="auto" w:fill="auto"/>
            <w:vAlign w:val="center"/>
          </w:tcPr>
          <w:p w14:paraId="4645B1E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Общие положения </w:t>
            </w:r>
          </w:p>
        </w:tc>
      </w:tr>
      <w:tr w:rsidR="003D1B43" w:rsidRPr="003D1B43" w14:paraId="347B551C" w14:textId="77777777" w:rsidTr="003D1B43">
        <w:trPr>
          <w:cantSplit/>
          <w:trHeight w:val="113"/>
          <w:jc w:val="center"/>
        </w:trPr>
        <w:tc>
          <w:tcPr>
            <w:tcW w:w="557" w:type="dxa"/>
            <w:shd w:val="clear" w:color="auto" w:fill="auto"/>
            <w:vAlign w:val="center"/>
          </w:tcPr>
          <w:p w14:paraId="2077F58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511F37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2.051-2013</w:t>
            </w:r>
          </w:p>
        </w:tc>
        <w:tc>
          <w:tcPr>
            <w:tcW w:w="7088" w:type="dxa"/>
            <w:shd w:val="clear" w:color="auto" w:fill="auto"/>
            <w:vAlign w:val="center"/>
          </w:tcPr>
          <w:p w14:paraId="0CB5C60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3D1B43" w:rsidRPr="003D1B43" w14:paraId="4CB75483" w14:textId="77777777" w:rsidTr="003D1B43">
        <w:trPr>
          <w:cantSplit/>
          <w:trHeight w:val="113"/>
          <w:jc w:val="center"/>
        </w:trPr>
        <w:tc>
          <w:tcPr>
            <w:tcW w:w="557" w:type="dxa"/>
            <w:shd w:val="clear" w:color="auto" w:fill="auto"/>
            <w:vAlign w:val="center"/>
          </w:tcPr>
          <w:p w14:paraId="7A7CE71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4BA47F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2.610-2019</w:t>
            </w:r>
          </w:p>
        </w:tc>
        <w:tc>
          <w:tcPr>
            <w:tcW w:w="7088" w:type="dxa"/>
            <w:shd w:val="clear" w:color="auto" w:fill="auto"/>
            <w:vAlign w:val="center"/>
          </w:tcPr>
          <w:p w14:paraId="19682DF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3D1B43" w:rsidRPr="003D1B43" w14:paraId="0E6371A3" w14:textId="77777777" w:rsidTr="003D1B43">
        <w:trPr>
          <w:cantSplit/>
          <w:trHeight w:val="113"/>
          <w:jc w:val="center"/>
        </w:trPr>
        <w:tc>
          <w:tcPr>
            <w:tcW w:w="557" w:type="dxa"/>
            <w:shd w:val="clear" w:color="auto" w:fill="auto"/>
            <w:vAlign w:val="center"/>
          </w:tcPr>
          <w:p w14:paraId="3031F6E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7D93F6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2.701-2008</w:t>
            </w:r>
          </w:p>
        </w:tc>
        <w:tc>
          <w:tcPr>
            <w:tcW w:w="7088" w:type="dxa"/>
            <w:shd w:val="clear" w:color="auto" w:fill="auto"/>
            <w:vAlign w:val="center"/>
          </w:tcPr>
          <w:p w14:paraId="346128B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3D1B43" w:rsidRPr="003D1B43" w14:paraId="23E21233" w14:textId="77777777" w:rsidTr="003D1B43">
        <w:trPr>
          <w:cantSplit/>
          <w:trHeight w:val="113"/>
          <w:jc w:val="center"/>
        </w:trPr>
        <w:tc>
          <w:tcPr>
            <w:tcW w:w="557" w:type="dxa"/>
            <w:shd w:val="clear" w:color="auto" w:fill="auto"/>
            <w:vAlign w:val="center"/>
          </w:tcPr>
          <w:p w14:paraId="180B3171"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0746A8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2.702-2011</w:t>
            </w:r>
          </w:p>
        </w:tc>
        <w:tc>
          <w:tcPr>
            <w:tcW w:w="7088" w:type="dxa"/>
            <w:shd w:val="clear" w:color="auto" w:fill="auto"/>
            <w:vAlign w:val="center"/>
          </w:tcPr>
          <w:p w14:paraId="0D26C86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3D1B43" w:rsidRPr="003D1B43" w14:paraId="5AC66951" w14:textId="77777777" w:rsidTr="003D1B43">
        <w:trPr>
          <w:cantSplit/>
          <w:trHeight w:val="113"/>
          <w:jc w:val="center"/>
        </w:trPr>
        <w:tc>
          <w:tcPr>
            <w:tcW w:w="557" w:type="dxa"/>
            <w:shd w:val="clear" w:color="auto" w:fill="auto"/>
            <w:vAlign w:val="center"/>
          </w:tcPr>
          <w:p w14:paraId="32E0EF2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A438B5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20054-2016</w:t>
            </w:r>
          </w:p>
        </w:tc>
        <w:tc>
          <w:tcPr>
            <w:tcW w:w="7088" w:type="dxa"/>
            <w:shd w:val="clear" w:color="auto" w:fill="auto"/>
            <w:vAlign w:val="center"/>
          </w:tcPr>
          <w:p w14:paraId="0C45547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Трубы бетонные безнапорные. Технические условия</w:t>
            </w:r>
          </w:p>
        </w:tc>
      </w:tr>
      <w:tr w:rsidR="003D1B43" w:rsidRPr="003D1B43" w14:paraId="487D3C06" w14:textId="77777777" w:rsidTr="003D1B43">
        <w:trPr>
          <w:cantSplit/>
          <w:trHeight w:val="113"/>
          <w:jc w:val="center"/>
        </w:trPr>
        <w:tc>
          <w:tcPr>
            <w:tcW w:w="557" w:type="dxa"/>
            <w:shd w:val="clear" w:color="auto" w:fill="auto"/>
            <w:vAlign w:val="center"/>
          </w:tcPr>
          <w:p w14:paraId="08C32D95"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2B868D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20276.1-2020 – ГОСТ 20276.7-2020</w:t>
            </w:r>
          </w:p>
        </w:tc>
        <w:tc>
          <w:tcPr>
            <w:tcW w:w="7088" w:type="dxa"/>
            <w:shd w:val="clear" w:color="auto" w:fill="auto"/>
            <w:vAlign w:val="center"/>
          </w:tcPr>
          <w:p w14:paraId="379B1DC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на испытания грунтов </w:t>
            </w:r>
          </w:p>
          <w:p w14:paraId="54D1558C"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испытания штампом.</w:t>
            </w:r>
          </w:p>
          <w:p w14:paraId="7DCBACEE"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испытания радиальным прессиометром.</w:t>
            </w:r>
          </w:p>
          <w:p w14:paraId="09B614D5"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испытания горячим штампом мерзлых грунтов.</w:t>
            </w:r>
          </w:p>
          <w:p w14:paraId="2949F849"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среза целиков грунта.</w:t>
            </w:r>
          </w:p>
          <w:p w14:paraId="15C6D83F"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вращательного среза.</w:t>
            </w:r>
          </w:p>
          <w:p w14:paraId="0862A68E"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испытания лопастным прессиометром.</w:t>
            </w:r>
          </w:p>
          <w:p w14:paraId="4B9C5BDE"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испытания прессиометром с секторным приложением нагрузки.</w:t>
            </w:r>
          </w:p>
        </w:tc>
      </w:tr>
      <w:tr w:rsidR="003D1B43" w:rsidRPr="003D1B43" w14:paraId="57D6F255" w14:textId="77777777" w:rsidTr="003D1B43">
        <w:trPr>
          <w:cantSplit/>
          <w:trHeight w:val="113"/>
          <w:jc w:val="center"/>
        </w:trPr>
        <w:tc>
          <w:tcPr>
            <w:tcW w:w="557" w:type="dxa"/>
            <w:shd w:val="clear" w:color="auto" w:fill="auto"/>
            <w:vAlign w:val="center"/>
          </w:tcPr>
          <w:p w14:paraId="07748CFF"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D51CBC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20444-2014</w:t>
            </w:r>
          </w:p>
        </w:tc>
        <w:tc>
          <w:tcPr>
            <w:tcW w:w="7088" w:type="dxa"/>
            <w:shd w:val="clear" w:color="auto" w:fill="auto"/>
            <w:vAlign w:val="center"/>
          </w:tcPr>
          <w:p w14:paraId="66048E6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3D1B43" w:rsidRPr="003D1B43" w14:paraId="0D03DCC4" w14:textId="77777777" w:rsidTr="003D1B43">
        <w:trPr>
          <w:cantSplit/>
          <w:trHeight w:val="113"/>
          <w:jc w:val="center"/>
        </w:trPr>
        <w:tc>
          <w:tcPr>
            <w:tcW w:w="557" w:type="dxa"/>
            <w:shd w:val="clear" w:color="auto" w:fill="auto"/>
            <w:vAlign w:val="center"/>
          </w:tcPr>
          <w:p w14:paraId="6C1B919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8ACA76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20522-2012</w:t>
            </w:r>
          </w:p>
        </w:tc>
        <w:tc>
          <w:tcPr>
            <w:tcW w:w="7088" w:type="dxa"/>
            <w:shd w:val="clear" w:color="auto" w:fill="auto"/>
            <w:vAlign w:val="center"/>
          </w:tcPr>
          <w:p w14:paraId="129F86D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статистической обработки результатов испытаний  </w:t>
            </w:r>
          </w:p>
        </w:tc>
      </w:tr>
      <w:tr w:rsidR="003D1B43" w:rsidRPr="003D1B43" w14:paraId="50B89A79" w14:textId="77777777" w:rsidTr="003D1B43">
        <w:trPr>
          <w:cantSplit/>
          <w:trHeight w:val="113"/>
          <w:jc w:val="center"/>
        </w:trPr>
        <w:tc>
          <w:tcPr>
            <w:tcW w:w="557" w:type="dxa"/>
            <w:shd w:val="clear" w:color="auto" w:fill="auto"/>
            <w:vAlign w:val="center"/>
          </w:tcPr>
          <w:p w14:paraId="683900B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DDCC76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21.002-2014</w:t>
            </w:r>
          </w:p>
        </w:tc>
        <w:tc>
          <w:tcPr>
            <w:tcW w:w="7088" w:type="dxa"/>
            <w:shd w:val="clear" w:color="auto" w:fill="auto"/>
            <w:vAlign w:val="center"/>
          </w:tcPr>
          <w:p w14:paraId="49DA248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Нормоконтроль проектной и рабочей документации</w:t>
            </w:r>
          </w:p>
        </w:tc>
      </w:tr>
      <w:tr w:rsidR="003D1B43" w:rsidRPr="003D1B43" w14:paraId="1CDC009B" w14:textId="77777777" w:rsidTr="003D1B43">
        <w:trPr>
          <w:cantSplit/>
          <w:trHeight w:val="113"/>
          <w:jc w:val="center"/>
        </w:trPr>
        <w:tc>
          <w:tcPr>
            <w:tcW w:w="557" w:type="dxa"/>
            <w:shd w:val="clear" w:color="auto" w:fill="auto"/>
            <w:vAlign w:val="center"/>
          </w:tcPr>
          <w:p w14:paraId="550AF3B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034929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21.110-2013</w:t>
            </w:r>
          </w:p>
        </w:tc>
        <w:tc>
          <w:tcPr>
            <w:tcW w:w="7088" w:type="dxa"/>
            <w:shd w:val="clear" w:color="auto" w:fill="auto"/>
            <w:vAlign w:val="center"/>
          </w:tcPr>
          <w:p w14:paraId="1BE78B6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3D1B43" w:rsidRPr="003D1B43" w14:paraId="6F0E0010" w14:textId="77777777" w:rsidTr="003D1B43">
        <w:trPr>
          <w:cantSplit/>
          <w:trHeight w:val="113"/>
          <w:jc w:val="center"/>
        </w:trPr>
        <w:tc>
          <w:tcPr>
            <w:tcW w:w="557" w:type="dxa"/>
            <w:shd w:val="clear" w:color="auto" w:fill="auto"/>
            <w:vAlign w:val="center"/>
          </w:tcPr>
          <w:p w14:paraId="3F0FFC65"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352907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21.204-2020</w:t>
            </w:r>
          </w:p>
        </w:tc>
        <w:tc>
          <w:tcPr>
            <w:tcW w:w="7088" w:type="dxa"/>
            <w:shd w:val="clear" w:color="auto" w:fill="auto"/>
            <w:vAlign w:val="center"/>
          </w:tcPr>
          <w:p w14:paraId="717D4D5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3D1B43" w:rsidRPr="003D1B43" w14:paraId="24A327FF" w14:textId="77777777" w:rsidTr="003D1B43">
        <w:trPr>
          <w:cantSplit/>
          <w:trHeight w:val="113"/>
          <w:jc w:val="center"/>
        </w:trPr>
        <w:tc>
          <w:tcPr>
            <w:tcW w:w="557" w:type="dxa"/>
            <w:shd w:val="clear" w:color="auto" w:fill="auto"/>
            <w:vAlign w:val="center"/>
          </w:tcPr>
          <w:p w14:paraId="07255BD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F408AC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21.301-2021</w:t>
            </w:r>
          </w:p>
        </w:tc>
        <w:tc>
          <w:tcPr>
            <w:tcW w:w="7088" w:type="dxa"/>
            <w:shd w:val="clear" w:color="auto" w:fill="auto"/>
            <w:vAlign w:val="center"/>
          </w:tcPr>
          <w:p w14:paraId="2A1938C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3D1B43" w:rsidRPr="003D1B43" w14:paraId="3B3DAA59" w14:textId="77777777" w:rsidTr="003D1B43">
        <w:trPr>
          <w:cantSplit/>
          <w:trHeight w:val="113"/>
          <w:jc w:val="center"/>
        </w:trPr>
        <w:tc>
          <w:tcPr>
            <w:tcW w:w="557" w:type="dxa"/>
            <w:shd w:val="clear" w:color="auto" w:fill="auto"/>
            <w:vAlign w:val="center"/>
          </w:tcPr>
          <w:p w14:paraId="224219F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CEBA2C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21.502-2016</w:t>
            </w:r>
          </w:p>
        </w:tc>
        <w:tc>
          <w:tcPr>
            <w:tcW w:w="7088" w:type="dxa"/>
            <w:shd w:val="clear" w:color="auto" w:fill="auto"/>
            <w:vAlign w:val="center"/>
          </w:tcPr>
          <w:p w14:paraId="56D16C8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3D1B43" w:rsidRPr="003D1B43" w14:paraId="505AC3C9" w14:textId="77777777" w:rsidTr="003D1B43">
        <w:trPr>
          <w:cantSplit/>
          <w:trHeight w:val="113"/>
          <w:jc w:val="center"/>
        </w:trPr>
        <w:tc>
          <w:tcPr>
            <w:tcW w:w="557" w:type="dxa"/>
            <w:shd w:val="clear" w:color="auto" w:fill="auto"/>
            <w:vAlign w:val="center"/>
          </w:tcPr>
          <w:p w14:paraId="47BCE55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4B7C9C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21.508-2020</w:t>
            </w:r>
          </w:p>
        </w:tc>
        <w:tc>
          <w:tcPr>
            <w:tcW w:w="7088" w:type="dxa"/>
            <w:shd w:val="clear" w:color="auto" w:fill="auto"/>
            <w:vAlign w:val="center"/>
          </w:tcPr>
          <w:p w14:paraId="09C4721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3D1B43" w:rsidRPr="003D1B43" w14:paraId="09B31D51" w14:textId="77777777" w:rsidTr="003D1B43">
        <w:trPr>
          <w:cantSplit/>
          <w:trHeight w:val="113"/>
          <w:jc w:val="center"/>
        </w:trPr>
        <w:tc>
          <w:tcPr>
            <w:tcW w:w="557" w:type="dxa"/>
            <w:shd w:val="clear" w:color="auto" w:fill="auto"/>
            <w:vAlign w:val="center"/>
          </w:tcPr>
          <w:p w14:paraId="4515DC85"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2B9C6B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21.701-2013</w:t>
            </w:r>
          </w:p>
        </w:tc>
        <w:tc>
          <w:tcPr>
            <w:tcW w:w="7088" w:type="dxa"/>
            <w:shd w:val="clear" w:color="auto" w:fill="auto"/>
            <w:vAlign w:val="center"/>
          </w:tcPr>
          <w:p w14:paraId="5C0A142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3D1B43" w:rsidRPr="003D1B43" w14:paraId="0479F533" w14:textId="77777777" w:rsidTr="003D1B43">
        <w:trPr>
          <w:cantSplit/>
          <w:trHeight w:val="113"/>
          <w:jc w:val="center"/>
        </w:trPr>
        <w:tc>
          <w:tcPr>
            <w:tcW w:w="557" w:type="dxa"/>
            <w:shd w:val="clear" w:color="auto" w:fill="auto"/>
            <w:vAlign w:val="center"/>
          </w:tcPr>
          <w:p w14:paraId="37787269"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2C9F2A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21.704-2011</w:t>
            </w:r>
          </w:p>
        </w:tc>
        <w:tc>
          <w:tcPr>
            <w:tcW w:w="7088" w:type="dxa"/>
            <w:shd w:val="clear" w:color="auto" w:fill="auto"/>
            <w:vAlign w:val="center"/>
          </w:tcPr>
          <w:p w14:paraId="386E8F3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3D1B43" w:rsidRPr="003D1B43" w14:paraId="6B082C5C" w14:textId="77777777" w:rsidTr="003D1B43">
        <w:trPr>
          <w:cantSplit/>
          <w:trHeight w:val="113"/>
          <w:jc w:val="center"/>
        </w:trPr>
        <w:tc>
          <w:tcPr>
            <w:tcW w:w="557" w:type="dxa"/>
            <w:shd w:val="clear" w:color="auto" w:fill="auto"/>
            <w:vAlign w:val="center"/>
          </w:tcPr>
          <w:p w14:paraId="55C0576E"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EE6EFC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22263-76</w:t>
            </w:r>
          </w:p>
        </w:tc>
        <w:tc>
          <w:tcPr>
            <w:tcW w:w="7088" w:type="dxa"/>
            <w:shd w:val="clear" w:color="auto" w:fill="auto"/>
            <w:vAlign w:val="center"/>
          </w:tcPr>
          <w:p w14:paraId="0C887BF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песок из пористых горных пород. Технические условия </w:t>
            </w:r>
          </w:p>
        </w:tc>
      </w:tr>
      <w:tr w:rsidR="003D1B43" w:rsidRPr="003D1B43" w14:paraId="1BF26DE3" w14:textId="77777777" w:rsidTr="003D1B43">
        <w:trPr>
          <w:cantSplit/>
          <w:trHeight w:val="113"/>
          <w:jc w:val="center"/>
        </w:trPr>
        <w:tc>
          <w:tcPr>
            <w:tcW w:w="557" w:type="dxa"/>
            <w:shd w:val="clear" w:color="auto" w:fill="auto"/>
            <w:vAlign w:val="center"/>
          </w:tcPr>
          <w:p w14:paraId="339AB4C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1159A0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22266-2013</w:t>
            </w:r>
          </w:p>
        </w:tc>
        <w:tc>
          <w:tcPr>
            <w:tcW w:w="7088" w:type="dxa"/>
            <w:shd w:val="clear" w:color="auto" w:fill="auto"/>
            <w:vAlign w:val="center"/>
          </w:tcPr>
          <w:p w14:paraId="44C385D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Цементы сульфатостойкие. Технические условия</w:t>
            </w:r>
          </w:p>
        </w:tc>
      </w:tr>
      <w:tr w:rsidR="003D1B43" w:rsidRPr="003D1B43" w14:paraId="46014824" w14:textId="77777777" w:rsidTr="003D1B43">
        <w:trPr>
          <w:cantSplit/>
          <w:trHeight w:val="113"/>
          <w:jc w:val="center"/>
        </w:trPr>
        <w:tc>
          <w:tcPr>
            <w:tcW w:w="557" w:type="dxa"/>
            <w:shd w:val="clear" w:color="auto" w:fill="auto"/>
            <w:vAlign w:val="center"/>
          </w:tcPr>
          <w:p w14:paraId="3E6E5CB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AE74AE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22362-77</w:t>
            </w:r>
          </w:p>
        </w:tc>
        <w:tc>
          <w:tcPr>
            <w:tcW w:w="7088" w:type="dxa"/>
            <w:shd w:val="clear" w:color="auto" w:fill="auto"/>
            <w:vAlign w:val="center"/>
          </w:tcPr>
          <w:p w14:paraId="0631F7E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железобетонные. Методы измерения силы натяжения арматуры</w:t>
            </w:r>
          </w:p>
        </w:tc>
      </w:tr>
      <w:tr w:rsidR="003D1B43" w:rsidRPr="003D1B43" w14:paraId="1E143D1B" w14:textId="77777777" w:rsidTr="003D1B43">
        <w:trPr>
          <w:cantSplit/>
          <w:trHeight w:val="113"/>
          <w:jc w:val="center"/>
        </w:trPr>
        <w:tc>
          <w:tcPr>
            <w:tcW w:w="557" w:type="dxa"/>
            <w:shd w:val="clear" w:color="auto" w:fill="auto"/>
            <w:vAlign w:val="center"/>
          </w:tcPr>
          <w:p w14:paraId="3A396F62"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872E86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22690-2015</w:t>
            </w:r>
          </w:p>
        </w:tc>
        <w:tc>
          <w:tcPr>
            <w:tcW w:w="7088" w:type="dxa"/>
            <w:shd w:val="clear" w:color="auto" w:fill="auto"/>
            <w:vAlign w:val="center"/>
          </w:tcPr>
          <w:p w14:paraId="7B4B980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3D1B43" w:rsidRPr="003D1B43" w14:paraId="151FC846" w14:textId="77777777" w:rsidTr="003D1B43">
        <w:trPr>
          <w:cantSplit/>
          <w:trHeight w:val="113"/>
          <w:jc w:val="center"/>
        </w:trPr>
        <w:tc>
          <w:tcPr>
            <w:tcW w:w="557" w:type="dxa"/>
            <w:shd w:val="clear" w:color="auto" w:fill="auto"/>
            <w:vAlign w:val="center"/>
          </w:tcPr>
          <w:p w14:paraId="0978F25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FF538D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22733-2016</w:t>
            </w:r>
          </w:p>
        </w:tc>
        <w:tc>
          <w:tcPr>
            <w:tcW w:w="7088" w:type="dxa"/>
            <w:shd w:val="clear" w:color="auto" w:fill="auto"/>
            <w:vAlign w:val="center"/>
          </w:tcPr>
          <w:p w14:paraId="7D93408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лабораторного определения максимальной плотности</w:t>
            </w:r>
          </w:p>
        </w:tc>
      </w:tr>
      <w:tr w:rsidR="003D1B43" w:rsidRPr="003D1B43" w14:paraId="1A312D68" w14:textId="77777777" w:rsidTr="003D1B43">
        <w:trPr>
          <w:cantSplit/>
          <w:trHeight w:val="113"/>
          <w:jc w:val="center"/>
        </w:trPr>
        <w:tc>
          <w:tcPr>
            <w:tcW w:w="557" w:type="dxa"/>
            <w:shd w:val="clear" w:color="auto" w:fill="auto"/>
            <w:vAlign w:val="center"/>
          </w:tcPr>
          <w:p w14:paraId="7F52ECAF"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B4EEBD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22783-2022</w:t>
            </w:r>
          </w:p>
        </w:tc>
        <w:tc>
          <w:tcPr>
            <w:tcW w:w="7088" w:type="dxa"/>
            <w:shd w:val="clear" w:color="auto" w:fill="auto"/>
            <w:vAlign w:val="center"/>
          </w:tcPr>
          <w:p w14:paraId="0DB9565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 ускоренного определения прочности на сжатие</w:t>
            </w:r>
          </w:p>
        </w:tc>
      </w:tr>
      <w:tr w:rsidR="003D1B43" w:rsidRPr="003D1B43" w14:paraId="71A269F2" w14:textId="77777777" w:rsidTr="003D1B43">
        <w:trPr>
          <w:cantSplit/>
          <w:trHeight w:val="113"/>
          <w:jc w:val="center"/>
        </w:trPr>
        <w:tc>
          <w:tcPr>
            <w:tcW w:w="557" w:type="dxa"/>
            <w:shd w:val="clear" w:color="auto" w:fill="auto"/>
            <w:vAlign w:val="center"/>
          </w:tcPr>
          <w:p w14:paraId="6BA7A94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A16C37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22904-93</w:t>
            </w:r>
          </w:p>
        </w:tc>
        <w:tc>
          <w:tcPr>
            <w:tcW w:w="7088" w:type="dxa"/>
            <w:shd w:val="clear" w:color="auto" w:fill="auto"/>
            <w:vAlign w:val="center"/>
          </w:tcPr>
          <w:p w14:paraId="76568E6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3D1B43" w:rsidRPr="003D1B43" w14:paraId="216643C3" w14:textId="77777777" w:rsidTr="003D1B43">
        <w:trPr>
          <w:cantSplit/>
          <w:trHeight w:val="113"/>
          <w:jc w:val="center"/>
        </w:trPr>
        <w:tc>
          <w:tcPr>
            <w:tcW w:w="557" w:type="dxa"/>
            <w:shd w:val="clear" w:color="auto" w:fill="auto"/>
            <w:vAlign w:val="center"/>
          </w:tcPr>
          <w:p w14:paraId="7EC7696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323F52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23061-2012</w:t>
            </w:r>
          </w:p>
        </w:tc>
        <w:tc>
          <w:tcPr>
            <w:tcW w:w="7088" w:type="dxa"/>
            <w:shd w:val="clear" w:color="auto" w:fill="auto"/>
            <w:vAlign w:val="center"/>
          </w:tcPr>
          <w:p w14:paraId="557FC2F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радиоизотопных измерений плотности и влажности  </w:t>
            </w:r>
          </w:p>
        </w:tc>
      </w:tr>
      <w:tr w:rsidR="003D1B43" w:rsidRPr="003D1B43" w14:paraId="1675C59F" w14:textId="77777777" w:rsidTr="003D1B43">
        <w:trPr>
          <w:cantSplit/>
          <w:trHeight w:val="113"/>
          <w:jc w:val="center"/>
        </w:trPr>
        <w:tc>
          <w:tcPr>
            <w:tcW w:w="557" w:type="dxa"/>
            <w:shd w:val="clear" w:color="auto" w:fill="auto"/>
            <w:vAlign w:val="center"/>
          </w:tcPr>
          <w:p w14:paraId="6B4249C2"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91480F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23118-2019</w:t>
            </w:r>
          </w:p>
        </w:tc>
        <w:tc>
          <w:tcPr>
            <w:tcW w:w="7088" w:type="dxa"/>
            <w:shd w:val="clear" w:color="auto" w:fill="auto"/>
            <w:vAlign w:val="center"/>
          </w:tcPr>
          <w:p w14:paraId="52A4C71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Конструкции стальные строительные. Общие технические условия  </w:t>
            </w:r>
          </w:p>
        </w:tc>
      </w:tr>
      <w:tr w:rsidR="003D1B43" w:rsidRPr="003D1B43" w14:paraId="71E9C982" w14:textId="77777777" w:rsidTr="003D1B43">
        <w:trPr>
          <w:cantSplit/>
          <w:trHeight w:val="113"/>
          <w:jc w:val="center"/>
        </w:trPr>
        <w:tc>
          <w:tcPr>
            <w:tcW w:w="557" w:type="dxa"/>
            <w:shd w:val="clear" w:color="auto" w:fill="auto"/>
            <w:vAlign w:val="center"/>
          </w:tcPr>
          <w:p w14:paraId="3F2B349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78C3CF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23161-2012</w:t>
            </w:r>
          </w:p>
        </w:tc>
        <w:tc>
          <w:tcPr>
            <w:tcW w:w="7088" w:type="dxa"/>
            <w:shd w:val="clear" w:color="auto" w:fill="auto"/>
            <w:vAlign w:val="center"/>
          </w:tcPr>
          <w:p w14:paraId="5A0AF87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лабораторного определения характеристик просадочности</w:t>
            </w:r>
          </w:p>
        </w:tc>
      </w:tr>
      <w:tr w:rsidR="003D1B43" w:rsidRPr="003D1B43" w14:paraId="70C6FD7E" w14:textId="77777777" w:rsidTr="003D1B43">
        <w:trPr>
          <w:cantSplit/>
          <w:trHeight w:val="113"/>
          <w:jc w:val="center"/>
        </w:trPr>
        <w:tc>
          <w:tcPr>
            <w:tcW w:w="557" w:type="dxa"/>
            <w:shd w:val="clear" w:color="auto" w:fill="auto"/>
            <w:vAlign w:val="center"/>
          </w:tcPr>
          <w:p w14:paraId="30E484D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9C9662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23278-2014</w:t>
            </w:r>
          </w:p>
        </w:tc>
        <w:tc>
          <w:tcPr>
            <w:tcW w:w="7088" w:type="dxa"/>
            <w:shd w:val="clear" w:color="auto" w:fill="auto"/>
            <w:vAlign w:val="center"/>
          </w:tcPr>
          <w:p w14:paraId="4E60C08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полевых испытаний проницаемости</w:t>
            </w:r>
          </w:p>
        </w:tc>
      </w:tr>
      <w:tr w:rsidR="003D1B43" w:rsidRPr="003D1B43" w14:paraId="78170333" w14:textId="77777777" w:rsidTr="003D1B43">
        <w:trPr>
          <w:cantSplit/>
          <w:trHeight w:val="113"/>
          <w:jc w:val="center"/>
        </w:trPr>
        <w:tc>
          <w:tcPr>
            <w:tcW w:w="557" w:type="dxa"/>
            <w:shd w:val="clear" w:color="auto" w:fill="auto"/>
            <w:vAlign w:val="center"/>
          </w:tcPr>
          <w:p w14:paraId="1CF7ADAE"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4CEBD0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23337-2014</w:t>
            </w:r>
          </w:p>
        </w:tc>
        <w:tc>
          <w:tcPr>
            <w:tcW w:w="7088" w:type="dxa"/>
            <w:shd w:val="clear" w:color="auto" w:fill="auto"/>
            <w:vAlign w:val="center"/>
          </w:tcPr>
          <w:p w14:paraId="6A37C1E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3D1B43" w:rsidRPr="003D1B43" w14:paraId="13F5DCFC" w14:textId="77777777" w:rsidTr="003D1B43">
        <w:trPr>
          <w:cantSplit/>
          <w:trHeight w:val="113"/>
          <w:jc w:val="center"/>
        </w:trPr>
        <w:tc>
          <w:tcPr>
            <w:tcW w:w="557" w:type="dxa"/>
            <w:shd w:val="clear" w:color="auto" w:fill="auto"/>
            <w:vAlign w:val="center"/>
          </w:tcPr>
          <w:p w14:paraId="25E2A986"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38E460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23545-79</w:t>
            </w:r>
          </w:p>
        </w:tc>
        <w:tc>
          <w:tcPr>
            <w:tcW w:w="7088" w:type="dxa"/>
            <w:shd w:val="clear" w:color="auto" w:fill="auto"/>
            <w:vAlign w:val="center"/>
          </w:tcPr>
          <w:p w14:paraId="04217E4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3D1B43" w:rsidRPr="003D1B43" w14:paraId="7E17246E" w14:textId="77777777" w:rsidTr="003D1B43">
        <w:trPr>
          <w:cantSplit/>
          <w:trHeight w:val="113"/>
          <w:jc w:val="center"/>
        </w:trPr>
        <w:tc>
          <w:tcPr>
            <w:tcW w:w="557" w:type="dxa"/>
            <w:shd w:val="clear" w:color="auto" w:fill="auto"/>
            <w:vAlign w:val="center"/>
          </w:tcPr>
          <w:p w14:paraId="5A2B60B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D2992D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23558-94</w:t>
            </w:r>
          </w:p>
        </w:tc>
        <w:tc>
          <w:tcPr>
            <w:tcW w:w="7088" w:type="dxa"/>
            <w:shd w:val="clear" w:color="auto" w:fill="auto"/>
            <w:vAlign w:val="center"/>
          </w:tcPr>
          <w:p w14:paraId="4EF3E7F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3D1B43" w:rsidRPr="003D1B43" w14:paraId="05283649" w14:textId="77777777" w:rsidTr="003D1B43">
        <w:trPr>
          <w:cantSplit/>
          <w:trHeight w:val="113"/>
          <w:jc w:val="center"/>
        </w:trPr>
        <w:tc>
          <w:tcPr>
            <w:tcW w:w="557" w:type="dxa"/>
            <w:shd w:val="clear" w:color="auto" w:fill="auto"/>
            <w:vAlign w:val="center"/>
          </w:tcPr>
          <w:p w14:paraId="58DD7C28"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3F0EF7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23735-2014</w:t>
            </w:r>
          </w:p>
        </w:tc>
        <w:tc>
          <w:tcPr>
            <w:tcW w:w="7088" w:type="dxa"/>
            <w:shd w:val="clear" w:color="auto" w:fill="auto"/>
            <w:vAlign w:val="center"/>
          </w:tcPr>
          <w:p w14:paraId="0D1F4F0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3D1B43" w:rsidRPr="003D1B43" w14:paraId="09437C55" w14:textId="77777777" w:rsidTr="003D1B43">
        <w:trPr>
          <w:cantSplit/>
          <w:trHeight w:val="113"/>
          <w:jc w:val="center"/>
        </w:trPr>
        <w:tc>
          <w:tcPr>
            <w:tcW w:w="557" w:type="dxa"/>
            <w:shd w:val="clear" w:color="auto" w:fill="auto"/>
            <w:vAlign w:val="center"/>
          </w:tcPr>
          <w:p w14:paraId="72B74776"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C3D7BD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23740-2016</w:t>
            </w:r>
          </w:p>
        </w:tc>
        <w:tc>
          <w:tcPr>
            <w:tcW w:w="7088" w:type="dxa"/>
            <w:shd w:val="clear" w:color="auto" w:fill="auto"/>
            <w:vAlign w:val="center"/>
          </w:tcPr>
          <w:p w14:paraId="5DC5D32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определения содержания органических веществ</w:t>
            </w:r>
          </w:p>
        </w:tc>
      </w:tr>
      <w:tr w:rsidR="003D1B43" w:rsidRPr="003D1B43" w14:paraId="5D5891DB" w14:textId="77777777" w:rsidTr="003D1B43">
        <w:trPr>
          <w:cantSplit/>
          <w:trHeight w:val="113"/>
          <w:jc w:val="center"/>
        </w:trPr>
        <w:tc>
          <w:tcPr>
            <w:tcW w:w="557" w:type="dxa"/>
            <w:shd w:val="clear" w:color="auto" w:fill="auto"/>
            <w:vAlign w:val="center"/>
          </w:tcPr>
          <w:p w14:paraId="7D057C9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689205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24.501-82</w:t>
            </w:r>
          </w:p>
        </w:tc>
        <w:tc>
          <w:tcPr>
            <w:tcW w:w="7088" w:type="dxa"/>
            <w:shd w:val="clear" w:color="auto" w:fill="auto"/>
            <w:vAlign w:val="center"/>
          </w:tcPr>
          <w:p w14:paraId="65AA9D1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дорожным движением. Общие требования</w:t>
            </w:r>
          </w:p>
        </w:tc>
      </w:tr>
      <w:tr w:rsidR="003D1B43" w:rsidRPr="003D1B43" w14:paraId="36D8BF8C" w14:textId="77777777" w:rsidTr="003D1B43">
        <w:trPr>
          <w:cantSplit/>
          <w:trHeight w:val="113"/>
          <w:jc w:val="center"/>
        </w:trPr>
        <w:tc>
          <w:tcPr>
            <w:tcW w:w="557" w:type="dxa"/>
            <w:shd w:val="clear" w:color="auto" w:fill="auto"/>
            <w:vAlign w:val="center"/>
          </w:tcPr>
          <w:p w14:paraId="29E061FD"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01C022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24211-2008</w:t>
            </w:r>
          </w:p>
        </w:tc>
        <w:tc>
          <w:tcPr>
            <w:tcW w:w="7088" w:type="dxa"/>
            <w:shd w:val="clear" w:color="auto" w:fill="auto"/>
            <w:vAlign w:val="center"/>
          </w:tcPr>
          <w:p w14:paraId="6D8C34F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3D1B43" w:rsidRPr="003D1B43" w14:paraId="15755DEF" w14:textId="77777777" w:rsidTr="003D1B43">
        <w:trPr>
          <w:cantSplit/>
          <w:trHeight w:val="113"/>
          <w:jc w:val="center"/>
        </w:trPr>
        <w:tc>
          <w:tcPr>
            <w:tcW w:w="557" w:type="dxa"/>
            <w:shd w:val="clear" w:color="auto" w:fill="auto"/>
            <w:vAlign w:val="center"/>
          </w:tcPr>
          <w:p w14:paraId="3439333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16E277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24316-2022</w:t>
            </w:r>
          </w:p>
        </w:tc>
        <w:tc>
          <w:tcPr>
            <w:tcW w:w="7088" w:type="dxa"/>
            <w:shd w:val="clear" w:color="auto" w:fill="auto"/>
            <w:vAlign w:val="center"/>
          </w:tcPr>
          <w:p w14:paraId="49EC9DF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 определения тепловыделения при твердении</w:t>
            </w:r>
          </w:p>
        </w:tc>
      </w:tr>
      <w:tr w:rsidR="003D1B43" w:rsidRPr="003D1B43" w14:paraId="37A574B4" w14:textId="77777777" w:rsidTr="003D1B43">
        <w:trPr>
          <w:cantSplit/>
          <w:trHeight w:val="113"/>
          <w:jc w:val="center"/>
        </w:trPr>
        <w:tc>
          <w:tcPr>
            <w:tcW w:w="557" w:type="dxa"/>
            <w:shd w:val="clear" w:color="auto" w:fill="auto"/>
            <w:vAlign w:val="center"/>
          </w:tcPr>
          <w:p w14:paraId="52A152B2"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1EE4B5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24452-80</w:t>
            </w:r>
          </w:p>
        </w:tc>
        <w:tc>
          <w:tcPr>
            <w:tcW w:w="7088" w:type="dxa"/>
            <w:shd w:val="clear" w:color="auto" w:fill="auto"/>
            <w:vAlign w:val="center"/>
          </w:tcPr>
          <w:p w14:paraId="7DCCDF7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3D1B43" w:rsidRPr="003D1B43" w14:paraId="7FEEEA2F" w14:textId="77777777" w:rsidTr="003D1B43">
        <w:trPr>
          <w:cantSplit/>
          <w:trHeight w:val="113"/>
          <w:jc w:val="center"/>
        </w:trPr>
        <w:tc>
          <w:tcPr>
            <w:tcW w:w="557" w:type="dxa"/>
            <w:shd w:val="clear" w:color="auto" w:fill="auto"/>
            <w:vAlign w:val="center"/>
          </w:tcPr>
          <w:p w14:paraId="617AF821"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58DE28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24544-2020</w:t>
            </w:r>
          </w:p>
        </w:tc>
        <w:tc>
          <w:tcPr>
            <w:tcW w:w="7088" w:type="dxa"/>
            <w:shd w:val="clear" w:color="auto" w:fill="auto"/>
            <w:vAlign w:val="center"/>
          </w:tcPr>
          <w:p w14:paraId="6F392FE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деформаций усадки и ползучести </w:t>
            </w:r>
          </w:p>
        </w:tc>
      </w:tr>
      <w:tr w:rsidR="003D1B43" w:rsidRPr="003D1B43" w14:paraId="4ED42F37" w14:textId="77777777" w:rsidTr="003D1B43">
        <w:trPr>
          <w:cantSplit/>
          <w:trHeight w:val="113"/>
          <w:jc w:val="center"/>
        </w:trPr>
        <w:tc>
          <w:tcPr>
            <w:tcW w:w="557" w:type="dxa"/>
            <w:shd w:val="clear" w:color="auto" w:fill="auto"/>
            <w:vAlign w:val="center"/>
          </w:tcPr>
          <w:p w14:paraId="0B9AFB4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3A74D9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24545-2021</w:t>
            </w:r>
          </w:p>
        </w:tc>
        <w:tc>
          <w:tcPr>
            <w:tcW w:w="7088" w:type="dxa"/>
            <w:shd w:val="clear" w:color="auto" w:fill="auto"/>
            <w:vAlign w:val="center"/>
          </w:tcPr>
          <w:p w14:paraId="5457FEB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Методы испытаний на выносливость</w:t>
            </w:r>
          </w:p>
        </w:tc>
      </w:tr>
      <w:tr w:rsidR="003D1B43" w:rsidRPr="003D1B43" w14:paraId="45A3CFD7" w14:textId="77777777" w:rsidTr="003D1B43">
        <w:trPr>
          <w:cantSplit/>
          <w:trHeight w:val="113"/>
          <w:jc w:val="center"/>
        </w:trPr>
        <w:tc>
          <w:tcPr>
            <w:tcW w:w="557" w:type="dxa"/>
            <w:shd w:val="clear" w:color="auto" w:fill="auto"/>
            <w:vAlign w:val="center"/>
          </w:tcPr>
          <w:p w14:paraId="3D241E4F"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DAB818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24547-2016</w:t>
            </w:r>
          </w:p>
        </w:tc>
        <w:tc>
          <w:tcPr>
            <w:tcW w:w="7088" w:type="dxa"/>
            <w:shd w:val="clear" w:color="auto" w:fill="auto"/>
            <w:vAlign w:val="center"/>
          </w:tcPr>
          <w:p w14:paraId="2796220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3D1B43" w:rsidRPr="003D1B43" w14:paraId="1AE4B07A" w14:textId="77777777" w:rsidTr="003D1B43">
        <w:trPr>
          <w:cantSplit/>
          <w:trHeight w:val="113"/>
          <w:jc w:val="center"/>
        </w:trPr>
        <w:tc>
          <w:tcPr>
            <w:tcW w:w="557" w:type="dxa"/>
            <w:shd w:val="clear" w:color="auto" w:fill="auto"/>
            <w:vAlign w:val="center"/>
          </w:tcPr>
          <w:p w14:paraId="38694386"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9502C0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24640-91 (СТ СЭВ 6824-89)</w:t>
            </w:r>
          </w:p>
        </w:tc>
        <w:tc>
          <w:tcPr>
            <w:tcW w:w="7088" w:type="dxa"/>
            <w:shd w:val="clear" w:color="auto" w:fill="auto"/>
            <w:vAlign w:val="center"/>
          </w:tcPr>
          <w:p w14:paraId="53B67CF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Добавки для цементов. Классификация </w:t>
            </w:r>
          </w:p>
        </w:tc>
      </w:tr>
      <w:tr w:rsidR="003D1B43" w:rsidRPr="003D1B43" w14:paraId="1FAFADB9" w14:textId="77777777" w:rsidTr="003D1B43">
        <w:trPr>
          <w:cantSplit/>
          <w:trHeight w:val="113"/>
          <w:jc w:val="center"/>
        </w:trPr>
        <w:tc>
          <w:tcPr>
            <w:tcW w:w="557" w:type="dxa"/>
            <w:shd w:val="clear" w:color="auto" w:fill="auto"/>
            <w:vAlign w:val="center"/>
          </w:tcPr>
          <w:p w14:paraId="5252FA42"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45789D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24846-2019</w:t>
            </w:r>
          </w:p>
        </w:tc>
        <w:tc>
          <w:tcPr>
            <w:tcW w:w="7088" w:type="dxa"/>
            <w:shd w:val="clear" w:color="auto" w:fill="auto"/>
            <w:vAlign w:val="center"/>
          </w:tcPr>
          <w:p w14:paraId="3D4F20F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измерения деформаций оснований зданий и сооружений</w:t>
            </w:r>
          </w:p>
        </w:tc>
      </w:tr>
      <w:tr w:rsidR="003D1B43" w:rsidRPr="003D1B43" w14:paraId="5A52D74C" w14:textId="77777777" w:rsidTr="003D1B43">
        <w:trPr>
          <w:cantSplit/>
          <w:trHeight w:val="113"/>
          <w:jc w:val="center"/>
        </w:trPr>
        <w:tc>
          <w:tcPr>
            <w:tcW w:w="557" w:type="dxa"/>
            <w:shd w:val="clear" w:color="auto" w:fill="auto"/>
            <w:vAlign w:val="center"/>
          </w:tcPr>
          <w:p w14:paraId="31A84276"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F0A81C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24847-2017</w:t>
            </w:r>
          </w:p>
        </w:tc>
        <w:tc>
          <w:tcPr>
            <w:tcW w:w="7088" w:type="dxa"/>
            <w:shd w:val="clear" w:color="auto" w:fill="auto"/>
            <w:vAlign w:val="center"/>
          </w:tcPr>
          <w:p w14:paraId="7122ACF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определения глубины сезонного промерзания</w:t>
            </w:r>
          </w:p>
        </w:tc>
      </w:tr>
      <w:tr w:rsidR="003D1B43" w:rsidRPr="003D1B43" w14:paraId="20692A46" w14:textId="77777777" w:rsidTr="003D1B43">
        <w:trPr>
          <w:cantSplit/>
          <w:trHeight w:val="113"/>
          <w:jc w:val="center"/>
        </w:trPr>
        <w:tc>
          <w:tcPr>
            <w:tcW w:w="557" w:type="dxa"/>
            <w:shd w:val="clear" w:color="auto" w:fill="auto"/>
            <w:vAlign w:val="center"/>
          </w:tcPr>
          <w:p w14:paraId="371A6EC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C189EE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25100-2020</w:t>
            </w:r>
          </w:p>
        </w:tc>
        <w:tc>
          <w:tcPr>
            <w:tcW w:w="7088" w:type="dxa"/>
            <w:shd w:val="clear" w:color="auto" w:fill="auto"/>
            <w:vAlign w:val="center"/>
          </w:tcPr>
          <w:p w14:paraId="2795299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Классификация</w:t>
            </w:r>
          </w:p>
        </w:tc>
      </w:tr>
      <w:tr w:rsidR="003D1B43" w:rsidRPr="003D1B43" w14:paraId="052436EE" w14:textId="77777777" w:rsidTr="003D1B43">
        <w:trPr>
          <w:cantSplit/>
          <w:trHeight w:val="113"/>
          <w:jc w:val="center"/>
        </w:trPr>
        <w:tc>
          <w:tcPr>
            <w:tcW w:w="557" w:type="dxa"/>
            <w:shd w:val="clear" w:color="auto" w:fill="auto"/>
            <w:vAlign w:val="center"/>
          </w:tcPr>
          <w:p w14:paraId="7D877D8B"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1E82D9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25192-2012</w:t>
            </w:r>
          </w:p>
        </w:tc>
        <w:tc>
          <w:tcPr>
            <w:tcW w:w="7088" w:type="dxa"/>
            <w:shd w:val="clear" w:color="auto" w:fill="auto"/>
            <w:vAlign w:val="center"/>
          </w:tcPr>
          <w:p w14:paraId="5329C98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Классификация и общие технические требования</w:t>
            </w:r>
          </w:p>
        </w:tc>
      </w:tr>
      <w:tr w:rsidR="003D1B43" w:rsidRPr="003D1B43" w14:paraId="31341D85" w14:textId="77777777" w:rsidTr="003D1B43">
        <w:trPr>
          <w:cantSplit/>
          <w:trHeight w:val="113"/>
          <w:jc w:val="center"/>
        </w:trPr>
        <w:tc>
          <w:tcPr>
            <w:tcW w:w="557" w:type="dxa"/>
            <w:shd w:val="clear" w:color="auto" w:fill="auto"/>
            <w:vAlign w:val="center"/>
          </w:tcPr>
          <w:p w14:paraId="595BEC8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68CD28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25358-2020</w:t>
            </w:r>
          </w:p>
        </w:tc>
        <w:tc>
          <w:tcPr>
            <w:tcW w:w="7088" w:type="dxa"/>
            <w:shd w:val="clear" w:color="auto" w:fill="auto"/>
            <w:vAlign w:val="center"/>
          </w:tcPr>
          <w:p w14:paraId="537456D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полевого определения температуры</w:t>
            </w:r>
          </w:p>
        </w:tc>
      </w:tr>
      <w:tr w:rsidR="003D1B43" w:rsidRPr="003D1B43" w14:paraId="129DC1F0" w14:textId="77777777" w:rsidTr="003D1B43">
        <w:trPr>
          <w:cantSplit/>
          <w:trHeight w:val="113"/>
          <w:jc w:val="center"/>
        </w:trPr>
        <w:tc>
          <w:tcPr>
            <w:tcW w:w="557" w:type="dxa"/>
            <w:shd w:val="clear" w:color="auto" w:fill="auto"/>
            <w:vAlign w:val="center"/>
          </w:tcPr>
          <w:p w14:paraId="375D3FA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F5E9B7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25584-2016</w:t>
            </w:r>
          </w:p>
        </w:tc>
        <w:tc>
          <w:tcPr>
            <w:tcW w:w="7088" w:type="dxa"/>
            <w:shd w:val="clear" w:color="auto" w:fill="auto"/>
            <w:vAlign w:val="center"/>
          </w:tcPr>
          <w:p w14:paraId="3B7F02D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лабораторного определения коэффициента фильтрации</w:t>
            </w:r>
          </w:p>
        </w:tc>
      </w:tr>
      <w:tr w:rsidR="003D1B43" w:rsidRPr="003D1B43" w14:paraId="104F1DAF" w14:textId="77777777" w:rsidTr="003D1B43">
        <w:trPr>
          <w:cantSplit/>
          <w:trHeight w:val="113"/>
          <w:jc w:val="center"/>
        </w:trPr>
        <w:tc>
          <w:tcPr>
            <w:tcW w:w="557" w:type="dxa"/>
            <w:shd w:val="clear" w:color="auto" w:fill="auto"/>
            <w:vAlign w:val="center"/>
          </w:tcPr>
          <w:p w14:paraId="4925CC02"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A104EE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25592-2019</w:t>
            </w:r>
          </w:p>
        </w:tc>
        <w:tc>
          <w:tcPr>
            <w:tcW w:w="7088" w:type="dxa"/>
            <w:shd w:val="clear" w:color="auto" w:fill="auto"/>
            <w:vAlign w:val="center"/>
          </w:tcPr>
          <w:p w14:paraId="6EB0D10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золошлаковые тепловых электростанций для бетонов. Технические условия</w:t>
            </w:r>
          </w:p>
        </w:tc>
      </w:tr>
      <w:tr w:rsidR="003D1B43" w:rsidRPr="003D1B43" w14:paraId="19CCD24D" w14:textId="77777777" w:rsidTr="003D1B43">
        <w:trPr>
          <w:cantSplit/>
          <w:trHeight w:val="113"/>
          <w:jc w:val="center"/>
        </w:trPr>
        <w:tc>
          <w:tcPr>
            <w:tcW w:w="557" w:type="dxa"/>
            <w:shd w:val="clear" w:color="auto" w:fill="auto"/>
            <w:vAlign w:val="center"/>
          </w:tcPr>
          <w:p w14:paraId="4632820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AB38DB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25607-2009</w:t>
            </w:r>
          </w:p>
        </w:tc>
        <w:tc>
          <w:tcPr>
            <w:tcW w:w="7088" w:type="dxa"/>
            <w:shd w:val="clear" w:color="auto" w:fill="auto"/>
            <w:vAlign w:val="center"/>
          </w:tcPr>
          <w:p w14:paraId="7550049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щебеночно-гравийно-песчаные для покрытий и оснований автомобильных дорог и аэродромов. Технические условия</w:t>
            </w:r>
          </w:p>
        </w:tc>
      </w:tr>
      <w:tr w:rsidR="003D1B43" w:rsidRPr="003D1B43" w14:paraId="33CDF32B" w14:textId="77777777" w:rsidTr="003D1B43">
        <w:trPr>
          <w:cantSplit/>
          <w:trHeight w:val="113"/>
          <w:jc w:val="center"/>
        </w:trPr>
        <w:tc>
          <w:tcPr>
            <w:tcW w:w="557" w:type="dxa"/>
            <w:shd w:val="clear" w:color="auto" w:fill="auto"/>
            <w:vAlign w:val="center"/>
          </w:tcPr>
          <w:p w14:paraId="61AC8559"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2849C1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25818-2017</w:t>
            </w:r>
          </w:p>
        </w:tc>
        <w:tc>
          <w:tcPr>
            <w:tcW w:w="7088" w:type="dxa"/>
            <w:shd w:val="clear" w:color="auto" w:fill="auto"/>
            <w:vAlign w:val="center"/>
          </w:tcPr>
          <w:p w14:paraId="2464383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Золы-уноса тепловых электростанций для бетонов. Технические условия.</w:t>
            </w:r>
          </w:p>
        </w:tc>
      </w:tr>
      <w:tr w:rsidR="003D1B43" w:rsidRPr="003D1B43" w14:paraId="09B29CBD" w14:textId="77777777" w:rsidTr="003D1B43">
        <w:trPr>
          <w:cantSplit/>
          <w:trHeight w:val="113"/>
          <w:jc w:val="center"/>
        </w:trPr>
        <w:tc>
          <w:tcPr>
            <w:tcW w:w="557" w:type="dxa"/>
            <w:shd w:val="clear" w:color="auto" w:fill="auto"/>
            <w:vAlign w:val="center"/>
          </w:tcPr>
          <w:p w14:paraId="7EF69A4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5887D1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26134-2016</w:t>
            </w:r>
          </w:p>
        </w:tc>
        <w:tc>
          <w:tcPr>
            <w:tcW w:w="7088" w:type="dxa"/>
            <w:shd w:val="clear" w:color="auto" w:fill="auto"/>
            <w:vAlign w:val="center"/>
          </w:tcPr>
          <w:p w14:paraId="7033AE4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Ультразвуковой метод определения морозостойкости </w:t>
            </w:r>
          </w:p>
        </w:tc>
      </w:tr>
      <w:tr w:rsidR="003D1B43" w:rsidRPr="003D1B43" w14:paraId="12200162" w14:textId="77777777" w:rsidTr="003D1B43">
        <w:trPr>
          <w:cantSplit/>
          <w:trHeight w:val="113"/>
          <w:jc w:val="center"/>
        </w:trPr>
        <w:tc>
          <w:tcPr>
            <w:tcW w:w="557" w:type="dxa"/>
            <w:shd w:val="clear" w:color="auto" w:fill="auto"/>
            <w:vAlign w:val="center"/>
          </w:tcPr>
          <w:p w14:paraId="2433AD58"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D8DC2A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26262-2014</w:t>
            </w:r>
          </w:p>
        </w:tc>
        <w:tc>
          <w:tcPr>
            <w:tcW w:w="7088" w:type="dxa"/>
            <w:shd w:val="clear" w:color="auto" w:fill="auto"/>
            <w:vAlign w:val="center"/>
          </w:tcPr>
          <w:p w14:paraId="7271C85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полевого определения глубины сезонного оттаивания </w:t>
            </w:r>
          </w:p>
        </w:tc>
      </w:tr>
      <w:tr w:rsidR="003D1B43" w:rsidRPr="003D1B43" w14:paraId="38A883C5" w14:textId="77777777" w:rsidTr="003D1B43">
        <w:trPr>
          <w:cantSplit/>
          <w:trHeight w:val="113"/>
          <w:jc w:val="center"/>
        </w:trPr>
        <w:tc>
          <w:tcPr>
            <w:tcW w:w="557" w:type="dxa"/>
            <w:shd w:val="clear" w:color="auto" w:fill="auto"/>
            <w:vAlign w:val="center"/>
          </w:tcPr>
          <w:p w14:paraId="70E1DA99"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38C232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26342-84</w:t>
            </w:r>
          </w:p>
        </w:tc>
        <w:tc>
          <w:tcPr>
            <w:tcW w:w="7088" w:type="dxa"/>
            <w:shd w:val="clear" w:color="auto" w:fill="auto"/>
            <w:vAlign w:val="center"/>
          </w:tcPr>
          <w:p w14:paraId="522D8DD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3D1B43" w:rsidRPr="003D1B43" w14:paraId="506839D3" w14:textId="77777777" w:rsidTr="003D1B43">
        <w:trPr>
          <w:cantSplit/>
          <w:trHeight w:val="113"/>
          <w:jc w:val="center"/>
        </w:trPr>
        <w:tc>
          <w:tcPr>
            <w:tcW w:w="557" w:type="dxa"/>
            <w:shd w:val="clear" w:color="auto" w:fill="auto"/>
            <w:vAlign w:val="center"/>
          </w:tcPr>
          <w:p w14:paraId="33D3FBA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669FC6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26633-2015</w:t>
            </w:r>
          </w:p>
        </w:tc>
        <w:tc>
          <w:tcPr>
            <w:tcW w:w="7088" w:type="dxa"/>
            <w:shd w:val="clear" w:color="auto" w:fill="auto"/>
            <w:vAlign w:val="center"/>
          </w:tcPr>
          <w:p w14:paraId="0B04C0E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тяжелые и мелкозернистые. Технические условия</w:t>
            </w:r>
          </w:p>
        </w:tc>
      </w:tr>
      <w:tr w:rsidR="003D1B43" w:rsidRPr="003D1B43" w14:paraId="65A6C48D" w14:textId="77777777" w:rsidTr="003D1B43">
        <w:trPr>
          <w:cantSplit/>
          <w:trHeight w:val="113"/>
          <w:jc w:val="center"/>
        </w:trPr>
        <w:tc>
          <w:tcPr>
            <w:tcW w:w="557" w:type="dxa"/>
            <w:shd w:val="clear" w:color="auto" w:fill="auto"/>
            <w:vAlign w:val="center"/>
          </w:tcPr>
          <w:p w14:paraId="497F356F"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031BEB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26644-85</w:t>
            </w:r>
          </w:p>
        </w:tc>
        <w:tc>
          <w:tcPr>
            <w:tcW w:w="7088" w:type="dxa"/>
            <w:shd w:val="clear" w:color="auto" w:fill="auto"/>
            <w:vAlign w:val="center"/>
          </w:tcPr>
          <w:p w14:paraId="7F6F233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3D1B43" w:rsidRPr="003D1B43" w14:paraId="287F04FF" w14:textId="77777777" w:rsidTr="003D1B43">
        <w:trPr>
          <w:cantSplit/>
          <w:trHeight w:val="113"/>
          <w:jc w:val="center"/>
        </w:trPr>
        <w:tc>
          <w:tcPr>
            <w:tcW w:w="557" w:type="dxa"/>
            <w:shd w:val="clear" w:color="auto" w:fill="auto"/>
            <w:vAlign w:val="center"/>
          </w:tcPr>
          <w:p w14:paraId="49CF51D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1830E7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27.102-2021</w:t>
            </w:r>
          </w:p>
        </w:tc>
        <w:tc>
          <w:tcPr>
            <w:tcW w:w="7088" w:type="dxa"/>
            <w:shd w:val="clear" w:color="auto" w:fill="auto"/>
            <w:vAlign w:val="center"/>
          </w:tcPr>
          <w:p w14:paraId="0BCF3DB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Надежность в технике. Надежность объекта. Термины и определения</w:t>
            </w:r>
          </w:p>
        </w:tc>
      </w:tr>
      <w:tr w:rsidR="003D1B43" w:rsidRPr="003D1B43" w14:paraId="7BDE6609" w14:textId="77777777" w:rsidTr="003D1B43">
        <w:trPr>
          <w:cantSplit/>
          <w:trHeight w:val="20"/>
          <w:jc w:val="center"/>
        </w:trPr>
        <w:tc>
          <w:tcPr>
            <w:tcW w:w="557" w:type="dxa"/>
            <w:shd w:val="clear" w:color="auto" w:fill="auto"/>
            <w:vAlign w:val="center"/>
          </w:tcPr>
          <w:p w14:paraId="2BEF85F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EF38B6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27006-2019</w:t>
            </w:r>
          </w:p>
        </w:tc>
        <w:tc>
          <w:tcPr>
            <w:tcW w:w="7088" w:type="dxa"/>
            <w:shd w:val="clear" w:color="auto" w:fill="auto"/>
            <w:vAlign w:val="center"/>
          </w:tcPr>
          <w:p w14:paraId="0037E87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Правила подбора состава</w:t>
            </w:r>
          </w:p>
        </w:tc>
      </w:tr>
      <w:tr w:rsidR="003D1B43" w:rsidRPr="003D1B43" w14:paraId="25C708C7" w14:textId="77777777" w:rsidTr="003D1B43">
        <w:trPr>
          <w:cantSplit/>
          <w:trHeight w:val="20"/>
          <w:jc w:val="center"/>
        </w:trPr>
        <w:tc>
          <w:tcPr>
            <w:tcW w:w="557" w:type="dxa"/>
            <w:shd w:val="clear" w:color="auto" w:fill="auto"/>
            <w:vAlign w:val="center"/>
          </w:tcPr>
          <w:p w14:paraId="1DFD5FAF"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C4C7A8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27217-2012</w:t>
            </w:r>
          </w:p>
        </w:tc>
        <w:tc>
          <w:tcPr>
            <w:tcW w:w="7088" w:type="dxa"/>
            <w:shd w:val="clear" w:color="auto" w:fill="auto"/>
            <w:vAlign w:val="center"/>
          </w:tcPr>
          <w:p w14:paraId="3D05E24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3D1B43" w:rsidRPr="003D1B43" w14:paraId="6C6E9F23" w14:textId="77777777" w:rsidTr="003D1B43">
        <w:trPr>
          <w:cantSplit/>
          <w:trHeight w:val="20"/>
          <w:jc w:val="center"/>
        </w:trPr>
        <w:tc>
          <w:tcPr>
            <w:tcW w:w="557" w:type="dxa"/>
            <w:shd w:val="clear" w:color="auto" w:fill="auto"/>
            <w:vAlign w:val="center"/>
          </w:tcPr>
          <w:p w14:paraId="5FA8703D"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BE6CBF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27751-2014</w:t>
            </w:r>
          </w:p>
        </w:tc>
        <w:tc>
          <w:tcPr>
            <w:tcW w:w="7088" w:type="dxa"/>
            <w:shd w:val="clear" w:color="auto" w:fill="auto"/>
            <w:vAlign w:val="center"/>
          </w:tcPr>
          <w:p w14:paraId="402BD3F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3D1B43" w:rsidRPr="003D1B43" w14:paraId="492923E6" w14:textId="77777777" w:rsidTr="003D1B43">
        <w:trPr>
          <w:cantSplit/>
          <w:trHeight w:val="20"/>
          <w:jc w:val="center"/>
        </w:trPr>
        <w:tc>
          <w:tcPr>
            <w:tcW w:w="557" w:type="dxa"/>
            <w:shd w:val="clear" w:color="auto" w:fill="auto"/>
            <w:vAlign w:val="center"/>
          </w:tcPr>
          <w:p w14:paraId="6ADBF2B4"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2FAE04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28622-2012</w:t>
            </w:r>
          </w:p>
        </w:tc>
        <w:tc>
          <w:tcPr>
            <w:tcW w:w="7088" w:type="dxa"/>
            <w:shd w:val="clear" w:color="auto" w:fill="auto"/>
            <w:vAlign w:val="center"/>
          </w:tcPr>
          <w:p w14:paraId="3D7B95A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лабораторного определения степени пучинистости</w:t>
            </w:r>
          </w:p>
        </w:tc>
      </w:tr>
      <w:tr w:rsidR="003D1B43" w:rsidRPr="003D1B43" w14:paraId="5E0BFE46" w14:textId="77777777" w:rsidTr="003D1B43">
        <w:trPr>
          <w:cantSplit/>
          <w:trHeight w:val="20"/>
          <w:jc w:val="center"/>
        </w:trPr>
        <w:tc>
          <w:tcPr>
            <w:tcW w:w="557" w:type="dxa"/>
            <w:shd w:val="clear" w:color="auto" w:fill="auto"/>
            <w:vAlign w:val="center"/>
          </w:tcPr>
          <w:p w14:paraId="4A530E8A"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F6191C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29167-2021</w:t>
            </w:r>
          </w:p>
        </w:tc>
        <w:tc>
          <w:tcPr>
            <w:tcW w:w="7088" w:type="dxa"/>
            <w:shd w:val="clear" w:color="auto" w:fill="auto"/>
            <w:vAlign w:val="center"/>
          </w:tcPr>
          <w:p w14:paraId="0D21A03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Методы определения характеристики трещиностойкости (вязкости разрушения) при статическом нагружении</w:t>
            </w:r>
          </w:p>
        </w:tc>
      </w:tr>
      <w:tr w:rsidR="003D1B43" w:rsidRPr="003D1B43" w14:paraId="037D43C2" w14:textId="77777777" w:rsidTr="003D1B43">
        <w:trPr>
          <w:cantSplit/>
          <w:trHeight w:val="20"/>
          <w:jc w:val="center"/>
        </w:trPr>
        <w:tc>
          <w:tcPr>
            <w:tcW w:w="557" w:type="dxa"/>
            <w:shd w:val="clear" w:color="auto" w:fill="auto"/>
            <w:vAlign w:val="center"/>
          </w:tcPr>
          <w:p w14:paraId="0D26A84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F12BEB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30108-94</w:t>
            </w:r>
          </w:p>
        </w:tc>
        <w:tc>
          <w:tcPr>
            <w:tcW w:w="7088" w:type="dxa"/>
            <w:shd w:val="clear" w:color="auto" w:fill="auto"/>
            <w:vAlign w:val="center"/>
          </w:tcPr>
          <w:p w14:paraId="2D2BC6F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3D1B43" w:rsidRPr="003D1B43" w14:paraId="22268AA3" w14:textId="77777777" w:rsidTr="003D1B43">
        <w:trPr>
          <w:cantSplit/>
          <w:trHeight w:val="20"/>
          <w:jc w:val="center"/>
        </w:trPr>
        <w:tc>
          <w:tcPr>
            <w:tcW w:w="557" w:type="dxa"/>
            <w:shd w:val="clear" w:color="auto" w:fill="auto"/>
            <w:vAlign w:val="center"/>
          </w:tcPr>
          <w:p w14:paraId="779D2245"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238A52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30416-2020</w:t>
            </w:r>
          </w:p>
        </w:tc>
        <w:tc>
          <w:tcPr>
            <w:tcW w:w="7088" w:type="dxa"/>
            <w:shd w:val="clear" w:color="auto" w:fill="auto"/>
            <w:vAlign w:val="center"/>
          </w:tcPr>
          <w:p w14:paraId="3223CAC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Лабораторные испытания. Общие положения</w:t>
            </w:r>
          </w:p>
        </w:tc>
      </w:tr>
      <w:tr w:rsidR="003D1B43" w:rsidRPr="003D1B43" w14:paraId="4D8211DE" w14:textId="77777777" w:rsidTr="003D1B43">
        <w:trPr>
          <w:cantSplit/>
          <w:trHeight w:val="20"/>
          <w:jc w:val="center"/>
        </w:trPr>
        <w:tc>
          <w:tcPr>
            <w:tcW w:w="557" w:type="dxa"/>
            <w:shd w:val="clear" w:color="auto" w:fill="auto"/>
            <w:vAlign w:val="center"/>
          </w:tcPr>
          <w:p w14:paraId="3BA142FE"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493D17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30491-2012</w:t>
            </w:r>
          </w:p>
        </w:tc>
        <w:tc>
          <w:tcPr>
            <w:tcW w:w="7088" w:type="dxa"/>
            <w:shd w:val="clear" w:color="auto" w:fill="auto"/>
            <w:vAlign w:val="center"/>
          </w:tcPr>
          <w:p w14:paraId="25D73E6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органоминеральные и грунты, укрепленные органическими вяжущими, для дорожного и аэродромного строительства. Технические условия</w:t>
            </w:r>
          </w:p>
        </w:tc>
      </w:tr>
      <w:tr w:rsidR="003D1B43" w:rsidRPr="003D1B43" w14:paraId="5F7DF89E" w14:textId="77777777" w:rsidTr="003D1B43">
        <w:trPr>
          <w:cantSplit/>
          <w:trHeight w:val="20"/>
          <w:jc w:val="center"/>
        </w:trPr>
        <w:tc>
          <w:tcPr>
            <w:tcW w:w="557" w:type="dxa"/>
            <w:shd w:val="clear" w:color="auto" w:fill="auto"/>
            <w:vAlign w:val="center"/>
          </w:tcPr>
          <w:p w14:paraId="11F455AE"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587BA7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30515-2013</w:t>
            </w:r>
          </w:p>
        </w:tc>
        <w:tc>
          <w:tcPr>
            <w:tcW w:w="7088" w:type="dxa"/>
            <w:shd w:val="clear" w:color="auto" w:fill="auto"/>
            <w:vAlign w:val="center"/>
          </w:tcPr>
          <w:p w14:paraId="230A5C2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Цементы. Общие технические условия </w:t>
            </w:r>
          </w:p>
        </w:tc>
      </w:tr>
      <w:tr w:rsidR="003D1B43" w:rsidRPr="003D1B43" w14:paraId="5A1F8EF1" w14:textId="77777777" w:rsidTr="003D1B43">
        <w:trPr>
          <w:cantSplit/>
          <w:trHeight w:val="774"/>
          <w:jc w:val="center"/>
        </w:trPr>
        <w:tc>
          <w:tcPr>
            <w:tcW w:w="557" w:type="dxa"/>
            <w:shd w:val="clear" w:color="auto" w:fill="auto"/>
            <w:vAlign w:val="center"/>
          </w:tcPr>
          <w:p w14:paraId="7EB7A4EE"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63F2F0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30672-2019</w:t>
            </w:r>
          </w:p>
        </w:tc>
        <w:tc>
          <w:tcPr>
            <w:tcW w:w="7088" w:type="dxa"/>
            <w:shd w:val="clear" w:color="auto" w:fill="auto"/>
            <w:vAlign w:val="center"/>
          </w:tcPr>
          <w:p w14:paraId="20FB0C9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Полевые испытания. Общие положения</w:t>
            </w:r>
          </w:p>
        </w:tc>
      </w:tr>
      <w:tr w:rsidR="003D1B43" w:rsidRPr="003D1B43" w14:paraId="2617EC61" w14:textId="77777777" w:rsidTr="003D1B43">
        <w:trPr>
          <w:cantSplit/>
          <w:trHeight w:val="20"/>
          <w:jc w:val="center"/>
        </w:trPr>
        <w:tc>
          <w:tcPr>
            <w:tcW w:w="557" w:type="dxa"/>
            <w:shd w:val="clear" w:color="auto" w:fill="auto"/>
            <w:vAlign w:val="center"/>
          </w:tcPr>
          <w:p w14:paraId="07BB9E54"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3B5A9C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30693-2000</w:t>
            </w:r>
          </w:p>
        </w:tc>
        <w:tc>
          <w:tcPr>
            <w:tcW w:w="7088" w:type="dxa"/>
            <w:shd w:val="clear" w:color="auto" w:fill="auto"/>
            <w:vAlign w:val="center"/>
          </w:tcPr>
          <w:p w14:paraId="2B3EDFA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Мастики кровельные и гидроизоляционные. Общие технические условия</w:t>
            </w:r>
          </w:p>
        </w:tc>
      </w:tr>
      <w:tr w:rsidR="003D1B43" w:rsidRPr="003D1B43" w14:paraId="56CB4B3B" w14:textId="77777777" w:rsidTr="003D1B43">
        <w:trPr>
          <w:cantSplit/>
          <w:trHeight w:val="20"/>
          <w:jc w:val="center"/>
        </w:trPr>
        <w:tc>
          <w:tcPr>
            <w:tcW w:w="557" w:type="dxa"/>
            <w:shd w:val="clear" w:color="auto" w:fill="auto"/>
            <w:vAlign w:val="center"/>
          </w:tcPr>
          <w:p w14:paraId="7ED41ABA"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A125B7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30772-2001</w:t>
            </w:r>
          </w:p>
        </w:tc>
        <w:tc>
          <w:tcPr>
            <w:tcW w:w="7088" w:type="dxa"/>
            <w:shd w:val="clear" w:color="auto" w:fill="auto"/>
            <w:vAlign w:val="center"/>
          </w:tcPr>
          <w:p w14:paraId="1D4AB9E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Ресурсосбережение. Обращение с отходами. Термины и определения</w:t>
            </w:r>
          </w:p>
        </w:tc>
      </w:tr>
      <w:tr w:rsidR="003D1B43" w:rsidRPr="003D1B43" w14:paraId="7360B881" w14:textId="77777777" w:rsidTr="003D1B43">
        <w:trPr>
          <w:cantSplit/>
          <w:trHeight w:val="20"/>
          <w:jc w:val="center"/>
        </w:trPr>
        <w:tc>
          <w:tcPr>
            <w:tcW w:w="557" w:type="dxa"/>
            <w:shd w:val="clear" w:color="auto" w:fill="auto"/>
            <w:vAlign w:val="center"/>
          </w:tcPr>
          <w:p w14:paraId="5011EEA0"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AFC41F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31015-2002</w:t>
            </w:r>
          </w:p>
        </w:tc>
        <w:tc>
          <w:tcPr>
            <w:tcW w:w="7088" w:type="dxa"/>
            <w:shd w:val="clear" w:color="auto" w:fill="auto"/>
            <w:vAlign w:val="center"/>
          </w:tcPr>
          <w:p w14:paraId="1A7AC83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3D1B43" w:rsidRPr="003D1B43" w14:paraId="487C0ABB" w14:textId="77777777" w:rsidTr="003D1B43">
        <w:trPr>
          <w:cantSplit/>
          <w:trHeight w:val="20"/>
          <w:jc w:val="center"/>
        </w:trPr>
        <w:tc>
          <w:tcPr>
            <w:tcW w:w="557" w:type="dxa"/>
            <w:shd w:val="clear" w:color="auto" w:fill="auto"/>
            <w:vAlign w:val="center"/>
          </w:tcPr>
          <w:p w14:paraId="60931FBA"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7350DF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31108-2020</w:t>
            </w:r>
          </w:p>
        </w:tc>
        <w:tc>
          <w:tcPr>
            <w:tcW w:w="7088" w:type="dxa"/>
            <w:shd w:val="clear" w:color="auto" w:fill="auto"/>
            <w:vAlign w:val="center"/>
          </w:tcPr>
          <w:p w14:paraId="1964BB8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Цементы общестроительные. Технические условия</w:t>
            </w:r>
          </w:p>
        </w:tc>
      </w:tr>
      <w:tr w:rsidR="003D1B43" w:rsidRPr="003D1B43" w14:paraId="3C99A2A5" w14:textId="77777777" w:rsidTr="003D1B43">
        <w:trPr>
          <w:cantSplit/>
          <w:trHeight w:val="20"/>
          <w:jc w:val="center"/>
        </w:trPr>
        <w:tc>
          <w:tcPr>
            <w:tcW w:w="557" w:type="dxa"/>
            <w:shd w:val="clear" w:color="auto" w:fill="auto"/>
            <w:vAlign w:val="center"/>
          </w:tcPr>
          <w:p w14:paraId="59B4811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CC97BC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31380-2009</w:t>
            </w:r>
          </w:p>
        </w:tc>
        <w:tc>
          <w:tcPr>
            <w:tcW w:w="7088" w:type="dxa"/>
            <w:shd w:val="clear" w:color="auto" w:fill="auto"/>
            <w:vAlign w:val="center"/>
          </w:tcPr>
          <w:p w14:paraId="589DE65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3D1B43" w:rsidRPr="003D1B43" w14:paraId="5F40B836" w14:textId="77777777" w:rsidTr="003D1B43">
        <w:trPr>
          <w:cantSplit/>
          <w:trHeight w:val="20"/>
          <w:jc w:val="center"/>
        </w:trPr>
        <w:tc>
          <w:tcPr>
            <w:tcW w:w="557" w:type="dxa"/>
            <w:shd w:val="clear" w:color="auto" w:fill="auto"/>
            <w:vAlign w:val="center"/>
          </w:tcPr>
          <w:p w14:paraId="6D015906"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7C1272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31383-2008</w:t>
            </w:r>
          </w:p>
        </w:tc>
        <w:tc>
          <w:tcPr>
            <w:tcW w:w="7088" w:type="dxa"/>
            <w:shd w:val="clear" w:color="auto" w:fill="auto"/>
            <w:vAlign w:val="center"/>
          </w:tcPr>
          <w:p w14:paraId="7807D34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бетонных и железобетонных конструкций от коррозии. Методы испытаний</w:t>
            </w:r>
          </w:p>
        </w:tc>
      </w:tr>
      <w:tr w:rsidR="003D1B43" w:rsidRPr="003D1B43" w14:paraId="385F0E05" w14:textId="77777777" w:rsidTr="003D1B43">
        <w:trPr>
          <w:cantSplit/>
          <w:trHeight w:val="20"/>
          <w:jc w:val="center"/>
        </w:trPr>
        <w:tc>
          <w:tcPr>
            <w:tcW w:w="557" w:type="dxa"/>
            <w:shd w:val="clear" w:color="auto" w:fill="auto"/>
            <w:vAlign w:val="center"/>
          </w:tcPr>
          <w:p w14:paraId="50E7C7A8"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6E3624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31426-2010</w:t>
            </w:r>
          </w:p>
        </w:tc>
        <w:tc>
          <w:tcPr>
            <w:tcW w:w="7088" w:type="dxa"/>
            <w:shd w:val="clear" w:color="auto" w:fill="auto"/>
            <w:vAlign w:val="center"/>
          </w:tcPr>
          <w:p w14:paraId="3C3E2D5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3D1B43" w:rsidRPr="003D1B43" w14:paraId="722698D9" w14:textId="77777777" w:rsidTr="003D1B43">
        <w:trPr>
          <w:cantSplit/>
          <w:trHeight w:val="20"/>
          <w:jc w:val="center"/>
        </w:trPr>
        <w:tc>
          <w:tcPr>
            <w:tcW w:w="557" w:type="dxa"/>
            <w:shd w:val="clear" w:color="auto" w:fill="auto"/>
            <w:vAlign w:val="center"/>
          </w:tcPr>
          <w:p w14:paraId="31A9A95D"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4D31C9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31994-2013</w:t>
            </w:r>
          </w:p>
        </w:tc>
        <w:tc>
          <w:tcPr>
            <w:tcW w:w="7088" w:type="dxa"/>
            <w:shd w:val="clear" w:color="auto" w:fill="auto"/>
            <w:vAlign w:val="center"/>
          </w:tcPr>
          <w:p w14:paraId="41FBC0F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3D1B43" w:rsidRPr="003D1B43" w14:paraId="53321A89" w14:textId="77777777" w:rsidTr="003D1B43">
        <w:trPr>
          <w:cantSplit/>
          <w:trHeight w:val="20"/>
          <w:jc w:val="center"/>
        </w:trPr>
        <w:tc>
          <w:tcPr>
            <w:tcW w:w="557" w:type="dxa"/>
            <w:shd w:val="clear" w:color="auto" w:fill="auto"/>
            <w:vAlign w:val="center"/>
          </w:tcPr>
          <w:p w14:paraId="4DC2A3D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F14FF7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32018-2012</w:t>
            </w:r>
          </w:p>
        </w:tc>
        <w:tc>
          <w:tcPr>
            <w:tcW w:w="7088" w:type="dxa"/>
            <w:shd w:val="clear" w:color="auto" w:fill="auto"/>
            <w:vAlign w:val="center"/>
          </w:tcPr>
          <w:p w14:paraId="2399828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Изделия строительно-дорожные из природного камня. Технические условия</w:t>
            </w:r>
          </w:p>
        </w:tc>
      </w:tr>
      <w:tr w:rsidR="003D1B43" w:rsidRPr="003D1B43" w14:paraId="3F414023" w14:textId="77777777" w:rsidTr="003D1B43">
        <w:trPr>
          <w:cantSplit/>
          <w:trHeight w:val="20"/>
          <w:jc w:val="center"/>
        </w:trPr>
        <w:tc>
          <w:tcPr>
            <w:tcW w:w="557" w:type="dxa"/>
            <w:shd w:val="clear" w:color="auto" w:fill="auto"/>
            <w:vAlign w:val="center"/>
          </w:tcPr>
          <w:p w14:paraId="4430E644"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2FE992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32144-2013</w:t>
            </w:r>
          </w:p>
        </w:tc>
        <w:tc>
          <w:tcPr>
            <w:tcW w:w="7088" w:type="dxa"/>
            <w:shd w:val="clear" w:color="auto" w:fill="auto"/>
            <w:vAlign w:val="center"/>
          </w:tcPr>
          <w:p w14:paraId="1C45DD2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3D1B43" w:rsidRPr="003D1B43" w14:paraId="4F7DDF0E" w14:textId="77777777" w:rsidTr="003D1B43">
        <w:trPr>
          <w:cantSplit/>
          <w:trHeight w:val="20"/>
          <w:jc w:val="center"/>
        </w:trPr>
        <w:tc>
          <w:tcPr>
            <w:tcW w:w="557" w:type="dxa"/>
            <w:shd w:val="clear" w:color="auto" w:fill="auto"/>
            <w:vAlign w:val="center"/>
          </w:tcPr>
          <w:p w14:paraId="45464FF0"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575802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32422-2013</w:t>
            </w:r>
          </w:p>
        </w:tc>
        <w:tc>
          <w:tcPr>
            <w:tcW w:w="7088" w:type="dxa"/>
            <w:shd w:val="clear" w:color="auto" w:fill="auto"/>
            <w:vAlign w:val="center"/>
          </w:tcPr>
          <w:p w14:paraId="77C158F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3D1B43" w:rsidRPr="003D1B43" w14:paraId="0E4AE51A" w14:textId="77777777" w:rsidTr="003D1B43">
        <w:trPr>
          <w:cantSplit/>
          <w:trHeight w:val="20"/>
          <w:jc w:val="center"/>
        </w:trPr>
        <w:tc>
          <w:tcPr>
            <w:tcW w:w="557" w:type="dxa"/>
            <w:shd w:val="clear" w:color="auto" w:fill="auto"/>
            <w:vAlign w:val="center"/>
          </w:tcPr>
          <w:p w14:paraId="2AE2FD45"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11B0A1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32450-2013</w:t>
            </w:r>
          </w:p>
        </w:tc>
        <w:tc>
          <w:tcPr>
            <w:tcW w:w="7088" w:type="dxa"/>
            <w:shd w:val="clear" w:color="auto" w:fill="auto"/>
            <w:vAlign w:val="center"/>
          </w:tcPr>
          <w:p w14:paraId="655F263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3D1B43" w:rsidRPr="003D1B43" w14:paraId="0FF2AF51" w14:textId="77777777" w:rsidTr="003D1B43">
        <w:trPr>
          <w:cantSplit/>
          <w:trHeight w:val="20"/>
          <w:jc w:val="center"/>
        </w:trPr>
        <w:tc>
          <w:tcPr>
            <w:tcW w:w="557" w:type="dxa"/>
            <w:shd w:val="clear" w:color="auto" w:fill="auto"/>
            <w:vAlign w:val="center"/>
          </w:tcPr>
          <w:p w14:paraId="6A43E258"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94F4A3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32484.1-2013 (EN 14399-1:2005)</w:t>
            </w:r>
          </w:p>
        </w:tc>
        <w:tc>
          <w:tcPr>
            <w:tcW w:w="7088" w:type="dxa"/>
            <w:shd w:val="clear" w:color="auto" w:fill="auto"/>
            <w:vAlign w:val="center"/>
          </w:tcPr>
          <w:p w14:paraId="01E02B8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Болтокомплекты высокопрочные для предварительного натяжения конструкционные. Общие требования</w:t>
            </w:r>
          </w:p>
        </w:tc>
      </w:tr>
      <w:tr w:rsidR="003D1B43" w:rsidRPr="003D1B43" w14:paraId="1339A301" w14:textId="77777777" w:rsidTr="003D1B43">
        <w:trPr>
          <w:cantSplit/>
          <w:trHeight w:val="20"/>
          <w:jc w:val="center"/>
        </w:trPr>
        <w:tc>
          <w:tcPr>
            <w:tcW w:w="557" w:type="dxa"/>
            <w:shd w:val="clear" w:color="auto" w:fill="auto"/>
            <w:vAlign w:val="center"/>
          </w:tcPr>
          <w:p w14:paraId="6C3C5EAA"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3087EF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32484.3-2013 (EN 14399-3:2005)</w:t>
            </w:r>
          </w:p>
        </w:tc>
        <w:tc>
          <w:tcPr>
            <w:tcW w:w="7088" w:type="dxa"/>
            <w:shd w:val="clear" w:color="auto" w:fill="auto"/>
            <w:vAlign w:val="center"/>
          </w:tcPr>
          <w:p w14:paraId="57FCAB0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Болтокомплекты высокопрочные для предварительного натяжения конструкционные. Система HR - комплекты шестигранных болтов и гаек </w:t>
            </w:r>
          </w:p>
        </w:tc>
      </w:tr>
      <w:tr w:rsidR="003D1B43" w:rsidRPr="003D1B43" w14:paraId="392C8637" w14:textId="77777777" w:rsidTr="003D1B43">
        <w:trPr>
          <w:cantSplit/>
          <w:trHeight w:val="20"/>
          <w:jc w:val="center"/>
        </w:trPr>
        <w:tc>
          <w:tcPr>
            <w:tcW w:w="557" w:type="dxa"/>
            <w:shd w:val="clear" w:color="auto" w:fill="auto"/>
            <w:vAlign w:val="center"/>
          </w:tcPr>
          <w:p w14:paraId="252F1C15"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B55066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32484.5-2013 (EN 14399-5:2005)</w:t>
            </w:r>
          </w:p>
        </w:tc>
        <w:tc>
          <w:tcPr>
            <w:tcW w:w="7088" w:type="dxa"/>
            <w:shd w:val="clear" w:color="auto" w:fill="auto"/>
            <w:vAlign w:val="center"/>
          </w:tcPr>
          <w:p w14:paraId="27E28C4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Болтокомплекты высокопрочные для предварительного натяжения конструкционные. Плоские шайбы</w:t>
            </w:r>
          </w:p>
        </w:tc>
      </w:tr>
      <w:tr w:rsidR="003D1B43" w:rsidRPr="003D1B43" w14:paraId="42AE3A82" w14:textId="77777777" w:rsidTr="003D1B43">
        <w:trPr>
          <w:cantSplit/>
          <w:trHeight w:val="20"/>
          <w:jc w:val="center"/>
        </w:trPr>
        <w:tc>
          <w:tcPr>
            <w:tcW w:w="557" w:type="dxa"/>
            <w:shd w:val="clear" w:color="auto" w:fill="auto"/>
            <w:vAlign w:val="center"/>
          </w:tcPr>
          <w:p w14:paraId="7C25C09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F59A40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32496-2013</w:t>
            </w:r>
          </w:p>
        </w:tc>
        <w:tc>
          <w:tcPr>
            <w:tcW w:w="7088" w:type="dxa"/>
            <w:shd w:val="clear" w:color="auto" w:fill="auto"/>
            <w:vAlign w:val="center"/>
          </w:tcPr>
          <w:p w14:paraId="3CF5F46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Заполнители пористые для легких бетонов. Технические условия </w:t>
            </w:r>
          </w:p>
        </w:tc>
      </w:tr>
      <w:tr w:rsidR="003D1B43" w:rsidRPr="003D1B43" w14:paraId="35CBED04" w14:textId="77777777" w:rsidTr="003D1B43">
        <w:trPr>
          <w:cantSplit/>
          <w:trHeight w:val="20"/>
          <w:jc w:val="center"/>
        </w:trPr>
        <w:tc>
          <w:tcPr>
            <w:tcW w:w="557" w:type="dxa"/>
            <w:shd w:val="clear" w:color="auto" w:fill="auto"/>
            <w:vAlign w:val="center"/>
          </w:tcPr>
          <w:p w14:paraId="31076951"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46004F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32717-2014</w:t>
            </w:r>
          </w:p>
        </w:tc>
        <w:tc>
          <w:tcPr>
            <w:tcW w:w="7088" w:type="dxa"/>
            <w:shd w:val="clear" w:color="auto" w:fill="auto"/>
            <w:vAlign w:val="center"/>
          </w:tcPr>
          <w:p w14:paraId="72AB6EF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3D1B43" w:rsidRPr="003D1B43" w14:paraId="3C4E84A4" w14:textId="77777777" w:rsidTr="003D1B43">
        <w:trPr>
          <w:cantSplit/>
          <w:trHeight w:val="20"/>
          <w:jc w:val="center"/>
        </w:trPr>
        <w:tc>
          <w:tcPr>
            <w:tcW w:w="557" w:type="dxa"/>
            <w:shd w:val="clear" w:color="auto" w:fill="auto"/>
            <w:vAlign w:val="center"/>
          </w:tcPr>
          <w:p w14:paraId="6B5087C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B7672A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32720-2014</w:t>
            </w:r>
          </w:p>
        </w:tc>
        <w:tc>
          <w:tcPr>
            <w:tcW w:w="7088" w:type="dxa"/>
            <w:shd w:val="clear" w:color="auto" w:fill="auto"/>
            <w:vAlign w:val="center"/>
          </w:tcPr>
          <w:p w14:paraId="5A1A417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3D1B43" w:rsidRPr="003D1B43" w14:paraId="2476D2FD" w14:textId="77777777" w:rsidTr="003D1B43">
        <w:trPr>
          <w:cantSplit/>
          <w:trHeight w:val="20"/>
          <w:jc w:val="center"/>
        </w:trPr>
        <w:tc>
          <w:tcPr>
            <w:tcW w:w="557" w:type="dxa"/>
            <w:shd w:val="clear" w:color="auto" w:fill="auto"/>
            <w:vAlign w:val="center"/>
          </w:tcPr>
          <w:p w14:paraId="2B435E9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28FDC7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32959-2014</w:t>
            </w:r>
          </w:p>
        </w:tc>
        <w:tc>
          <w:tcPr>
            <w:tcW w:w="7088" w:type="dxa"/>
            <w:shd w:val="clear" w:color="auto" w:fill="auto"/>
            <w:vAlign w:val="center"/>
          </w:tcPr>
          <w:p w14:paraId="7409510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Габариты приближения </w:t>
            </w:r>
          </w:p>
        </w:tc>
      </w:tr>
      <w:tr w:rsidR="003D1B43" w:rsidRPr="003D1B43" w14:paraId="6C51E540" w14:textId="77777777" w:rsidTr="003D1B43">
        <w:trPr>
          <w:cantSplit/>
          <w:trHeight w:val="20"/>
          <w:jc w:val="center"/>
        </w:trPr>
        <w:tc>
          <w:tcPr>
            <w:tcW w:w="557" w:type="dxa"/>
            <w:shd w:val="clear" w:color="auto" w:fill="auto"/>
            <w:vAlign w:val="center"/>
          </w:tcPr>
          <w:p w14:paraId="7D88EC2E"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8D98A5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33067-2014 (EN 13256:2005, EN 13491:2006).</w:t>
            </w:r>
          </w:p>
        </w:tc>
        <w:tc>
          <w:tcPr>
            <w:tcW w:w="7088" w:type="dxa"/>
            <w:shd w:val="clear" w:color="auto" w:fill="auto"/>
            <w:vAlign w:val="center"/>
          </w:tcPr>
          <w:p w14:paraId="1C9DC9C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Материалы геосинтетические для туннелей и подземных сооружений. Общие технические требования</w:t>
            </w:r>
          </w:p>
        </w:tc>
      </w:tr>
      <w:tr w:rsidR="003D1B43" w:rsidRPr="003D1B43" w14:paraId="3510E04F" w14:textId="77777777" w:rsidTr="003D1B43">
        <w:trPr>
          <w:cantSplit/>
          <w:trHeight w:val="20"/>
          <w:jc w:val="center"/>
        </w:trPr>
        <w:tc>
          <w:tcPr>
            <w:tcW w:w="557" w:type="dxa"/>
            <w:shd w:val="clear" w:color="auto" w:fill="auto"/>
            <w:vAlign w:val="center"/>
          </w:tcPr>
          <w:p w14:paraId="1CD4B6E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77A3A2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33119-2014</w:t>
            </w:r>
          </w:p>
        </w:tc>
        <w:tc>
          <w:tcPr>
            <w:tcW w:w="7088" w:type="dxa"/>
            <w:shd w:val="clear" w:color="auto" w:fill="auto"/>
            <w:vAlign w:val="center"/>
          </w:tcPr>
          <w:p w14:paraId="1715A96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3D1B43" w:rsidRPr="003D1B43" w14:paraId="0E011B13" w14:textId="77777777" w:rsidTr="003D1B43">
        <w:trPr>
          <w:cantSplit/>
          <w:trHeight w:val="20"/>
          <w:jc w:val="center"/>
        </w:trPr>
        <w:tc>
          <w:tcPr>
            <w:tcW w:w="557" w:type="dxa"/>
            <w:shd w:val="clear" w:color="auto" w:fill="auto"/>
            <w:vAlign w:val="center"/>
          </w:tcPr>
          <w:p w14:paraId="637A154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D8E67A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34.12-2018</w:t>
            </w:r>
          </w:p>
        </w:tc>
        <w:tc>
          <w:tcPr>
            <w:tcW w:w="7088" w:type="dxa"/>
            <w:shd w:val="clear" w:color="auto" w:fill="auto"/>
            <w:vAlign w:val="center"/>
          </w:tcPr>
          <w:p w14:paraId="3B2B7A5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3D1B43" w:rsidRPr="003D1B43" w14:paraId="05E9ACE3" w14:textId="77777777" w:rsidTr="003D1B43">
        <w:trPr>
          <w:cantSplit/>
          <w:trHeight w:val="20"/>
          <w:jc w:val="center"/>
        </w:trPr>
        <w:tc>
          <w:tcPr>
            <w:tcW w:w="557" w:type="dxa"/>
            <w:shd w:val="clear" w:color="auto" w:fill="auto"/>
            <w:vAlign w:val="center"/>
          </w:tcPr>
          <w:p w14:paraId="5B78559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27913D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34.13-2018</w:t>
            </w:r>
          </w:p>
        </w:tc>
        <w:tc>
          <w:tcPr>
            <w:tcW w:w="7088" w:type="dxa"/>
            <w:shd w:val="clear" w:color="auto" w:fill="auto"/>
            <w:vAlign w:val="center"/>
          </w:tcPr>
          <w:p w14:paraId="69FC0F7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3D1B43" w:rsidRPr="003D1B43" w14:paraId="24CE7828" w14:textId="77777777" w:rsidTr="003D1B43">
        <w:trPr>
          <w:cantSplit/>
          <w:trHeight w:val="20"/>
          <w:jc w:val="center"/>
        </w:trPr>
        <w:tc>
          <w:tcPr>
            <w:tcW w:w="557" w:type="dxa"/>
            <w:shd w:val="clear" w:color="auto" w:fill="auto"/>
            <w:vAlign w:val="center"/>
          </w:tcPr>
          <w:p w14:paraId="709A287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50FAA02" w14:textId="77777777" w:rsidR="003D1B43" w:rsidRPr="003D1B43" w:rsidRDefault="002D18BD" w:rsidP="003D1B43">
            <w:pPr>
              <w:spacing w:after="0" w:line="214" w:lineRule="auto"/>
              <w:rPr>
                <w:rFonts w:ascii="Times New Roman" w:hAnsi="Times New Roman"/>
                <w:bCs/>
                <w:spacing w:val="-2"/>
                <w:sz w:val="20"/>
                <w:szCs w:val="20"/>
              </w:rPr>
            </w:pPr>
            <w:hyperlink r:id="rId17" w:history="1">
              <w:r w:rsidR="003D1B43" w:rsidRPr="003D1B43">
                <w:rPr>
                  <w:rFonts w:ascii="Times New Roman" w:hAnsi="Times New Roman"/>
                  <w:bCs/>
                  <w:spacing w:val="-2"/>
                  <w:sz w:val="20"/>
                  <w:szCs w:val="20"/>
                </w:rPr>
                <w:t>ГОСТ 34.201-2020</w:t>
              </w:r>
            </w:hyperlink>
          </w:p>
        </w:tc>
        <w:tc>
          <w:tcPr>
            <w:tcW w:w="7088" w:type="dxa"/>
            <w:shd w:val="clear" w:color="auto" w:fill="auto"/>
            <w:vAlign w:val="center"/>
          </w:tcPr>
          <w:p w14:paraId="24F9F8E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3D1B43" w:rsidRPr="003D1B43" w14:paraId="2A25B8D9" w14:textId="77777777" w:rsidTr="003D1B43">
        <w:trPr>
          <w:cantSplit/>
          <w:trHeight w:val="20"/>
          <w:jc w:val="center"/>
        </w:trPr>
        <w:tc>
          <w:tcPr>
            <w:tcW w:w="557" w:type="dxa"/>
            <w:shd w:val="clear" w:color="auto" w:fill="auto"/>
            <w:vAlign w:val="center"/>
          </w:tcPr>
          <w:p w14:paraId="1FE45FE3"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73F5AA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34.401-90</w:t>
            </w:r>
          </w:p>
        </w:tc>
        <w:tc>
          <w:tcPr>
            <w:tcW w:w="7088" w:type="dxa"/>
            <w:shd w:val="clear" w:color="auto" w:fill="auto"/>
            <w:vAlign w:val="center"/>
          </w:tcPr>
          <w:p w14:paraId="7484EA8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3D1B43" w:rsidRPr="003D1B43" w14:paraId="5B621B31" w14:textId="77777777" w:rsidTr="003D1B43">
        <w:trPr>
          <w:cantSplit/>
          <w:trHeight w:val="20"/>
          <w:jc w:val="center"/>
        </w:trPr>
        <w:tc>
          <w:tcPr>
            <w:tcW w:w="557" w:type="dxa"/>
            <w:shd w:val="clear" w:color="auto" w:fill="auto"/>
            <w:vAlign w:val="center"/>
          </w:tcPr>
          <w:p w14:paraId="04313015"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E0E4189" w14:textId="77777777" w:rsidR="003D1B43" w:rsidRPr="003D1B43" w:rsidRDefault="002D18BD" w:rsidP="003D1B43">
            <w:pPr>
              <w:spacing w:after="0" w:line="214" w:lineRule="auto"/>
              <w:rPr>
                <w:rFonts w:ascii="Times New Roman" w:hAnsi="Times New Roman"/>
                <w:bCs/>
                <w:spacing w:val="-2"/>
                <w:sz w:val="20"/>
                <w:szCs w:val="20"/>
              </w:rPr>
            </w:pPr>
            <w:hyperlink r:id="rId18" w:history="1">
              <w:r w:rsidR="003D1B43" w:rsidRPr="003D1B43">
                <w:rPr>
                  <w:rFonts w:ascii="Times New Roman" w:hAnsi="Times New Roman"/>
                  <w:bCs/>
                  <w:spacing w:val="-2"/>
                  <w:sz w:val="20"/>
                  <w:szCs w:val="20"/>
                </w:rPr>
                <w:t>ГОСТ 34.602-2020</w:t>
              </w:r>
            </w:hyperlink>
          </w:p>
        </w:tc>
        <w:tc>
          <w:tcPr>
            <w:tcW w:w="7088" w:type="dxa"/>
            <w:shd w:val="clear" w:color="auto" w:fill="auto"/>
            <w:vAlign w:val="center"/>
          </w:tcPr>
          <w:p w14:paraId="33F50F8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3D1B43" w:rsidRPr="003D1B43" w14:paraId="7D1623A6" w14:textId="77777777" w:rsidTr="003D1B43">
        <w:trPr>
          <w:cantSplit/>
          <w:trHeight w:val="20"/>
          <w:jc w:val="center"/>
        </w:trPr>
        <w:tc>
          <w:tcPr>
            <w:tcW w:w="557" w:type="dxa"/>
            <w:shd w:val="clear" w:color="auto" w:fill="auto"/>
            <w:vAlign w:val="center"/>
          </w:tcPr>
          <w:p w14:paraId="5DB9FC84"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3194C5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34349-2017</w:t>
            </w:r>
          </w:p>
        </w:tc>
        <w:tc>
          <w:tcPr>
            <w:tcW w:w="7088" w:type="dxa"/>
            <w:shd w:val="clear" w:color="auto" w:fill="auto"/>
            <w:vAlign w:val="center"/>
          </w:tcPr>
          <w:p w14:paraId="3C9361A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3D1B43" w:rsidRPr="003D1B43" w14:paraId="6606B016" w14:textId="77777777" w:rsidTr="003D1B43">
        <w:trPr>
          <w:cantSplit/>
          <w:trHeight w:val="20"/>
          <w:jc w:val="center"/>
        </w:trPr>
        <w:tc>
          <w:tcPr>
            <w:tcW w:w="557" w:type="dxa"/>
            <w:shd w:val="clear" w:color="auto" w:fill="auto"/>
            <w:vAlign w:val="center"/>
          </w:tcPr>
          <w:p w14:paraId="55628B4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0869CF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3634-2019</w:t>
            </w:r>
          </w:p>
        </w:tc>
        <w:tc>
          <w:tcPr>
            <w:tcW w:w="7088" w:type="dxa"/>
            <w:shd w:val="clear" w:color="auto" w:fill="auto"/>
            <w:vAlign w:val="center"/>
          </w:tcPr>
          <w:p w14:paraId="07410FC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3D1B43" w:rsidRPr="003D1B43" w14:paraId="0FCC9E9B" w14:textId="77777777" w:rsidTr="003D1B43">
        <w:trPr>
          <w:cantSplit/>
          <w:trHeight w:val="20"/>
          <w:jc w:val="center"/>
        </w:trPr>
        <w:tc>
          <w:tcPr>
            <w:tcW w:w="557" w:type="dxa"/>
            <w:shd w:val="clear" w:color="auto" w:fill="auto"/>
            <w:vAlign w:val="center"/>
          </w:tcPr>
          <w:p w14:paraId="299E2CB0"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425169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5180-2015</w:t>
            </w:r>
          </w:p>
        </w:tc>
        <w:tc>
          <w:tcPr>
            <w:tcW w:w="7088" w:type="dxa"/>
            <w:shd w:val="clear" w:color="auto" w:fill="auto"/>
            <w:vAlign w:val="center"/>
          </w:tcPr>
          <w:p w14:paraId="0DE11AC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лабораторного определения физических характеристик</w:t>
            </w:r>
          </w:p>
        </w:tc>
      </w:tr>
      <w:tr w:rsidR="003D1B43" w:rsidRPr="003D1B43" w14:paraId="01D1B86E" w14:textId="77777777" w:rsidTr="003D1B43">
        <w:trPr>
          <w:cantSplit/>
          <w:trHeight w:val="20"/>
          <w:jc w:val="center"/>
        </w:trPr>
        <w:tc>
          <w:tcPr>
            <w:tcW w:w="557" w:type="dxa"/>
            <w:shd w:val="clear" w:color="auto" w:fill="auto"/>
            <w:vAlign w:val="center"/>
          </w:tcPr>
          <w:p w14:paraId="37ED6C23"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A5A4DA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5382-2019</w:t>
            </w:r>
          </w:p>
        </w:tc>
        <w:tc>
          <w:tcPr>
            <w:tcW w:w="7088" w:type="dxa"/>
            <w:shd w:val="clear" w:color="auto" w:fill="auto"/>
            <w:vAlign w:val="center"/>
          </w:tcPr>
          <w:p w14:paraId="6562292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Цементы и материалы цементного производства. Методы химического анализа</w:t>
            </w:r>
          </w:p>
        </w:tc>
      </w:tr>
      <w:tr w:rsidR="003D1B43" w:rsidRPr="003D1B43" w14:paraId="111C1434" w14:textId="77777777" w:rsidTr="003D1B43">
        <w:trPr>
          <w:cantSplit/>
          <w:trHeight w:val="20"/>
          <w:jc w:val="center"/>
        </w:trPr>
        <w:tc>
          <w:tcPr>
            <w:tcW w:w="557" w:type="dxa"/>
            <w:shd w:val="clear" w:color="auto" w:fill="auto"/>
            <w:vAlign w:val="center"/>
          </w:tcPr>
          <w:p w14:paraId="659CFFB8"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30B12A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7473-2010</w:t>
            </w:r>
          </w:p>
        </w:tc>
        <w:tc>
          <w:tcPr>
            <w:tcW w:w="7088" w:type="dxa"/>
            <w:shd w:val="clear" w:color="auto" w:fill="auto"/>
            <w:vAlign w:val="center"/>
          </w:tcPr>
          <w:p w14:paraId="6AD8901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бетонные. Технические условия</w:t>
            </w:r>
          </w:p>
        </w:tc>
      </w:tr>
      <w:tr w:rsidR="003D1B43" w:rsidRPr="003D1B43" w14:paraId="6C76C288" w14:textId="77777777" w:rsidTr="003D1B43">
        <w:trPr>
          <w:cantSplit/>
          <w:trHeight w:val="20"/>
          <w:jc w:val="center"/>
        </w:trPr>
        <w:tc>
          <w:tcPr>
            <w:tcW w:w="557" w:type="dxa"/>
            <w:shd w:val="clear" w:color="auto" w:fill="auto"/>
            <w:vAlign w:val="center"/>
          </w:tcPr>
          <w:p w14:paraId="7D3FC68F"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2B15A9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8267-93</w:t>
            </w:r>
          </w:p>
        </w:tc>
        <w:tc>
          <w:tcPr>
            <w:tcW w:w="7088" w:type="dxa"/>
            <w:shd w:val="clear" w:color="auto" w:fill="auto"/>
            <w:vAlign w:val="center"/>
          </w:tcPr>
          <w:p w14:paraId="38ECB8B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3D1B43" w:rsidRPr="003D1B43" w14:paraId="74A6E483" w14:textId="77777777" w:rsidTr="003D1B43">
        <w:trPr>
          <w:cantSplit/>
          <w:trHeight w:val="20"/>
          <w:jc w:val="center"/>
        </w:trPr>
        <w:tc>
          <w:tcPr>
            <w:tcW w:w="557" w:type="dxa"/>
            <w:shd w:val="clear" w:color="auto" w:fill="auto"/>
            <w:vAlign w:val="center"/>
          </w:tcPr>
          <w:p w14:paraId="2311BFE3"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AFB314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8269.0-97</w:t>
            </w:r>
          </w:p>
        </w:tc>
        <w:tc>
          <w:tcPr>
            <w:tcW w:w="7088" w:type="dxa"/>
            <w:shd w:val="clear" w:color="auto" w:fill="auto"/>
            <w:vAlign w:val="center"/>
          </w:tcPr>
          <w:p w14:paraId="119DFAB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3D1B43" w:rsidRPr="003D1B43" w14:paraId="6225FB97" w14:textId="77777777" w:rsidTr="003D1B43">
        <w:trPr>
          <w:cantSplit/>
          <w:trHeight w:val="20"/>
          <w:jc w:val="center"/>
        </w:trPr>
        <w:tc>
          <w:tcPr>
            <w:tcW w:w="557" w:type="dxa"/>
            <w:shd w:val="clear" w:color="auto" w:fill="auto"/>
            <w:vAlign w:val="center"/>
          </w:tcPr>
          <w:p w14:paraId="419966B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506F89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8269.1-97</w:t>
            </w:r>
          </w:p>
        </w:tc>
        <w:tc>
          <w:tcPr>
            <w:tcW w:w="7088" w:type="dxa"/>
            <w:shd w:val="clear" w:color="auto" w:fill="auto"/>
            <w:vAlign w:val="center"/>
          </w:tcPr>
          <w:p w14:paraId="677A83F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3D1B43" w:rsidRPr="003D1B43" w14:paraId="063B36D4" w14:textId="77777777" w:rsidTr="003D1B43">
        <w:trPr>
          <w:cantSplit/>
          <w:trHeight w:val="20"/>
          <w:jc w:val="center"/>
        </w:trPr>
        <w:tc>
          <w:tcPr>
            <w:tcW w:w="557" w:type="dxa"/>
            <w:shd w:val="clear" w:color="auto" w:fill="auto"/>
            <w:vAlign w:val="center"/>
          </w:tcPr>
          <w:p w14:paraId="6631ADAA"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AE03C7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8735-88</w:t>
            </w:r>
          </w:p>
        </w:tc>
        <w:tc>
          <w:tcPr>
            <w:tcW w:w="7088" w:type="dxa"/>
            <w:shd w:val="clear" w:color="auto" w:fill="auto"/>
            <w:vAlign w:val="center"/>
          </w:tcPr>
          <w:p w14:paraId="277D1FD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Песок для строительных работ. Методы испытаний </w:t>
            </w:r>
          </w:p>
        </w:tc>
      </w:tr>
      <w:tr w:rsidR="003D1B43" w:rsidRPr="003D1B43" w14:paraId="749FD414" w14:textId="77777777" w:rsidTr="003D1B43">
        <w:trPr>
          <w:cantSplit/>
          <w:trHeight w:val="20"/>
          <w:jc w:val="center"/>
        </w:trPr>
        <w:tc>
          <w:tcPr>
            <w:tcW w:w="557" w:type="dxa"/>
            <w:shd w:val="clear" w:color="auto" w:fill="auto"/>
            <w:vAlign w:val="center"/>
          </w:tcPr>
          <w:p w14:paraId="28B30D94"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81CA0D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8736-2014</w:t>
            </w:r>
          </w:p>
        </w:tc>
        <w:tc>
          <w:tcPr>
            <w:tcW w:w="7088" w:type="dxa"/>
            <w:shd w:val="clear" w:color="auto" w:fill="auto"/>
            <w:vAlign w:val="center"/>
          </w:tcPr>
          <w:p w14:paraId="7D5302D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Песок для строительных работ. Технические условия </w:t>
            </w:r>
          </w:p>
        </w:tc>
      </w:tr>
      <w:tr w:rsidR="003D1B43" w:rsidRPr="003D1B43" w14:paraId="7C1CEEB8" w14:textId="77777777" w:rsidTr="003D1B43">
        <w:trPr>
          <w:cantSplit/>
          <w:trHeight w:val="20"/>
          <w:jc w:val="center"/>
        </w:trPr>
        <w:tc>
          <w:tcPr>
            <w:tcW w:w="557" w:type="dxa"/>
            <w:shd w:val="clear" w:color="auto" w:fill="auto"/>
            <w:vAlign w:val="center"/>
          </w:tcPr>
          <w:p w14:paraId="3298007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C56E98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9.104-2018</w:t>
            </w:r>
          </w:p>
        </w:tc>
        <w:tc>
          <w:tcPr>
            <w:tcW w:w="7088" w:type="dxa"/>
            <w:shd w:val="clear" w:color="auto" w:fill="auto"/>
            <w:vAlign w:val="center"/>
          </w:tcPr>
          <w:p w14:paraId="7D49325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3D1B43" w:rsidRPr="003D1B43" w14:paraId="0FB1D373" w14:textId="77777777" w:rsidTr="003D1B43">
        <w:trPr>
          <w:cantSplit/>
          <w:trHeight w:val="20"/>
          <w:jc w:val="center"/>
        </w:trPr>
        <w:tc>
          <w:tcPr>
            <w:tcW w:w="557" w:type="dxa"/>
            <w:shd w:val="clear" w:color="auto" w:fill="auto"/>
            <w:vAlign w:val="center"/>
          </w:tcPr>
          <w:p w14:paraId="7CFF152E"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0DC8E2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9.401-2018</w:t>
            </w:r>
          </w:p>
        </w:tc>
        <w:tc>
          <w:tcPr>
            <w:tcW w:w="7088" w:type="dxa"/>
            <w:shd w:val="clear" w:color="auto" w:fill="auto"/>
            <w:vAlign w:val="center"/>
          </w:tcPr>
          <w:p w14:paraId="0846658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3D1B43" w:rsidRPr="003D1B43" w14:paraId="040D1013" w14:textId="77777777" w:rsidTr="003D1B43">
        <w:trPr>
          <w:cantSplit/>
          <w:trHeight w:val="20"/>
          <w:jc w:val="center"/>
        </w:trPr>
        <w:tc>
          <w:tcPr>
            <w:tcW w:w="557" w:type="dxa"/>
            <w:shd w:val="clear" w:color="auto" w:fill="auto"/>
            <w:vAlign w:val="center"/>
          </w:tcPr>
          <w:p w14:paraId="3409895E"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CE7A38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9.602-2016</w:t>
            </w:r>
          </w:p>
        </w:tc>
        <w:tc>
          <w:tcPr>
            <w:tcW w:w="7088" w:type="dxa"/>
            <w:shd w:val="clear" w:color="auto" w:fill="auto"/>
            <w:vAlign w:val="center"/>
          </w:tcPr>
          <w:p w14:paraId="0D795DB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3D1B43" w:rsidRPr="003D1B43" w14:paraId="35B0387C" w14:textId="77777777" w:rsidTr="003D1B43">
        <w:trPr>
          <w:cantSplit/>
          <w:trHeight w:val="20"/>
          <w:jc w:val="center"/>
        </w:trPr>
        <w:tc>
          <w:tcPr>
            <w:tcW w:w="557" w:type="dxa"/>
            <w:shd w:val="clear" w:color="auto" w:fill="auto"/>
            <w:vAlign w:val="center"/>
          </w:tcPr>
          <w:p w14:paraId="042E4D2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F53412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9128-2013</w:t>
            </w:r>
          </w:p>
        </w:tc>
        <w:tc>
          <w:tcPr>
            <w:tcW w:w="7088" w:type="dxa"/>
            <w:shd w:val="clear" w:color="auto" w:fill="auto"/>
            <w:vAlign w:val="center"/>
          </w:tcPr>
          <w:p w14:paraId="37F7BA3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асфальтобетонные, полимерасфальтобетонные, асфальтобетон, полимерасфальтобетон для автомобильных дорог и аэродромов. Технические условия</w:t>
            </w:r>
          </w:p>
        </w:tc>
      </w:tr>
      <w:tr w:rsidR="003D1B43" w:rsidRPr="003D1B43" w14:paraId="41933FB6" w14:textId="77777777" w:rsidTr="003D1B43">
        <w:trPr>
          <w:cantSplit/>
          <w:trHeight w:val="20"/>
          <w:jc w:val="center"/>
        </w:trPr>
        <w:tc>
          <w:tcPr>
            <w:tcW w:w="557" w:type="dxa"/>
            <w:shd w:val="clear" w:color="auto" w:fill="auto"/>
            <w:vAlign w:val="center"/>
          </w:tcPr>
          <w:p w14:paraId="4473B8B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6827C9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IEC 61000-4-5-2017</w:t>
            </w:r>
          </w:p>
        </w:tc>
        <w:tc>
          <w:tcPr>
            <w:tcW w:w="7088" w:type="dxa"/>
            <w:shd w:val="clear" w:color="auto" w:fill="auto"/>
            <w:vAlign w:val="center"/>
          </w:tcPr>
          <w:p w14:paraId="76F21EC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3D1B43" w:rsidRPr="003D1B43" w14:paraId="170930C4" w14:textId="77777777" w:rsidTr="003D1B43">
        <w:trPr>
          <w:cantSplit/>
          <w:trHeight w:val="20"/>
          <w:jc w:val="center"/>
        </w:trPr>
        <w:tc>
          <w:tcPr>
            <w:tcW w:w="557" w:type="dxa"/>
            <w:shd w:val="clear" w:color="auto" w:fill="auto"/>
            <w:vAlign w:val="center"/>
          </w:tcPr>
          <w:p w14:paraId="4900025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06743B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IEC 61643-21-2014</w:t>
            </w:r>
          </w:p>
        </w:tc>
        <w:tc>
          <w:tcPr>
            <w:tcW w:w="7088" w:type="dxa"/>
            <w:shd w:val="clear" w:color="auto" w:fill="auto"/>
            <w:vAlign w:val="center"/>
          </w:tcPr>
          <w:p w14:paraId="349D711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3D1B43" w:rsidRPr="003D1B43" w14:paraId="36DC9F1F" w14:textId="77777777" w:rsidTr="003D1B43">
        <w:trPr>
          <w:cantSplit/>
          <w:trHeight w:val="20"/>
          <w:jc w:val="center"/>
        </w:trPr>
        <w:tc>
          <w:tcPr>
            <w:tcW w:w="557" w:type="dxa"/>
            <w:shd w:val="clear" w:color="auto" w:fill="auto"/>
            <w:vAlign w:val="center"/>
          </w:tcPr>
          <w:p w14:paraId="56A090C4"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8DE869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ISO 8992-2015</w:t>
            </w:r>
          </w:p>
        </w:tc>
        <w:tc>
          <w:tcPr>
            <w:tcW w:w="7088" w:type="dxa"/>
            <w:shd w:val="clear" w:color="auto" w:fill="auto"/>
            <w:vAlign w:val="center"/>
          </w:tcPr>
          <w:p w14:paraId="3BDD60F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крепежные. Общие требования для болтов, винтов, шпилек и гаек </w:t>
            </w:r>
          </w:p>
        </w:tc>
      </w:tr>
      <w:tr w:rsidR="003D1B43" w:rsidRPr="003D1B43" w14:paraId="51F19539" w14:textId="77777777" w:rsidTr="003D1B43">
        <w:trPr>
          <w:cantSplit/>
          <w:trHeight w:val="20"/>
          <w:jc w:val="center"/>
        </w:trPr>
        <w:tc>
          <w:tcPr>
            <w:tcW w:w="557" w:type="dxa"/>
            <w:shd w:val="clear" w:color="auto" w:fill="auto"/>
            <w:vAlign w:val="center"/>
          </w:tcPr>
          <w:p w14:paraId="48D12A20"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B49DA8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12.2.011-2012</w:t>
            </w:r>
          </w:p>
        </w:tc>
        <w:tc>
          <w:tcPr>
            <w:tcW w:w="7088" w:type="dxa"/>
            <w:shd w:val="clear" w:color="auto" w:fill="auto"/>
            <w:vAlign w:val="center"/>
          </w:tcPr>
          <w:p w14:paraId="7B50484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3D1B43" w:rsidRPr="003D1B43" w14:paraId="49E87838" w14:textId="77777777" w:rsidTr="003D1B43">
        <w:trPr>
          <w:cantSplit/>
          <w:trHeight w:val="20"/>
          <w:jc w:val="center"/>
        </w:trPr>
        <w:tc>
          <w:tcPr>
            <w:tcW w:w="557" w:type="dxa"/>
            <w:shd w:val="clear" w:color="auto" w:fill="auto"/>
            <w:vAlign w:val="center"/>
          </w:tcPr>
          <w:p w14:paraId="3BF685D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B799D0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12.3.053-2020</w:t>
            </w:r>
          </w:p>
        </w:tc>
        <w:tc>
          <w:tcPr>
            <w:tcW w:w="7088" w:type="dxa"/>
            <w:shd w:val="clear" w:color="auto" w:fill="auto"/>
            <w:vAlign w:val="center"/>
          </w:tcPr>
          <w:p w14:paraId="03896B5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3D1B43" w:rsidRPr="003D1B43" w14:paraId="3D41C0D3" w14:textId="77777777" w:rsidTr="003D1B43">
        <w:trPr>
          <w:cantSplit/>
          <w:trHeight w:val="20"/>
          <w:jc w:val="center"/>
        </w:trPr>
        <w:tc>
          <w:tcPr>
            <w:tcW w:w="557" w:type="dxa"/>
            <w:shd w:val="clear" w:color="auto" w:fill="auto"/>
            <w:vAlign w:val="center"/>
          </w:tcPr>
          <w:p w14:paraId="7658E757"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BAFDD2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21.001-2021</w:t>
            </w:r>
          </w:p>
        </w:tc>
        <w:tc>
          <w:tcPr>
            <w:tcW w:w="7088" w:type="dxa"/>
            <w:shd w:val="clear" w:color="auto" w:fill="auto"/>
            <w:vAlign w:val="center"/>
          </w:tcPr>
          <w:p w14:paraId="34C323D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Общие положения </w:t>
            </w:r>
          </w:p>
        </w:tc>
      </w:tr>
      <w:tr w:rsidR="003D1B43" w:rsidRPr="003D1B43" w14:paraId="053E32A3" w14:textId="77777777" w:rsidTr="003D1B43">
        <w:trPr>
          <w:cantSplit/>
          <w:trHeight w:val="20"/>
          <w:jc w:val="center"/>
        </w:trPr>
        <w:tc>
          <w:tcPr>
            <w:tcW w:w="557" w:type="dxa"/>
            <w:shd w:val="clear" w:color="auto" w:fill="auto"/>
            <w:vAlign w:val="center"/>
          </w:tcPr>
          <w:p w14:paraId="1E8F2576"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49CEC4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21.1003-2009</w:t>
            </w:r>
          </w:p>
        </w:tc>
        <w:tc>
          <w:tcPr>
            <w:tcW w:w="7088" w:type="dxa"/>
            <w:shd w:val="clear" w:color="auto" w:fill="auto"/>
            <w:vAlign w:val="center"/>
          </w:tcPr>
          <w:p w14:paraId="4321DD9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3D1B43" w:rsidRPr="003D1B43" w14:paraId="0831F6A5" w14:textId="77777777" w:rsidTr="003D1B43">
        <w:trPr>
          <w:cantSplit/>
          <w:trHeight w:val="20"/>
          <w:jc w:val="center"/>
        </w:trPr>
        <w:tc>
          <w:tcPr>
            <w:tcW w:w="557" w:type="dxa"/>
            <w:shd w:val="clear" w:color="auto" w:fill="auto"/>
            <w:vAlign w:val="center"/>
          </w:tcPr>
          <w:p w14:paraId="3E294FB6"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1E3D14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21.101-2020</w:t>
            </w:r>
          </w:p>
        </w:tc>
        <w:tc>
          <w:tcPr>
            <w:tcW w:w="7088" w:type="dxa"/>
            <w:shd w:val="clear" w:color="auto" w:fill="auto"/>
            <w:vAlign w:val="center"/>
          </w:tcPr>
          <w:p w14:paraId="2BE1958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3D1B43" w:rsidRPr="003D1B43" w14:paraId="07FD0EA6" w14:textId="77777777" w:rsidTr="003D1B43">
        <w:trPr>
          <w:cantSplit/>
          <w:trHeight w:val="20"/>
          <w:jc w:val="center"/>
        </w:trPr>
        <w:tc>
          <w:tcPr>
            <w:tcW w:w="557" w:type="dxa"/>
            <w:shd w:val="clear" w:color="auto" w:fill="auto"/>
            <w:vAlign w:val="center"/>
          </w:tcPr>
          <w:p w14:paraId="7FCFDDE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481999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21.302-2021</w:t>
            </w:r>
          </w:p>
        </w:tc>
        <w:tc>
          <w:tcPr>
            <w:tcW w:w="7088" w:type="dxa"/>
            <w:shd w:val="clear" w:color="auto" w:fill="auto"/>
            <w:vAlign w:val="center"/>
          </w:tcPr>
          <w:p w14:paraId="5AEE6DF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3D1B43" w:rsidRPr="003D1B43" w14:paraId="02C7FD1A" w14:textId="77777777" w:rsidTr="003D1B43">
        <w:trPr>
          <w:cantSplit/>
          <w:trHeight w:val="20"/>
          <w:jc w:val="center"/>
        </w:trPr>
        <w:tc>
          <w:tcPr>
            <w:tcW w:w="557" w:type="dxa"/>
            <w:shd w:val="clear" w:color="auto" w:fill="auto"/>
            <w:vAlign w:val="center"/>
          </w:tcPr>
          <w:p w14:paraId="1227A417"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5CEB92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21.703-2020</w:t>
            </w:r>
          </w:p>
        </w:tc>
        <w:tc>
          <w:tcPr>
            <w:tcW w:w="7088" w:type="dxa"/>
            <w:shd w:val="clear" w:color="auto" w:fill="auto"/>
            <w:vAlign w:val="center"/>
          </w:tcPr>
          <w:p w14:paraId="36A2133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средств связи</w:t>
            </w:r>
          </w:p>
        </w:tc>
      </w:tr>
      <w:tr w:rsidR="003D1B43" w:rsidRPr="003D1B43" w14:paraId="3B60F4F4" w14:textId="77777777" w:rsidTr="003D1B43">
        <w:trPr>
          <w:cantSplit/>
          <w:trHeight w:val="20"/>
          <w:jc w:val="center"/>
        </w:trPr>
        <w:tc>
          <w:tcPr>
            <w:tcW w:w="557" w:type="dxa"/>
            <w:shd w:val="clear" w:color="auto" w:fill="auto"/>
            <w:vAlign w:val="center"/>
          </w:tcPr>
          <w:p w14:paraId="4D4572EF"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C57264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34.10-2012</w:t>
            </w:r>
          </w:p>
        </w:tc>
        <w:tc>
          <w:tcPr>
            <w:tcW w:w="7088" w:type="dxa"/>
            <w:shd w:val="clear" w:color="auto" w:fill="auto"/>
            <w:vAlign w:val="center"/>
          </w:tcPr>
          <w:p w14:paraId="3664280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3D1B43" w:rsidRPr="003D1B43" w14:paraId="141ECD6D" w14:textId="77777777" w:rsidTr="003D1B43">
        <w:trPr>
          <w:cantSplit/>
          <w:trHeight w:val="20"/>
          <w:jc w:val="center"/>
        </w:trPr>
        <w:tc>
          <w:tcPr>
            <w:tcW w:w="557" w:type="dxa"/>
            <w:shd w:val="clear" w:color="auto" w:fill="auto"/>
            <w:vAlign w:val="center"/>
          </w:tcPr>
          <w:p w14:paraId="11A20F0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126757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34.11-2012</w:t>
            </w:r>
          </w:p>
        </w:tc>
        <w:tc>
          <w:tcPr>
            <w:tcW w:w="7088" w:type="dxa"/>
            <w:shd w:val="clear" w:color="auto" w:fill="auto"/>
            <w:vAlign w:val="center"/>
          </w:tcPr>
          <w:p w14:paraId="0B749FB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Информационная технология. Криптографическая защита информации. Функция хэширования </w:t>
            </w:r>
          </w:p>
        </w:tc>
      </w:tr>
      <w:tr w:rsidR="003D1B43" w:rsidRPr="003D1B43" w14:paraId="4CA3ECD4" w14:textId="77777777" w:rsidTr="003D1B43">
        <w:trPr>
          <w:cantSplit/>
          <w:trHeight w:val="20"/>
          <w:jc w:val="center"/>
        </w:trPr>
        <w:tc>
          <w:tcPr>
            <w:tcW w:w="557" w:type="dxa"/>
            <w:shd w:val="clear" w:color="auto" w:fill="auto"/>
            <w:vAlign w:val="center"/>
          </w:tcPr>
          <w:p w14:paraId="7CBB81B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06B853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50571.5.54-2013/ МЭК 60364-5-54:2011</w:t>
            </w:r>
          </w:p>
        </w:tc>
        <w:tc>
          <w:tcPr>
            <w:tcW w:w="7088" w:type="dxa"/>
            <w:shd w:val="clear" w:color="auto" w:fill="auto"/>
            <w:vAlign w:val="center"/>
          </w:tcPr>
          <w:p w14:paraId="77E2A36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3D1B43" w:rsidRPr="003D1B43" w14:paraId="580D9841" w14:textId="77777777" w:rsidTr="003D1B43">
        <w:trPr>
          <w:cantSplit/>
          <w:trHeight w:val="730"/>
          <w:jc w:val="center"/>
        </w:trPr>
        <w:tc>
          <w:tcPr>
            <w:tcW w:w="557" w:type="dxa"/>
            <w:shd w:val="clear" w:color="auto" w:fill="auto"/>
            <w:vAlign w:val="center"/>
          </w:tcPr>
          <w:p w14:paraId="47C15A41"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FB0564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50597-2017</w:t>
            </w:r>
          </w:p>
        </w:tc>
        <w:tc>
          <w:tcPr>
            <w:tcW w:w="7088" w:type="dxa"/>
            <w:shd w:val="clear" w:color="auto" w:fill="auto"/>
            <w:vAlign w:val="center"/>
          </w:tcPr>
          <w:p w14:paraId="0AEA42B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3D1B43" w:rsidRPr="003D1B43" w14:paraId="0FD8CEFD" w14:textId="77777777" w:rsidTr="003D1B43">
        <w:trPr>
          <w:cantSplit/>
          <w:trHeight w:val="20"/>
          <w:jc w:val="center"/>
        </w:trPr>
        <w:tc>
          <w:tcPr>
            <w:tcW w:w="557" w:type="dxa"/>
            <w:shd w:val="clear" w:color="auto" w:fill="auto"/>
            <w:vAlign w:val="center"/>
          </w:tcPr>
          <w:p w14:paraId="1C96DD8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2BDCE7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50739-95</w:t>
            </w:r>
          </w:p>
        </w:tc>
        <w:tc>
          <w:tcPr>
            <w:tcW w:w="7088" w:type="dxa"/>
            <w:shd w:val="clear" w:color="auto" w:fill="auto"/>
            <w:vAlign w:val="center"/>
          </w:tcPr>
          <w:p w14:paraId="26A7D66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3D1B43" w:rsidRPr="003D1B43" w14:paraId="29D6FB77" w14:textId="77777777" w:rsidTr="003D1B43">
        <w:trPr>
          <w:cantSplit/>
          <w:trHeight w:val="20"/>
          <w:jc w:val="center"/>
        </w:trPr>
        <w:tc>
          <w:tcPr>
            <w:tcW w:w="557" w:type="dxa"/>
            <w:shd w:val="clear" w:color="auto" w:fill="auto"/>
            <w:vAlign w:val="center"/>
          </w:tcPr>
          <w:p w14:paraId="0B8981C7"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54455C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50776-95 (МЭК 60839-1-4:1989)</w:t>
            </w:r>
          </w:p>
        </w:tc>
        <w:tc>
          <w:tcPr>
            <w:tcW w:w="7088" w:type="dxa"/>
            <w:shd w:val="clear" w:color="auto" w:fill="auto"/>
            <w:vAlign w:val="center"/>
          </w:tcPr>
          <w:p w14:paraId="199CA79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3D1B43" w:rsidRPr="003D1B43" w14:paraId="0F13E2C4" w14:textId="77777777" w:rsidTr="003D1B43">
        <w:trPr>
          <w:cantSplit/>
          <w:trHeight w:val="20"/>
          <w:jc w:val="center"/>
        </w:trPr>
        <w:tc>
          <w:tcPr>
            <w:tcW w:w="557" w:type="dxa"/>
            <w:shd w:val="clear" w:color="auto" w:fill="auto"/>
            <w:vAlign w:val="center"/>
          </w:tcPr>
          <w:p w14:paraId="3779DE5F"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954A9B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50922-2006</w:t>
            </w:r>
          </w:p>
        </w:tc>
        <w:tc>
          <w:tcPr>
            <w:tcW w:w="7088" w:type="dxa"/>
            <w:shd w:val="clear" w:color="auto" w:fill="auto"/>
            <w:vAlign w:val="center"/>
          </w:tcPr>
          <w:p w14:paraId="1FFEDA9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Основные термины и определения</w:t>
            </w:r>
          </w:p>
        </w:tc>
      </w:tr>
      <w:tr w:rsidR="003D1B43" w:rsidRPr="003D1B43" w14:paraId="19B5A694" w14:textId="77777777" w:rsidTr="003D1B43">
        <w:trPr>
          <w:cantSplit/>
          <w:trHeight w:val="20"/>
          <w:jc w:val="center"/>
        </w:trPr>
        <w:tc>
          <w:tcPr>
            <w:tcW w:w="557" w:type="dxa"/>
            <w:shd w:val="clear" w:color="auto" w:fill="auto"/>
            <w:vAlign w:val="center"/>
          </w:tcPr>
          <w:p w14:paraId="08EF36DF"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C18CF4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50969-96</w:t>
            </w:r>
          </w:p>
        </w:tc>
        <w:tc>
          <w:tcPr>
            <w:tcW w:w="7088" w:type="dxa"/>
            <w:shd w:val="clear" w:color="auto" w:fill="auto"/>
            <w:vAlign w:val="center"/>
          </w:tcPr>
          <w:p w14:paraId="3ED5589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3D1B43" w:rsidRPr="003D1B43" w14:paraId="79AC6738" w14:textId="77777777" w:rsidTr="003D1B43">
        <w:trPr>
          <w:cantSplit/>
          <w:trHeight w:val="20"/>
          <w:jc w:val="center"/>
        </w:trPr>
        <w:tc>
          <w:tcPr>
            <w:tcW w:w="557" w:type="dxa"/>
            <w:shd w:val="clear" w:color="auto" w:fill="auto"/>
            <w:vAlign w:val="center"/>
          </w:tcPr>
          <w:p w14:paraId="68C434EF"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A2FA55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50970-2011</w:t>
            </w:r>
          </w:p>
        </w:tc>
        <w:tc>
          <w:tcPr>
            <w:tcW w:w="7088" w:type="dxa"/>
            <w:shd w:val="clear" w:color="auto" w:fill="auto"/>
            <w:vAlign w:val="center"/>
          </w:tcPr>
          <w:p w14:paraId="20E7DA3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3D1B43" w:rsidRPr="003D1B43" w14:paraId="4089EF8A" w14:textId="77777777" w:rsidTr="003D1B43">
        <w:trPr>
          <w:cantSplit/>
          <w:trHeight w:val="20"/>
          <w:jc w:val="center"/>
        </w:trPr>
        <w:tc>
          <w:tcPr>
            <w:tcW w:w="557" w:type="dxa"/>
            <w:shd w:val="clear" w:color="auto" w:fill="auto"/>
            <w:vAlign w:val="center"/>
          </w:tcPr>
          <w:p w14:paraId="6600C25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62D165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50971-2011</w:t>
            </w:r>
          </w:p>
        </w:tc>
        <w:tc>
          <w:tcPr>
            <w:tcW w:w="7088" w:type="dxa"/>
            <w:shd w:val="clear" w:color="auto" w:fill="auto"/>
            <w:vAlign w:val="center"/>
          </w:tcPr>
          <w:p w14:paraId="4ABFF0E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Световозвращатели дорожные. Общие технические требования. Правила применения</w:t>
            </w:r>
          </w:p>
        </w:tc>
      </w:tr>
      <w:tr w:rsidR="003D1B43" w:rsidRPr="003D1B43" w14:paraId="0A5B4595" w14:textId="77777777" w:rsidTr="003D1B43">
        <w:trPr>
          <w:cantSplit/>
          <w:trHeight w:val="20"/>
          <w:jc w:val="center"/>
        </w:trPr>
        <w:tc>
          <w:tcPr>
            <w:tcW w:w="557" w:type="dxa"/>
            <w:shd w:val="clear" w:color="auto" w:fill="auto"/>
            <w:vAlign w:val="center"/>
          </w:tcPr>
          <w:p w14:paraId="06B7534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201C17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51241-2008</w:t>
            </w:r>
          </w:p>
        </w:tc>
        <w:tc>
          <w:tcPr>
            <w:tcW w:w="7088" w:type="dxa"/>
            <w:shd w:val="clear" w:color="auto" w:fill="auto"/>
            <w:vAlign w:val="center"/>
          </w:tcPr>
          <w:p w14:paraId="586734A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3D1B43" w:rsidRPr="003D1B43" w14:paraId="263EE7C1" w14:textId="77777777" w:rsidTr="003D1B43">
        <w:trPr>
          <w:cantSplit/>
          <w:trHeight w:val="20"/>
          <w:jc w:val="center"/>
        </w:trPr>
        <w:tc>
          <w:tcPr>
            <w:tcW w:w="557" w:type="dxa"/>
            <w:shd w:val="clear" w:color="auto" w:fill="auto"/>
            <w:vAlign w:val="center"/>
          </w:tcPr>
          <w:p w14:paraId="6A891BF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9031E2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51256-2018</w:t>
            </w:r>
          </w:p>
        </w:tc>
        <w:tc>
          <w:tcPr>
            <w:tcW w:w="7088" w:type="dxa"/>
            <w:shd w:val="clear" w:color="auto" w:fill="auto"/>
            <w:vAlign w:val="center"/>
          </w:tcPr>
          <w:p w14:paraId="77A8EAA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3D1B43" w:rsidRPr="003D1B43" w14:paraId="3B54BCF0" w14:textId="77777777" w:rsidTr="003D1B43">
        <w:trPr>
          <w:cantSplit/>
          <w:trHeight w:val="20"/>
          <w:jc w:val="center"/>
        </w:trPr>
        <w:tc>
          <w:tcPr>
            <w:tcW w:w="557" w:type="dxa"/>
            <w:shd w:val="clear" w:color="auto" w:fill="auto"/>
            <w:vAlign w:val="center"/>
          </w:tcPr>
          <w:p w14:paraId="564D9DE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AB0332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51317.4.1-2000 (МЭК 61000-4-1-2000)</w:t>
            </w:r>
          </w:p>
        </w:tc>
        <w:tc>
          <w:tcPr>
            <w:tcW w:w="7088" w:type="dxa"/>
            <w:shd w:val="clear" w:color="auto" w:fill="auto"/>
            <w:vAlign w:val="center"/>
          </w:tcPr>
          <w:p w14:paraId="54A7903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3D1B43" w:rsidRPr="003D1B43" w14:paraId="02FE4254" w14:textId="77777777" w:rsidTr="003D1B43">
        <w:trPr>
          <w:cantSplit/>
          <w:trHeight w:val="20"/>
          <w:jc w:val="center"/>
        </w:trPr>
        <w:tc>
          <w:tcPr>
            <w:tcW w:w="557" w:type="dxa"/>
            <w:shd w:val="clear" w:color="auto" w:fill="auto"/>
            <w:vAlign w:val="center"/>
          </w:tcPr>
          <w:p w14:paraId="3CE1220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3E3FE8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51558-2014</w:t>
            </w:r>
          </w:p>
        </w:tc>
        <w:tc>
          <w:tcPr>
            <w:tcW w:w="7088" w:type="dxa"/>
            <w:shd w:val="clear" w:color="auto" w:fill="auto"/>
            <w:vAlign w:val="center"/>
          </w:tcPr>
          <w:p w14:paraId="7CA9390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3D1B43" w:rsidRPr="003D1B43" w14:paraId="1EB8A247" w14:textId="77777777" w:rsidTr="003D1B43">
        <w:trPr>
          <w:cantSplit/>
          <w:trHeight w:val="20"/>
          <w:jc w:val="center"/>
        </w:trPr>
        <w:tc>
          <w:tcPr>
            <w:tcW w:w="557" w:type="dxa"/>
            <w:shd w:val="clear" w:color="auto" w:fill="auto"/>
            <w:vAlign w:val="center"/>
          </w:tcPr>
          <w:p w14:paraId="6F433035"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F9D5B1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51582-2000</w:t>
            </w:r>
          </w:p>
        </w:tc>
        <w:tc>
          <w:tcPr>
            <w:tcW w:w="7088" w:type="dxa"/>
            <w:shd w:val="clear" w:color="auto" w:fill="auto"/>
            <w:vAlign w:val="center"/>
          </w:tcPr>
          <w:p w14:paraId="52BC593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3D1B43" w:rsidRPr="003D1B43" w14:paraId="22EF2619" w14:textId="77777777" w:rsidTr="003D1B43">
        <w:trPr>
          <w:cantSplit/>
          <w:trHeight w:val="20"/>
          <w:jc w:val="center"/>
        </w:trPr>
        <w:tc>
          <w:tcPr>
            <w:tcW w:w="557" w:type="dxa"/>
            <w:shd w:val="clear" w:color="auto" w:fill="auto"/>
            <w:vAlign w:val="center"/>
          </w:tcPr>
          <w:p w14:paraId="2C362FD9"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5D6583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51583-2014</w:t>
            </w:r>
          </w:p>
        </w:tc>
        <w:tc>
          <w:tcPr>
            <w:tcW w:w="7088" w:type="dxa"/>
            <w:shd w:val="clear" w:color="auto" w:fill="auto"/>
            <w:vAlign w:val="center"/>
          </w:tcPr>
          <w:p w14:paraId="7B02512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3D1B43" w:rsidRPr="003D1B43" w14:paraId="5438FDBB" w14:textId="77777777" w:rsidTr="003D1B43">
        <w:trPr>
          <w:cantSplit/>
          <w:trHeight w:val="20"/>
          <w:jc w:val="center"/>
        </w:trPr>
        <w:tc>
          <w:tcPr>
            <w:tcW w:w="557" w:type="dxa"/>
            <w:shd w:val="clear" w:color="auto" w:fill="auto"/>
            <w:vAlign w:val="center"/>
          </w:tcPr>
          <w:p w14:paraId="4B954F18"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A08268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51671-2020</w:t>
            </w:r>
          </w:p>
        </w:tc>
        <w:tc>
          <w:tcPr>
            <w:tcW w:w="7088" w:type="dxa"/>
            <w:shd w:val="clear" w:color="auto" w:fill="auto"/>
            <w:vAlign w:val="center"/>
          </w:tcPr>
          <w:p w14:paraId="65BB0EF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3D1B43" w:rsidRPr="003D1B43" w14:paraId="2C7BA54B" w14:textId="77777777" w:rsidTr="003D1B43">
        <w:trPr>
          <w:cantSplit/>
          <w:trHeight w:val="20"/>
          <w:jc w:val="center"/>
        </w:trPr>
        <w:tc>
          <w:tcPr>
            <w:tcW w:w="557" w:type="dxa"/>
            <w:shd w:val="clear" w:color="auto" w:fill="auto"/>
            <w:vAlign w:val="center"/>
          </w:tcPr>
          <w:p w14:paraId="296AC208"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FA2713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51872-2019</w:t>
            </w:r>
          </w:p>
        </w:tc>
        <w:tc>
          <w:tcPr>
            <w:tcW w:w="7088" w:type="dxa"/>
            <w:shd w:val="clear" w:color="auto" w:fill="auto"/>
            <w:vAlign w:val="center"/>
          </w:tcPr>
          <w:p w14:paraId="15DF242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Документация исполнительная геодезическая. Правила выполнения</w:t>
            </w:r>
          </w:p>
        </w:tc>
      </w:tr>
      <w:tr w:rsidR="003D1B43" w:rsidRPr="003D1B43" w14:paraId="6FC5CBEF" w14:textId="77777777" w:rsidTr="003D1B43">
        <w:trPr>
          <w:cantSplit/>
          <w:trHeight w:val="20"/>
          <w:jc w:val="center"/>
        </w:trPr>
        <w:tc>
          <w:tcPr>
            <w:tcW w:w="557" w:type="dxa"/>
            <w:shd w:val="clear" w:color="auto" w:fill="auto"/>
            <w:vAlign w:val="center"/>
          </w:tcPr>
          <w:p w14:paraId="1E810B02"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790209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52044-2003</w:t>
            </w:r>
          </w:p>
        </w:tc>
        <w:tc>
          <w:tcPr>
            <w:tcW w:w="7088" w:type="dxa"/>
            <w:shd w:val="clear" w:color="auto" w:fill="auto"/>
            <w:vAlign w:val="center"/>
          </w:tcPr>
          <w:p w14:paraId="4F4045E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3D1B43" w:rsidRPr="003D1B43" w14:paraId="08F4CD25" w14:textId="77777777" w:rsidTr="003D1B43">
        <w:trPr>
          <w:cantSplit/>
          <w:trHeight w:val="20"/>
          <w:jc w:val="center"/>
        </w:trPr>
        <w:tc>
          <w:tcPr>
            <w:tcW w:w="557" w:type="dxa"/>
            <w:shd w:val="clear" w:color="auto" w:fill="auto"/>
            <w:vAlign w:val="center"/>
          </w:tcPr>
          <w:p w14:paraId="122D920D" w14:textId="77777777" w:rsidR="003D1B43" w:rsidRPr="003D1B43" w:rsidRDefault="003D1B43" w:rsidP="003D1B43">
            <w:pPr>
              <w:numPr>
                <w:ilvl w:val="0"/>
                <w:numId w:val="28"/>
              </w:numPr>
              <w:tabs>
                <w:tab w:val="left" w:pos="22"/>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948CAD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52106-2003</w:t>
            </w:r>
          </w:p>
        </w:tc>
        <w:tc>
          <w:tcPr>
            <w:tcW w:w="7088" w:type="dxa"/>
            <w:shd w:val="clear" w:color="auto" w:fill="auto"/>
            <w:vAlign w:val="center"/>
          </w:tcPr>
          <w:p w14:paraId="789BB82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Ресурсосбережение. Общие положения </w:t>
            </w:r>
          </w:p>
        </w:tc>
      </w:tr>
      <w:tr w:rsidR="003D1B43" w:rsidRPr="003D1B43" w14:paraId="7AFDE326" w14:textId="77777777" w:rsidTr="003D1B43">
        <w:trPr>
          <w:cantSplit/>
          <w:trHeight w:val="20"/>
          <w:jc w:val="center"/>
        </w:trPr>
        <w:tc>
          <w:tcPr>
            <w:tcW w:w="557" w:type="dxa"/>
            <w:shd w:val="clear" w:color="auto" w:fill="auto"/>
            <w:vAlign w:val="center"/>
          </w:tcPr>
          <w:p w14:paraId="326ECC99"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FABE05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52129-2003</w:t>
            </w:r>
          </w:p>
        </w:tc>
        <w:tc>
          <w:tcPr>
            <w:tcW w:w="7088" w:type="dxa"/>
            <w:shd w:val="clear" w:color="auto" w:fill="auto"/>
            <w:vAlign w:val="center"/>
          </w:tcPr>
          <w:p w14:paraId="5FCA9D3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3D1B43" w:rsidRPr="003D1B43" w14:paraId="1B768139" w14:textId="77777777" w:rsidTr="003D1B43">
        <w:trPr>
          <w:cantSplit/>
          <w:trHeight w:val="20"/>
          <w:jc w:val="center"/>
        </w:trPr>
        <w:tc>
          <w:tcPr>
            <w:tcW w:w="557" w:type="dxa"/>
            <w:shd w:val="clear" w:color="auto" w:fill="auto"/>
            <w:vAlign w:val="center"/>
          </w:tcPr>
          <w:p w14:paraId="79003465"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7E6EFD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52266-2020</w:t>
            </w:r>
          </w:p>
        </w:tc>
        <w:tc>
          <w:tcPr>
            <w:tcW w:w="7088" w:type="dxa"/>
            <w:shd w:val="clear" w:color="auto" w:fill="auto"/>
            <w:vAlign w:val="center"/>
          </w:tcPr>
          <w:p w14:paraId="118AF8C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Общие технические условия </w:t>
            </w:r>
          </w:p>
        </w:tc>
      </w:tr>
      <w:tr w:rsidR="003D1B43" w:rsidRPr="003D1B43" w14:paraId="7B64D7F0" w14:textId="77777777" w:rsidTr="003D1B43">
        <w:trPr>
          <w:cantSplit/>
          <w:trHeight w:val="20"/>
          <w:jc w:val="center"/>
        </w:trPr>
        <w:tc>
          <w:tcPr>
            <w:tcW w:w="557" w:type="dxa"/>
            <w:shd w:val="clear" w:color="auto" w:fill="auto"/>
            <w:vAlign w:val="center"/>
          </w:tcPr>
          <w:p w14:paraId="2C483183"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8A0453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52282-2004</w:t>
            </w:r>
          </w:p>
        </w:tc>
        <w:tc>
          <w:tcPr>
            <w:tcW w:w="7088" w:type="dxa"/>
            <w:shd w:val="clear" w:color="auto" w:fill="auto"/>
            <w:vAlign w:val="center"/>
          </w:tcPr>
          <w:p w14:paraId="678BDB3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3D1B43" w:rsidRPr="003D1B43" w14:paraId="29439E3D" w14:textId="77777777" w:rsidTr="003D1B43">
        <w:trPr>
          <w:cantSplit/>
          <w:trHeight w:val="20"/>
          <w:jc w:val="center"/>
        </w:trPr>
        <w:tc>
          <w:tcPr>
            <w:tcW w:w="557" w:type="dxa"/>
            <w:shd w:val="clear" w:color="auto" w:fill="auto"/>
            <w:vAlign w:val="center"/>
          </w:tcPr>
          <w:p w14:paraId="66BD1D07"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00F85B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52289-2019</w:t>
            </w:r>
          </w:p>
        </w:tc>
        <w:tc>
          <w:tcPr>
            <w:tcW w:w="7088" w:type="dxa"/>
            <w:shd w:val="clear" w:color="auto" w:fill="auto"/>
            <w:vAlign w:val="center"/>
          </w:tcPr>
          <w:p w14:paraId="6E896DB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3D1B43" w:rsidRPr="003D1B43" w14:paraId="4F738BF3" w14:textId="77777777" w:rsidTr="003D1B43">
        <w:trPr>
          <w:cantSplit/>
          <w:trHeight w:val="20"/>
          <w:jc w:val="center"/>
        </w:trPr>
        <w:tc>
          <w:tcPr>
            <w:tcW w:w="557" w:type="dxa"/>
            <w:shd w:val="clear" w:color="auto" w:fill="auto"/>
            <w:vAlign w:val="center"/>
          </w:tcPr>
          <w:p w14:paraId="221A62A7"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94767F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52290-2004</w:t>
            </w:r>
          </w:p>
        </w:tc>
        <w:tc>
          <w:tcPr>
            <w:tcW w:w="7088" w:type="dxa"/>
            <w:shd w:val="clear" w:color="auto" w:fill="auto"/>
            <w:vAlign w:val="center"/>
          </w:tcPr>
          <w:p w14:paraId="736D9ED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3D1B43" w:rsidRPr="003D1B43" w14:paraId="0A74D933" w14:textId="77777777" w:rsidTr="003D1B43">
        <w:trPr>
          <w:cantSplit/>
          <w:trHeight w:val="20"/>
          <w:jc w:val="center"/>
        </w:trPr>
        <w:tc>
          <w:tcPr>
            <w:tcW w:w="557" w:type="dxa"/>
            <w:shd w:val="clear" w:color="auto" w:fill="auto"/>
            <w:vAlign w:val="center"/>
          </w:tcPr>
          <w:p w14:paraId="1ECCCE35"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20F946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52324-2005 (ИСО 13406-2:2001)</w:t>
            </w:r>
          </w:p>
        </w:tc>
        <w:tc>
          <w:tcPr>
            <w:tcW w:w="7088" w:type="dxa"/>
            <w:shd w:val="clear" w:color="auto" w:fill="auto"/>
            <w:vAlign w:val="center"/>
          </w:tcPr>
          <w:p w14:paraId="1ABE1D4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3D1B43" w:rsidRPr="003D1B43" w14:paraId="5302697C" w14:textId="77777777" w:rsidTr="003D1B43">
        <w:trPr>
          <w:cantSplit/>
          <w:trHeight w:val="20"/>
          <w:jc w:val="center"/>
        </w:trPr>
        <w:tc>
          <w:tcPr>
            <w:tcW w:w="557" w:type="dxa"/>
            <w:shd w:val="clear" w:color="auto" w:fill="auto"/>
            <w:vAlign w:val="center"/>
          </w:tcPr>
          <w:p w14:paraId="3FBD2ECD"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7B94DE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52398-2005</w:t>
            </w:r>
          </w:p>
        </w:tc>
        <w:tc>
          <w:tcPr>
            <w:tcW w:w="7088" w:type="dxa"/>
            <w:shd w:val="clear" w:color="auto" w:fill="auto"/>
            <w:vAlign w:val="center"/>
          </w:tcPr>
          <w:p w14:paraId="7AEF8D0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Классификация автомобильных дорог. Основные параметры и требования</w:t>
            </w:r>
          </w:p>
        </w:tc>
      </w:tr>
      <w:tr w:rsidR="003D1B43" w:rsidRPr="003D1B43" w14:paraId="285063B8" w14:textId="77777777" w:rsidTr="003D1B43">
        <w:trPr>
          <w:cantSplit/>
          <w:trHeight w:val="20"/>
          <w:jc w:val="center"/>
        </w:trPr>
        <w:tc>
          <w:tcPr>
            <w:tcW w:w="557" w:type="dxa"/>
            <w:shd w:val="clear" w:color="auto" w:fill="auto"/>
            <w:vAlign w:val="center"/>
          </w:tcPr>
          <w:p w14:paraId="1E95A45F"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DCFA0A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52399-2022</w:t>
            </w:r>
          </w:p>
        </w:tc>
        <w:tc>
          <w:tcPr>
            <w:tcW w:w="7088" w:type="dxa"/>
            <w:shd w:val="clear" w:color="auto" w:fill="auto"/>
            <w:vAlign w:val="center"/>
          </w:tcPr>
          <w:p w14:paraId="5154410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3D1B43" w:rsidRPr="003D1B43" w14:paraId="5971CE7A" w14:textId="77777777" w:rsidTr="003D1B43">
        <w:trPr>
          <w:cantSplit/>
          <w:trHeight w:val="20"/>
          <w:jc w:val="center"/>
        </w:trPr>
        <w:tc>
          <w:tcPr>
            <w:tcW w:w="557" w:type="dxa"/>
            <w:shd w:val="clear" w:color="auto" w:fill="auto"/>
            <w:vAlign w:val="center"/>
          </w:tcPr>
          <w:p w14:paraId="2F0E5513"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3E27B7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52435-2015</w:t>
            </w:r>
          </w:p>
        </w:tc>
        <w:tc>
          <w:tcPr>
            <w:tcW w:w="7088" w:type="dxa"/>
            <w:shd w:val="clear" w:color="auto" w:fill="auto"/>
            <w:vAlign w:val="center"/>
          </w:tcPr>
          <w:p w14:paraId="32A75B9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3D1B43" w:rsidRPr="003D1B43" w14:paraId="587383A0" w14:textId="77777777" w:rsidTr="003D1B43">
        <w:trPr>
          <w:cantSplit/>
          <w:trHeight w:val="20"/>
          <w:jc w:val="center"/>
        </w:trPr>
        <w:tc>
          <w:tcPr>
            <w:tcW w:w="557" w:type="dxa"/>
            <w:shd w:val="clear" w:color="auto" w:fill="auto"/>
            <w:vAlign w:val="center"/>
          </w:tcPr>
          <w:p w14:paraId="7E0B0C9C"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8EFCB4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52436-2005</w:t>
            </w:r>
          </w:p>
        </w:tc>
        <w:tc>
          <w:tcPr>
            <w:tcW w:w="7088" w:type="dxa"/>
            <w:shd w:val="clear" w:color="auto" w:fill="auto"/>
            <w:vAlign w:val="center"/>
          </w:tcPr>
          <w:p w14:paraId="7255964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3D1B43" w:rsidRPr="003D1B43" w14:paraId="13A17B17" w14:textId="77777777" w:rsidTr="003D1B43">
        <w:trPr>
          <w:cantSplit/>
          <w:trHeight w:val="20"/>
          <w:jc w:val="center"/>
        </w:trPr>
        <w:tc>
          <w:tcPr>
            <w:tcW w:w="557" w:type="dxa"/>
            <w:shd w:val="clear" w:color="auto" w:fill="auto"/>
            <w:vAlign w:val="center"/>
          </w:tcPr>
          <w:p w14:paraId="628D7CF2"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8FF385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52575-2021</w:t>
            </w:r>
          </w:p>
        </w:tc>
        <w:tc>
          <w:tcPr>
            <w:tcW w:w="7088" w:type="dxa"/>
            <w:shd w:val="clear" w:color="auto" w:fill="auto"/>
            <w:vAlign w:val="center"/>
          </w:tcPr>
          <w:p w14:paraId="2222299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3D1B43" w:rsidRPr="003D1B43" w14:paraId="7CBE4A35" w14:textId="77777777" w:rsidTr="003D1B43">
        <w:trPr>
          <w:cantSplit/>
          <w:trHeight w:val="20"/>
          <w:jc w:val="center"/>
        </w:trPr>
        <w:tc>
          <w:tcPr>
            <w:tcW w:w="557" w:type="dxa"/>
            <w:shd w:val="clear" w:color="auto" w:fill="auto"/>
            <w:vAlign w:val="center"/>
          </w:tcPr>
          <w:p w14:paraId="34FBEBE9" w14:textId="77777777" w:rsidR="003D1B43" w:rsidRPr="003D1B43" w:rsidRDefault="003D1B43" w:rsidP="003D1B43">
            <w:pPr>
              <w:numPr>
                <w:ilvl w:val="0"/>
                <w:numId w:val="28"/>
              </w:numPr>
              <w:tabs>
                <w:tab w:val="left" w:pos="22"/>
                <w:tab w:val="left" w:pos="144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F96193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52576-2021</w:t>
            </w:r>
          </w:p>
        </w:tc>
        <w:tc>
          <w:tcPr>
            <w:tcW w:w="7088" w:type="dxa"/>
            <w:shd w:val="clear" w:color="auto" w:fill="auto"/>
            <w:vAlign w:val="center"/>
          </w:tcPr>
          <w:p w14:paraId="7C524F6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3D1B43" w:rsidRPr="003D1B43" w14:paraId="2DE8D416" w14:textId="77777777" w:rsidTr="003D1B43">
        <w:trPr>
          <w:cantSplit/>
          <w:trHeight w:val="20"/>
          <w:jc w:val="center"/>
        </w:trPr>
        <w:tc>
          <w:tcPr>
            <w:tcW w:w="557" w:type="dxa"/>
            <w:shd w:val="clear" w:color="auto" w:fill="auto"/>
            <w:vAlign w:val="center"/>
          </w:tcPr>
          <w:p w14:paraId="2B31E13F"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39AE97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52577-2006</w:t>
            </w:r>
          </w:p>
        </w:tc>
        <w:tc>
          <w:tcPr>
            <w:tcW w:w="7088" w:type="dxa"/>
            <w:shd w:val="clear" w:color="auto" w:fill="auto"/>
            <w:vAlign w:val="center"/>
          </w:tcPr>
          <w:p w14:paraId="58FAF07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3D1B43" w:rsidRPr="003D1B43" w14:paraId="2B20AB29" w14:textId="77777777" w:rsidTr="003D1B43">
        <w:trPr>
          <w:cantSplit/>
          <w:trHeight w:val="20"/>
          <w:jc w:val="center"/>
        </w:trPr>
        <w:tc>
          <w:tcPr>
            <w:tcW w:w="557" w:type="dxa"/>
            <w:shd w:val="clear" w:color="auto" w:fill="auto"/>
            <w:vAlign w:val="center"/>
          </w:tcPr>
          <w:p w14:paraId="581D2050"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06D927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52605-2006</w:t>
            </w:r>
          </w:p>
        </w:tc>
        <w:tc>
          <w:tcPr>
            <w:tcW w:w="7088" w:type="dxa"/>
            <w:shd w:val="clear" w:color="auto" w:fill="auto"/>
            <w:vAlign w:val="center"/>
          </w:tcPr>
          <w:p w14:paraId="36991E0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3D1B43" w:rsidRPr="003D1B43" w14:paraId="6C383C61" w14:textId="77777777" w:rsidTr="003D1B43">
        <w:trPr>
          <w:cantSplit/>
          <w:trHeight w:val="20"/>
          <w:jc w:val="center"/>
        </w:trPr>
        <w:tc>
          <w:tcPr>
            <w:tcW w:w="557" w:type="dxa"/>
            <w:shd w:val="clear" w:color="auto" w:fill="auto"/>
            <w:vAlign w:val="center"/>
          </w:tcPr>
          <w:p w14:paraId="1F531079"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0ABBDD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52607-2006</w:t>
            </w:r>
          </w:p>
        </w:tc>
        <w:tc>
          <w:tcPr>
            <w:tcW w:w="7088" w:type="dxa"/>
            <w:shd w:val="clear" w:color="auto" w:fill="auto"/>
            <w:vAlign w:val="center"/>
          </w:tcPr>
          <w:p w14:paraId="679F7AD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3D1B43" w:rsidRPr="003D1B43" w14:paraId="02A4E639" w14:textId="77777777" w:rsidTr="003D1B43">
        <w:trPr>
          <w:cantSplit/>
          <w:trHeight w:val="20"/>
          <w:jc w:val="center"/>
        </w:trPr>
        <w:tc>
          <w:tcPr>
            <w:tcW w:w="557" w:type="dxa"/>
            <w:shd w:val="clear" w:color="auto" w:fill="auto"/>
            <w:vAlign w:val="center"/>
          </w:tcPr>
          <w:p w14:paraId="447150DF" w14:textId="77777777" w:rsidR="003D1B43" w:rsidRPr="003D1B43" w:rsidDel="007813A8"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A3849C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52765-2007</w:t>
            </w:r>
          </w:p>
        </w:tc>
        <w:tc>
          <w:tcPr>
            <w:tcW w:w="7088" w:type="dxa"/>
            <w:shd w:val="clear" w:color="auto" w:fill="auto"/>
            <w:vAlign w:val="center"/>
          </w:tcPr>
          <w:p w14:paraId="6C72940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3D1B43" w:rsidRPr="003D1B43" w14:paraId="5C45C731" w14:textId="77777777" w:rsidTr="003D1B43">
        <w:trPr>
          <w:cantSplit/>
          <w:trHeight w:val="20"/>
          <w:jc w:val="center"/>
        </w:trPr>
        <w:tc>
          <w:tcPr>
            <w:tcW w:w="557" w:type="dxa"/>
            <w:shd w:val="clear" w:color="auto" w:fill="auto"/>
            <w:vAlign w:val="center"/>
          </w:tcPr>
          <w:p w14:paraId="0B20D5E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5BBA7F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52766-2007</w:t>
            </w:r>
          </w:p>
        </w:tc>
        <w:tc>
          <w:tcPr>
            <w:tcW w:w="7088" w:type="dxa"/>
            <w:shd w:val="clear" w:color="auto" w:fill="auto"/>
            <w:vAlign w:val="center"/>
          </w:tcPr>
          <w:p w14:paraId="0B266D8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3D1B43" w:rsidRPr="003D1B43" w14:paraId="1F5A0A37" w14:textId="77777777" w:rsidTr="003D1B43">
        <w:trPr>
          <w:cantSplit/>
          <w:trHeight w:val="113"/>
          <w:jc w:val="center"/>
        </w:trPr>
        <w:tc>
          <w:tcPr>
            <w:tcW w:w="557" w:type="dxa"/>
            <w:shd w:val="clear" w:color="auto" w:fill="auto"/>
            <w:vAlign w:val="center"/>
          </w:tcPr>
          <w:p w14:paraId="7BF7773B" w14:textId="77777777" w:rsidR="003D1B43" w:rsidRPr="003D1B43" w:rsidRDefault="003D1B43" w:rsidP="003D1B43">
            <w:pPr>
              <w:numPr>
                <w:ilvl w:val="0"/>
                <w:numId w:val="28"/>
              </w:numPr>
              <w:tabs>
                <w:tab w:val="left" w:pos="22"/>
                <w:tab w:val="left" w:pos="360"/>
              </w:tabs>
              <w:spacing w:after="0" w:line="214" w:lineRule="auto"/>
              <w:ind w:left="22" w:hanging="22"/>
              <w:contextualSpacing/>
              <w:jc w:val="center"/>
              <w:rPr>
                <w:rFonts w:ascii="Times New Roman" w:hAnsi="Times New Roman"/>
                <w:bCs/>
                <w:sz w:val="20"/>
                <w:szCs w:val="20"/>
              </w:rPr>
            </w:pPr>
          </w:p>
        </w:tc>
        <w:tc>
          <w:tcPr>
            <w:tcW w:w="2268" w:type="dxa"/>
            <w:shd w:val="clear" w:color="auto" w:fill="auto"/>
            <w:vAlign w:val="center"/>
          </w:tcPr>
          <w:p w14:paraId="5FA61E8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52767-2007</w:t>
            </w:r>
          </w:p>
        </w:tc>
        <w:tc>
          <w:tcPr>
            <w:tcW w:w="7088" w:type="dxa"/>
            <w:shd w:val="clear" w:color="auto" w:fill="auto"/>
            <w:vAlign w:val="center"/>
          </w:tcPr>
          <w:p w14:paraId="02EED47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3D1B43" w:rsidRPr="003D1B43" w14:paraId="45FF24F8" w14:textId="77777777" w:rsidTr="003D1B43">
        <w:trPr>
          <w:cantSplit/>
          <w:trHeight w:val="113"/>
          <w:jc w:val="center"/>
        </w:trPr>
        <w:tc>
          <w:tcPr>
            <w:tcW w:w="557" w:type="dxa"/>
            <w:shd w:val="clear" w:color="auto" w:fill="auto"/>
            <w:vAlign w:val="center"/>
          </w:tcPr>
          <w:p w14:paraId="5C4694CE" w14:textId="77777777" w:rsidR="003D1B43" w:rsidRPr="003D1B43" w:rsidRDefault="003D1B43" w:rsidP="003D1B43">
            <w:pPr>
              <w:numPr>
                <w:ilvl w:val="0"/>
                <w:numId w:val="28"/>
              </w:numPr>
              <w:tabs>
                <w:tab w:val="left" w:pos="22"/>
                <w:tab w:val="left" w:pos="360"/>
              </w:tabs>
              <w:spacing w:after="0" w:line="214" w:lineRule="auto"/>
              <w:ind w:left="22"/>
              <w:contextualSpacing/>
              <w:jc w:val="center"/>
              <w:rPr>
                <w:rFonts w:ascii="Times New Roman" w:hAnsi="Times New Roman"/>
                <w:bCs/>
                <w:sz w:val="20"/>
                <w:szCs w:val="20"/>
              </w:rPr>
            </w:pPr>
          </w:p>
        </w:tc>
        <w:tc>
          <w:tcPr>
            <w:tcW w:w="2268" w:type="dxa"/>
            <w:shd w:val="clear" w:color="auto" w:fill="auto"/>
            <w:vAlign w:val="center"/>
          </w:tcPr>
          <w:p w14:paraId="1AC795D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52870-2007</w:t>
            </w:r>
          </w:p>
        </w:tc>
        <w:tc>
          <w:tcPr>
            <w:tcW w:w="7088" w:type="dxa"/>
            <w:shd w:val="clear" w:color="auto" w:fill="auto"/>
            <w:vAlign w:val="center"/>
          </w:tcPr>
          <w:p w14:paraId="75CC9F1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3D1B43" w:rsidRPr="003D1B43" w14:paraId="0F04493E" w14:textId="77777777" w:rsidTr="003D1B43">
        <w:trPr>
          <w:cantSplit/>
          <w:trHeight w:val="113"/>
          <w:jc w:val="center"/>
        </w:trPr>
        <w:tc>
          <w:tcPr>
            <w:tcW w:w="557" w:type="dxa"/>
            <w:shd w:val="clear" w:color="auto" w:fill="auto"/>
            <w:vAlign w:val="center"/>
          </w:tcPr>
          <w:p w14:paraId="683A172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7983EC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53113.1-2008</w:t>
            </w:r>
          </w:p>
        </w:tc>
        <w:tc>
          <w:tcPr>
            <w:tcW w:w="7088" w:type="dxa"/>
            <w:shd w:val="clear" w:color="auto" w:fill="auto"/>
            <w:vAlign w:val="center"/>
          </w:tcPr>
          <w:p w14:paraId="46ADA79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3D1B43" w:rsidRPr="003D1B43" w14:paraId="23FA23C8" w14:textId="77777777" w:rsidTr="003D1B43">
        <w:trPr>
          <w:cantSplit/>
          <w:trHeight w:val="113"/>
          <w:jc w:val="center"/>
        </w:trPr>
        <w:tc>
          <w:tcPr>
            <w:tcW w:w="557" w:type="dxa"/>
            <w:shd w:val="clear" w:color="auto" w:fill="auto"/>
            <w:vAlign w:val="center"/>
          </w:tcPr>
          <w:p w14:paraId="327A982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42B043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53113.2-2009</w:t>
            </w:r>
          </w:p>
        </w:tc>
        <w:tc>
          <w:tcPr>
            <w:tcW w:w="7088" w:type="dxa"/>
            <w:shd w:val="clear" w:color="auto" w:fill="auto"/>
            <w:vAlign w:val="center"/>
          </w:tcPr>
          <w:p w14:paraId="214D0D0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3D1B43" w:rsidRPr="003D1B43" w14:paraId="7BAE68B8" w14:textId="77777777" w:rsidTr="003D1B43">
        <w:trPr>
          <w:cantSplit/>
          <w:trHeight w:val="113"/>
          <w:jc w:val="center"/>
        </w:trPr>
        <w:tc>
          <w:tcPr>
            <w:tcW w:w="557" w:type="dxa"/>
            <w:shd w:val="clear" w:color="auto" w:fill="auto"/>
            <w:vAlign w:val="center"/>
          </w:tcPr>
          <w:p w14:paraId="4E3B7FC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BA0EF9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53114-2008</w:t>
            </w:r>
          </w:p>
        </w:tc>
        <w:tc>
          <w:tcPr>
            <w:tcW w:w="7088" w:type="dxa"/>
            <w:shd w:val="clear" w:color="auto" w:fill="auto"/>
            <w:vAlign w:val="center"/>
          </w:tcPr>
          <w:p w14:paraId="48157EC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3D1B43" w:rsidRPr="003D1B43" w14:paraId="0B141FA9" w14:textId="77777777" w:rsidTr="003D1B43">
        <w:trPr>
          <w:cantSplit/>
          <w:trHeight w:val="113"/>
          <w:jc w:val="center"/>
        </w:trPr>
        <w:tc>
          <w:tcPr>
            <w:tcW w:w="557" w:type="dxa"/>
            <w:shd w:val="clear" w:color="auto" w:fill="auto"/>
            <w:vAlign w:val="center"/>
          </w:tcPr>
          <w:p w14:paraId="6CF44A6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2D789D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53115-2008</w:t>
            </w:r>
          </w:p>
        </w:tc>
        <w:tc>
          <w:tcPr>
            <w:tcW w:w="7088" w:type="dxa"/>
            <w:shd w:val="clear" w:color="auto" w:fill="auto"/>
            <w:vAlign w:val="center"/>
          </w:tcPr>
          <w:p w14:paraId="51CEF18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3D1B43" w:rsidRPr="003D1B43" w14:paraId="56983EE4" w14:textId="77777777" w:rsidTr="003D1B43">
        <w:trPr>
          <w:cantSplit/>
          <w:trHeight w:val="113"/>
          <w:jc w:val="center"/>
        </w:trPr>
        <w:tc>
          <w:tcPr>
            <w:tcW w:w="557" w:type="dxa"/>
            <w:shd w:val="clear" w:color="auto" w:fill="auto"/>
            <w:vAlign w:val="center"/>
          </w:tcPr>
          <w:p w14:paraId="1E0F4D8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C1E9B5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53131-2008 (ИСО/МЭК ТО 24762:2008)</w:t>
            </w:r>
          </w:p>
        </w:tc>
        <w:tc>
          <w:tcPr>
            <w:tcW w:w="7088" w:type="dxa"/>
            <w:shd w:val="clear" w:color="auto" w:fill="auto"/>
            <w:vAlign w:val="center"/>
          </w:tcPr>
          <w:p w14:paraId="4D3A749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3D1B43" w:rsidRPr="003D1B43" w14:paraId="0D7D26EF" w14:textId="77777777" w:rsidTr="003D1B43">
        <w:trPr>
          <w:cantSplit/>
          <w:trHeight w:val="113"/>
          <w:jc w:val="center"/>
        </w:trPr>
        <w:tc>
          <w:tcPr>
            <w:tcW w:w="557" w:type="dxa"/>
            <w:shd w:val="clear" w:color="auto" w:fill="auto"/>
            <w:vAlign w:val="center"/>
          </w:tcPr>
          <w:p w14:paraId="29B18FD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BE7EAD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53170-2008</w:t>
            </w:r>
          </w:p>
        </w:tc>
        <w:tc>
          <w:tcPr>
            <w:tcW w:w="7088" w:type="dxa"/>
            <w:shd w:val="clear" w:color="auto" w:fill="auto"/>
            <w:vAlign w:val="center"/>
          </w:tcPr>
          <w:p w14:paraId="2B2A369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3D1B43" w:rsidRPr="003D1B43" w14:paraId="0304EE22" w14:textId="77777777" w:rsidTr="003D1B43">
        <w:trPr>
          <w:cantSplit/>
          <w:trHeight w:val="113"/>
          <w:jc w:val="center"/>
        </w:trPr>
        <w:tc>
          <w:tcPr>
            <w:tcW w:w="557" w:type="dxa"/>
            <w:shd w:val="clear" w:color="auto" w:fill="auto"/>
            <w:vAlign w:val="center"/>
          </w:tcPr>
          <w:p w14:paraId="154B5DC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758F1D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53171-2008</w:t>
            </w:r>
          </w:p>
        </w:tc>
        <w:tc>
          <w:tcPr>
            <w:tcW w:w="7088" w:type="dxa"/>
            <w:shd w:val="clear" w:color="auto" w:fill="auto"/>
            <w:vAlign w:val="center"/>
          </w:tcPr>
          <w:p w14:paraId="7A434D9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3D1B43" w:rsidRPr="003D1B43" w14:paraId="3623B254" w14:textId="77777777" w:rsidTr="003D1B43">
        <w:trPr>
          <w:cantSplit/>
          <w:trHeight w:val="113"/>
          <w:jc w:val="center"/>
        </w:trPr>
        <w:tc>
          <w:tcPr>
            <w:tcW w:w="557" w:type="dxa"/>
            <w:shd w:val="clear" w:color="auto" w:fill="auto"/>
            <w:vAlign w:val="center"/>
          </w:tcPr>
          <w:p w14:paraId="6F30321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6FE8ED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53172-2008</w:t>
            </w:r>
          </w:p>
        </w:tc>
        <w:tc>
          <w:tcPr>
            <w:tcW w:w="7088" w:type="dxa"/>
            <w:shd w:val="clear" w:color="auto" w:fill="auto"/>
            <w:vAlign w:val="center"/>
          </w:tcPr>
          <w:p w14:paraId="0EBAFA5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Микростеклошарики. Технические требования</w:t>
            </w:r>
          </w:p>
        </w:tc>
      </w:tr>
      <w:tr w:rsidR="003D1B43" w:rsidRPr="003D1B43" w14:paraId="4362A521" w14:textId="77777777" w:rsidTr="003D1B43">
        <w:trPr>
          <w:cantSplit/>
          <w:trHeight w:val="113"/>
          <w:jc w:val="center"/>
        </w:trPr>
        <w:tc>
          <w:tcPr>
            <w:tcW w:w="557" w:type="dxa"/>
            <w:shd w:val="clear" w:color="auto" w:fill="auto"/>
            <w:vAlign w:val="center"/>
          </w:tcPr>
          <w:p w14:paraId="127D139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366325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53245-2008</w:t>
            </w:r>
          </w:p>
        </w:tc>
        <w:tc>
          <w:tcPr>
            <w:tcW w:w="7088" w:type="dxa"/>
            <w:shd w:val="clear" w:color="auto" w:fill="auto"/>
            <w:vAlign w:val="center"/>
          </w:tcPr>
          <w:p w14:paraId="62A7332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3D1B43" w:rsidRPr="003D1B43" w14:paraId="5652A0DE" w14:textId="77777777" w:rsidTr="003D1B43">
        <w:trPr>
          <w:cantSplit/>
          <w:trHeight w:val="113"/>
          <w:jc w:val="center"/>
        </w:trPr>
        <w:tc>
          <w:tcPr>
            <w:tcW w:w="557" w:type="dxa"/>
            <w:shd w:val="clear" w:color="auto" w:fill="auto"/>
            <w:vAlign w:val="center"/>
          </w:tcPr>
          <w:p w14:paraId="3A65B8C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B6EA9A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53246-2008</w:t>
            </w:r>
          </w:p>
        </w:tc>
        <w:tc>
          <w:tcPr>
            <w:tcW w:w="7088" w:type="dxa"/>
            <w:shd w:val="clear" w:color="auto" w:fill="auto"/>
            <w:vAlign w:val="center"/>
          </w:tcPr>
          <w:p w14:paraId="0F6FFD3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3D1B43" w:rsidRPr="003D1B43" w14:paraId="18E07452" w14:textId="77777777" w:rsidTr="003D1B43">
        <w:trPr>
          <w:cantSplit/>
          <w:trHeight w:val="113"/>
          <w:jc w:val="center"/>
        </w:trPr>
        <w:tc>
          <w:tcPr>
            <w:tcW w:w="557" w:type="dxa"/>
            <w:shd w:val="clear" w:color="auto" w:fill="auto"/>
            <w:vAlign w:val="center"/>
          </w:tcPr>
          <w:p w14:paraId="3AF235B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903C23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53313-2009</w:t>
            </w:r>
          </w:p>
        </w:tc>
        <w:tc>
          <w:tcPr>
            <w:tcW w:w="7088" w:type="dxa"/>
            <w:shd w:val="clear" w:color="auto" w:fill="auto"/>
            <w:vAlign w:val="center"/>
          </w:tcPr>
          <w:p w14:paraId="203E80D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погонажные электромонтажные. Требования пожарной безопасности. Методы испытаний </w:t>
            </w:r>
          </w:p>
        </w:tc>
      </w:tr>
      <w:tr w:rsidR="003D1B43" w:rsidRPr="003D1B43" w14:paraId="6670B89A" w14:textId="77777777" w:rsidTr="003D1B43">
        <w:trPr>
          <w:cantSplit/>
          <w:trHeight w:val="113"/>
          <w:jc w:val="center"/>
        </w:trPr>
        <w:tc>
          <w:tcPr>
            <w:tcW w:w="557" w:type="dxa"/>
            <w:shd w:val="clear" w:color="auto" w:fill="auto"/>
            <w:vAlign w:val="center"/>
          </w:tcPr>
          <w:p w14:paraId="75DB2F9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4BD06AC" w14:textId="77777777" w:rsidR="003D1B43" w:rsidRPr="003D1B43" w:rsidRDefault="002D18BD" w:rsidP="003D1B43">
            <w:pPr>
              <w:spacing w:after="0" w:line="214" w:lineRule="auto"/>
              <w:rPr>
                <w:rFonts w:ascii="Times New Roman" w:hAnsi="Times New Roman"/>
                <w:bCs/>
                <w:spacing w:val="-2"/>
                <w:sz w:val="20"/>
                <w:szCs w:val="20"/>
              </w:rPr>
            </w:pPr>
            <w:hyperlink r:id="rId19" w:history="1">
              <w:r w:rsidR="003D1B43" w:rsidRPr="003D1B43">
                <w:rPr>
                  <w:rFonts w:ascii="Times New Roman" w:hAnsi="Times New Roman"/>
                  <w:bCs/>
                  <w:spacing w:val="-2"/>
                  <w:sz w:val="20"/>
                  <w:szCs w:val="20"/>
                </w:rPr>
                <w:t>ГОСТ Р 53316-2021</w:t>
              </w:r>
            </w:hyperlink>
          </w:p>
        </w:tc>
        <w:tc>
          <w:tcPr>
            <w:tcW w:w="7088" w:type="dxa"/>
            <w:shd w:val="clear" w:color="auto" w:fill="auto"/>
            <w:vAlign w:val="center"/>
          </w:tcPr>
          <w:p w14:paraId="12B5E07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3D1B43" w:rsidRPr="003D1B43" w14:paraId="79E70292" w14:textId="77777777" w:rsidTr="003D1B43">
        <w:trPr>
          <w:cantSplit/>
          <w:trHeight w:val="113"/>
          <w:jc w:val="center"/>
        </w:trPr>
        <w:tc>
          <w:tcPr>
            <w:tcW w:w="557" w:type="dxa"/>
            <w:shd w:val="clear" w:color="auto" w:fill="auto"/>
            <w:vAlign w:val="center"/>
          </w:tcPr>
          <w:p w14:paraId="0D66CC7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BBE562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53325-2012</w:t>
            </w:r>
          </w:p>
        </w:tc>
        <w:tc>
          <w:tcPr>
            <w:tcW w:w="7088" w:type="dxa"/>
            <w:shd w:val="clear" w:color="auto" w:fill="auto"/>
            <w:vAlign w:val="center"/>
          </w:tcPr>
          <w:p w14:paraId="0FFD0CF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3D1B43" w:rsidRPr="003D1B43" w14:paraId="585A8C0D" w14:textId="77777777" w:rsidTr="003D1B43">
        <w:trPr>
          <w:cantSplit/>
          <w:trHeight w:val="113"/>
          <w:jc w:val="center"/>
        </w:trPr>
        <w:tc>
          <w:tcPr>
            <w:tcW w:w="557" w:type="dxa"/>
            <w:shd w:val="clear" w:color="auto" w:fill="auto"/>
            <w:vAlign w:val="center"/>
          </w:tcPr>
          <w:p w14:paraId="2E5A86A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1EBEEC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53627-2009</w:t>
            </w:r>
          </w:p>
        </w:tc>
        <w:tc>
          <w:tcPr>
            <w:tcW w:w="7088" w:type="dxa"/>
            <w:shd w:val="clear" w:color="auto" w:fill="auto"/>
            <w:vAlign w:val="center"/>
          </w:tcPr>
          <w:p w14:paraId="3333769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Покрытие полимерное тонкослойное проезжей части мостов. Технические условия</w:t>
            </w:r>
          </w:p>
        </w:tc>
      </w:tr>
      <w:tr w:rsidR="003D1B43" w:rsidRPr="003D1B43" w14:paraId="087049A4" w14:textId="77777777" w:rsidTr="003D1B43">
        <w:trPr>
          <w:cantSplit/>
          <w:trHeight w:val="80"/>
          <w:jc w:val="center"/>
        </w:trPr>
        <w:tc>
          <w:tcPr>
            <w:tcW w:w="557" w:type="dxa"/>
            <w:shd w:val="clear" w:color="auto" w:fill="auto"/>
            <w:vAlign w:val="center"/>
          </w:tcPr>
          <w:p w14:paraId="24BBA3D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D89562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53628-2009</w:t>
            </w:r>
          </w:p>
        </w:tc>
        <w:tc>
          <w:tcPr>
            <w:tcW w:w="7088" w:type="dxa"/>
            <w:shd w:val="clear" w:color="auto" w:fill="auto"/>
            <w:vAlign w:val="center"/>
          </w:tcPr>
          <w:p w14:paraId="28BA26D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Опорные части металлические катковые для мостостроения. Технические условия </w:t>
            </w:r>
          </w:p>
        </w:tc>
      </w:tr>
      <w:tr w:rsidR="003D1B43" w:rsidRPr="003D1B43" w14:paraId="257DE337" w14:textId="77777777" w:rsidTr="003D1B43">
        <w:trPr>
          <w:cantSplit/>
          <w:trHeight w:val="360"/>
          <w:jc w:val="center"/>
        </w:trPr>
        <w:tc>
          <w:tcPr>
            <w:tcW w:w="557" w:type="dxa"/>
            <w:shd w:val="clear" w:color="auto" w:fill="auto"/>
            <w:vAlign w:val="center"/>
          </w:tcPr>
          <w:p w14:paraId="56C5DC03" w14:textId="77777777"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F964B3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53629-2009</w:t>
            </w:r>
          </w:p>
        </w:tc>
        <w:tc>
          <w:tcPr>
            <w:tcW w:w="7088" w:type="dxa"/>
            <w:shd w:val="clear" w:color="auto" w:fill="auto"/>
            <w:vAlign w:val="center"/>
          </w:tcPr>
          <w:p w14:paraId="43D0349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Шпунт и шпунт-сваи из стальных холодногнутых профилей. Технические условия</w:t>
            </w:r>
          </w:p>
        </w:tc>
      </w:tr>
      <w:tr w:rsidR="003D1B43" w:rsidRPr="003D1B43" w14:paraId="486ECBEA" w14:textId="77777777" w:rsidTr="003D1B43">
        <w:trPr>
          <w:cantSplit/>
          <w:trHeight w:val="351"/>
          <w:jc w:val="center"/>
        </w:trPr>
        <w:tc>
          <w:tcPr>
            <w:tcW w:w="557" w:type="dxa"/>
            <w:shd w:val="clear" w:color="auto" w:fill="auto"/>
            <w:vAlign w:val="center"/>
          </w:tcPr>
          <w:p w14:paraId="69827976" w14:textId="77777777"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D7AA4D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53664-2009</w:t>
            </w:r>
          </w:p>
        </w:tc>
        <w:tc>
          <w:tcPr>
            <w:tcW w:w="7088" w:type="dxa"/>
            <w:shd w:val="clear" w:color="auto" w:fill="auto"/>
            <w:vAlign w:val="center"/>
          </w:tcPr>
          <w:p w14:paraId="7511D6E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3D1B43" w:rsidRPr="003D1B43" w14:paraId="49917FC0" w14:textId="77777777" w:rsidTr="003D1B43">
        <w:trPr>
          <w:cantSplit/>
          <w:trHeight w:val="113"/>
          <w:jc w:val="center"/>
        </w:trPr>
        <w:tc>
          <w:tcPr>
            <w:tcW w:w="557" w:type="dxa"/>
            <w:shd w:val="clear" w:color="auto" w:fill="auto"/>
            <w:vAlign w:val="center"/>
          </w:tcPr>
          <w:p w14:paraId="5D91A20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pacing w:val="-2"/>
                <w:sz w:val="20"/>
                <w:szCs w:val="20"/>
              </w:rPr>
            </w:pPr>
          </w:p>
        </w:tc>
        <w:tc>
          <w:tcPr>
            <w:tcW w:w="2268" w:type="dxa"/>
            <w:shd w:val="clear" w:color="auto" w:fill="auto"/>
            <w:vAlign w:val="center"/>
          </w:tcPr>
          <w:p w14:paraId="3702C8F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53691-2009</w:t>
            </w:r>
          </w:p>
        </w:tc>
        <w:tc>
          <w:tcPr>
            <w:tcW w:w="7088" w:type="dxa"/>
            <w:shd w:val="clear" w:color="auto" w:fill="auto"/>
            <w:vAlign w:val="center"/>
          </w:tcPr>
          <w:p w14:paraId="00E418A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3D1B43" w:rsidRPr="003D1B43" w14:paraId="1186FC59" w14:textId="77777777" w:rsidTr="003D1B43">
        <w:trPr>
          <w:cantSplit/>
          <w:trHeight w:val="113"/>
          <w:jc w:val="center"/>
        </w:trPr>
        <w:tc>
          <w:tcPr>
            <w:tcW w:w="557" w:type="dxa"/>
            <w:shd w:val="clear" w:color="auto" w:fill="auto"/>
            <w:vAlign w:val="center"/>
          </w:tcPr>
          <w:p w14:paraId="6DDEC97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6E46C1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53695-2009</w:t>
            </w:r>
          </w:p>
        </w:tc>
        <w:tc>
          <w:tcPr>
            <w:tcW w:w="7088" w:type="dxa"/>
            <w:shd w:val="clear" w:color="auto" w:fill="auto"/>
            <w:vAlign w:val="center"/>
          </w:tcPr>
          <w:p w14:paraId="5413AAA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3D1B43" w:rsidRPr="003D1B43" w14:paraId="67321342" w14:textId="77777777" w:rsidTr="003D1B43">
        <w:trPr>
          <w:cantSplit/>
          <w:trHeight w:val="113"/>
          <w:jc w:val="center"/>
        </w:trPr>
        <w:tc>
          <w:tcPr>
            <w:tcW w:w="557" w:type="dxa"/>
            <w:shd w:val="clear" w:color="auto" w:fill="auto"/>
            <w:vAlign w:val="center"/>
          </w:tcPr>
          <w:p w14:paraId="028BABD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34C11D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53703-2009</w:t>
            </w:r>
          </w:p>
        </w:tc>
        <w:tc>
          <w:tcPr>
            <w:tcW w:w="7088" w:type="dxa"/>
            <w:shd w:val="clear" w:color="auto" w:fill="auto"/>
            <w:vAlign w:val="center"/>
          </w:tcPr>
          <w:p w14:paraId="58559B4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3D1B43" w:rsidRPr="003D1B43" w14:paraId="58013610" w14:textId="77777777" w:rsidTr="003D1B43">
        <w:trPr>
          <w:cantSplit/>
          <w:trHeight w:val="113"/>
          <w:jc w:val="center"/>
        </w:trPr>
        <w:tc>
          <w:tcPr>
            <w:tcW w:w="557" w:type="dxa"/>
            <w:shd w:val="clear" w:color="auto" w:fill="auto"/>
            <w:vAlign w:val="center"/>
          </w:tcPr>
          <w:p w14:paraId="0719B47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02D7C9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53905-2010</w:t>
            </w:r>
          </w:p>
        </w:tc>
        <w:tc>
          <w:tcPr>
            <w:tcW w:w="7088" w:type="dxa"/>
            <w:shd w:val="clear" w:color="auto" w:fill="auto"/>
            <w:vAlign w:val="center"/>
          </w:tcPr>
          <w:p w14:paraId="6C10B51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Энергосбережение. Термины и определения </w:t>
            </w:r>
          </w:p>
        </w:tc>
      </w:tr>
      <w:tr w:rsidR="003D1B43" w:rsidRPr="003D1B43" w14:paraId="7EBBD5AF" w14:textId="77777777" w:rsidTr="003D1B43">
        <w:trPr>
          <w:cantSplit/>
          <w:trHeight w:val="113"/>
          <w:jc w:val="center"/>
        </w:trPr>
        <w:tc>
          <w:tcPr>
            <w:tcW w:w="557" w:type="dxa"/>
            <w:shd w:val="clear" w:color="auto" w:fill="auto"/>
            <w:vAlign w:val="center"/>
          </w:tcPr>
          <w:p w14:paraId="4183D6E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9D86CF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53940-2010</w:t>
            </w:r>
          </w:p>
        </w:tc>
        <w:tc>
          <w:tcPr>
            <w:tcW w:w="7088" w:type="dxa"/>
            <w:shd w:val="clear" w:color="auto" w:fill="auto"/>
            <w:vAlign w:val="center"/>
          </w:tcPr>
          <w:p w14:paraId="7ED9A5D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3D1B43" w:rsidRPr="003D1B43" w14:paraId="1258AB7E" w14:textId="77777777" w:rsidTr="003D1B43">
        <w:trPr>
          <w:cantSplit/>
          <w:trHeight w:val="113"/>
          <w:jc w:val="center"/>
        </w:trPr>
        <w:tc>
          <w:tcPr>
            <w:tcW w:w="557" w:type="dxa"/>
            <w:shd w:val="clear" w:color="auto" w:fill="auto"/>
            <w:vAlign w:val="center"/>
          </w:tcPr>
          <w:p w14:paraId="07019DC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40E90D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54023-2010</w:t>
            </w:r>
          </w:p>
        </w:tc>
        <w:tc>
          <w:tcPr>
            <w:tcW w:w="7088" w:type="dxa"/>
            <w:shd w:val="clear" w:color="auto" w:fill="auto"/>
            <w:vAlign w:val="center"/>
          </w:tcPr>
          <w:p w14:paraId="1DD8699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3D1B43" w:rsidRPr="003D1B43" w14:paraId="63DFEDAD" w14:textId="77777777" w:rsidTr="003D1B43">
        <w:trPr>
          <w:cantSplit/>
          <w:trHeight w:val="113"/>
          <w:jc w:val="center"/>
        </w:trPr>
        <w:tc>
          <w:tcPr>
            <w:tcW w:w="557" w:type="dxa"/>
            <w:shd w:val="clear" w:color="auto" w:fill="auto"/>
            <w:vAlign w:val="center"/>
          </w:tcPr>
          <w:p w14:paraId="6EB7B31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85FAED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54027-2010</w:t>
            </w:r>
          </w:p>
        </w:tc>
        <w:tc>
          <w:tcPr>
            <w:tcW w:w="7088" w:type="dxa"/>
            <w:shd w:val="clear" w:color="auto" w:fill="auto"/>
            <w:vAlign w:val="center"/>
          </w:tcPr>
          <w:p w14:paraId="29C41ED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3D1B43" w:rsidRPr="003D1B43" w14:paraId="621CD7B7" w14:textId="77777777" w:rsidTr="003D1B43">
        <w:trPr>
          <w:cantSplit/>
          <w:trHeight w:val="113"/>
          <w:jc w:val="center"/>
        </w:trPr>
        <w:tc>
          <w:tcPr>
            <w:tcW w:w="557" w:type="dxa"/>
            <w:shd w:val="clear" w:color="auto" w:fill="auto"/>
            <w:vAlign w:val="center"/>
          </w:tcPr>
          <w:p w14:paraId="20AE024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E9B38D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54030-2010</w:t>
            </w:r>
          </w:p>
        </w:tc>
        <w:tc>
          <w:tcPr>
            <w:tcW w:w="7088" w:type="dxa"/>
            <w:shd w:val="clear" w:color="auto" w:fill="auto"/>
            <w:vAlign w:val="center"/>
          </w:tcPr>
          <w:p w14:paraId="33E1378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3D1B43" w:rsidRPr="003D1B43" w14:paraId="2E84E952" w14:textId="77777777" w:rsidTr="003D1B43">
        <w:trPr>
          <w:cantSplit/>
          <w:trHeight w:val="113"/>
          <w:jc w:val="center"/>
        </w:trPr>
        <w:tc>
          <w:tcPr>
            <w:tcW w:w="557" w:type="dxa"/>
            <w:shd w:val="clear" w:color="auto" w:fill="auto"/>
            <w:vAlign w:val="center"/>
          </w:tcPr>
          <w:p w14:paraId="078C69D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0C609B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54306-2022</w:t>
            </w:r>
          </w:p>
        </w:tc>
        <w:tc>
          <w:tcPr>
            <w:tcW w:w="7088" w:type="dxa"/>
            <w:shd w:val="clear" w:color="auto" w:fill="auto"/>
            <w:vAlign w:val="center"/>
          </w:tcPr>
          <w:p w14:paraId="386FA7C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3D1B43" w:rsidRPr="003D1B43" w14:paraId="0277785F" w14:textId="77777777" w:rsidTr="003D1B43">
        <w:trPr>
          <w:cantSplit/>
          <w:trHeight w:val="113"/>
          <w:jc w:val="center"/>
        </w:trPr>
        <w:tc>
          <w:tcPr>
            <w:tcW w:w="557" w:type="dxa"/>
            <w:shd w:val="clear" w:color="auto" w:fill="auto"/>
            <w:vAlign w:val="center"/>
          </w:tcPr>
          <w:p w14:paraId="3BF7A8B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710114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54307-2022</w:t>
            </w:r>
          </w:p>
        </w:tc>
        <w:tc>
          <w:tcPr>
            <w:tcW w:w="7088" w:type="dxa"/>
            <w:shd w:val="clear" w:color="auto" w:fill="auto"/>
            <w:vAlign w:val="center"/>
          </w:tcPr>
          <w:p w14:paraId="2E72BAD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3D1B43" w:rsidRPr="003D1B43" w14:paraId="710A08AA" w14:textId="77777777" w:rsidTr="003D1B43">
        <w:trPr>
          <w:cantSplit/>
          <w:trHeight w:val="113"/>
          <w:jc w:val="center"/>
        </w:trPr>
        <w:tc>
          <w:tcPr>
            <w:tcW w:w="557" w:type="dxa"/>
            <w:shd w:val="clear" w:color="auto" w:fill="auto"/>
            <w:vAlign w:val="center"/>
          </w:tcPr>
          <w:p w14:paraId="3C517DF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D5997E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54400-2020</w:t>
            </w:r>
          </w:p>
        </w:tc>
        <w:tc>
          <w:tcPr>
            <w:tcW w:w="7088" w:type="dxa"/>
            <w:shd w:val="clear" w:color="auto" w:fill="auto"/>
            <w:vAlign w:val="center"/>
          </w:tcPr>
          <w:p w14:paraId="1125C52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3D1B43" w:rsidRPr="003D1B43" w14:paraId="018520BF" w14:textId="77777777" w:rsidTr="003D1B43">
        <w:trPr>
          <w:cantSplit/>
          <w:trHeight w:val="113"/>
          <w:jc w:val="center"/>
        </w:trPr>
        <w:tc>
          <w:tcPr>
            <w:tcW w:w="557" w:type="dxa"/>
            <w:shd w:val="clear" w:color="auto" w:fill="auto"/>
            <w:vAlign w:val="center"/>
          </w:tcPr>
          <w:p w14:paraId="28FB603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EA7CF0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54401-2020</w:t>
            </w:r>
          </w:p>
        </w:tc>
        <w:tc>
          <w:tcPr>
            <w:tcW w:w="7088" w:type="dxa"/>
            <w:shd w:val="clear" w:color="auto" w:fill="auto"/>
            <w:vAlign w:val="center"/>
          </w:tcPr>
          <w:p w14:paraId="16BD918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3D1B43" w:rsidRPr="003D1B43" w14:paraId="6E1F2362" w14:textId="77777777" w:rsidTr="003D1B43">
        <w:trPr>
          <w:cantSplit/>
          <w:trHeight w:val="113"/>
          <w:jc w:val="center"/>
        </w:trPr>
        <w:tc>
          <w:tcPr>
            <w:tcW w:w="557" w:type="dxa"/>
            <w:shd w:val="clear" w:color="auto" w:fill="auto"/>
            <w:vAlign w:val="center"/>
          </w:tcPr>
          <w:p w14:paraId="6B45E90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40A4AE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54605-2017</w:t>
            </w:r>
          </w:p>
        </w:tc>
        <w:tc>
          <w:tcPr>
            <w:tcW w:w="7088" w:type="dxa"/>
            <w:shd w:val="clear" w:color="auto" w:fill="auto"/>
            <w:vAlign w:val="center"/>
          </w:tcPr>
          <w:p w14:paraId="49E8415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Туристские услуги. Услуги детского туризма. Общие требования </w:t>
            </w:r>
          </w:p>
        </w:tc>
      </w:tr>
      <w:tr w:rsidR="003D1B43" w:rsidRPr="003D1B43" w14:paraId="03A5297B" w14:textId="77777777" w:rsidTr="003D1B43">
        <w:trPr>
          <w:cantSplit/>
          <w:trHeight w:val="113"/>
          <w:jc w:val="center"/>
        </w:trPr>
        <w:tc>
          <w:tcPr>
            <w:tcW w:w="557" w:type="dxa"/>
            <w:shd w:val="clear" w:color="auto" w:fill="auto"/>
            <w:vAlign w:val="center"/>
          </w:tcPr>
          <w:p w14:paraId="3B9D47B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BD4D42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54809-2011</w:t>
            </w:r>
          </w:p>
        </w:tc>
        <w:tc>
          <w:tcPr>
            <w:tcW w:w="7088" w:type="dxa"/>
            <w:shd w:val="clear" w:color="auto" w:fill="auto"/>
            <w:vAlign w:val="center"/>
          </w:tcPr>
          <w:p w14:paraId="4EDCB1F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3D1B43" w:rsidRPr="003D1B43" w14:paraId="072CBB2A" w14:textId="77777777" w:rsidTr="003D1B43">
        <w:trPr>
          <w:cantSplit/>
          <w:trHeight w:val="113"/>
          <w:jc w:val="center"/>
        </w:trPr>
        <w:tc>
          <w:tcPr>
            <w:tcW w:w="557" w:type="dxa"/>
            <w:shd w:val="clear" w:color="auto" w:fill="auto"/>
            <w:vAlign w:val="center"/>
          </w:tcPr>
          <w:p w14:paraId="7234FCB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5D0F38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54906-2012</w:t>
            </w:r>
          </w:p>
        </w:tc>
        <w:tc>
          <w:tcPr>
            <w:tcW w:w="7088" w:type="dxa"/>
            <w:shd w:val="clear" w:color="auto" w:fill="auto"/>
            <w:vAlign w:val="center"/>
          </w:tcPr>
          <w:p w14:paraId="6C1BF25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3D1B43" w:rsidRPr="003D1B43" w14:paraId="4BCFF103" w14:textId="77777777" w:rsidTr="003D1B43">
        <w:trPr>
          <w:cantSplit/>
          <w:trHeight w:val="113"/>
          <w:jc w:val="center"/>
        </w:trPr>
        <w:tc>
          <w:tcPr>
            <w:tcW w:w="557" w:type="dxa"/>
            <w:shd w:val="clear" w:color="auto" w:fill="auto"/>
            <w:vAlign w:val="center"/>
          </w:tcPr>
          <w:p w14:paraId="5A14FFB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2A2F7E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54928-2012</w:t>
            </w:r>
          </w:p>
        </w:tc>
        <w:tc>
          <w:tcPr>
            <w:tcW w:w="7088" w:type="dxa"/>
            <w:shd w:val="clear" w:color="auto" w:fill="auto"/>
            <w:vAlign w:val="center"/>
          </w:tcPr>
          <w:p w14:paraId="710E473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3D1B43" w:rsidRPr="003D1B43" w14:paraId="15A3F6F2" w14:textId="77777777" w:rsidTr="003D1B43">
        <w:trPr>
          <w:cantSplit/>
          <w:trHeight w:val="113"/>
          <w:jc w:val="center"/>
        </w:trPr>
        <w:tc>
          <w:tcPr>
            <w:tcW w:w="557" w:type="dxa"/>
            <w:shd w:val="clear" w:color="auto" w:fill="auto"/>
            <w:vAlign w:val="center"/>
          </w:tcPr>
          <w:p w14:paraId="035DD1B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1421F5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55024-2012</w:t>
            </w:r>
          </w:p>
        </w:tc>
        <w:tc>
          <w:tcPr>
            <w:tcW w:w="7088" w:type="dxa"/>
            <w:shd w:val="clear" w:color="auto" w:fill="auto"/>
            <w:vAlign w:val="center"/>
          </w:tcPr>
          <w:p w14:paraId="20B9DEC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Сети геодезические. Классификация. Общие технические требования</w:t>
            </w:r>
          </w:p>
        </w:tc>
      </w:tr>
      <w:tr w:rsidR="003D1B43" w:rsidRPr="003D1B43" w14:paraId="6B273263" w14:textId="77777777" w:rsidTr="003D1B43">
        <w:trPr>
          <w:cantSplit/>
          <w:trHeight w:val="113"/>
          <w:jc w:val="center"/>
        </w:trPr>
        <w:tc>
          <w:tcPr>
            <w:tcW w:w="557" w:type="dxa"/>
            <w:shd w:val="clear" w:color="auto" w:fill="auto"/>
            <w:vAlign w:val="center"/>
          </w:tcPr>
          <w:p w14:paraId="4E45716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91CBEA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55028-2012</w:t>
            </w:r>
          </w:p>
        </w:tc>
        <w:tc>
          <w:tcPr>
            <w:tcW w:w="7088" w:type="dxa"/>
            <w:shd w:val="clear" w:color="auto" w:fill="auto"/>
            <w:vAlign w:val="center"/>
          </w:tcPr>
          <w:p w14:paraId="3ECA1F7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геосинтетические для дорожного строительства. Классификация, термины и определения</w:t>
            </w:r>
          </w:p>
        </w:tc>
      </w:tr>
      <w:tr w:rsidR="003D1B43" w:rsidRPr="003D1B43" w14:paraId="782715BD" w14:textId="77777777" w:rsidTr="003D1B43">
        <w:trPr>
          <w:cantSplit/>
          <w:trHeight w:val="113"/>
          <w:jc w:val="center"/>
        </w:trPr>
        <w:tc>
          <w:tcPr>
            <w:tcW w:w="557" w:type="dxa"/>
            <w:shd w:val="clear" w:color="auto" w:fill="auto"/>
            <w:vAlign w:val="center"/>
          </w:tcPr>
          <w:p w14:paraId="59C4E55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19F31A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55029-2020</w:t>
            </w:r>
          </w:p>
        </w:tc>
        <w:tc>
          <w:tcPr>
            <w:tcW w:w="7088" w:type="dxa"/>
            <w:shd w:val="clear" w:color="auto" w:fill="auto"/>
            <w:vAlign w:val="center"/>
          </w:tcPr>
          <w:p w14:paraId="034138A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геосинтетические для армирования асфальтобетонных слоев дорожной одежды. Технические требования</w:t>
            </w:r>
          </w:p>
        </w:tc>
      </w:tr>
      <w:tr w:rsidR="003D1B43" w:rsidRPr="003D1B43" w14:paraId="2A86C9F1" w14:textId="77777777" w:rsidTr="003D1B43">
        <w:trPr>
          <w:cantSplit/>
          <w:trHeight w:val="113"/>
          <w:jc w:val="center"/>
        </w:trPr>
        <w:tc>
          <w:tcPr>
            <w:tcW w:w="557" w:type="dxa"/>
            <w:shd w:val="clear" w:color="auto" w:fill="auto"/>
            <w:vAlign w:val="center"/>
          </w:tcPr>
          <w:p w14:paraId="0E79E0E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4B60EC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55052-2012</w:t>
            </w:r>
          </w:p>
        </w:tc>
        <w:tc>
          <w:tcPr>
            <w:tcW w:w="7088" w:type="dxa"/>
            <w:shd w:val="clear" w:color="auto" w:fill="auto"/>
            <w:vAlign w:val="center"/>
          </w:tcPr>
          <w:p w14:paraId="0760E03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Гранулят старого асфальтобетона. Технические условия </w:t>
            </w:r>
          </w:p>
        </w:tc>
      </w:tr>
      <w:tr w:rsidR="003D1B43" w:rsidRPr="003D1B43" w14:paraId="662BAB8F" w14:textId="77777777" w:rsidTr="003D1B43">
        <w:trPr>
          <w:cantSplit/>
          <w:trHeight w:val="113"/>
          <w:jc w:val="center"/>
        </w:trPr>
        <w:tc>
          <w:tcPr>
            <w:tcW w:w="557" w:type="dxa"/>
            <w:shd w:val="clear" w:color="auto" w:fill="auto"/>
            <w:vAlign w:val="center"/>
          </w:tcPr>
          <w:p w14:paraId="0FFDF73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D0202E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55396-2013</w:t>
            </w:r>
          </w:p>
        </w:tc>
        <w:tc>
          <w:tcPr>
            <w:tcW w:w="7088" w:type="dxa"/>
            <w:shd w:val="clear" w:color="auto" w:fill="auto"/>
            <w:vAlign w:val="center"/>
          </w:tcPr>
          <w:p w14:paraId="713700E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3D1B43" w:rsidRPr="003D1B43" w14:paraId="08BB721F" w14:textId="77777777" w:rsidTr="003D1B43">
        <w:trPr>
          <w:cantSplit/>
          <w:trHeight w:val="113"/>
          <w:jc w:val="center"/>
        </w:trPr>
        <w:tc>
          <w:tcPr>
            <w:tcW w:w="557" w:type="dxa"/>
            <w:shd w:val="clear" w:color="auto" w:fill="auto"/>
            <w:vAlign w:val="center"/>
          </w:tcPr>
          <w:p w14:paraId="34618BF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D42E4E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55419-2013</w:t>
            </w:r>
          </w:p>
        </w:tc>
        <w:tc>
          <w:tcPr>
            <w:tcW w:w="7088" w:type="dxa"/>
            <w:shd w:val="clear" w:color="auto" w:fill="auto"/>
            <w:vAlign w:val="center"/>
          </w:tcPr>
          <w:p w14:paraId="2A548D3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3D1B43" w:rsidRPr="003D1B43" w14:paraId="6204FBD5" w14:textId="77777777" w:rsidTr="003D1B43">
        <w:trPr>
          <w:cantSplit/>
          <w:trHeight w:val="113"/>
          <w:jc w:val="center"/>
        </w:trPr>
        <w:tc>
          <w:tcPr>
            <w:tcW w:w="557" w:type="dxa"/>
            <w:shd w:val="clear" w:color="auto" w:fill="auto"/>
            <w:vAlign w:val="center"/>
          </w:tcPr>
          <w:p w14:paraId="1A15C6A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072179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55843-2013 (МКО 193:2010)</w:t>
            </w:r>
          </w:p>
        </w:tc>
        <w:tc>
          <w:tcPr>
            <w:tcW w:w="7088" w:type="dxa"/>
            <w:shd w:val="clear" w:color="auto" w:fill="auto"/>
            <w:vAlign w:val="center"/>
          </w:tcPr>
          <w:p w14:paraId="44007E9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аварийное автодорожных тоннелей. Нормы</w:t>
            </w:r>
          </w:p>
        </w:tc>
      </w:tr>
      <w:tr w:rsidR="003D1B43" w:rsidRPr="003D1B43" w14:paraId="178659A8" w14:textId="77777777" w:rsidTr="003D1B43">
        <w:trPr>
          <w:cantSplit/>
          <w:trHeight w:val="113"/>
          <w:jc w:val="center"/>
        </w:trPr>
        <w:tc>
          <w:tcPr>
            <w:tcW w:w="557" w:type="dxa"/>
            <w:shd w:val="clear" w:color="auto" w:fill="auto"/>
            <w:vAlign w:val="center"/>
          </w:tcPr>
          <w:p w14:paraId="743E152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CBFA11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56059-2014</w:t>
            </w:r>
          </w:p>
        </w:tc>
        <w:tc>
          <w:tcPr>
            <w:tcW w:w="7088" w:type="dxa"/>
            <w:shd w:val="clear" w:color="auto" w:fill="auto"/>
            <w:vAlign w:val="center"/>
          </w:tcPr>
          <w:p w14:paraId="2E94A4E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мониторинг. Общие положения </w:t>
            </w:r>
          </w:p>
        </w:tc>
      </w:tr>
      <w:tr w:rsidR="003D1B43" w:rsidRPr="003D1B43" w14:paraId="292039FB" w14:textId="77777777" w:rsidTr="003D1B43">
        <w:trPr>
          <w:cantSplit/>
          <w:trHeight w:val="113"/>
          <w:jc w:val="center"/>
        </w:trPr>
        <w:tc>
          <w:tcPr>
            <w:tcW w:w="557" w:type="dxa"/>
            <w:shd w:val="clear" w:color="auto" w:fill="auto"/>
            <w:vAlign w:val="center"/>
          </w:tcPr>
          <w:p w14:paraId="182A368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67BCC1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56061-2014</w:t>
            </w:r>
          </w:p>
        </w:tc>
        <w:tc>
          <w:tcPr>
            <w:tcW w:w="7088" w:type="dxa"/>
            <w:shd w:val="clear" w:color="auto" w:fill="auto"/>
            <w:vAlign w:val="center"/>
          </w:tcPr>
          <w:p w14:paraId="7651546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3D1B43" w:rsidRPr="003D1B43" w14:paraId="105DC467" w14:textId="77777777" w:rsidTr="003D1B43">
        <w:trPr>
          <w:cantSplit/>
          <w:trHeight w:val="113"/>
          <w:jc w:val="center"/>
        </w:trPr>
        <w:tc>
          <w:tcPr>
            <w:tcW w:w="557" w:type="dxa"/>
            <w:shd w:val="clear" w:color="auto" w:fill="auto"/>
            <w:vAlign w:val="center"/>
          </w:tcPr>
          <w:p w14:paraId="545D132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1B45EC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56062-2014</w:t>
            </w:r>
          </w:p>
        </w:tc>
        <w:tc>
          <w:tcPr>
            <w:tcW w:w="7088" w:type="dxa"/>
            <w:shd w:val="clear" w:color="auto" w:fill="auto"/>
            <w:vAlign w:val="center"/>
          </w:tcPr>
          <w:p w14:paraId="4FA537E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контроль. Общие положения </w:t>
            </w:r>
          </w:p>
        </w:tc>
      </w:tr>
      <w:tr w:rsidR="003D1B43" w:rsidRPr="003D1B43" w14:paraId="26DC213F" w14:textId="77777777" w:rsidTr="003D1B43">
        <w:trPr>
          <w:cantSplit/>
          <w:trHeight w:val="113"/>
          <w:jc w:val="center"/>
        </w:trPr>
        <w:tc>
          <w:tcPr>
            <w:tcW w:w="557" w:type="dxa"/>
            <w:shd w:val="clear" w:color="auto" w:fill="auto"/>
            <w:vAlign w:val="center"/>
          </w:tcPr>
          <w:p w14:paraId="78445B1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167599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56063-2014</w:t>
            </w:r>
          </w:p>
        </w:tc>
        <w:tc>
          <w:tcPr>
            <w:tcW w:w="7088" w:type="dxa"/>
            <w:shd w:val="clear" w:color="auto" w:fill="auto"/>
            <w:vAlign w:val="center"/>
          </w:tcPr>
          <w:p w14:paraId="24E601B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3D1B43" w:rsidRPr="003D1B43" w14:paraId="70B72A10" w14:textId="77777777" w:rsidTr="003D1B43">
        <w:trPr>
          <w:cantSplit/>
          <w:trHeight w:val="113"/>
          <w:jc w:val="center"/>
        </w:trPr>
        <w:tc>
          <w:tcPr>
            <w:tcW w:w="557" w:type="dxa"/>
            <w:shd w:val="clear" w:color="auto" w:fill="auto"/>
            <w:vAlign w:val="center"/>
          </w:tcPr>
          <w:p w14:paraId="65F432F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454401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56093-2014</w:t>
            </w:r>
          </w:p>
        </w:tc>
        <w:tc>
          <w:tcPr>
            <w:tcW w:w="7088" w:type="dxa"/>
            <w:shd w:val="clear" w:color="auto" w:fill="auto"/>
            <w:vAlign w:val="center"/>
          </w:tcPr>
          <w:p w14:paraId="0F2A9C3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3D1B43" w:rsidRPr="003D1B43" w14:paraId="64B32DBE" w14:textId="77777777" w:rsidTr="003D1B43">
        <w:trPr>
          <w:cantSplit/>
          <w:trHeight w:val="113"/>
          <w:jc w:val="center"/>
        </w:trPr>
        <w:tc>
          <w:tcPr>
            <w:tcW w:w="557" w:type="dxa"/>
            <w:shd w:val="clear" w:color="auto" w:fill="auto"/>
            <w:vAlign w:val="center"/>
          </w:tcPr>
          <w:p w14:paraId="3DD5AA5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8F48F4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56293-2014</w:t>
            </w:r>
          </w:p>
        </w:tc>
        <w:tc>
          <w:tcPr>
            <w:tcW w:w="7088" w:type="dxa"/>
            <w:shd w:val="clear" w:color="auto" w:fill="auto"/>
            <w:vAlign w:val="center"/>
          </w:tcPr>
          <w:p w14:paraId="6928FE5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3D1B43" w:rsidRPr="003D1B43" w14:paraId="0E5FA2AA" w14:textId="77777777" w:rsidTr="003D1B43">
        <w:trPr>
          <w:cantSplit/>
          <w:trHeight w:val="113"/>
          <w:jc w:val="center"/>
        </w:trPr>
        <w:tc>
          <w:tcPr>
            <w:tcW w:w="557" w:type="dxa"/>
            <w:shd w:val="clear" w:color="auto" w:fill="auto"/>
            <w:vAlign w:val="center"/>
          </w:tcPr>
          <w:p w14:paraId="48EECAC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BE7398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56294-2014</w:t>
            </w:r>
          </w:p>
        </w:tc>
        <w:tc>
          <w:tcPr>
            <w:tcW w:w="7088" w:type="dxa"/>
            <w:shd w:val="clear" w:color="auto" w:fill="auto"/>
            <w:vAlign w:val="center"/>
          </w:tcPr>
          <w:p w14:paraId="40977B3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3D1B43" w:rsidRPr="003D1B43" w14:paraId="685772C6" w14:textId="77777777" w:rsidTr="003D1B43">
        <w:trPr>
          <w:cantSplit/>
          <w:trHeight w:val="113"/>
          <w:jc w:val="center"/>
        </w:trPr>
        <w:tc>
          <w:tcPr>
            <w:tcW w:w="557" w:type="dxa"/>
            <w:shd w:val="clear" w:color="auto" w:fill="auto"/>
            <w:vAlign w:val="center"/>
          </w:tcPr>
          <w:p w14:paraId="05EFFC8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2B74CF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56334-2015</w:t>
            </w:r>
          </w:p>
        </w:tc>
        <w:tc>
          <w:tcPr>
            <w:tcW w:w="7088" w:type="dxa"/>
            <w:shd w:val="clear" w:color="auto" w:fill="auto"/>
            <w:vAlign w:val="center"/>
          </w:tcPr>
          <w:p w14:paraId="2D10609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Тоннели автодорожные. Освещение искусственное. Нормы и методы расчета</w:t>
            </w:r>
          </w:p>
        </w:tc>
      </w:tr>
      <w:tr w:rsidR="003D1B43" w:rsidRPr="003D1B43" w14:paraId="351D9132" w14:textId="77777777" w:rsidTr="003D1B43">
        <w:trPr>
          <w:cantSplit/>
          <w:trHeight w:val="113"/>
          <w:jc w:val="center"/>
        </w:trPr>
        <w:tc>
          <w:tcPr>
            <w:tcW w:w="557" w:type="dxa"/>
            <w:shd w:val="clear" w:color="auto" w:fill="auto"/>
            <w:vAlign w:val="center"/>
          </w:tcPr>
          <w:p w14:paraId="7DDB0CE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78B57E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56338-2015</w:t>
            </w:r>
          </w:p>
        </w:tc>
        <w:tc>
          <w:tcPr>
            <w:tcW w:w="7088" w:type="dxa"/>
            <w:shd w:val="clear" w:color="auto" w:fill="auto"/>
            <w:vAlign w:val="center"/>
          </w:tcPr>
          <w:p w14:paraId="17B9271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геосинтетические для армирования нижних слоев основания дорожной одежды. Технические требования </w:t>
            </w:r>
          </w:p>
        </w:tc>
      </w:tr>
      <w:tr w:rsidR="003D1B43" w:rsidRPr="003D1B43" w14:paraId="039BA990" w14:textId="77777777" w:rsidTr="003D1B43">
        <w:trPr>
          <w:cantSplit/>
          <w:trHeight w:val="113"/>
          <w:jc w:val="center"/>
        </w:trPr>
        <w:tc>
          <w:tcPr>
            <w:tcW w:w="557" w:type="dxa"/>
            <w:shd w:val="clear" w:color="auto" w:fill="auto"/>
            <w:vAlign w:val="center"/>
          </w:tcPr>
          <w:p w14:paraId="4A57FDF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CB6953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56350-2015</w:t>
            </w:r>
          </w:p>
        </w:tc>
        <w:tc>
          <w:tcPr>
            <w:tcW w:w="7088" w:type="dxa"/>
            <w:shd w:val="clear" w:color="auto" w:fill="auto"/>
            <w:vAlign w:val="center"/>
          </w:tcPr>
          <w:p w14:paraId="738655E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3D1B43" w:rsidRPr="003D1B43" w14:paraId="3D0B071F" w14:textId="77777777" w:rsidTr="003D1B43">
        <w:trPr>
          <w:cantSplit/>
          <w:trHeight w:val="113"/>
          <w:jc w:val="center"/>
        </w:trPr>
        <w:tc>
          <w:tcPr>
            <w:tcW w:w="557" w:type="dxa"/>
            <w:shd w:val="clear" w:color="auto" w:fill="auto"/>
            <w:vAlign w:val="center"/>
          </w:tcPr>
          <w:p w14:paraId="05C4B6F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6AC817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56351-2015</w:t>
            </w:r>
          </w:p>
        </w:tc>
        <w:tc>
          <w:tcPr>
            <w:tcW w:w="7088" w:type="dxa"/>
            <w:shd w:val="clear" w:color="auto" w:fill="auto"/>
            <w:vAlign w:val="center"/>
          </w:tcPr>
          <w:p w14:paraId="02EF9A9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3D1B43" w:rsidRPr="003D1B43" w14:paraId="622C69D2" w14:textId="77777777" w:rsidTr="003D1B43">
        <w:trPr>
          <w:cantSplit/>
          <w:trHeight w:val="113"/>
          <w:jc w:val="center"/>
        </w:trPr>
        <w:tc>
          <w:tcPr>
            <w:tcW w:w="557" w:type="dxa"/>
            <w:shd w:val="clear" w:color="auto" w:fill="auto"/>
            <w:vAlign w:val="center"/>
          </w:tcPr>
          <w:p w14:paraId="6B1D0FC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4F3E64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56419-2015</w:t>
            </w:r>
          </w:p>
        </w:tc>
        <w:tc>
          <w:tcPr>
            <w:tcW w:w="7088" w:type="dxa"/>
            <w:shd w:val="clear" w:color="auto" w:fill="auto"/>
            <w:vAlign w:val="center"/>
          </w:tcPr>
          <w:p w14:paraId="2BD6955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геосинтетические для разделения слоев дорожной одежды из минеральных материалов. Технические требования</w:t>
            </w:r>
          </w:p>
        </w:tc>
      </w:tr>
      <w:tr w:rsidR="003D1B43" w:rsidRPr="003D1B43" w14:paraId="7B601004" w14:textId="77777777" w:rsidTr="003D1B43">
        <w:trPr>
          <w:cantSplit/>
          <w:trHeight w:val="113"/>
          <w:jc w:val="center"/>
        </w:trPr>
        <w:tc>
          <w:tcPr>
            <w:tcW w:w="557" w:type="dxa"/>
            <w:shd w:val="clear" w:color="auto" w:fill="auto"/>
            <w:vAlign w:val="center"/>
          </w:tcPr>
          <w:p w14:paraId="5CE48C1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6DFDA7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56521-2015</w:t>
            </w:r>
          </w:p>
        </w:tc>
        <w:tc>
          <w:tcPr>
            <w:tcW w:w="7088" w:type="dxa"/>
            <w:shd w:val="clear" w:color="auto" w:fill="auto"/>
            <w:vAlign w:val="center"/>
          </w:tcPr>
          <w:p w14:paraId="14CC442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Тоннели автомобильные. Требования безопасности </w:t>
            </w:r>
          </w:p>
        </w:tc>
      </w:tr>
      <w:tr w:rsidR="003D1B43" w:rsidRPr="003D1B43" w14:paraId="5A5CAE79" w14:textId="77777777" w:rsidTr="003D1B43">
        <w:trPr>
          <w:cantSplit/>
          <w:trHeight w:val="113"/>
          <w:jc w:val="center"/>
        </w:trPr>
        <w:tc>
          <w:tcPr>
            <w:tcW w:w="557" w:type="dxa"/>
            <w:shd w:val="clear" w:color="auto" w:fill="auto"/>
            <w:vAlign w:val="center"/>
          </w:tcPr>
          <w:p w14:paraId="2F5366F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DA1A86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56670-2015</w:t>
            </w:r>
          </w:p>
        </w:tc>
        <w:tc>
          <w:tcPr>
            <w:tcW w:w="7088" w:type="dxa"/>
            <w:shd w:val="clear" w:color="auto" w:fill="auto"/>
            <w:vAlign w:val="center"/>
          </w:tcPr>
          <w:p w14:paraId="2DC7859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Подсистема мониторинга параметров транспортных потоков на основе анализа телематических данных городского пассажирского транспорта</w:t>
            </w:r>
          </w:p>
        </w:tc>
      </w:tr>
      <w:tr w:rsidR="003D1B43" w:rsidRPr="003D1B43" w14:paraId="22431F1D" w14:textId="77777777" w:rsidTr="003D1B43">
        <w:trPr>
          <w:cantSplit/>
          <w:trHeight w:val="113"/>
          <w:jc w:val="center"/>
        </w:trPr>
        <w:tc>
          <w:tcPr>
            <w:tcW w:w="557" w:type="dxa"/>
            <w:shd w:val="clear" w:color="auto" w:fill="auto"/>
            <w:vAlign w:val="center"/>
          </w:tcPr>
          <w:p w14:paraId="309E2FC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F9B944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56675-2015</w:t>
            </w:r>
          </w:p>
        </w:tc>
        <w:tc>
          <w:tcPr>
            <w:tcW w:w="7088" w:type="dxa"/>
            <w:shd w:val="clear" w:color="auto" w:fill="auto"/>
            <w:vAlign w:val="center"/>
          </w:tcPr>
          <w:p w14:paraId="4E9416F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Подсистема контроля и учета состояния автомобильных дорог города, региона на основе анализа телематических данных дорожных машин</w:t>
            </w:r>
          </w:p>
        </w:tc>
      </w:tr>
      <w:tr w:rsidR="003D1B43" w:rsidRPr="003D1B43" w14:paraId="4FA0FA37" w14:textId="77777777" w:rsidTr="003D1B43">
        <w:trPr>
          <w:cantSplit/>
          <w:trHeight w:val="113"/>
          <w:jc w:val="center"/>
        </w:trPr>
        <w:tc>
          <w:tcPr>
            <w:tcW w:w="557" w:type="dxa"/>
            <w:shd w:val="clear" w:color="auto" w:fill="auto"/>
            <w:vAlign w:val="center"/>
          </w:tcPr>
          <w:p w14:paraId="040D534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E40D06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56713-2015 (ISO/IEC/IEEE 15289:2011)</w:t>
            </w:r>
          </w:p>
        </w:tc>
        <w:tc>
          <w:tcPr>
            <w:tcW w:w="7088" w:type="dxa"/>
            <w:shd w:val="clear" w:color="auto" w:fill="auto"/>
            <w:vAlign w:val="center"/>
          </w:tcPr>
          <w:p w14:paraId="678760F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3D1B43" w:rsidRPr="003D1B43" w14:paraId="7D69F636" w14:textId="77777777" w:rsidTr="003D1B43">
        <w:trPr>
          <w:cantSplit/>
          <w:trHeight w:val="113"/>
          <w:jc w:val="center"/>
        </w:trPr>
        <w:tc>
          <w:tcPr>
            <w:tcW w:w="557" w:type="dxa"/>
            <w:shd w:val="clear" w:color="auto" w:fill="auto"/>
            <w:vAlign w:val="center"/>
          </w:tcPr>
          <w:p w14:paraId="6DABF92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983347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56726-2015</w:t>
            </w:r>
          </w:p>
        </w:tc>
        <w:tc>
          <w:tcPr>
            <w:tcW w:w="7088" w:type="dxa"/>
            <w:shd w:val="clear" w:color="auto" w:fill="auto"/>
            <w:vAlign w:val="center"/>
          </w:tcPr>
          <w:p w14:paraId="397FF86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3D1B43" w:rsidRPr="003D1B43" w14:paraId="385390ED" w14:textId="77777777" w:rsidTr="003D1B43">
        <w:trPr>
          <w:cantSplit/>
          <w:trHeight w:val="113"/>
          <w:jc w:val="center"/>
        </w:trPr>
        <w:tc>
          <w:tcPr>
            <w:tcW w:w="557" w:type="dxa"/>
            <w:shd w:val="clear" w:color="auto" w:fill="auto"/>
            <w:vAlign w:val="center"/>
          </w:tcPr>
          <w:p w14:paraId="6517718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F6BF27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56728-2015</w:t>
            </w:r>
          </w:p>
        </w:tc>
        <w:tc>
          <w:tcPr>
            <w:tcW w:w="7088" w:type="dxa"/>
            <w:shd w:val="clear" w:color="auto" w:fill="auto"/>
            <w:vAlign w:val="center"/>
          </w:tcPr>
          <w:p w14:paraId="7B4244B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3D1B43" w:rsidRPr="003D1B43" w14:paraId="3030F587" w14:textId="77777777" w:rsidTr="003D1B43">
        <w:trPr>
          <w:cantSplit/>
          <w:trHeight w:val="113"/>
          <w:jc w:val="center"/>
        </w:trPr>
        <w:tc>
          <w:tcPr>
            <w:tcW w:w="557" w:type="dxa"/>
            <w:shd w:val="clear" w:color="auto" w:fill="auto"/>
            <w:vAlign w:val="center"/>
          </w:tcPr>
          <w:p w14:paraId="78EBA99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3D5E95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56828.38-2018</w:t>
            </w:r>
          </w:p>
        </w:tc>
        <w:tc>
          <w:tcPr>
            <w:tcW w:w="7088" w:type="dxa"/>
            <w:shd w:val="clear" w:color="auto" w:fill="auto"/>
            <w:vAlign w:val="center"/>
          </w:tcPr>
          <w:p w14:paraId="406650A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Наилучшие доступные технологии. Окружающая среда. Термины и определения</w:t>
            </w:r>
          </w:p>
        </w:tc>
      </w:tr>
      <w:tr w:rsidR="003D1B43" w:rsidRPr="003D1B43" w14:paraId="6665548D" w14:textId="77777777" w:rsidTr="003D1B43">
        <w:trPr>
          <w:cantSplit/>
          <w:trHeight w:val="113"/>
          <w:jc w:val="center"/>
        </w:trPr>
        <w:tc>
          <w:tcPr>
            <w:tcW w:w="557" w:type="dxa"/>
            <w:shd w:val="clear" w:color="auto" w:fill="auto"/>
            <w:vAlign w:val="center"/>
          </w:tcPr>
          <w:p w14:paraId="6148143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53D139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56829-2015</w:t>
            </w:r>
          </w:p>
        </w:tc>
        <w:tc>
          <w:tcPr>
            <w:tcW w:w="7088" w:type="dxa"/>
            <w:shd w:val="clear" w:color="auto" w:fill="auto"/>
            <w:vAlign w:val="center"/>
          </w:tcPr>
          <w:p w14:paraId="33267BB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Термины и определения</w:t>
            </w:r>
          </w:p>
        </w:tc>
      </w:tr>
      <w:tr w:rsidR="003D1B43" w:rsidRPr="003D1B43" w14:paraId="4341DAA3" w14:textId="77777777" w:rsidTr="003D1B43">
        <w:trPr>
          <w:cantSplit/>
          <w:trHeight w:val="113"/>
          <w:jc w:val="center"/>
        </w:trPr>
        <w:tc>
          <w:tcPr>
            <w:tcW w:w="557" w:type="dxa"/>
            <w:shd w:val="clear" w:color="auto" w:fill="auto"/>
            <w:vAlign w:val="center"/>
          </w:tcPr>
          <w:p w14:paraId="5869981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5FC6F4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56925-2016</w:t>
            </w:r>
          </w:p>
        </w:tc>
        <w:tc>
          <w:tcPr>
            <w:tcW w:w="7088" w:type="dxa"/>
            <w:shd w:val="clear" w:color="auto" w:fill="auto"/>
            <w:vAlign w:val="center"/>
          </w:tcPr>
          <w:p w14:paraId="204647E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3D1B43" w:rsidRPr="003D1B43" w14:paraId="2F412609" w14:textId="77777777" w:rsidTr="003D1B43">
        <w:trPr>
          <w:cantSplit/>
          <w:trHeight w:val="113"/>
          <w:jc w:val="center"/>
        </w:trPr>
        <w:tc>
          <w:tcPr>
            <w:tcW w:w="557" w:type="dxa"/>
            <w:shd w:val="clear" w:color="auto" w:fill="auto"/>
            <w:vAlign w:val="center"/>
          </w:tcPr>
          <w:p w14:paraId="506D780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2A1A19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57119-2016</w:t>
            </w:r>
          </w:p>
        </w:tc>
        <w:tc>
          <w:tcPr>
            <w:tcW w:w="7088" w:type="dxa"/>
            <w:shd w:val="clear" w:color="auto" w:fill="auto"/>
            <w:vAlign w:val="center"/>
          </w:tcPr>
          <w:p w14:paraId="5DC0246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Методика проведения оценки уязвимости объектов транспортной инфраструктуры и транспортных средств. Общие требования</w:t>
            </w:r>
          </w:p>
        </w:tc>
      </w:tr>
      <w:tr w:rsidR="003D1B43" w:rsidRPr="003D1B43" w14:paraId="656AF8A1" w14:textId="77777777" w:rsidTr="003D1B43">
        <w:trPr>
          <w:cantSplit/>
          <w:trHeight w:val="113"/>
          <w:jc w:val="center"/>
        </w:trPr>
        <w:tc>
          <w:tcPr>
            <w:tcW w:w="557" w:type="dxa"/>
            <w:shd w:val="clear" w:color="auto" w:fill="auto"/>
            <w:vAlign w:val="center"/>
          </w:tcPr>
          <w:p w14:paraId="715CFDF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787A64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57144-2016</w:t>
            </w:r>
          </w:p>
        </w:tc>
        <w:tc>
          <w:tcPr>
            <w:tcW w:w="7088" w:type="dxa"/>
            <w:shd w:val="clear" w:color="auto" w:fill="auto"/>
            <w:vAlign w:val="center"/>
          </w:tcPr>
          <w:p w14:paraId="4A02B87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w:t>
            </w:r>
          </w:p>
        </w:tc>
      </w:tr>
      <w:tr w:rsidR="003D1B43" w:rsidRPr="003D1B43" w14:paraId="135689EF" w14:textId="77777777" w:rsidTr="003D1B43">
        <w:trPr>
          <w:cantSplit/>
          <w:trHeight w:val="113"/>
          <w:jc w:val="center"/>
        </w:trPr>
        <w:tc>
          <w:tcPr>
            <w:tcW w:w="557" w:type="dxa"/>
            <w:shd w:val="clear" w:color="auto" w:fill="auto"/>
            <w:vAlign w:val="center"/>
          </w:tcPr>
          <w:p w14:paraId="53D1250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98791D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57145-2016</w:t>
            </w:r>
          </w:p>
        </w:tc>
        <w:tc>
          <w:tcPr>
            <w:tcW w:w="7088" w:type="dxa"/>
            <w:shd w:val="clear" w:color="auto" w:fill="auto"/>
            <w:vAlign w:val="center"/>
          </w:tcPr>
          <w:p w14:paraId="00F35D7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Специальные технические средства, работающие в автоматическом режиме и имеющем функции фото- и киносъёмки, видеозаписи, для обеспечения контроля за дорожным движением. Правила применения</w:t>
            </w:r>
          </w:p>
        </w:tc>
      </w:tr>
      <w:tr w:rsidR="003D1B43" w:rsidRPr="003D1B43" w14:paraId="4947674D" w14:textId="77777777" w:rsidTr="003D1B43">
        <w:trPr>
          <w:cantSplit/>
          <w:trHeight w:val="113"/>
          <w:jc w:val="center"/>
        </w:trPr>
        <w:tc>
          <w:tcPr>
            <w:tcW w:w="557" w:type="dxa"/>
            <w:shd w:val="clear" w:color="auto" w:fill="auto"/>
            <w:vAlign w:val="center"/>
          </w:tcPr>
          <w:p w14:paraId="79F6638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C54FEE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57186-2016</w:t>
            </w:r>
          </w:p>
        </w:tc>
        <w:tc>
          <w:tcPr>
            <w:tcW w:w="7088" w:type="dxa"/>
            <w:shd w:val="clear" w:color="auto" w:fill="auto"/>
            <w:vAlign w:val="center"/>
          </w:tcPr>
          <w:p w14:paraId="63C2F53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Система контроля и учета состояния автомобильных дорог. Назначение, состав и характеристики бортового навигационно-связного оборудования дорожных машин</w:t>
            </w:r>
          </w:p>
        </w:tc>
      </w:tr>
      <w:tr w:rsidR="003D1B43" w:rsidRPr="003D1B43" w14:paraId="6E768F56" w14:textId="77777777" w:rsidTr="003D1B43">
        <w:trPr>
          <w:cantSplit/>
          <w:trHeight w:val="113"/>
          <w:jc w:val="center"/>
        </w:trPr>
        <w:tc>
          <w:tcPr>
            <w:tcW w:w="557" w:type="dxa"/>
            <w:shd w:val="clear" w:color="auto" w:fill="auto"/>
            <w:vAlign w:val="center"/>
          </w:tcPr>
          <w:p w14:paraId="5352C0A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8B58BA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57187-2016</w:t>
            </w:r>
          </w:p>
        </w:tc>
        <w:tc>
          <w:tcPr>
            <w:tcW w:w="7088" w:type="dxa"/>
            <w:shd w:val="clear" w:color="auto" w:fill="auto"/>
            <w:vAlign w:val="center"/>
          </w:tcPr>
          <w:p w14:paraId="57BC50D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Протокол обмена данными бортового телематического устройства транспортного средства городского пассажирского транспорта с системой диспетчерского управления</w:t>
            </w:r>
          </w:p>
        </w:tc>
      </w:tr>
      <w:tr w:rsidR="003D1B43" w:rsidRPr="003D1B43" w14:paraId="67877DC8" w14:textId="77777777" w:rsidTr="003D1B43">
        <w:trPr>
          <w:cantSplit/>
          <w:trHeight w:val="113"/>
          <w:jc w:val="center"/>
        </w:trPr>
        <w:tc>
          <w:tcPr>
            <w:tcW w:w="557" w:type="dxa"/>
            <w:shd w:val="clear" w:color="auto" w:fill="auto"/>
            <w:vAlign w:val="center"/>
          </w:tcPr>
          <w:p w14:paraId="5565D5C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EC6C66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57193-2016</w:t>
            </w:r>
          </w:p>
        </w:tc>
        <w:tc>
          <w:tcPr>
            <w:tcW w:w="7088" w:type="dxa"/>
            <w:shd w:val="clear" w:color="auto" w:fill="auto"/>
            <w:vAlign w:val="center"/>
          </w:tcPr>
          <w:p w14:paraId="6AB61D1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Системная и программная инженерия. Процессы жизненного цикла систем</w:t>
            </w:r>
          </w:p>
        </w:tc>
      </w:tr>
      <w:tr w:rsidR="003D1B43" w:rsidRPr="003D1B43" w14:paraId="16145EE9" w14:textId="77777777" w:rsidTr="003D1B43">
        <w:trPr>
          <w:cantSplit/>
          <w:trHeight w:val="113"/>
          <w:jc w:val="center"/>
        </w:trPr>
        <w:tc>
          <w:tcPr>
            <w:tcW w:w="557" w:type="dxa"/>
            <w:shd w:val="clear" w:color="auto" w:fill="auto"/>
            <w:vAlign w:val="center"/>
          </w:tcPr>
          <w:p w14:paraId="53F14DD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B44891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57628-2017</w:t>
            </w:r>
          </w:p>
        </w:tc>
        <w:tc>
          <w:tcPr>
            <w:tcW w:w="7088" w:type="dxa"/>
            <w:shd w:val="clear" w:color="auto" w:fill="auto"/>
            <w:vAlign w:val="center"/>
          </w:tcPr>
          <w:p w14:paraId="3F4D5DC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3D1B43" w:rsidRPr="003D1B43" w14:paraId="27D86CB9" w14:textId="77777777" w:rsidTr="003D1B43">
        <w:trPr>
          <w:cantSplit/>
          <w:trHeight w:val="113"/>
          <w:jc w:val="center"/>
        </w:trPr>
        <w:tc>
          <w:tcPr>
            <w:tcW w:w="557" w:type="dxa"/>
            <w:shd w:val="clear" w:color="auto" w:fill="auto"/>
            <w:vAlign w:val="center"/>
          </w:tcPr>
          <w:p w14:paraId="2689D78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11E297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58064-2018</w:t>
            </w:r>
          </w:p>
        </w:tc>
        <w:tc>
          <w:tcPr>
            <w:tcW w:w="7088" w:type="dxa"/>
            <w:shd w:val="clear" w:color="auto" w:fill="auto"/>
            <w:vAlign w:val="center"/>
          </w:tcPr>
          <w:p w14:paraId="4D288DE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Трубы стальные сварные для строительных конструкций. Технические условия</w:t>
            </w:r>
          </w:p>
        </w:tc>
      </w:tr>
      <w:tr w:rsidR="003D1B43" w:rsidRPr="003D1B43" w14:paraId="7E1EC807" w14:textId="77777777" w:rsidTr="003D1B43">
        <w:trPr>
          <w:cantSplit/>
          <w:trHeight w:val="113"/>
          <w:jc w:val="center"/>
        </w:trPr>
        <w:tc>
          <w:tcPr>
            <w:tcW w:w="557" w:type="dxa"/>
            <w:shd w:val="clear" w:color="auto" w:fill="auto"/>
            <w:vAlign w:val="center"/>
          </w:tcPr>
          <w:p w14:paraId="34CFC99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274FA7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58101-2018</w:t>
            </w:r>
          </w:p>
        </w:tc>
        <w:tc>
          <w:tcPr>
            <w:tcW w:w="7088" w:type="dxa"/>
            <w:shd w:val="clear" w:color="auto" w:fill="auto"/>
            <w:vAlign w:val="center"/>
          </w:tcPr>
          <w:p w14:paraId="7CB9C74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3D1B43" w:rsidRPr="003D1B43" w14:paraId="4BFE280B" w14:textId="77777777" w:rsidTr="003D1B43">
        <w:trPr>
          <w:cantSplit/>
          <w:trHeight w:val="113"/>
          <w:jc w:val="center"/>
        </w:trPr>
        <w:tc>
          <w:tcPr>
            <w:tcW w:w="557" w:type="dxa"/>
            <w:shd w:val="clear" w:color="auto" w:fill="auto"/>
            <w:vAlign w:val="center"/>
          </w:tcPr>
          <w:p w14:paraId="7DECC1A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ECD3EE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58107.1-2018</w:t>
            </w:r>
          </w:p>
        </w:tc>
        <w:tc>
          <w:tcPr>
            <w:tcW w:w="7088" w:type="dxa"/>
            <w:shd w:val="clear" w:color="auto" w:fill="auto"/>
            <w:vAlign w:val="center"/>
          </w:tcPr>
          <w:p w14:paraId="22F27EF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автомобильных дорог общего пользования Нормы и методы расчета</w:t>
            </w:r>
          </w:p>
        </w:tc>
      </w:tr>
      <w:tr w:rsidR="003D1B43" w:rsidRPr="003D1B43" w14:paraId="6948DB25" w14:textId="77777777" w:rsidTr="003D1B43">
        <w:trPr>
          <w:cantSplit/>
          <w:trHeight w:val="113"/>
          <w:jc w:val="center"/>
        </w:trPr>
        <w:tc>
          <w:tcPr>
            <w:tcW w:w="557" w:type="dxa"/>
            <w:shd w:val="clear" w:color="auto" w:fill="auto"/>
            <w:vAlign w:val="center"/>
          </w:tcPr>
          <w:p w14:paraId="7053050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BF6133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58107.2-2018</w:t>
            </w:r>
          </w:p>
        </w:tc>
        <w:tc>
          <w:tcPr>
            <w:tcW w:w="7088" w:type="dxa"/>
            <w:shd w:val="clear" w:color="auto" w:fill="auto"/>
            <w:vAlign w:val="center"/>
          </w:tcPr>
          <w:p w14:paraId="6A4B640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3D1B43" w:rsidRPr="003D1B43" w14:paraId="504D20B6" w14:textId="77777777" w:rsidTr="003D1B43">
        <w:trPr>
          <w:cantSplit/>
          <w:trHeight w:val="113"/>
          <w:jc w:val="center"/>
        </w:trPr>
        <w:tc>
          <w:tcPr>
            <w:tcW w:w="557" w:type="dxa"/>
            <w:shd w:val="clear" w:color="auto" w:fill="auto"/>
            <w:vAlign w:val="center"/>
          </w:tcPr>
          <w:p w14:paraId="2B0C17A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9F402C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58137-2018</w:t>
            </w:r>
          </w:p>
        </w:tc>
        <w:tc>
          <w:tcPr>
            <w:tcW w:w="7088" w:type="dxa"/>
            <w:shd w:val="clear" w:color="auto" w:fill="auto"/>
            <w:vAlign w:val="center"/>
          </w:tcPr>
          <w:p w14:paraId="711BBDC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3D1B43" w:rsidRPr="003D1B43" w14:paraId="23344305" w14:textId="77777777" w:rsidTr="003D1B43">
        <w:trPr>
          <w:cantSplit/>
          <w:trHeight w:val="113"/>
          <w:jc w:val="center"/>
        </w:trPr>
        <w:tc>
          <w:tcPr>
            <w:tcW w:w="557" w:type="dxa"/>
            <w:shd w:val="clear" w:color="auto" w:fill="auto"/>
            <w:vAlign w:val="center"/>
          </w:tcPr>
          <w:p w14:paraId="39ECCBA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C4D578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58187-2018</w:t>
            </w:r>
          </w:p>
        </w:tc>
        <w:tc>
          <w:tcPr>
            <w:tcW w:w="7088" w:type="dxa"/>
            <w:shd w:val="clear" w:color="auto" w:fill="auto"/>
            <w:vAlign w:val="center"/>
          </w:tcPr>
          <w:p w14:paraId="4E22AC2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Туристские услуги. Кемпинги. Общие требования</w:t>
            </w:r>
          </w:p>
        </w:tc>
      </w:tr>
      <w:tr w:rsidR="003D1B43" w:rsidRPr="003D1B43" w14:paraId="1EA5E783" w14:textId="77777777" w:rsidTr="003D1B43">
        <w:trPr>
          <w:cantSplit/>
          <w:trHeight w:val="113"/>
          <w:jc w:val="center"/>
        </w:trPr>
        <w:tc>
          <w:tcPr>
            <w:tcW w:w="557" w:type="dxa"/>
            <w:shd w:val="clear" w:color="auto" w:fill="auto"/>
            <w:vAlign w:val="center"/>
          </w:tcPr>
          <w:p w14:paraId="26FBD64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6585C3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58202-2018</w:t>
            </w:r>
          </w:p>
        </w:tc>
        <w:tc>
          <w:tcPr>
            <w:tcW w:w="7088" w:type="dxa"/>
            <w:shd w:val="clear" w:color="auto" w:fill="auto"/>
            <w:vAlign w:val="center"/>
          </w:tcPr>
          <w:p w14:paraId="26D6EF4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3D1B43" w:rsidRPr="003D1B43" w14:paraId="5250FE41" w14:textId="77777777" w:rsidTr="003D1B43">
        <w:trPr>
          <w:cantSplit/>
          <w:trHeight w:val="113"/>
          <w:jc w:val="center"/>
        </w:trPr>
        <w:tc>
          <w:tcPr>
            <w:tcW w:w="557" w:type="dxa"/>
            <w:shd w:val="clear" w:color="auto" w:fill="auto"/>
            <w:vAlign w:val="center"/>
          </w:tcPr>
          <w:p w14:paraId="5DAF3DF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6E9217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58349-2019</w:t>
            </w:r>
          </w:p>
        </w:tc>
        <w:tc>
          <w:tcPr>
            <w:tcW w:w="7088" w:type="dxa"/>
            <w:shd w:val="clear" w:color="auto" w:fill="auto"/>
            <w:vAlign w:val="center"/>
          </w:tcPr>
          <w:p w14:paraId="58B5D24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3D1B43" w:rsidRPr="003D1B43" w14:paraId="29DEC3F5" w14:textId="77777777" w:rsidTr="003D1B43">
        <w:trPr>
          <w:cantSplit/>
          <w:trHeight w:val="113"/>
          <w:jc w:val="center"/>
        </w:trPr>
        <w:tc>
          <w:tcPr>
            <w:tcW w:w="557" w:type="dxa"/>
            <w:shd w:val="clear" w:color="auto" w:fill="auto"/>
            <w:vAlign w:val="center"/>
          </w:tcPr>
          <w:p w14:paraId="0836E54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D056F5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58350-2019</w:t>
            </w:r>
          </w:p>
        </w:tc>
        <w:tc>
          <w:tcPr>
            <w:tcW w:w="7088" w:type="dxa"/>
            <w:shd w:val="clear" w:color="auto" w:fill="auto"/>
            <w:vAlign w:val="center"/>
          </w:tcPr>
          <w:p w14:paraId="148E159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3D1B43" w:rsidRPr="003D1B43" w14:paraId="412563ED" w14:textId="77777777" w:rsidTr="003D1B43">
        <w:trPr>
          <w:cantSplit/>
          <w:trHeight w:val="113"/>
          <w:jc w:val="center"/>
        </w:trPr>
        <w:tc>
          <w:tcPr>
            <w:tcW w:w="557" w:type="dxa"/>
            <w:shd w:val="clear" w:color="auto" w:fill="auto"/>
            <w:vAlign w:val="center"/>
          </w:tcPr>
          <w:p w14:paraId="621044C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52B57A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58351-2019</w:t>
            </w:r>
          </w:p>
        </w:tc>
        <w:tc>
          <w:tcPr>
            <w:tcW w:w="7088" w:type="dxa"/>
            <w:shd w:val="clear" w:color="auto" w:fill="auto"/>
            <w:vAlign w:val="center"/>
          </w:tcPr>
          <w:p w14:paraId="0ACEF8A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3D1B43" w:rsidRPr="003D1B43" w14:paraId="40AC3A1D" w14:textId="77777777" w:rsidTr="003D1B43">
        <w:trPr>
          <w:cantSplit/>
          <w:trHeight w:val="113"/>
          <w:jc w:val="center"/>
        </w:trPr>
        <w:tc>
          <w:tcPr>
            <w:tcW w:w="557" w:type="dxa"/>
            <w:shd w:val="clear" w:color="auto" w:fill="auto"/>
            <w:vAlign w:val="center"/>
          </w:tcPr>
          <w:p w14:paraId="5277455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4AC67C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58368-2019</w:t>
            </w:r>
          </w:p>
        </w:tc>
        <w:tc>
          <w:tcPr>
            <w:tcW w:w="7088" w:type="dxa"/>
            <w:shd w:val="clear" w:color="auto" w:fill="auto"/>
            <w:vAlign w:val="center"/>
          </w:tcPr>
          <w:p w14:paraId="2515640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Демаркировка дорожной разметки. Технические требования. Методы контроля</w:t>
            </w:r>
          </w:p>
        </w:tc>
      </w:tr>
      <w:tr w:rsidR="003D1B43" w:rsidRPr="003D1B43" w14:paraId="5C33B516" w14:textId="77777777" w:rsidTr="003D1B43">
        <w:trPr>
          <w:cantSplit/>
          <w:trHeight w:val="113"/>
          <w:jc w:val="center"/>
        </w:trPr>
        <w:tc>
          <w:tcPr>
            <w:tcW w:w="557" w:type="dxa"/>
            <w:shd w:val="clear" w:color="auto" w:fill="auto"/>
            <w:vAlign w:val="center"/>
          </w:tcPr>
          <w:p w14:paraId="2A3E39E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03F7AA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58397-2019</w:t>
            </w:r>
          </w:p>
        </w:tc>
        <w:tc>
          <w:tcPr>
            <w:tcW w:w="7088" w:type="dxa"/>
            <w:shd w:val="clear" w:color="auto" w:fill="auto"/>
            <w:vAlign w:val="center"/>
          </w:tcPr>
          <w:p w14:paraId="0E51338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3D1B43" w:rsidRPr="003D1B43" w14:paraId="0B92D820" w14:textId="77777777" w:rsidTr="003D1B43">
        <w:trPr>
          <w:cantSplit/>
          <w:trHeight w:val="113"/>
          <w:jc w:val="center"/>
        </w:trPr>
        <w:tc>
          <w:tcPr>
            <w:tcW w:w="557" w:type="dxa"/>
            <w:shd w:val="clear" w:color="auto" w:fill="auto"/>
            <w:vAlign w:val="center"/>
          </w:tcPr>
          <w:p w14:paraId="46B6F96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48B2AF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58426-2020</w:t>
            </w:r>
          </w:p>
        </w:tc>
        <w:tc>
          <w:tcPr>
            <w:tcW w:w="7088" w:type="dxa"/>
            <w:shd w:val="clear" w:color="auto" w:fill="auto"/>
            <w:vAlign w:val="center"/>
          </w:tcPr>
          <w:p w14:paraId="19FCA00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противогололедные. Методы испытаний</w:t>
            </w:r>
          </w:p>
        </w:tc>
      </w:tr>
      <w:tr w:rsidR="003D1B43" w:rsidRPr="003D1B43" w14:paraId="5D7D342D" w14:textId="77777777" w:rsidTr="003D1B43">
        <w:trPr>
          <w:cantSplit/>
          <w:trHeight w:val="113"/>
          <w:jc w:val="center"/>
        </w:trPr>
        <w:tc>
          <w:tcPr>
            <w:tcW w:w="557" w:type="dxa"/>
            <w:shd w:val="clear" w:color="auto" w:fill="auto"/>
            <w:vAlign w:val="center"/>
          </w:tcPr>
          <w:p w14:paraId="1B79F8F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1514EE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58442-2019</w:t>
            </w:r>
          </w:p>
        </w:tc>
        <w:tc>
          <w:tcPr>
            <w:tcW w:w="7088" w:type="dxa"/>
            <w:shd w:val="clear" w:color="auto" w:fill="auto"/>
            <w:vAlign w:val="center"/>
          </w:tcPr>
          <w:p w14:paraId="174C198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p>
        </w:tc>
      </w:tr>
      <w:tr w:rsidR="003D1B43" w:rsidRPr="003D1B43" w14:paraId="49BA5BC4" w14:textId="77777777" w:rsidTr="003D1B43">
        <w:trPr>
          <w:cantSplit/>
          <w:trHeight w:val="113"/>
          <w:jc w:val="center"/>
        </w:trPr>
        <w:tc>
          <w:tcPr>
            <w:tcW w:w="557" w:type="dxa"/>
            <w:shd w:val="clear" w:color="auto" w:fill="auto"/>
            <w:vAlign w:val="center"/>
          </w:tcPr>
          <w:p w14:paraId="2747892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E6558B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58462-2019</w:t>
            </w:r>
          </w:p>
        </w:tc>
        <w:tc>
          <w:tcPr>
            <w:tcW w:w="7088" w:type="dxa"/>
            <w:shd w:val="clear" w:color="auto" w:fill="auto"/>
            <w:vAlign w:val="center"/>
          </w:tcPr>
          <w:p w14:paraId="110A0DA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3D1B43" w:rsidRPr="003D1B43" w14:paraId="30F9B7C8" w14:textId="77777777" w:rsidTr="003D1B43">
        <w:trPr>
          <w:cantSplit/>
          <w:trHeight w:val="113"/>
          <w:jc w:val="center"/>
        </w:trPr>
        <w:tc>
          <w:tcPr>
            <w:tcW w:w="557" w:type="dxa"/>
            <w:shd w:val="clear" w:color="auto" w:fill="auto"/>
            <w:vAlign w:val="center"/>
          </w:tcPr>
          <w:p w14:paraId="0D5F4C7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C05380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58463-2019</w:t>
            </w:r>
          </w:p>
        </w:tc>
        <w:tc>
          <w:tcPr>
            <w:tcW w:w="7088" w:type="dxa"/>
            <w:shd w:val="clear" w:color="auto" w:fill="auto"/>
            <w:vAlign w:val="center"/>
          </w:tcPr>
          <w:p w14:paraId="0F43A41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3D1B43" w:rsidRPr="003D1B43" w14:paraId="6F1C35A4" w14:textId="77777777" w:rsidTr="003D1B43">
        <w:trPr>
          <w:cantSplit/>
          <w:trHeight w:val="113"/>
          <w:jc w:val="center"/>
        </w:trPr>
        <w:tc>
          <w:tcPr>
            <w:tcW w:w="557" w:type="dxa"/>
            <w:shd w:val="clear" w:color="auto" w:fill="auto"/>
            <w:vAlign w:val="center"/>
          </w:tcPr>
          <w:p w14:paraId="770C2F7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98526A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58653-2019</w:t>
            </w:r>
          </w:p>
        </w:tc>
        <w:tc>
          <w:tcPr>
            <w:tcW w:w="7088" w:type="dxa"/>
            <w:shd w:val="clear" w:color="auto" w:fill="auto"/>
            <w:vAlign w:val="center"/>
          </w:tcPr>
          <w:p w14:paraId="74294A8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3D1B43" w:rsidRPr="003D1B43" w14:paraId="237B8875" w14:textId="77777777" w:rsidTr="003D1B43">
        <w:trPr>
          <w:cantSplit/>
          <w:trHeight w:val="113"/>
          <w:jc w:val="center"/>
        </w:trPr>
        <w:tc>
          <w:tcPr>
            <w:tcW w:w="557" w:type="dxa"/>
            <w:shd w:val="clear" w:color="auto" w:fill="auto"/>
            <w:vAlign w:val="center"/>
          </w:tcPr>
          <w:p w14:paraId="2842BB4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3187A6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58654-2019</w:t>
            </w:r>
          </w:p>
        </w:tc>
        <w:tc>
          <w:tcPr>
            <w:tcW w:w="7088" w:type="dxa"/>
            <w:shd w:val="clear" w:color="auto" w:fill="auto"/>
            <w:vAlign w:val="center"/>
          </w:tcPr>
          <w:p w14:paraId="7D1B82F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3D1B43" w:rsidRPr="003D1B43" w14:paraId="00A4C065" w14:textId="77777777" w:rsidTr="003D1B43">
        <w:trPr>
          <w:cantSplit/>
          <w:trHeight w:val="113"/>
          <w:jc w:val="center"/>
        </w:trPr>
        <w:tc>
          <w:tcPr>
            <w:tcW w:w="557" w:type="dxa"/>
            <w:shd w:val="clear" w:color="auto" w:fill="auto"/>
            <w:vAlign w:val="center"/>
          </w:tcPr>
          <w:p w14:paraId="552EC4C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E40AD3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58770-2019</w:t>
            </w:r>
          </w:p>
        </w:tc>
        <w:tc>
          <w:tcPr>
            <w:tcW w:w="7088" w:type="dxa"/>
            <w:shd w:val="clear" w:color="auto" w:fill="auto"/>
            <w:vAlign w:val="center"/>
          </w:tcPr>
          <w:p w14:paraId="1241C81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3D1B43" w:rsidRPr="003D1B43" w14:paraId="610895F8" w14:textId="77777777" w:rsidTr="003D1B43">
        <w:trPr>
          <w:cantSplit/>
          <w:trHeight w:val="113"/>
          <w:jc w:val="center"/>
        </w:trPr>
        <w:tc>
          <w:tcPr>
            <w:tcW w:w="557" w:type="dxa"/>
            <w:shd w:val="clear" w:color="auto" w:fill="auto"/>
            <w:vAlign w:val="center"/>
          </w:tcPr>
          <w:p w14:paraId="4B75871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6CCFB4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58831-2020</w:t>
            </w:r>
          </w:p>
        </w:tc>
        <w:tc>
          <w:tcPr>
            <w:tcW w:w="7088" w:type="dxa"/>
            <w:shd w:val="clear" w:color="auto" w:fill="auto"/>
            <w:vAlign w:val="center"/>
          </w:tcPr>
          <w:p w14:paraId="30D11B1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3D1B43" w:rsidRPr="003D1B43" w14:paraId="28DCD272" w14:textId="77777777" w:rsidTr="003D1B43">
        <w:trPr>
          <w:cantSplit/>
          <w:trHeight w:val="113"/>
          <w:jc w:val="center"/>
        </w:trPr>
        <w:tc>
          <w:tcPr>
            <w:tcW w:w="557" w:type="dxa"/>
            <w:shd w:val="clear" w:color="auto" w:fill="auto"/>
            <w:vAlign w:val="center"/>
          </w:tcPr>
          <w:p w14:paraId="216E44C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E515F8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58861-2020</w:t>
            </w:r>
          </w:p>
        </w:tc>
        <w:tc>
          <w:tcPr>
            <w:tcW w:w="7088" w:type="dxa"/>
            <w:shd w:val="clear" w:color="auto" w:fill="auto"/>
            <w:vAlign w:val="center"/>
          </w:tcPr>
          <w:p w14:paraId="32CACB0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3D1B43" w:rsidRPr="003D1B43" w14:paraId="70E50A54" w14:textId="77777777" w:rsidTr="003D1B43">
        <w:trPr>
          <w:cantSplit/>
          <w:trHeight w:val="113"/>
          <w:jc w:val="center"/>
        </w:trPr>
        <w:tc>
          <w:tcPr>
            <w:tcW w:w="557" w:type="dxa"/>
            <w:shd w:val="clear" w:color="auto" w:fill="auto"/>
            <w:vAlign w:val="center"/>
          </w:tcPr>
          <w:p w14:paraId="3A822AA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EAABD8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58862-2020</w:t>
            </w:r>
          </w:p>
        </w:tc>
        <w:tc>
          <w:tcPr>
            <w:tcW w:w="7088" w:type="dxa"/>
            <w:shd w:val="clear" w:color="auto" w:fill="auto"/>
            <w:vAlign w:val="center"/>
          </w:tcPr>
          <w:p w14:paraId="6734D53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3D1B43" w:rsidRPr="003D1B43" w14:paraId="32D936E2" w14:textId="77777777" w:rsidTr="003D1B43">
        <w:trPr>
          <w:cantSplit/>
          <w:trHeight w:val="113"/>
          <w:jc w:val="center"/>
        </w:trPr>
        <w:tc>
          <w:tcPr>
            <w:tcW w:w="557" w:type="dxa"/>
            <w:shd w:val="clear" w:color="auto" w:fill="auto"/>
            <w:vAlign w:val="center"/>
          </w:tcPr>
          <w:p w14:paraId="1DCA26D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F3FBB6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58895-2020</w:t>
            </w:r>
          </w:p>
        </w:tc>
        <w:tc>
          <w:tcPr>
            <w:tcW w:w="7088" w:type="dxa"/>
            <w:shd w:val="clear" w:color="auto" w:fill="auto"/>
            <w:vAlign w:val="center"/>
          </w:tcPr>
          <w:p w14:paraId="7B06117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химически стойкие. Технические условия</w:t>
            </w:r>
          </w:p>
        </w:tc>
      </w:tr>
      <w:tr w:rsidR="003D1B43" w:rsidRPr="003D1B43" w14:paraId="03F32AE6" w14:textId="77777777" w:rsidTr="003D1B43">
        <w:trPr>
          <w:cantSplit/>
          <w:trHeight w:val="113"/>
          <w:jc w:val="center"/>
        </w:trPr>
        <w:tc>
          <w:tcPr>
            <w:tcW w:w="557" w:type="dxa"/>
            <w:shd w:val="clear" w:color="auto" w:fill="auto"/>
            <w:vAlign w:val="center"/>
          </w:tcPr>
          <w:p w14:paraId="521B538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D60D45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58943-2020</w:t>
            </w:r>
          </w:p>
        </w:tc>
        <w:tc>
          <w:tcPr>
            <w:tcW w:w="7088" w:type="dxa"/>
            <w:shd w:val="clear" w:color="auto" w:fill="auto"/>
            <w:vAlign w:val="center"/>
          </w:tcPr>
          <w:p w14:paraId="06BFB79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3D1B43" w:rsidRPr="003D1B43" w14:paraId="3BDED328" w14:textId="77777777" w:rsidTr="003D1B43">
        <w:trPr>
          <w:cantSplit/>
          <w:trHeight w:val="113"/>
          <w:jc w:val="center"/>
        </w:trPr>
        <w:tc>
          <w:tcPr>
            <w:tcW w:w="557" w:type="dxa"/>
            <w:shd w:val="clear" w:color="auto" w:fill="auto"/>
            <w:vAlign w:val="center"/>
          </w:tcPr>
          <w:p w14:paraId="22C1638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0138E0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58947-2020</w:t>
            </w:r>
          </w:p>
        </w:tc>
        <w:tc>
          <w:tcPr>
            <w:tcW w:w="7088" w:type="dxa"/>
            <w:shd w:val="clear" w:color="auto" w:fill="auto"/>
            <w:vAlign w:val="center"/>
          </w:tcPr>
          <w:p w14:paraId="393B880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Экодуки. Требования к размещению и обустройству</w:t>
            </w:r>
          </w:p>
        </w:tc>
      </w:tr>
      <w:tr w:rsidR="003D1B43" w:rsidRPr="003D1B43" w14:paraId="797CE8FA" w14:textId="77777777" w:rsidTr="003D1B43">
        <w:trPr>
          <w:cantSplit/>
          <w:trHeight w:val="113"/>
          <w:jc w:val="center"/>
        </w:trPr>
        <w:tc>
          <w:tcPr>
            <w:tcW w:w="557" w:type="dxa"/>
            <w:shd w:val="clear" w:color="auto" w:fill="auto"/>
            <w:vAlign w:val="center"/>
          </w:tcPr>
          <w:p w14:paraId="6E57721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BC1681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58952.1-2020 – ГОСТ 58952.11-2020</w:t>
            </w:r>
          </w:p>
        </w:tc>
        <w:tc>
          <w:tcPr>
            <w:tcW w:w="7088" w:type="dxa"/>
            <w:shd w:val="clear" w:color="auto" w:fill="auto"/>
          </w:tcPr>
          <w:p w14:paraId="35C27AE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на эмульсии битумные дорожные.</w:t>
            </w:r>
          </w:p>
          <w:p w14:paraId="00F15C7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1.Технические требования.</w:t>
            </w:r>
          </w:p>
          <w:p w14:paraId="467405D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2. Правила подбора состава.</w:t>
            </w:r>
          </w:p>
          <w:p w14:paraId="6C10B1B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3. Метод извлечения битумного вяжущего путем выпаривания.</w:t>
            </w:r>
          </w:p>
          <w:p w14:paraId="577EB00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4. Метод определения скорости распада.</w:t>
            </w:r>
          </w:p>
          <w:p w14:paraId="3233711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5. Метод определения содержания битумного вяжущего с эмульгатором.</w:t>
            </w:r>
          </w:p>
          <w:p w14:paraId="7A85EE1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6. Метод определения условной вязкости.</w:t>
            </w:r>
          </w:p>
          <w:p w14:paraId="7F0CFDA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7. Метод определения остатка на сите № 014.</w:t>
            </w:r>
          </w:p>
          <w:p w14:paraId="306B697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8. Метод определения устойчивости при хранении.</w:t>
            </w:r>
          </w:p>
          <w:p w14:paraId="23B937C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9. Метод определения расслоения.</w:t>
            </w:r>
          </w:p>
          <w:p w14:paraId="139D55F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10. Метод определения адгезии с минеральными материалами.</w:t>
            </w:r>
          </w:p>
          <w:p w14:paraId="15F8811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11. Метод определения устойчивости при транспортировании.</w:t>
            </w:r>
          </w:p>
        </w:tc>
      </w:tr>
      <w:tr w:rsidR="003D1B43" w:rsidRPr="003D1B43" w14:paraId="582B7D2E" w14:textId="77777777" w:rsidTr="003D1B43">
        <w:trPr>
          <w:cantSplit/>
          <w:trHeight w:val="113"/>
          <w:jc w:val="center"/>
        </w:trPr>
        <w:tc>
          <w:tcPr>
            <w:tcW w:w="557" w:type="dxa"/>
            <w:shd w:val="clear" w:color="auto" w:fill="auto"/>
            <w:vAlign w:val="center"/>
          </w:tcPr>
          <w:p w14:paraId="4802C3AB" w14:textId="77777777"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D1952E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59044-2020</w:t>
            </w:r>
          </w:p>
        </w:tc>
        <w:tc>
          <w:tcPr>
            <w:tcW w:w="7088" w:type="dxa"/>
            <w:shd w:val="clear" w:color="auto" w:fill="auto"/>
            <w:vAlign w:val="center"/>
          </w:tcPr>
          <w:p w14:paraId="3F8E7BA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3D1B43" w:rsidRPr="003D1B43" w14:paraId="3CFD5449" w14:textId="77777777" w:rsidTr="003D1B43">
        <w:trPr>
          <w:cantSplit/>
          <w:trHeight w:val="113"/>
          <w:jc w:val="center"/>
        </w:trPr>
        <w:tc>
          <w:tcPr>
            <w:tcW w:w="557" w:type="dxa"/>
            <w:shd w:val="clear" w:color="auto" w:fill="auto"/>
            <w:vAlign w:val="center"/>
          </w:tcPr>
          <w:p w14:paraId="176E25AE" w14:textId="77777777"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7A8412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59105-2020</w:t>
            </w:r>
          </w:p>
        </w:tc>
        <w:tc>
          <w:tcPr>
            <w:tcW w:w="7088" w:type="dxa"/>
            <w:shd w:val="clear" w:color="auto" w:fill="auto"/>
            <w:vAlign w:val="center"/>
          </w:tcPr>
          <w:p w14:paraId="0CD75C5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Автоматизированные системы управления дорожным движением, метеообеспечения, пункты весового и габаритного контроля. Технические правила содержания</w:t>
            </w:r>
          </w:p>
        </w:tc>
      </w:tr>
      <w:tr w:rsidR="003D1B43" w:rsidRPr="003D1B43" w14:paraId="4B260BE5" w14:textId="77777777" w:rsidTr="003D1B43">
        <w:trPr>
          <w:cantSplit/>
          <w:trHeight w:val="113"/>
          <w:jc w:val="center"/>
        </w:trPr>
        <w:tc>
          <w:tcPr>
            <w:tcW w:w="557" w:type="dxa"/>
            <w:shd w:val="clear" w:color="auto" w:fill="auto"/>
            <w:vAlign w:val="center"/>
          </w:tcPr>
          <w:p w14:paraId="5D974B96" w14:textId="77777777"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03B95E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59118.1-2020</w:t>
            </w:r>
          </w:p>
        </w:tc>
        <w:tc>
          <w:tcPr>
            <w:tcW w:w="7088" w:type="dxa"/>
            <w:shd w:val="clear" w:color="auto" w:fill="auto"/>
            <w:vAlign w:val="center"/>
          </w:tcPr>
          <w:p w14:paraId="58F1B12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3D1B43" w:rsidRPr="003D1B43" w14:paraId="494400CC" w14:textId="77777777" w:rsidTr="003D1B43">
        <w:trPr>
          <w:cantSplit/>
          <w:trHeight w:val="113"/>
          <w:jc w:val="center"/>
        </w:trPr>
        <w:tc>
          <w:tcPr>
            <w:tcW w:w="557" w:type="dxa"/>
            <w:shd w:val="clear" w:color="auto" w:fill="auto"/>
            <w:vAlign w:val="center"/>
          </w:tcPr>
          <w:p w14:paraId="0DA32B2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7BB64A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59118.2-2020</w:t>
            </w:r>
          </w:p>
        </w:tc>
        <w:tc>
          <w:tcPr>
            <w:tcW w:w="7088" w:type="dxa"/>
            <w:shd w:val="clear" w:color="auto" w:fill="auto"/>
            <w:vAlign w:val="center"/>
          </w:tcPr>
          <w:p w14:paraId="7B10A98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3D1B43" w:rsidRPr="003D1B43" w14:paraId="07828A1D" w14:textId="77777777" w:rsidTr="003D1B43">
        <w:trPr>
          <w:cantSplit/>
          <w:trHeight w:val="113"/>
          <w:jc w:val="center"/>
        </w:trPr>
        <w:tc>
          <w:tcPr>
            <w:tcW w:w="557" w:type="dxa"/>
            <w:shd w:val="clear" w:color="auto" w:fill="auto"/>
            <w:vAlign w:val="center"/>
          </w:tcPr>
          <w:p w14:paraId="50DF75D7" w14:textId="77777777"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7B889E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59119-2020</w:t>
            </w:r>
          </w:p>
        </w:tc>
        <w:tc>
          <w:tcPr>
            <w:tcW w:w="7088" w:type="dxa"/>
            <w:shd w:val="clear" w:color="auto" w:fill="auto"/>
            <w:vAlign w:val="center"/>
          </w:tcPr>
          <w:p w14:paraId="6D8E4F3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3D1B43" w:rsidRPr="003D1B43" w14:paraId="07292F31" w14:textId="77777777" w:rsidTr="003D1B43">
        <w:trPr>
          <w:cantSplit/>
          <w:trHeight w:val="113"/>
          <w:jc w:val="center"/>
        </w:trPr>
        <w:tc>
          <w:tcPr>
            <w:tcW w:w="557" w:type="dxa"/>
            <w:shd w:val="clear" w:color="auto" w:fill="auto"/>
            <w:vAlign w:val="center"/>
          </w:tcPr>
          <w:p w14:paraId="35F941CB" w14:textId="77777777"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65DD89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59120-2021</w:t>
            </w:r>
          </w:p>
        </w:tc>
        <w:tc>
          <w:tcPr>
            <w:tcW w:w="7088" w:type="dxa"/>
            <w:shd w:val="clear" w:color="auto" w:fill="auto"/>
            <w:vAlign w:val="center"/>
          </w:tcPr>
          <w:p w14:paraId="494C175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3D1B43">
              <w:rPr>
                <w:rFonts w:ascii="Times New Roman" w:hAnsi="Times New Roman"/>
                <w:bCs/>
                <w:spacing w:val="-2"/>
                <w:sz w:val="20"/>
                <w:szCs w:val="20"/>
                <w:vertAlign w:val="superscript"/>
              </w:rPr>
              <w:t>2</w:t>
            </w:r>
          </w:p>
        </w:tc>
      </w:tr>
      <w:tr w:rsidR="003D1B43" w:rsidRPr="003D1B43" w14:paraId="113E345B" w14:textId="77777777" w:rsidTr="003D1B43">
        <w:trPr>
          <w:cantSplit/>
          <w:trHeight w:val="113"/>
          <w:jc w:val="center"/>
        </w:trPr>
        <w:tc>
          <w:tcPr>
            <w:tcW w:w="557" w:type="dxa"/>
            <w:shd w:val="clear" w:color="auto" w:fill="auto"/>
            <w:vAlign w:val="center"/>
          </w:tcPr>
          <w:p w14:paraId="52042D9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554C11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59178-2021</w:t>
            </w:r>
          </w:p>
        </w:tc>
        <w:tc>
          <w:tcPr>
            <w:tcW w:w="7088" w:type="dxa"/>
            <w:shd w:val="clear" w:color="auto" w:fill="auto"/>
            <w:vAlign w:val="center"/>
          </w:tcPr>
          <w:p w14:paraId="1F801F5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3D1B43" w:rsidRPr="003D1B43" w14:paraId="2C9C5E8B" w14:textId="77777777" w:rsidTr="003D1B43">
        <w:trPr>
          <w:cantSplit/>
          <w:trHeight w:val="113"/>
          <w:jc w:val="center"/>
        </w:trPr>
        <w:tc>
          <w:tcPr>
            <w:tcW w:w="557" w:type="dxa"/>
            <w:shd w:val="clear" w:color="auto" w:fill="auto"/>
            <w:vAlign w:val="center"/>
          </w:tcPr>
          <w:p w14:paraId="1A6B36F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E2771A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59181-2021</w:t>
            </w:r>
          </w:p>
        </w:tc>
        <w:tc>
          <w:tcPr>
            <w:tcW w:w="7088" w:type="dxa"/>
            <w:shd w:val="clear" w:color="auto" w:fill="auto"/>
            <w:vAlign w:val="center"/>
          </w:tcPr>
          <w:p w14:paraId="6A3FCCB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Методы неразрушающего контроля сплошности диэлектрических гидроизоляционных покрытий на пролетных строениях</w:t>
            </w:r>
          </w:p>
        </w:tc>
      </w:tr>
      <w:tr w:rsidR="003D1B43" w:rsidRPr="003D1B43" w14:paraId="3E5BD556" w14:textId="77777777" w:rsidTr="003D1B43">
        <w:trPr>
          <w:cantSplit/>
          <w:trHeight w:val="113"/>
          <w:jc w:val="center"/>
        </w:trPr>
        <w:tc>
          <w:tcPr>
            <w:tcW w:w="557" w:type="dxa"/>
            <w:shd w:val="clear" w:color="auto" w:fill="auto"/>
            <w:vAlign w:val="center"/>
          </w:tcPr>
          <w:p w14:paraId="05E3D5D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08F365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59200-2021</w:t>
            </w:r>
          </w:p>
        </w:tc>
        <w:tc>
          <w:tcPr>
            <w:tcW w:w="7088" w:type="dxa"/>
            <w:shd w:val="clear" w:color="auto" w:fill="auto"/>
            <w:vAlign w:val="center"/>
          </w:tcPr>
          <w:p w14:paraId="6124083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3D1B43" w:rsidRPr="003D1B43" w14:paraId="7260A4FF" w14:textId="77777777" w:rsidTr="003D1B43">
        <w:trPr>
          <w:cantSplit/>
          <w:trHeight w:val="113"/>
          <w:jc w:val="center"/>
        </w:trPr>
        <w:tc>
          <w:tcPr>
            <w:tcW w:w="557" w:type="dxa"/>
            <w:shd w:val="clear" w:color="auto" w:fill="auto"/>
            <w:vAlign w:val="center"/>
          </w:tcPr>
          <w:p w14:paraId="6414164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1A7EAB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59201-2021</w:t>
            </w:r>
          </w:p>
        </w:tc>
        <w:tc>
          <w:tcPr>
            <w:tcW w:w="7088" w:type="dxa"/>
            <w:shd w:val="clear" w:color="auto" w:fill="auto"/>
            <w:vAlign w:val="center"/>
          </w:tcPr>
          <w:p w14:paraId="51E5A7B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3D1B43" w:rsidRPr="003D1B43" w14:paraId="34A1C2FF" w14:textId="77777777" w:rsidTr="003D1B43">
        <w:trPr>
          <w:cantSplit/>
          <w:trHeight w:val="113"/>
          <w:jc w:val="center"/>
        </w:trPr>
        <w:tc>
          <w:tcPr>
            <w:tcW w:w="557" w:type="dxa"/>
            <w:shd w:val="clear" w:color="auto" w:fill="auto"/>
            <w:vAlign w:val="center"/>
          </w:tcPr>
          <w:p w14:paraId="00A6B25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614761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59202-2021</w:t>
            </w:r>
          </w:p>
        </w:tc>
        <w:tc>
          <w:tcPr>
            <w:tcW w:w="7088" w:type="dxa"/>
            <w:shd w:val="clear" w:color="auto" w:fill="auto"/>
            <w:vAlign w:val="center"/>
          </w:tcPr>
          <w:p w14:paraId="2A02487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3D1B43" w:rsidRPr="003D1B43" w14:paraId="5323DB43" w14:textId="77777777" w:rsidTr="003D1B43">
        <w:trPr>
          <w:cantSplit/>
          <w:trHeight w:val="113"/>
          <w:jc w:val="center"/>
        </w:trPr>
        <w:tc>
          <w:tcPr>
            <w:tcW w:w="557" w:type="dxa"/>
            <w:shd w:val="clear" w:color="auto" w:fill="auto"/>
            <w:vAlign w:val="center"/>
          </w:tcPr>
          <w:p w14:paraId="3CC28BB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E76A9D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59203-2021</w:t>
            </w:r>
          </w:p>
        </w:tc>
        <w:tc>
          <w:tcPr>
            <w:tcW w:w="7088" w:type="dxa"/>
            <w:shd w:val="clear" w:color="auto" w:fill="auto"/>
            <w:vAlign w:val="center"/>
          </w:tcPr>
          <w:p w14:paraId="795F2BE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3D1B43" w:rsidRPr="003D1B43" w14:paraId="63A3464D" w14:textId="77777777" w:rsidTr="003D1B43">
        <w:trPr>
          <w:cantSplit/>
          <w:trHeight w:val="113"/>
          <w:jc w:val="center"/>
        </w:trPr>
        <w:tc>
          <w:tcPr>
            <w:tcW w:w="557" w:type="dxa"/>
            <w:shd w:val="clear" w:color="auto" w:fill="auto"/>
            <w:vAlign w:val="center"/>
          </w:tcPr>
          <w:p w14:paraId="219F88E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05417E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59204-2022</w:t>
            </w:r>
          </w:p>
        </w:tc>
        <w:tc>
          <w:tcPr>
            <w:tcW w:w="7088" w:type="dxa"/>
            <w:shd w:val="clear" w:color="auto" w:fill="auto"/>
            <w:vAlign w:val="center"/>
          </w:tcPr>
          <w:p w14:paraId="3524E64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Противогололедные материалы. Технические условия</w:t>
            </w:r>
          </w:p>
        </w:tc>
      </w:tr>
      <w:tr w:rsidR="003D1B43" w:rsidRPr="003D1B43" w14:paraId="468DDCCF" w14:textId="77777777" w:rsidTr="003D1B43">
        <w:trPr>
          <w:cantSplit/>
          <w:trHeight w:val="113"/>
          <w:jc w:val="center"/>
        </w:trPr>
        <w:tc>
          <w:tcPr>
            <w:tcW w:w="557" w:type="dxa"/>
            <w:shd w:val="clear" w:color="auto" w:fill="auto"/>
            <w:vAlign w:val="center"/>
          </w:tcPr>
          <w:p w14:paraId="09CCE0A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3D310A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59206-2021</w:t>
            </w:r>
          </w:p>
        </w:tc>
        <w:tc>
          <w:tcPr>
            <w:tcW w:w="7088" w:type="dxa"/>
            <w:shd w:val="clear" w:color="auto" w:fill="auto"/>
            <w:vAlign w:val="center"/>
          </w:tcPr>
          <w:p w14:paraId="2331BF8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3D1B43" w:rsidRPr="003D1B43" w14:paraId="229C523F" w14:textId="77777777" w:rsidTr="003D1B43">
        <w:trPr>
          <w:cantSplit/>
          <w:trHeight w:val="113"/>
          <w:jc w:val="center"/>
        </w:trPr>
        <w:tc>
          <w:tcPr>
            <w:tcW w:w="557" w:type="dxa"/>
            <w:shd w:val="clear" w:color="auto" w:fill="auto"/>
            <w:vAlign w:val="center"/>
          </w:tcPr>
          <w:p w14:paraId="4B5CDC9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486B20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59207-2021</w:t>
            </w:r>
          </w:p>
        </w:tc>
        <w:tc>
          <w:tcPr>
            <w:tcW w:w="7088" w:type="dxa"/>
            <w:shd w:val="clear" w:color="auto" w:fill="auto"/>
            <w:vAlign w:val="center"/>
          </w:tcPr>
          <w:p w14:paraId="7E69242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3D1B43" w:rsidRPr="003D1B43" w14:paraId="6D219BB6" w14:textId="77777777" w:rsidTr="003D1B43">
        <w:trPr>
          <w:cantSplit/>
          <w:trHeight w:val="113"/>
          <w:jc w:val="center"/>
        </w:trPr>
        <w:tc>
          <w:tcPr>
            <w:tcW w:w="557" w:type="dxa"/>
            <w:shd w:val="clear" w:color="auto" w:fill="auto"/>
            <w:vAlign w:val="center"/>
          </w:tcPr>
          <w:p w14:paraId="620BF45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FAA2D1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59300-2021</w:t>
            </w:r>
          </w:p>
        </w:tc>
        <w:tc>
          <w:tcPr>
            <w:tcW w:w="7088" w:type="dxa"/>
            <w:shd w:val="clear" w:color="auto" w:fill="auto"/>
            <w:vAlign w:val="center"/>
          </w:tcPr>
          <w:p w14:paraId="3E91742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3D1B43" w:rsidRPr="003D1B43" w14:paraId="22804F41" w14:textId="77777777" w:rsidTr="003D1B43">
        <w:trPr>
          <w:cantSplit/>
          <w:trHeight w:val="113"/>
          <w:jc w:val="center"/>
        </w:trPr>
        <w:tc>
          <w:tcPr>
            <w:tcW w:w="557" w:type="dxa"/>
            <w:shd w:val="clear" w:color="auto" w:fill="auto"/>
            <w:vAlign w:val="center"/>
          </w:tcPr>
          <w:p w14:paraId="3D5F810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3E53F8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59301-2021</w:t>
            </w:r>
          </w:p>
        </w:tc>
        <w:tc>
          <w:tcPr>
            <w:tcW w:w="7088" w:type="dxa"/>
            <w:shd w:val="clear" w:color="auto" w:fill="auto"/>
            <w:vAlign w:val="center"/>
          </w:tcPr>
          <w:p w14:paraId="5CC23BE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3D1B43" w:rsidRPr="003D1B43" w14:paraId="3743ACF9" w14:textId="77777777" w:rsidTr="003D1B43">
        <w:trPr>
          <w:cantSplit/>
          <w:trHeight w:val="113"/>
          <w:jc w:val="center"/>
        </w:trPr>
        <w:tc>
          <w:tcPr>
            <w:tcW w:w="557" w:type="dxa"/>
            <w:shd w:val="clear" w:color="auto" w:fill="auto"/>
            <w:vAlign w:val="center"/>
          </w:tcPr>
          <w:p w14:paraId="2F6D37A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BFC964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59302-2021</w:t>
            </w:r>
          </w:p>
        </w:tc>
        <w:tc>
          <w:tcPr>
            <w:tcW w:w="7088" w:type="dxa"/>
            <w:shd w:val="clear" w:color="auto" w:fill="auto"/>
            <w:vAlign w:val="center"/>
          </w:tcPr>
          <w:p w14:paraId="741DD36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3D1B43" w:rsidRPr="003D1B43" w14:paraId="30CED96D" w14:textId="77777777" w:rsidTr="003D1B43">
        <w:trPr>
          <w:cantSplit/>
          <w:trHeight w:val="113"/>
          <w:jc w:val="center"/>
        </w:trPr>
        <w:tc>
          <w:tcPr>
            <w:tcW w:w="557" w:type="dxa"/>
            <w:shd w:val="clear" w:color="auto" w:fill="auto"/>
            <w:vAlign w:val="center"/>
          </w:tcPr>
          <w:p w14:paraId="3A4F99D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ACE58C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59401-2021</w:t>
            </w:r>
          </w:p>
        </w:tc>
        <w:tc>
          <w:tcPr>
            <w:tcW w:w="7088" w:type="dxa"/>
            <w:shd w:val="clear" w:color="auto" w:fill="auto"/>
            <w:vAlign w:val="center"/>
          </w:tcPr>
          <w:p w14:paraId="792F90B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3D1B43" w:rsidRPr="003D1B43" w14:paraId="6338C4CF" w14:textId="77777777" w:rsidTr="003D1B43">
        <w:trPr>
          <w:cantSplit/>
          <w:trHeight w:val="113"/>
          <w:jc w:val="center"/>
        </w:trPr>
        <w:tc>
          <w:tcPr>
            <w:tcW w:w="557" w:type="dxa"/>
            <w:shd w:val="clear" w:color="auto" w:fill="auto"/>
            <w:vAlign w:val="center"/>
          </w:tcPr>
          <w:p w14:paraId="0A77FFA5" w14:textId="77777777"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89716A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59402-2021</w:t>
            </w:r>
          </w:p>
        </w:tc>
        <w:tc>
          <w:tcPr>
            <w:tcW w:w="7088" w:type="dxa"/>
            <w:shd w:val="clear" w:color="auto" w:fill="auto"/>
            <w:vAlign w:val="center"/>
          </w:tcPr>
          <w:p w14:paraId="174C3FD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усиления конструкций для пропуска тяжеловесных транспортных средств</w:t>
            </w:r>
          </w:p>
        </w:tc>
      </w:tr>
      <w:tr w:rsidR="003D1B43" w:rsidRPr="003D1B43" w14:paraId="233BDF84" w14:textId="77777777" w:rsidTr="003D1B43">
        <w:trPr>
          <w:cantSplit/>
          <w:trHeight w:val="113"/>
          <w:jc w:val="center"/>
        </w:trPr>
        <w:tc>
          <w:tcPr>
            <w:tcW w:w="557" w:type="dxa"/>
            <w:shd w:val="clear" w:color="auto" w:fill="auto"/>
            <w:vAlign w:val="center"/>
          </w:tcPr>
          <w:p w14:paraId="13E3268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C4996A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59433-2021</w:t>
            </w:r>
          </w:p>
        </w:tc>
        <w:tc>
          <w:tcPr>
            <w:tcW w:w="7088" w:type="dxa"/>
            <w:shd w:val="clear" w:color="auto" w:fill="auto"/>
            <w:vAlign w:val="center"/>
          </w:tcPr>
          <w:p w14:paraId="7E266D4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3D1B43" w:rsidRPr="003D1B43" w14:paraId="695C733B" w14:textId="77777777" w:rsidTr="003D1B43">
        <w:trPr>
          <w:cantSplit/>
          <w:trHeight w:val="113"/>
          <w:jc w:val="center"/>
        </w:trPr>
        <w:tc>
          <w:tcPr>
            <w:tcW w:w="557" w:type="dxa"/>
            <w:shd w:val="clear" w:color="auto" w:fill="auto"/>
            <w:vAlign w:val="center"/>
          </w:tcPr>
          <w:p w14:paraId="4AFA9BC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B37E0F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59488-2021</w:t>
            </w:r>
          </w:p>
        </w:tc>
        <w:tc>
          <w:tcPr>
            <w:tcW w:w="7088" w:type="dxa"/>
            <w:shd w:val="clear" w:color="auto" w:fill="auto"/>
            <w:vAlign w:val="center"/>
          </w:tcPr>
          <w:p w14:paraId="79BD2C6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3D1B43" w:rsidRPr="003D1B43" w14:paraId="1281485D" w14:textId="77777777" w:rsidTr="003D1B43">
        <w:trPr>
          <w:cantSplit/>
          <w:trHeight w:val="113"/>
          <w:jc w:val="center"/>
        </w:trPr>
        <w:tc>
          <w:tcPr>
            <w:tcW w:w="557" w:type="dxa"/>
            <w:shd w:val="clear" w:color="auto" w:fill="auto"/>
            <w:vAlign w:val="center"/>
          </w:tcPr>
          <w:p w14:paraId="1ABD912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5763C2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59489-2021</w:t>
            </w:r>
          </w:p>
        </w:tc>
        <w:tc>
          <w:tcPr>
            <w:tcW w:w="7088" w:type="dxa"/>
            <w:shd w:val="clear" w:color="auto" w:fill="auto"/>
            <w:vAlign w:val="center"/>
          </w:tcPr>
          <w:p w14:paraId="53EEFD8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3D1B43" w:rsidRPr="003D1B43" w14:paraId="3B8DBEFD" w14:textId="77777777" w:rsidTr="003D1B43">
        <w:trPr>
          <w:cantSplit/>
          <w:trHeight w:val="113"/>
          <w:jc w:val="center"/>
        </w:trPr>
        <w:tc>
          <w:tcPr>
            <w:tcW w:w="557" w:type="dxa"/>
            <w:shd w:val="clear" w:color="auto" w:fill="auto"/>
            <w:vAlign w:val="center"/>
          </w:tcPr>
          <w:p w14:paraId="04C1D83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B90E4A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59611-2021</w:t>
            </w:r>
          </w:p>
        </w:tc>
        <w:tc>
          <w:tcPr>
            <w:tcW w:w="7088" w:type="dxa"/>
            <w:shd w:val="clear" w:color="auto" w:fill="auto"/>
            <w:vAlign w:val="center"/>
          </w:tcPr>
          <w:p w14:paraId="20A02A9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3D1B43" w:rsidRPr="003D1B43" w14:paraId="21A7629A" w14:textId="77777777" w:rsidTr="003D1B43">
        <w:trPr>
          <w:cantSplit/>
          <w:trHeight w:val="113"/>
          <w:jc w:val="center"/>
        </w:trPr>
        <w:tc>
          <w:tcPr>
            <w:tcW w:w="557" w:type="dxa"/>
            <w:shd w:val="clear" w:color="auto" w:fill="auto"/>
            <w:vAlign w:val="center"/>
          </w:tcPr>
          <w:p w14:paraId="47E4C03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DAF8CD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59617-2021</w:t>
            </w:r>
          </w:p>
        </w:tc>
        <w:tc>
          <w:tcPr>
            <w:tcW w:w="7088" w:type="dxa"/>
            <w:shd w:val="clear" w:color="auto" w:fill="auto"/>
            <w:vAlign w:val="center"/>
          </w:tcPr>
          <w:p w14:paraId="42BB2C8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3D1B43" w:rsidRPr="003D1B43" w14:paraId="3D3030EC" w14:textId="77777777" w:rsidTr="003D1B43">
        <w:trPr>
          <w:cantSplit/>
          <w:trHeight w:val="113"/>
          <w:jc w:val="center"/>
        </w:trPr>
        <w:tc>
          <w:tcPr>
            <w:tcW w:w="557" w:type="dxa"/>
            <w:shd w:val="clear" w:color="auto" w:fill="auto"/>
            <w:vAlign w:val="center"/>
          </w:tcPr>
          <w:p w14:paraId="2D7E6C9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6188AA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59618-2021</w:t>
            </w:r>
          </w:p>
        </w:tc>
        <w:tc>
          <w:tcPr>
            <w:tcW w:w="7088" w:type="dxa"/>
            <w:shd w:val="clear" w:color="auto" w:fill="auto"/>
            <w:vAlign w:val="center"/>
          </w:tcPr>
          <w:p w14:paraId="568B686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3D1B43" w:rsidRPr="003D1B43" w14:paraId="478104AE" w14:textId="77777777" w:rsidTr="003D1B43">
        <w:trPr>
          <w:cantSplit/>
          <w:trHeight w:val="113"/>
          <w:jc w:val="center"/>
        </w:trPr>
        <w:tc>
          <w:tcPr>
            <w:tcW w:w="557" w:type="dxa"/>
            <w:shd w:val="clear" w:color="auto" w:fill="auto"/>
            <w:vAlign w:val="center"/>
          </w:tcPr>
          <w:p w14:paraId="7CD1A5D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1D4670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59619-2021</w:t>
            </w:r>
          </w:p>
        </w:tc>
        <w:tc>
          <w:tcPr>
            <w:tcW w:w="7088" w:type="dxa"/>
            <w:shd w:val="clear" w:color="auto" w:fill="auto"/>
            <w:vAlign w:val="center"/>
          </w:tcPr>
          <w:p w14:paraId="1C8222E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3D1B43" w:rsidRPr="003D1B43" w14:paraId="28570324" w14:textId="77777777" w:rsidTr="003D1B43">
        <w:trPr>
          <w:cantSplit/>
          <w:trHeight w:val="113"/>
          <w:jc w:val="center"/>
        </w:trPr>
        <w:tc>
          <w:tcPr>
            <w:tcW w:w="557" w:type="dxa"/>
            <w:shd w:val="clear" w:color="auto" w:fill="auto"/>
            <w:vAlign w:val="center"/>
          </w:tcPr>
          <w:p w14:paraId="3B9D531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D8A597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59620-2022</w:t>
            </w:r>
          </w:p>
        </w:tc>
        <w:tc>
          <w:tcPr>
            <w:tcW w:w="7088" w:type="dxa"/>
            <w:shd w:val="clear" w:color="auto" w:fill="auto"/>
            <w:vAlign w:val="center"/>
          </w:tcPr>
          <w:p w14:paraId="5F96696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3D1B43" w:rsidRPr="003D1B43" w14:paraId="60E882C6" w14:textId="77777777" w:rsidTr="003D1B43">
        <w:trPr>
          <w:cantSplit/>
          <w:trHeight w:val="225"/>
          <w:jc w:val="center"/>
        </w:trPr>
        <w:tc>
          <w:tcPr>
            <w:tcW w:w="557" w:type="dxa"/>
            <w:shd w:val="clear" w:color="auto" w:fill="auto"/>
            <w:vAlign w:val="center"/>
          </w:tcPr>
          <w:p w14:paraId="2D204AA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ADDBD7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59621-2022</w:t>
            </w:r>
          </w:p>
        </w:tc>
        <w:tc>
          <w:tcPr>
            <w:tcW w:w="7088" w:type="dxa"/>
            <w:shd w:val="clear" w:color="auto" w:fill="auto"/>
            <w:vAlign w:val="center"/>
          </w:tcPr>
          <w:p w14:paraId="37B975C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3D1B43" w:rsidRPr="003D1B43" w14:paraId="256B6C38" w14:textId="77777777" w:rsidTr="003D1B43">
        <w:trPr>
          <w:cantSplit/>
          <w:trHeight w:val="225"/>
          <w:jc w:val="center"/>
        </w:trPr>
        <w:tc>
          <w:tcPr>
            <w:tcW w:w="557" w:type="dxa"/>
            <w:shd w:val="clear" w:color="auto" w:fill="auto"/>
            <w:vAlign w:val="center"/>
          </w:tcPr>
          <w:p w14:paraId="52EDCF3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832DF9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59622-2021</w:t>
            </w:r>
          </w:p>
        </w:tc>
        <w:tc>
          <w:tcPr>
            <w:tcW w:w="7088" w:type="dxa"/>
            <w:shd w:val="clear" w:color="auto" w:fill="auto"/>
            <w:vAlign w:val="center"/>
          </w:tcPr>
          <w:p w14:paraId="22B8C50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3D1B43" w:rsidRPr="003D1B43" w14:paraId="5BBBD9B9" w14:textId="77777777" w:rsidTr="003D1B43">
        <w:trPr>
          <w:cantSplit/>
          <w:trHeight w:val="225"/>
          <w:jc w:val="center"/>
        </w:trPr>
        <w:tc>
          <w:tcPr>
            <w:tcW w:w="557" w:type="dxa"/>
            <w:shd w:val="clear" w:color="auto" w:fill="auto"/>
            <w:vAlign w:val="center"/>
          </w:tcPr>
          <w:p w14:paraId="25236F8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B7B011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59623-2021</w:t>
            </w:r>
          </w:p>
        </w:tc>
        <w:tc>
          <w:tcPr>
            <w:tcW w:w="7088" w:type="dxa"/>
            <w:shd w:val="clear" w:color="auto" w:fill="auto"/>
            <w:vAlign w:val="center"/>
          </w:tcPr>
          <w:p w14:paraId="18E6724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3D1B43" w:rsidRPr="003D1B43" w14:paraId="545BC92E" w14:textId="77777777" w:rsidTr="003D1B43">
        <w:trPr>
          <w:cantSplit/>
          <w:trHeight w:val="225"/>
          <w:jc w:val="center"/>
        </w:trPr>
        <w:tc>
          <w:tcPr>
            <w:tcW w:w="557" w:type="dxa"/>
            <w:shd w:val="clear" w:color="auto" w:fill="auto"/>
            <w:vAlign w:val="center"/>
          </w:tcPr>
          <w:p w14:paraId="509C81A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F2779C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59624-2021</w:t>
            </w:r>
          </w:p>
        </w:tc>
        <w:tc>
          <w:tcPr>
            <w:tcW w:w="7088" w:type="dxa"/>
            <w:shd w:val="clear" w:color="auto" w:fill="auto"/>
            <w:vAlign w:val="center"/>
          </w:tcPr>
          <w:p w14:paraId="487890E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3D1B43" w:rsidRPr="003D1B43" w14:paraId="73D16E17" w14:textId="77777777" w:rsidTr="003D1B43">
        <w:trPr>
          <w:cantSplit/>
          <w:trHeight w:val="225"/>
          <w:jc w:val="center"/>
        </w:trPr>
        <w:tc>
          <w:tcPr>
            <w:tcW w:w="557" w:type="dxa"/>
            <w:shd w:val="clear" w:color="auto" w:fill="auto"/>
            <w:vAlign w:val="center"/>
          </w:tcPr>
          <w:p w14:paraId="6041CCB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7567A1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59625-2022</w:t>
            </w:r>
          </w:p>
        </w:tc>
        <w:tc>
          <w:tcPr>
            <w:tcW w:w="7088" w:type="dxa"/>
            <w:shd w:val="clear" w:color="auto" w:fill="auto"/>
            <w:vAlign w:val="center"/>
          </w:tcPr>
          <w:p w14:paraId="2B97A63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расчета и подтверждения аэроупругой устойчивости</w:t>
            </w:r>
          </w:p>
        </w:tc>
      </w:tr>
      <w:tr w:rsidR="003D1B43" w:rsidRPr="003D1B43" w14:paraId="19EC8D7C" w14:textId="77777777" w:rsidTr="003D1B43">
        <w:trPr>
          <w:cantSplit/>
          <w:trHeight w:val="225"/>
          <w:jc w:val="center"/>
        </w:trPr>
        <w:tc>
          <w:tcPr>
            <w:tcW w:w="557" w:type="dxa"/>
            <w:shd w:val="clear" w:color="auto" w:fill="auto"/>
            <w:vAlign w:val="center"/>
          </w:tcPr>
          <w:p w14:paraId="447952D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D6B6D3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59626-2022</w:t>
            </w:r>
          </w:p>
        </w:tc>
        <w:tc>
          <w:tcPr>
            <w:tcW w:w="7088" w:type="dxa"/>
            <w:shd w:val="clear" w:color="auto" w:fill="auto"/>
            <w:vAlign w:val="center"/>
          </w:tcPr>
          <w:p w14:paraId="1D4923B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3D1B43" w:rsidRPr="003D1B43" w14:paraId="10FCBE98" w14:textId="77777777" w:rsidTr="003D1B43">
        <w:trPr>
          <w:cantSplit/>
          <w:trHeight w:val="225"/>
          <w:jc w:val="center"/>
        </w:trPr>
        <w:tc>
          <w:tcPr>
            <w:tcW w:w="557" w:type="dxa"/>
            <w:shd w:val="clear" w:color="auto" w:fill="auto"/>
            <w:vAlign w:val="center"/>
          </w:tcPr>
          <w:p w14:paraId="22FC8BA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D85D1E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59627-2021</w:t>
            </w:r>
          </w:p>
        </w:tc>
        <w:tc>
          <w:tcPr>
            <w:tcW w:w="7088" w:type="dxa"/>
            <w:shd w:val="clear" w:color="auto" w:fill="auto"/>
            <w:vAlign w:val="center"/>
          </w:tcPr>
          <w:p w14:paraId="21D2045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3D1B43" w:rsidRPr="003D1B43" w14:paraId="72E35804" w14:textId="77777777" w:rsidTr="003D1B43">
        <w:trPr>
          <w:cantSplit/>
          <w:trHeight w:val="225"/>
          <w:jc w:val="center"/>
        </w:trPr>
        <w:tc>
          <w:tcPr>
            <w:tcW w:w="557" w:type="dxa"/>
            <w:shd w:val="clear" w:color="auto" w:fill="auto"/>
            <w:vAlign w:val="center"/>
          </w:tcPr>
          <w:p w14:paraId="4B2889E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D3F8E6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59628-2021</w:t>
            </w:r>
          </w:p>
        </w:tc>
        <w:tc>
          <w:tcPr>
            <w:tcW w:w="7088" w:type="dxa"/>
            <w:shd w:val="clear" w:color="auto" w:fill="auto"/>
            <w:vAlign w:val="center"/>
          </w:tcPr>
          <w:p w14:paraId="3A47E32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3D1B43" w:rsidRPr="003D1B43" w14:paraId="4C0E9354" w14:textId="77777777" w:rsidTr="003D1B43">
        <w:trPr>
          <w:cantSplit/>
          <w:trHeight w:val="225"/>
          <w:jc w:val="center"/>
        </w:trPr>
        <w:tc>
          <w:tcPr>
            <w:tcW w:w="557" w:type="dxa"/>
            <w:shd w:val="clear" w:color="auto" w:fill="auto"/>
            <w:vAlign w:val="center"/>
          </w:tcPr>
          <w:p w14:paraId="16B4786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47BF77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59629-2021</w:t>
            </w:r>
          </w:p>
        </w:tc>
        <w:tc>
          <w:tcPr>
            <w:tcW w:w="7088" w:type="dxa"/>
            <w:shd w:val="clear" w:color="auto" w:fill="auto"/>
            <w:vAlign w:val="center"/>
          </w:tcPr>
          <w:p w14:paraId="42D04C5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3D1B43" w:rsidRPr="003D1B43" w14:paraId="5239D569" w14:textId="77777777" w:rsidTr="003D1B43">
        <w:trPr>
          <w:cantSplit/>
          <w:trHeight w:val="225"/>
          <w:jc w:val="center"/>
        </w:trPr>
        <w:tc>
          <w:tcPr>
            <w:tcW w:w="557" w:type="dxa"/>
            <w:shd w:val="clear" w:color="auto" w:fill="auto"/>
            <w:vAlign w:val="center"/>
          </w:tcPr>
          <w:p w14:paraId="6636EDE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451C8C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59943-2021</w:t>
            </w:r>
          </w:p>
        </w:tc>
        <w:tc>
          <w:tcPr>
            <w:tcW w:w="7088" w:type="dxa"/>
            <w:shd w:val="clear" w:color="auto" w:fill="auto"/>
            <w:vAlign w:val="center"/>
          </w:tcPr>
          <w:p w14:paraId="3091536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3D1B43" w:rsidRPr="003D1B43" w14:paraId="2AD33EBA" w14:textId="77777777" w:rsidTr="003D1B43">
        <w:trPr>
          <w:cantSplit/>
          <w:trHeight w:val="225"/>
          <w:jc w:val="center"/>
        </w:trPr>
        <w:tc>
          <w:tcPr>
            <w:tcW w:w="557" w:type="dxa"/>
            <w:shd w:val="clear" w:color="auto" w:fill="auto"/>
            <w:vAlign w:val="center"/>
          </w:tcPr>
          <w:p w14:paraId="0FBCF71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F5ED31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59980-2022</w:t>
            </w:r>
          </w:p>
        </w:tc>
        <w:tc>
          <w:tcPr>
            <w:tcW w:w="7088" w:type="dxa"/>
            <w:shd w:val="clear" w:color="auto" w:fill="auto"/>
            <w:vAlign w:val="center"/>
          </w:tcPr>
          <w:p w14:paraId="53D4EE9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Сооружения противоналедные. Общие требования</w:t>
            </w:r>
          </w:p>
        </w:tc>
      </w:tr>
      <w:tr w:rsidR="003D1B43" w:rsidRPr="003D1B43" w14:paraId="19B7E101" w14:textId="77777777" w:rsidTr="003D1B43">
        <w:trPr>
          <w:cantSplit/>
          <w:trHeight w:val="225"/>
          <w:jc w:val="center"/>
        </w:trPr>
        <w:tc>
          <w:tcPr>
            <w:tcW w:w="557" w:type="dxa"/>
            <w:shd w:val="clear" w:color="auto" w:fill="auto"/>
            <w:vAlign w:val="center"/>
          </w:tcPr>
          <w:p w14:paraId="051A2DC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85BEF3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59982-2022</w:t>
            </w:r>
          </w:p>
        </w:tc>
        <w:tc>
          <w:tcPr>
            <w:tcW w:w="7088" w:type="dxa"/>
            <w:shd w:val="clear" w:color="auto" w:fill="auto"/>
            <w:vAlign w:val="center"/>
          </w:tcPr>
          <w:p w14:paraId="59F4A70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3D1B43" w:rsidRPr="003D1B43" w14:paraId="7CC50B16" w14:textId="77777777" w:rsidTr="003D1B43">
        <w:trPr>
          <w:cantSplit/>
          <w:trHeight w:val="225"/>
          <w:jc w:val="center"/>
        </w:trPr>
        <w:tc>
          <w:tcPr>
            <w:tcW w:w="557" w:type="dxa"/>
            <w:shd w:val="clear" w:color="auto" w:fill="auto"/>
            <w:vAlign w:val="center"/>
          </w:tcPr>
          <w:p w14:paraId="3E3F9EB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9B85A3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59983-2022</w:t>
            </w:r>
          </w:p>
        </w:tc>
        <w:tc>
          <w:tcPr>
            <w:tcW w:w="7088" w:type="dxa"/>
            <w:shd w:val="clear" w:color="auto" w:fill="auto"/>
            <w:vAlign w:val="center"/>
          </w:tcPr>
          <w:p w14:paraId="2069253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Сооружения противоналедные. Правила проектирования</w:t>
            </w:r>
          </w:p>
        </w:tc>
      </w:tr>
      <w:tr w:rsidR="003D1B43" w:rsidRPr="003D1B43" w14:paraId="38A1D2F8" w14:textId="77777777" w:rsidTr="003D1B43">
        <w:trPr>
          <w:cantSplit/>
          <w:trHeight w:val="225"/>
          <w:jc w:val="center"/>
        </w:trPr>
        <w:tc>
          <w:tcPr>
            <w:tcW w:w="557" w:type="dxa"/>
            <w:shd w:val="clear" w:color="auto" w:fill="auto"/>
            <w:vAlign w:val="center"/>
          </w:tcPr>
          <w:p w14:paraId="2E474AF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013EF3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70044-2022</w:t>
            </w:r>
          </w:p>
        </w:tc>
        <w:tc>
          <w:tcPr>
            <w:tcW w:w="7088" w:type="dxa"/>
            <w:shd w:val="clear" w:color="auto" w:fill="auto"/>
            <w:vAlign w:val="center"/>
          </w:tcPr>
          <w:p w14:paraId="17CD437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3D1B43" w:rsidRPr="003D1B43" w14:paraId="3D513E38" w14:textId="77777777" w:rsidTr="003D1B43">
        <w:trPr>
          <w:cantSplit/>
          <w:trHeight w:val="225"/>
          <w:jc w:val="center"/>
        </w:trPr>
        <w:tc>
          <w:tcPr>
            <w:tcW w:w="557" w:type="dxa"/>
            <w:shd w:val="clear" w:color="auto" w:fill="auto"/>
            <w:vAlign w:val="center"/>
          </w:tcPr>
          <w:p w14:paraId="3327581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76A61FD" w14:textId="77777777" w:rsidR="003D1B43" w:rsidRPr="003D1B43" w:rsidRDefault="002D18BD" w:rsidP="003D1B43">
            <w:pPr>
              <w:spacing w:after="0" w:line="214" w:lineRule="auto"/>
              <w:rPr>
                <w:rFonts w:ascii="Times New Roman" w:hAnsi="Times New Roman"/>
                <w:bCs/>
                <w:spacing w:val="-2"/>
                <w:sz w:val="20"/>
                <w:szCs w:val="20"/>
              </w:rPr>
            </w:pPr>
            <w:hyperlink r:id="rId20" w:history="1">
              <w:r w:rsidR="003D1B43" w:rsidRPr="003D1B43">
                <w:rPr>
                  <w:rFonts w:ascii="Times New Roman" w:hAnsi="Times New Roman"/>
                  <w:bCs/>
                  <w:spacing w:val="-2"/>
                  <w:sz w:val="20"/>
                  <w:szCs w:val="20"/>
                </w:rPr>
                <w:t>ГОСТ Р 70060-2022</w:t>
              </w:r>
            </w:hyperlink>
          </w:p>
        </w:tc>
        <w:tc>
          <w:tcPr>
            <w:tcW w:w="7088" w:type="dxa"/>
            <w:shd w:val="clear" w:color="auto" w:fill="auto"/>
            <w:vAlign w:val="center"/>
          </w:tcPr>
          <w:p w14:paraId="173DEA4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геосинтетические. Методы испытаний на долговечность</w:t>
            </w:r>
          </w:p>
        </w:tc>
      </w:tr>
      <w:tr w:rsidR="003D1B43" w:rsidRPr="003D1B43" w14:paraId="54F93EE5" w14:textId="77777777" w:rsidTr="003D1B43">
        <w:trPr>
          <w:cantSplit/>
          <w:trHeight w:val="225"/>
          <w:jc w:val="center"/>
        </w:trPr>
        <w:tc>
          <w:tcPr>
            <w:tcW w:w="557" w:type="dxa"/>
            <w:shd w:val="clear" w:color="auto" w:fill="auto"/>
            <w:vAlign w:val="center"/>
          </w:tcPr>
          <w:p w14:paraId="70CCCC6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BCB428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70072-2022</w:t>
            </w:r>
          </w:p>
        </w:tc>
        <w:tc>
          <w:tcPr>
            <w:tcW w:w="7088" w:type="dxa"/>
            <w:shd w:val="clear" w:color="auto" w:fill="auto"/>
            <w:vAlign w:val="center"/>
          </w:tcPr>
          <w:p w14:paraId="3FC3C8C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3D1B43" w:rsidRPr="003D1B43" w14:paraId="3126CB1E" w14:textId="77777777" w:rsidTr="003D1B43">
        <w:trPr>
          <w:cantSplit/>
          <w:trHeight w:val="225"/>
          <w:jc w:val="center"/>
        </w:trPr>
        <w:tc>
          <w:tcPr>
            <w:tcW w:w="557" w:type="dxa"/>
            <w:shd w:val="clear" w:color="auto" w:fill="auto"/>
            <w:vAlign w:val="center"/>
          </w:tcPr>
          <w:p w14:paraId="78EECC8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C29421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70073-2022</w:t>
            </w:r>
          </w:p>
        </w:tc>
        <w:tc>
          <w:tcPr>
            <w:tcW w:w="7088" w:type="dxa"/>
            <w:shd w:val="clear" w:color="auto" w:fill="auto"/>
            <w:vAlign w:val="center"/>
          </w:tcPr>
          <w:p w14:paraId="55DA421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3D1B43" w:rsidRPr="003D1B43" w14:paraId="24A62C1E" w14:textId="77777777" w:rsidTr="003D1B43">
        <w:trPr>
          <w:cantSplit/>
          <w:trHeight w:val="225"/>
          <w:jc w:val="center"/>
        </w:trPr>
        <w:tc>
          <w:tcPr>
            <w:tcW w:w="557" w:type="dxa"/>
            <w:shd w:val="clear" w:color="auto" w:fill="auto"/>
            <w:vAlign w:val="center"/>
          </w:tcPr>
          <w:p w14:paraId="384B186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3F45E2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70108-2022</w:t>
            </w:r>
          </w:p>
        </w:tc>
        <w:tc>
          <w:tcPr>
            <w:tcW w:w="7088" w:type="dxa"/>
            <w:shd w:val="clear" w:color="auto" w:fill="auto"/>
            <w:vAlign w:val="center"/>
          </w:tcPr>
          <w:p w14:paraId="40CD724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Документация исполнительная. Формирование и ведение в электронном виде</w:t>
            </w:r>
          </w:p>
        </w:tc>
      </w:tr>
      <w:tr w:rsidR="003D1B43" w:rsidRPr="003D1B43" w14:paraId="6B798737" w14:textId="77777777" w:rsidTr="003D1B43">
        <w:trPr>
          <w:cantSplit/>
          <w:trHeight w:val="225"/>
          <w:jc w:val="center"/>
        </w:trPr>
        <w:tc>
          <w:tcPr>
            <w:tcW w:w="557" w:type="dxa"/>
            <w:shd w:val="clear" w:color="auto" w:fill="auto"/>
            <w:vAlign w:val="center"/>
          </w:tcPr>
          <w:p w14:paraId="15F74D5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B5E152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70124-2022</w:t>
            </w:r>
          </w:p>
        </w:tc>
        <w:tc>
          <w:tcPr>
            <w:tcW w:w="7088" w:type="dxa"/>
            <w:shd w:val="clear" w:color="auto" w:fill="auto"/>
            <w:vAlign w:val="center"/>
          </w:tcPr>
          <w:p w14:paraId="735DAB1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3D1B43" w:rsidRPr="003D1B43" w14:paraId="08634E9F" w14:textId="77777777" w:rsidTr="003D1B43">
        <w:trPr>
          <w:cantSplit/>
          <w:trHeight w:val="225"/>
          <w:jc w:val="center"/>
        </w:trPr>
        <w:tc>
          <w:tcPr>
            <w:tcW w:w="557" w:type="dxa"/>
            <w:shd w:val="clear" w:color="auto" w:fill="auto"/>
            <w:vAlign w:val="center"/>
          </w:tcPr>
          <w:p w14:paraId="30453E8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B7D342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70196-2022</w:t>
            </w:r>
          </w:p>
        </w:tc>
        <w:tc>
          <w:tcPr>
            <w:tcW w:w="7088" w:type="dxa"/>
            <w:shd w:val="clear" w:color="auto" w:fill="auto"/>
            <w:vAlign w:val="center"/>
          </w:tcPr>
          <w:p w14:paraId="3D47D92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3D1B43" w:rsidRPr="003D1B43" w14:paraId="28178456" w14:textId="77777777" w:rsidTr="003D1B43">
        <w:trPr>
          <w:cantSplit/>
          <w:trHeight w:val="225"/>
          <w:jc w:val="center"/>
        </w:trPr>
        <w:tc>
          <w:tcPr>
            <w:tcW w:w="557" w:type="dxa"/>
            <w:shd w:val="clear" w:color="auto" w:fill="auto"/>
            <w:vAlign w:val="center"/>
          </w:tcPr>
          <w:p w14:paraId="64CBD0D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A18F42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70197.1-2022</w:t>
            </w:r>
          </w:p>
        </w:tc>
        <w:tc>
          <w:tcPr>
            <w:tcW w:w="7088" w:type="dxa"/>
            <w:shd w:val="clear" w:color="auto" w:fill="auto"/>
            <w:vAlign w:val="center"/>
          </w:tcPr>
          <w:p w14:paraId="2A5C0AD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3D1B43" w:rsidRPr="003D1B43" w14:paraId="0A54B21A" w14:textId="77777777" w:rsidTr="003D1B43">
        <w:trPr>
          <w:cantSplit/>
          <w:trHeight w:val="225"/>
          <w:jc w:val="center"/>
        </w:trPr>
        <w:tc>
          <w:tcPr>
            <w:tcW w:w="557" w:type="dxa"/>
            <w:shd w:val="clear" w:color="auto" w:fill="auto"/>
            <w:vAlign w:val="center"/>
          </w:tcPr>
          <w:p w14:paraId="293CA89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71D72E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70197.2-2022</w:t>
            </w:r>
          </w:p>
        </w:tc>
        <w:tc>
          <w:tcPr>
            <w:tcW w:w="7088" w:type="dxa"/>
            <w:shd w:val="clear" w:color="auto" w:fill="auto"/>
            <w:vAlign w:val="center"/>
          </w:tcPr>
          <w:p w14:paraId="5FCE59B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3D1B43" w:rsidRPr="003D1B43" w14:paraId="3C27BAB0" w14:textId="77777777" w:rsidTr="003D1B43">
        <w:trPr>
          <w:cantSplit/>
          <w:trHeight w:val="225"/>
          <w:jc w:val="center"/>
        </w:trPr>
        <w:tc>
          <w:tcPr>
            <w:tcW w:w="557" w:type="dxa"/>
            <w:shd w:val="clear" w:color="auto" w:fill="auto"/>
            <w:vAlign w:val="center"/>
          </w:tcPr>
          <w:p w14:paraId="6E41432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8B9C90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70197.3-2022</w:t>
            </w:r>
          </w:p>
        </w:tc>
        <w:tc>
          <w:tcPr>
            <w:tcW w:w="7088" w:type="dxa"/>
            <w:shd w:val="clear" w:color="auto" w:fill="auto"/>
            <w:vAlign w:val="center"/>
          </w:tcPr>
          <w:p w14:paraId="6A6191E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3D1B43" w:rsidRPr="003D1B43" w14:paraId="7486C870" w14:textId="77777777" w:rsidTr="003D1B43">
        <w:trPr>
          <w:cantSplit/>
          <w:trHeight w:val="225"/>
          <w:jc w:val="center"/>
        </w:trPr>
        <w:tc>
          <w:tcPr>
            <w:tcW w:w="557" w:type="dxa"/>
            <w:shd w:val="clear" w:color="auto" w:fill="auto"/>
            <w:vAlign w:val="center"/>
          </w:tcPr>
          <w:p w14:paraId="5B31D55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1D3526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70311-2022</w:t>
            </w:r>
          </w:p>
        </w:tc>
        <w:tc>
          <w:tcPr>
            <w:tcW w:w="7088" w:type="dxa"/>
            <w:shd w:val="clear" w:color="auto" w:fill="auto"/>
            <w:vAlign w:val="center"/>
          </w:tcPr>
          <w:p w14:paraId="430D692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3D1B43" w:rsidRPr="003D1B43" w14:paraId="6B880DA5" w14:textId="77777777" w:rsidTr="003D1B43">
        <w:trPr>
          <w:cantSplit/>
          <w:trHeight w:val="225"/>
          <w:jc w:val="center"/>
        </w:trPr>
        <w:tc>
          <w:tcPr>
            <w:tcW w:w="557" w:type="dxa"/>
            <w:shd w:val="clear" w:color="auto" w:fill="auto"/>
            <w:vAlign w:val="center"/>
          </w:tcPr>
          <w:p w14:paraId="71C46C6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77F345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70312-2022</w:t>
            </w:r>
          </w:p>
        </w:tc>
        <w:tc>
          <w:tcPr>
            <w:tcW w:w="7088" w:type="dxa"/>
            <w:shd w:val="clear" w:color="auto" w:fill="auto"/>
            <w:vAlign w:val="center"/>
          </w:tcPr>
          <w:p w14:paraId="0607926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3D1B43" w:rsidRPr="003D1B43" w14:paraId="5DF8B1AC" w14:textId="77777777" w:rsidTr="003D1B43">
        <w:trPr>
          <w:cantSplit/>
          <w:trHeight w:val="225"/>
          <w:jc w:val="center"/>
        </w:trPr>
        <w:tc>
          <w:tcPr>
            <w:tcW w:w="557" w:type="dxa"/>
            <w:shd w:val="clear" w:color="auto" w:fill="auto"/>
            <w:vAlign w:val="center"/>
          </w:tcPr>
          <w:p w14:paraId="5D8074C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40D615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70313-2022</w:t>
            </w:r>
          </w:p>
        </w:tc>
        <w:tc>
          <w:tcPr>
            <w:tcW w:w="7088" w:type="dxa"/>
            <w:shd w:val="clear" w:color="auto" w:fill="auto"/>
            <w:vAlign w:val="center"/>
          </w:tcPr>
          <w:p w14:paraId="305C3F6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3D1B43" w:rsidRPr="003D1B43" w14:paraId="16EFA6E8" w14:textId="77777777" w:rsidTr="003D1B43">
        <w:trPr>
          <w:cantSplit/>
          <w:trHeight w:val="225"/>
          <w:jc w:val="center"/>
        </w:trPr>
        <w:tc>
          <w:tcPr>
            <w:tcW w:w="557" w:type="dxa"/>
            <w:shd w:val="clear" w:color="auto" w:fill="auto"/>
            <w:vAlign w:val="center"/>
          </w:tcPr>
          <w:p w14:paraId="28C5053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966519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70362-2022</w:t>
            </w:r>
          </w:p>
        </w:tc>
        <w:tc>
          <w:tcPr>
            <w:tcW w:w="7088" w:type="dxa"/>
            <w:shd w:val="clear" w:color="auto" w:fill="auto"/>
            <w:vAlign w:val="center"/>
          </w:tcPr>
          <w:p w14:paraId="55541D2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3D1B43" w:rsidRPr="003D1B43" w14:paraId="745CD3AF" w14:textId="77777777" w:rsidTr="003D1B43">
        <w:trPr>
          <w:cantSplit/>
          <w:trHeight w:val="225"/>
          <w:jc w:val="center"/>
        </w:trPr>
        <w:tc>
          <w:tcPr>
            <w:tcW w:w="557" w:type="dxa"/>
            <w:shd w:val="clear" w:color="auto" w:fill="auto"/>
            <w:vAlign w:val="center"/>
          </w:tcPr>
          <w:p w14:paraId="02E2D32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2CBFE0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70363-2022</w:t>
            </w:r>
          </w:p>
        </w:tc>
        <w:tc>
          <w:tcPr>
            <w:tcW w:w="7088" w:type="dxa"/>
            <w:shd w:val="clear" w:color="auto" w:fill="auto"/>
            <w:vAlign w:val="center"/>
          </w:tcPr>
          <w:p w14:paraId="76DC169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3D1B43" w:rsidRPr="003D1B43" w14:paraId="68487E22" w14:textId="77777777" w:rsidTr="003D1B43">
        <w:trPr>
          <w:cantSplit/>
          <w:trHeight w:val="225"/>
          <w:jc w:val="center"/>
        </w:trPr>
        <w:tc>
          <w:tcPr>
            <w:tcW w:w="557" w:type="dxa"/>
            <w:shd w:val="clear" w:color="auto" w:fill="auto"/>
            <w:vAlign w:val="center"/>
          </w:tcPr>
          <w:p w14:paraId="2831DF9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C5B061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70364-2022</w:t>
            </w:r>
          </w:p>
        </w:tc>
        <w:tc>
          <w:tcPr>
            <w:tcW w:w="7088" w:type="dxa"/>
            <w:shd w:val="clear" w:color="auto" w:fill="auto"/>
            <w:vAlign w:val="center"/>
          </w:tcPr>
          <w:p w14:paraId="6B0635B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3D1B43" w:rsidRPr="003D1B43" w14:paraId="1A4B4853" w14:textId="77777777" w:rsidTr="003D1B43">
        <w:trPr>
          <w:cantSplit/>
          <w:trHeight w:val="225"/>
          <w:jc w:val="center"/>
        </w:trPr>
        <w:tc>
          <w:tcPr>
            <w:tcW w:w="557" w:type="dxa"/>
            <w:shd w:val="clear" w:color="auto" w:fill="auto"/>
            <w:vAlign w:val="center"/>
          </w:tcPr>
          <w:p w14:paraId="401BBC8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31CB9F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70396-2022</w:t>
            </w:r>
          </w:p>
        </w:tc>
        <w:tc>
          <w:tcPr>
            <w:tcW w:w="7088" w:type="dxa"/>
            <w:shd w:val="clear" w:color="auto" w:fill="auto"/>
            <w:vAlign w:val="center"/>
          </w:tcPr>
          <w:p w14:paraId="0017560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3D1B43" w:rsidRPr="003D1B43" w14:paraId="737FBBE4" w14:textId="77777777" w:rsidTr="003D1B43">
        <w:trPr>
          <w:cantSplit/>
          <w:trHeight w:val="225"/>
          <w:jc w:val="center"/>
        </w:trPr>
        <w:tc>
          <w:tcPr>
            <w:tcW w:w="557" w:type="dxa"/>
            <w:shd w:val="clear" w:color="auto" w:fill="auto"/>
            <w:vAlign w:val="center"/>
          </w:tcPr>
          <w:p w14:paraId="5522481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F34DFE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70397-2022</w:t>
            </w:r>
          </w:p>
        </w:tc>
        <w:tc>
          <w:tcPr>
            <w:tcW w:w="7088" w:type="dxa"/>
            <w:shd w:val="clear" w:color="auto" w:fill="auto"/>
            <w:vAlign w:val="center"/>
          </w:tcPr>
          <w:p w14:paraId="4A7E89F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3D1B43" w:rsidRPr="003D1B43" w14:paraId="518D20C3" w14:textId="77777777" w:rsidTr="003D1B43">
        <w:trPr>
          <w:cantSplit/>
          <w:trHeight w:val="225"/>
          <w:jc w:val="center"/>
        </w:trPr>
        <w:tc>
          <w:tcPr>
            <w:tcW w:w="557" w:type="dxa"/>
            <w:shd w:val="clear" w:color="auto" w:fill="auto"/>
            <w:vAlign w:val="center"/>
          </w:tcPr>
          <w:p w14:paraId="0658210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DF6CA8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70452-2022</w:t>
            </w:r>
          </w:p>
        </w:tc>
        <w:tc>
          <w:tcPr>
            <w:tcW w:w="7088" w:type="dxa"/>
            <w:shd w:val="clear" w:color="auto" w:fill="auto"/>
            <w:vAlign w:val="center"/>
          </w:tcPr>
          <w:p w14:paraId="7FC55CF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Грунты стабилизированные и укрепленные неорганическим вяжущими. Общие технические условия</w:t>
            </w:r>
          </w:p>
        </w:tc>
      </w:tr>
      <w:tr w:rsidR="003D1B43" w:rsidRPr="003D1B43" w14:paraId="307298DA" w14:textId="77777777" w:rsidTr="003D1B43">
        <w:trPr>
          <w:cantSplit/>
          <w:trHeight w:val="225"/>
          <w:jc w:val="center"/>
        </w:trPr>
        <w:tc>
          <w:tcPr>
            <w:tcW w:w="557" w:type="dxa"/>
            <w:shd w:val="clear" w:color="auto" w:fill="auto"/>
            <w:vAlign w:val="center"/>
          </w:tcPr>
          <w:p w14:paraId="2E2EC45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32FF05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70453-2022</w:t>
            </w:r>
          </w:p>
        </w:tc>
        <w:tc>
          <w:tcPr>
            <w:tcW w:w="7088" w:type="dxa"/>
            <w:shd w:val="clear" w:color="auto" w:fill="auto"/>
            <w:vAlign w:val="center"/>
          </w:tcPr>
          <w:p w14:paraId="7124EBA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Грунты укрепленные органическим вяжущими. Общие технические условия</w:t>
            </w:r>
          </w:p>
        </w:tc>
      </w:tr>
      <w:tr w:rsidR="003D1B43" w:rsidRPr="003D1B43" w14:paraId="745BF187" w14:textId="77777777" w:rsidTr="003D1B43">
        <w:trPr>
          <w:cantSplit/>
          <w:trHeight w:val="225"/>
          <w:jc w:val="center"/>
        </w:trPr>
        <w:tc>
          <w:tcPr>
            <w:tcW w:w="557" w:type="dxa"/>
            <w:shd w:val="clear" w:color="auto" w:fill="auto"/>
            <w:vAlign w:val="center"/>
          </w:tcPr>
          <w:p w14:paraId="375EBBD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858D60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70454-2022</w:t>
            </w:r>
          </w:p>
        </w:tc>
        <w:tc>
          <w:tcPr>
            <w:tcW w:w="7088" w:type="dxa"/>
            <w:shd w:val="clear" w:color="auto" w:fill="auto"/>
            <w:vAlign w:val="center"/>
          </w:tcPr>
          <w:p w14:paraId="1316FFB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обработанные органическим вяжущими. Общие технические условия</w:t>
            </w:r>
          </w:p>
        </w:tc>
      </w:tr>
      <w:tr w:rsidR="003D1B43" w:rsidRPr="003D1B43" w14:paraId="53D7116A" w14:textId="77777777" w:rsidTr="003D1B43">
        <w:trPr>
          <w:cantSplit/>
          <w:trHeight w:val="225"/>
          <w:jc w:val="center"/>
        </w:trPr>
        <w:tc>
          <w:tcPr>
            <w:tcW w:w="557" w:type="dxa"/>
            <w:shd w:val="clear" w:color="auto" w:fill="auto"/>
            <w:vAlign w:val="center"/>
          </w:tcPr>
          <w:p w14:paraId="064DCC2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19D63E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70455-2022</w:t>
            </w:r>
          </w:p>
        </w:tc>
        <w:tc>
          <w:tcPr>
            <w:tcW w:w="7088" w:type="dxa"/>
            <w:shd w:val="clear" w:color="auto" w:fill="auto"/>
            <w:vAlign w:val="center"/>
          </w:tcPr>
          <w:p w14:paraId="3E0EAB8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обработанные неорганическим вяжущими. Общие технические условия  </w:t>
            </w:r>
          </w:p>
        </w:tc>
      </w:tr>
      <w:tr w:rsidR="003D1B43" w:rsidRPr="003D1B43" w14:paraId="5D257A56" w14:textId="77777777" w:rsidTr="003D1B43">
        <w:trPr>
          <w:cantSplit/>
          <w:trHeight w:val="225"/>
          <w:jc w:val="center"/>
        </w:trPr>
        <w:tc>
          <w:tcPr>
            <w:tcW w:w="557" w:type="dxa"/>
            <w:shd w:val="clear" w:color="auto" w:fill="auto"/>
            <w:vAlign w:val="center"/>
          </w:tcPr>
          <w:p w14:paraId="7CC3F24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431DD9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70458-2022</w:t>
            </w:r>
          </w:p>
        </w:tc>
        <w:tc>
          <w:tcPr>
            <w:tcW w:w="7088" w:type="dxa"/>
            <w:shd w:val="clear" w:color="auto" w:fill="auto"/>
            <w:vAlign w:val="center"/>
          </w:tcPr>
          <w:p w14:paraId="080FB1D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3D1B43" w:rsidRPr="003D1B43" w14:paraId="25348478" w14:textId="77777777" w:rsidTr="003D1B43">
        <w:trPr>
          <w:cantSplit/>
          <w:trHeight w:val="225"/>
          <w:jc w:val="center"/>
        </w:trPr>
        <w:tc>
          <w:tcPr>
            <w:tcW w:w="557" w:type="dxa"/>
            <w:shd w:val="clear" w:color="auto" w:fill="auto"/>
            <w:vAlign w:val="center"/>
          </w:tcPr>
          <w:p w14:paraId="01D3262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C6BC27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8.589-2001</w:t>
            </w:r>
          </w:p>
        </w:tc>
        <w:tc>
          <w:tcPr>
            <w:tcW w:w="7088" w:type="dxa"/>
            <w:tcBorders>
              <w:top w:val="single" w:sz="4" w:space="0" w:color="auto"/>
              <w:left w:val="single" w:sz="4" w:space="0" w:color="auto"/>
              <w:bottom w:val="single" w:sz="4" w:space="0" w:color="auto"/>
              <w:right w:val="single" w:sz="4" w:space="0" w:color="auto"/>
            </w:tcBorders>
            <w:vAlign w:val="center"/>
          </w:tcPr>
          <w:p w14:paraId="6D104BB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3D1B43" w:rsidRPr="003D1B43" w14:paraId="4E7847BF" w14:textId="77777777" w:rsidTr="003D1B43">
        <w:trPr>
          <w:cantSplit/>
          <w:trHeight w:val="225"/>
          <w:jc w:val="center"/>
        </w:trPr>
        <w:tc>
          <w:tcPr>
            <w:tcW w:w="557" w:type="dxa"/>
            <w:shd w:val="clear" w:color="auto" w:fill="auto"/>
            <w:vAlign w:val="center"/>
          </w:tcPr>
          <w:p w14:paraId="6ACAA7D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B96B2E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8.905-2015</w:t>
            </w:r>
          </w:p>
        </w:tc>
        <w:tc>
          <w:tcPr>
            <w:tcW w:w="7088" w:type="dxa"/>
            <w:shd w:val="clear" w:color="auto" w:fill="auto"/>
            <w:vAlign w:val="center"/>
          </w:tcPr>
          <w:p w14:paraId="5F5B592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3D1B43" w:rsidRPr="003D1B43" w14:paraId="6B3D9403" w14:textId="77777777" w:rsidTr="003D1B43">
        <w:trPr>
          <w:cantSplit/>
          <w:trHeight w:val="225"/>
          <w:jc w:val="center"/>
        </w:trPr>
        <w:tc>
          <w:tcPr>
            <w:tcW w:w="557" w:type="dxa"/>
            <w:shd w:val="clear" w:color="auto" w:fill="auto"/>
            <w:vAlign w:val="center"/>
          </w:tcPr>
          <w:p w14:paraId="776539A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161E8F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12491-2011</w:t>
            </w:r>
          </w:p>
        </w:tc>
        <w:tc>
          <w:tcPr>
            <w:tcW w:w="7088" w:type="dxa"/>
            <w:shd w:val="clear" w:color="auto" w:fill="auto"/>
            <w:vAlign w:val="center"/>
          </w:tcPr>
          <w:p w14:paraId="24339DE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3D1B43" w:rsidRPr="003D1B43" w14:paraId="1CBC66E1" w14:textId="77777777" w:rsidTr="003D1B43">
        <w:trPr>
          <w:cantSplit/>
          <w:trHeight w:val="225"/>
          <w:jc w:val="center"/>
        </w:trPr>
        <w:tc>
          <w:tcPr>
            <w:tcW w:w="557" w:type="dxa"/>
            <w:shd w:val="clear" w:color="auto" w:fill="auto"/>
            <w:vAlign w:val="center"/>
          </w:tcPr>
          <w:p w14:paraId="34642E6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255695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14001-2016</w:t>
            </w:r>
          </w:p>
        </w:tc>
        <w:tc>
          <w:tcPr>
            <w:tcW w:w="7088" w:type="dxa"/>
            <w:shd w:val="clear" w:color="auto" w:fill="auto"/>
            <w:vAlign w:val="center"/>
          </w:tcPr>
          <w:p w14:paraId="21B7A18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экологического менеджмента. Требования и руководство по применению</w:t>
            </w:r>
          </w:p>
        </w:tc>
      </w:tr>
      <w:tr w:rsidR="003D1B43" w:rsidRPr="003D1B43" w14:paraId="6A1AB5A7" w14:textId="77777777" w:rsidTr="003D1B43">
        <w:trPr>
          <w:cantSplit/>
          <w:trHeight w:val="225"/>
          <w:jc w:val="center"/>
        </w:trPr>
        <w:tc>
          <w:tcPr>
            <w:tcW w:w="557" w:type="dxa"/>
            <w:shd w:val="clear" w:color="auto" w:fill="auto"/>
            <w:vAlign w:val="center"/>
          </w:tcPr>
          <w:p w14:paraId="02C37E0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0C5FC6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14006-2013</w:t>
            </w:r>
          </w:p>
        </w:tc>
        <w:tc>
          <w:tcPr>
            <w:tcW w:w="7088" w:type="dxa"/>
            <w:shd w:val="clear" w:color="auto" w:fill="auto"/>
            <w:vAlign w:val="center"/>
          </w:tcPr>
          <w:p w14:paraId="666FCD0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экологического менеджмента. Руководящие указания по включению экологических норм при проектировании</w:t>
            </w:r>
          </w:p>
        </w:tc>
      </w:tr>
      <w:tr w:rsidR="003D1B43" w:rsidRPr="003D1B43" w14:paraId="07AE9948" w14:textId="77777777" w:rsidTr="003D1B43">
        <w:trPr>
          <w:cantSplit/>
          <w:trHeight w:val="225"/>
          <w:jc w:val="center"/>
        </w:trPr>
        <w:tc>
          <w:tcPr>
            <w:tcW w:w="557" w:type="dxa"/>
            <w:shd w:val="clear" w:color="auto" w:fill="auto"/>
            <w:vAlign w:val="center"/>
          </w:tcPr>
          <w:p w14:paraId="1DB7B58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BBB475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14813-1-2011</w:t>
            </w:r>
          </w:p>
        </w:tc>
        <w:tc>
          <w:tcPr>
            <w:tcW w:w="7088" w:type="dxa"/>
            <w:shd w:val="clear" w:color="auto" w:fill="auto"/>
            <w:vAlign w:val="center"/>
          </w:tcPr>
          <w:p w14:paraId="4AADC6C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3D1B43" w:rsidRPr="003D1B43" w14:paraId="5130E58A" w14:textId="77777777" w:rsidTr="003D1B43">
        <w:trPr>
          <w:cantSplit/>
          <w:trHeight w:val="225"/>
          <w:jc w:val="center"/>
        </w:trPr>
        <w:tc>
          <w:tcPr>
            <w:tcW w:w="557" w:type="dxa"/>
            <w:shd w:val="clear" w:color="auto" w:fill="auto"/>
            <w:vAlign w:val="center"/>
          </w:tcPr>
          <w:p w14:paraId="503B175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5FBBA6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17261-2014</w:t>
            </w:r>
          </w:p>
        </w:tc>
        <w:tc>
          <w:tcPr>
            <w:tcW w:w="7088" w:type="dxa"/>
            <w:shd w:val="clear" w:color="auto" w:fill="auto"/>
            <w:vAlign w:val="center"/>
          </w:tcPr>
          <w:p w14:paraId="2529D72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интермодальных грузовых перевозок </w:t>
            </w:r>
          </w:p>
        </w:tc>
      </w:tr>
      <w:tr w:rsidR="003D1B43" w:rsidRPr="003D1B43" w14:paraId="656440D9" w14:textId="77777777" w:rsidTr="003D1B43">
        <w:trPr>
          <w:cantSplit/>
          <w:trHeight w:val="225"/>
          <w:jc w:val="center"/>
        </w:trPr>
        <w:tc>
          <w:tcPr>
            <w:tcW w:w="557" w:type="dxa"/>
            <w:shd w:val="clear" w:color="auto" w:fill="auto"/>
            <w:vAlign w:val="center"/>
          </w:tcPr>
          <w:p w14:paraId="5BE2B33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301A41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17573-2014</w:t>
            </w:r>
          </w:p>
        </w:tc>
        <w:tc>
          <w:tcPr>
            <w:tcW w:w="7088" w:type="dxa"/>
            <w:shd w:val="clear" w:color="auto" w:fill="auto"/>
            <w:vAlign w:val="center"/>
          </w:tcPr>
          <w:p w14:paraId="1100C3C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3D1B43" w:rsidRPr="003D1B43" w14:paraId="24672DC1" w14:textId="77777777" w:rsidTr="003D1B43">
        <w:trPr>
          <w:cantSplit/>
          <w:trHeight w:val="225"/>
          <w:jc w:val="center"/>
        </w:trPr>
        <w:tc>
          <w:tcPr>
            <w:tcW w:w="557" w:type="dxa"/>
            <w:shd w:val="clear" w:color="auto" w:fill="auto"/>
            <w:vAlign w:val="center"/>
          </w:tcPr>
          <w:p w14:paraId="5218B99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993EFB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21214-2015</w:t>
            </w:r>
          </w:p>
        </w:tc>
        <w:tc>
          <w:tcPr>
            <w:tcW w:w="7088" w:type="dxa"/>
            <w:shd w:val="clear" w:color="auto" w:fill="auto"/>
            <w:vAlign w:val="center"/>
          </w:tcPr>
          <w:p w14:paraId="5B609CA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Радиоинтерфейс непрерывного действия, длинный и средний диапазоны (CALM). Инфракрасные системы</w:t>
            </w:r>
          </w:p>
        </w:tc>
      </w:tr>
      <w:tr w:rsidR="003D1B43" w:rsidRPr="003D1B43" w14:paraId="53E7C4E9" w14:textId="77777777" w:rsidTr="003D1B43">
        <w:trPr>
          <w:cantSplit/>
          <w:trHeight w:val="225"/>
          <w:jc w:val="center"/>
        </w:trPr>
        <w:tc>
          <w:tcPr>
            <w:tcW w:w="557" w:type="dxa"/>
            <w:shd w:val="clear" w:color="auto" w:fill="auto"/>
            <w:vAlign w:val="center"/>
          </w:tcPr>
          <w:p w14:paraId="2553129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EFCFDA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21218-2015</w:t>
            </w:r>
          </w:p>
        </w:tc>
        <w:tc>
          <w:tcPr>
            <w:tcW w:w="7088" w:type="dxa"/>
            <w:shd w:val="clear" w:color="auto" w:fill="auto"/>
            <w:vAlign w:val="center"/>
          </w:tcPr>
          <w:p w14:paraId="4A9BBE7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3D1B43" w:rsidRPr="003D1B43" w14:paraId="3D376EFB" w14:textId="77777777" w:rsidTr="003D1B43">
        <w:trPr>
          <w:cantSplit/>
          <w:trHeight w:val="225"/>
          <w:jc w:val="center"/>
        </w:trPr>
        <w:tc>
          <w:tcPr>
            <w:tcW w:w="557" w:type="dxa"/>
            <w:shd w:val="clear" w:color="auto" w:fill="auto"/>
            <w:vAlign w:val="center"/>
          </w:tcPr>
          <w:p w14:paraId="7D79F00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9F9AD5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22178-2016</w:t>
            </w:r>
          </w:p>
        </w:tc>
        <w:tc>
          <w:tcPr>
            <w:tcW w:w="7088" w:type="dxa"/>
            <w:shd w:val="clear" w:color="auto" w:fill="auto"/>
            <w:vAlign w:val="center"/>
          </w:tcPr>
          <w:p w14:paraId="0A7B74A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3D1B43" w:rsidRPr="003D1B43" w14:paraId="091AC22D" w14:textId="77777777" w:rsidTr="003D1B43">
        <w:trPr>
          <w:cantSplit/>
          <w:trHeight w:val="225"/>
          <w:jc w:val="center"/>
        </w:trPr>
        <w:tc>
          <w:tcPr>
            <w:tcW w:w="557" w:type="dxa"/>
            <w:shd w:val="clear" w:color="auto" w:fill="auto"/>
            <w:vAlign w:val="center"/>
          </w:tcPr>
          <w:p w14:paraId="12A9692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832D79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23600-2013</w:t>
            </w:r>
          </w:p>
        </w:tc>
        <w:tc>
          <w:tcPr>
            <w:tcW w:w="7088" w:type="dxa"/>
            <w:shd w:val="clear" w:color="auto" w:fill="auto"/>
            <w:vAlign w:val="center"/>
          </w:tcPr>
          <w:p w14:paraId="2185124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3D1B43" w:rsidRPr="003D1B43" w14:paraId="644BD8F8" w14:textId="77777777" w:rsidTr="003D1B43">
        <w:trPr>
          <w:cantSplit/>
          <w:trHeight w:val="225"/>
          <w:jc w:val="center"/>
        </w:trPr>
        <w:tc>
          <w:tcPr>
            <w:tcW w:w="557" w:type="dxa"/>
            <w:shd w:val="clear" w:color="auto" w:fill="auto"/>
            <w:vAlign w:val="center"/>
          </w:tcPr>
          <w:p w14:paraId="6297FB6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B94B46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24534-1-2014</w:t>
            </w:r>
          </w:p>
        </w:tc>
        <w:tc>
          <w:tcPr>
            <w:tcW w:w="7088" w:type="dxa"/>
            <w:shd w:val="clear" w:color="auto" w:fill="auto"/>
            <w:vAlign w:val="center"/>
          </w:tcPr>
          <w:p w14:paraId="12DA85C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3D1B43" w:rsidRPr="003D1B43" w14:paraId="0A09FA18" w14:textId="77777777" w:rsidTr="003D1B43">
        <w:trPr>
          <w:cantSplit/>
          <w:trHeight w:val="225"/>
          <w:jc w:val="center"/>
        </w:trPr>
        <w:tc>
          <w:tcPr>
            <w:tcW w:w="557" w:type="dxa"/>
            <w:shd w:val="clear" w:color="auto" w:fill="auto"/>
            <w:vAlign w:val="center"/>
          </w:tcPr>
          <w:p w14:paraId="4CCF979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2F701C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4063-2010</w:t>
            </w:r>
          </w:p>
        </w:tc>
        <w:tc>
          <w:tcPr>
            <w:tcW w:w="7088" w:type="dxa"/>
            <w:shd w:val="clear" w:color="auto" w:fill="auto"/>
            <w:vAlign w:val="center"/>
          </w:tcPr>
          <w:p w14:paraId="690BF02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Сварка и родственные процессы. Перечень и условные обозначения процессов</w:t>
            </w:r>
          </w:p>
        </w:tc>
      </w:tr>
      <w:tr w:rsidR="003D1B43" w:rsidRPr="003D1B43" w14:paraId="1E4C59A4" w14:textId="77777777" w:rsidTr="003D1B43">
        <w:trPr>
          <w:cantSplit/>
          <w:trHeight w:val="225"/>
          <w:jc w:val="center"/>
        </w:trPr>
        <w:tc>
          <w:tcPr>
            <w:tcW w:w="557" w:type="dxa"/>
            <w:shd w:val="clear" w:color="auto" w:fill="auto"/>
            <w:vAlign w:val="center"/>
          </w:tcPr>
          <w:p w14:paraId="3BCC14F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F4DA5B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5178-2010</w:t>
            </w:r>
          </w:p>
        </w:tc>
        <w:tc>
          <w:tcPr>
            <w:tcW w:w="7088" w:type="dxa"/>
            <w:shd w:val="clear" w:color="auto" w:fill="auto"/>
            <w:vAlign w:val="center"/>
          </w:tcPr>
          <w:p w14:paraId="00DC4B9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Испытания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3D1B43" w:rsidRPr="003D1B43" w14:paraId="04544ECC" w14:textId="77777777" w:rsidTr="003D1B43">
        <w:trPr>
          <w:cantSplit/>
          <w:trHeight w:val="225"/>
          <w:jc w:val="center"/>
        </w:trPr>
        <w:tc>
          <w:tcPr>
            <w:tcW w:w="557" w:type="dxa"/>
            <w:shd w:val="clear" w:color="auto" w:fill="auto"/>
            <w:vAlign w:val="center"/>
          </w:tcPr>
          <w:p w14:paraId="7217992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E5A874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5725-1-2002 – ГОСТ Р ИСО 5725-6-2002</w:t>
            </w:r>
          </w:p>
        </w:tc>
        <w:tc>
          <w:tcPr>
            <w:tcW w:w="7088" w:type="dxa"/>
            <w:shd w:val="clear" w:color="auto" w:fill="auto"/>
            <w:vAlign w:val="center"/>
          </w:tcPr>
          <w:p w14:paraId="42058464"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Группа стандартов на точность (правильность и прецизионность) методов и результатов измерений. </w:t>
            </w:r>
          </w:p>
          <w:p w14:paraId="68B4CDFD"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1 -Основные положения и определения. </w:t>
            </w:r>
          </w:p>
          <w:p w14:paraId="7B4F3EB2"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Часть 2. Основной метод определения повторяемости и воспроизводимости стандартного метода измерения.</w:t>
            </w:r>
          </w:p>
          <w:p w14:paraId="2A252010"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Часть 3. Промежуточные показатели прецизионности стандартного метода измерений.</w:t>
            </w:r>
          </w:p>
          <w:p w14:paraId="6D4BC0C7"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Часть 4. Основные методы определения правильности стандартного метода измерений.</w:t>
            </w:r>
          </w:p>
          <w:p w14:paraId="0E2F90A0"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Часть 5. Альтернативные методы определения прецизионности стандартного метода измерений.</w:t>
            </w:r>
          </w:p>
          <w:p w14:paraId="51CC0731"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Точность (правильность и прецизионность) методов и результатов измерений. </w:t>
            </w:r>
          </w:p>
          <w:p w14:paraId="1B3CBE1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Часть 6. Использование значений точности на практике.</w:t>
            </w:r>
          </w:p>
        </w:tc>
      </w:tr>
      <w:tr w:rsidR="003D1B43" w:rsidRPr="003D1B43" w14:paraId="6A2E000E" w14:textId="77777777" w:rsidTr="003D1B43">
        <w:trPr>
          <w:cantSplit/>
          <w:trHeight w:val="225"/>
          <w:jc w:val="center"/>
        </w:trPr>
        <w:tc>
          <w:tcPr>
            <w:tcW w:w="557" w:type="dxa"/>
            <w:shd w:val="clear" w:color="auto" w:fill="auto"/>
            <w:vAlign w:val="center"/>
          </w:tcPr>
          <w:p w14:paraId="315F999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B92FEA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9001-2015</w:t>
            </w:r>
          </w:p>
        </w:tc>
        <w:tc>
          <w:tcPr>
            <w:tcW w:w="7088" w:type="dxa"/>
            <w:shd w:val="clear" w:color="auto" w:fill="auto"/>
            <w:vAlign w:val="center"/>
          </w:tcPr>
          <w:p w14:paraId="1140489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Системы менеджмента качества. Требования </w:t>
            </w:r>
          </w:p>
        </w:tc>
      </w:tr>
      <w:tr w:rsidR="003D1B43" w:rsidRPr="003D1B43" w14:paraId="4E2414DD" w14:textId="77777777" w:rsidTr="003D1B43">
        <w:trPr>
          <w:cantSplit/>
          <w:trHeight w:val="225"/>
          <w:jc w:val="center"/>
        </w:trPr>
        <w:tc>
          <w:tcPr>
            <w:tcW w:w="557" w:type="dxa"/>
            <w:shd w:val="clear" w:color="auto" w:fill="auto"/>
            <w:vAlign w:val="center"/>
          </w:tcPr>
          <w:p w14:paraId="01C4F73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C4C186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12119-2000</w:t>
            </w:r>
          </w:p>
        </w:tc>
        <w:tc>
          <w:tcPr>
            <w:tcW w:w="7088" w:type="dxa"/>
            <w:shd w:val="clear" w:color="auto" w:fill="auto"/>
            <w:vAlign w:val="center"/>
          </w:tcPr>
          <w:p w14:paraId="0E50D5B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3D1B43" w:rsidRPr="003D1B43" w14:paraId="618FDC1D" w14:textId="77777777" w:rsidTr="003D1B43">
        <w:trPr>
          <w:cantSplit/>
          <w:trHeight w:val="225"/>
          <w:jc w:val="center"/>
        </w:trPr>
        <w:tc>
          <w:tcPr>
            <w:tcW w:w="557" w:type="dxa"/>
            <w:shd w:val="clear" w:color="auto" w:fill="auto"/>
            <w:vAlign w:val="center"/>
          </w:tcPr>
          <w:p w14:paraId="5941496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8A9326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15408-1-2012</w:t>
            </w:r>
          </w:p>
        </w:tc>
        <w:tc>
          <w:tcPr>
            <w:tcW w:w="7088" w:type="dxa"/>
            <w:shd w:val="clear" w:color="auto" w:fill="auto"/>
            <w:vAlign w:val="center"/>
          </w:tcPr>
          <w:p w14:paraId="4DFF98A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3D1B43" w:rsidRPr="003D1B43" w14:paraId="63AE8B91" w14:textId="77777777" w:rsidTr="003D1B43">
        <w:trPr>
          <w:cantSplit/>
          <w:trHeight w:val="225"/>
          <w:jc w:val="center"/>
        </w:trPr>
        <w:tc>
          <w:tcPr>
            <w:tcW w:w="557" w:type="dxa"/>
            <w:shd w:val="clear" w:color="auto" w:fill="auto"/>
            <w:vAlign w:val="center"/>
          </w:tcPr>
          <w:p w14:paraId="66FC2D2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35C611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15408-2-2013</w:t>
            </w:r>
          </w:p>
        </w:tc>
        <w:tc>
          <w:tcPr>
            <w:tcW w:w="7088" w:type="dxa"/>
            <w:shd w:val="clear" w:color="auto" w:fill="auto"/>
            <w:vAlign w:val="center"/>
          </w:tcPr>
          <w:p w14:paraId="3A04C2B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3D1B43" w:rsidRPr="003D1B43" w14:paraId="7A500BDE" w14:textId="77777777" w:rsidTr="003D1B43">
        <w:trPr>
          <w:cantSplit/>
          <w:trHeight w:val="225"/>
          <w:jc w:val="center"/>
        </w:trPr>
        <w:tc>
          <w:tcPr>
            <w:tcW w:w="557" w:type="dxa"/>
            <w:shd w:val="clear" w:color="auto" w:fill="auto"/>
            <w:vAlign w:val="center"/>
          </w:tcPr>
          <w:p w14:paraId="3A2D368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390E43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15408-3-2013</w:t>
            </w:r>
          </w:p>
        </w:tc>
        <w:tc>
          <w:tcPr>
            <w:tcW w:w="7088" w:type="dxa"/>
            <w:shd w:val="clear" w:color="auto" w:fill="auto"/>
            <w:vAlign w:val="center"/>
          </w:tcPr>
          <w:p w14:paraId="18907E7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3D1B43" w:rsidRPr="003D1B43" w14:paraId="38D0A9FA" w14:textId="77777777" w:rsidTr="003D1B43">
        <w:trPr>
          <w:cantSplit/>
          <w:trHeight w:val="225"/>
          <w:jc w:val="center"/>
        </w:trPr>
        <w:tc>
          <w:tcPr>
            <w:tcW w:w="557" w:type="dxa"/>
            <w:shd w:val="clear" w:color="auto" w:fill="auto"/>
            <w:vAlign w:val="center"/>
          </w:tcPr>
          <w:p w14:paraId="6BE43AC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DB003AB" w14:textId="77777777" w:rsidR="003D1B43" w:rsidRPr="003D1B43" w:rsidRDefault="002D18BD" w:rsidP="003D1B43">
            <w:pPr>
              <w:spacing w:after="0" w:line="214" w:lineRule="auto"/>
              <w:rPr>
                <w:rFonts w:ascii="Times New Roman" w:hAnsi="Times New Roman"/>
                <w:bCs/>
                <w:spacing w:val="-2"/>
                <w:sz w:val="20"/>
                <w:szCs w:val="20"/>
              </w:rPr>
            </w:pPr>
            <w:hyperlink r:id="rId21" w:history="1">
              <w:r w:rsidR="003D1B43" w:rsidRPr="003D1B43">
                <w:rPr>
                  <w:rFonts w:ascii="Times New Roman" w:hAnsi="Times New Roman"/>
                  <w:bCs/>
                  <w:spacing w:val="-2"/>
                  <w:sz w:val="20"/>
                  <w:szCs w:val="20"/>
                </w:rPr>
                <w:t>ГОСТ Р ИСО/МЭК 27001-2021</w:t>
              </w:r>
            </w:hyperlink>
          </w:p>
        </w:tc>
        <w:tc>
          <w:tcPr>
            <w:tcW w:w="7088" w:type="dxa"/>
            <w:shd w:val="clear" w:color="auto" w:fill="auto"/>
            <w:vAlign w:val="center"/>
          </w:tcPr>
          <w:p w14:paraId="5489781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3D1B43" w:rsidRPr="003D1B43" w14:paraId="3FC10BCF" w14:textId="77777777" w:rsidTr="003D1B43">
        <w:trPr>
          <w:cantSplit/>
          <w:trHeight w:val="225"/>
          <w:jc w:val="center"/>
        </w:trPr>
        <w:tc>
          <w:tcPr>
            <w:tcW w:w="557" w:type="dxa"/>
            <w:shd w:val="clear" w:color="auto" w:fill="auto"/>
            <w:vAlign w:val="center"/>
          </w:tcPr>
          <w:p w14:paraId="3815A85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1E73D1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27004-2021</w:t>
            </w:r>
          </w:p>
        </w:tc>
        <w:tc>
          <w:tcPr>
            <w:tcW w:w="7088" w:type="dxa"/>
            <w:shd w:val="clear" w:color="auto" w:fill="auto"/>
            <w:vAlign w:val="center"/>
          </w:tcPr>
          <w:p w14:paraId="0F1F530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3D1B43" w:rsidRPr="003D1B43" w14:paraId="5B60FEF5" w14:textId="77777777" w:rsidTr="003D1B43">
        <w:trPr>
          <w:cantSplit/>
          <w:trHeight w:val="225"/>
          <w:jc w:val="center"/>
        </w:trPr>
        <w:tc>
          <w:tcPr>
            <w:tcW w:w="557" w:type="dxa"/>
            <w:shd w:val="clear" w:color="auto" w:fill="auto"/>
            <w:vAlign w:val="center"/>
          </w:tcPr>
          <w:p w14:paraId="6BEEDCF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5A0B91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27005-2010</w:t>
            </w:r>
          </w:p>
        </w:tc>
        <w:tc>
          <w:tcPr>
            <w:tcW w:w="7088" w:type="dxa"/>
            <w:shd w:val="clear" w:color="auto" w:fill="auto"/>
            <w:vAlign w:val="center"/>
          </w:tcPr>
          <w:p w14:paraId="41EA7A4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3D1B43" w:rsidRPr="003D1B43" w14:paraId="6F32054D" w14:textId="77777777" w:rsidTr="003D1B43">
        <w:trPr>
          <w:cantSplit/>
          <w:trHeight w:val="225"/>
          <w:jc w:val="center"/>
        </w:trPr>
        <w:tc>
          <w:tcPr>
            <w:tcW w:w="557" w:type="dxa"/>
            <w:shd w:val="clear" w:color="auto" w:fill="auto"/>
            <w:vAlign w:val="center"/>
          </w:tcPr>
          <w:p w14:paraId="3321D3B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3C3339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27006-2020</w:t>
            </w:r>
          </w:p>
        </w:tc>
        <w:tc>
          <w:tcPr>
            <w:tcW w:w="7088" w:type="dxa"/>
            <w:shd w:val="clear" w:color="auto" w:fill="auto"/>
            <w:vAlign w:val="center"/>
          </w:tcPr>
          <w:p w14:paraId="629E550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3D1B43" w:rsidRPr="003D1B43" w14:paraId="1EBA601E" w14:textId="77777777" w:rsidTr="003D1B43">
        <w:trPr>
          <w:cantSplit/>
          <w:trHeight w:val="225"/>
          <w:jc w:val="center"/>
        </w:trPr>
        <w:tc>
          <w:tcPr>
            <w:tcW w:w="557" w:type="dxa"/>
            <w:shd w:val="clear" w:color="auto" w:fill="auto"/>
            <w:vAlign w:val="center"/>
          </w:tcPr>
          <w:p w14:paraId="6D02478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B7F80F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13335-5-2006</w:t>
            </w:r>
          </w:p>
        </w:tc>
        <w:tc>
          <w:tcPr>
            <w:tcW w:w="7088" w:type="dxa"/>
            <w:shd w:val="clear" w:color="auto" w:fill="auto"/>
            <w:vAlign w:val="center"/>
          </w:tcPr>
          <w:p w14:paraId="3583DCC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3D1B43" w:rsidRPr="003D1B43" w14:paraId="423A540C" w14:textId="77777777" w:rsidTr="003D1B43">
        <w:trPr>
          <w:cantSplit/>
          <w:trHeight w:val="637"/>
          <w:jc w:val="center"/>
        </w:trPr>
        <w:tc>
          <w:tcPr>
            <w:tcW w:w="557" w:type="dxa"/>
            <w:shd w:val="clear" w:color="auto" w:fill="auto"/>
            <w:vAlign w:val="center"/>
          </w:tcPr>
          <w:p w14:paraId="6F0628D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A5A17B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18044-2007</w:t>
            </w:r>
          </w:p>
        </w:tc>
        <w:tc>
          <w:tcPr>
            <w:tcW w:w="7088" w:type="dxa"/>
            <w:shd w:val="clear" w:color="auto" w:fill="auto"/>
            <w:vAlign w:val="center"/>
          </w:tcPr>
          <w:p w14:paraId="4D4DF19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3D1B43" w:rsidRPr="003D1B43" w14:paraId="6C467A06" w14:textId="77777777" w:rsidTr="003D1B43">
        <w:trPr>
          <w:cantSplit/>
          <w:trHeight w:val="468"/>
          <w:jc w:val="center"/>
        </w:trPr>
        <w:tc>
          <w:tcPr>
            <w:tcW w:w="557" w:type="dxa"/>
            <w:shd w:val="clear" w:color="auto" w:fill="auto"/>
            <w:vAlign w:val="center"/>
          </w:tcPr>
          <w:p w14:paraId="52B7258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728803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19791-2008</w:t>
            </w:r>
          </w:p>
        </w:tc>
        <w:tc>
          <w:tcPr>
            <w:tcW w:w="7088" w:type="dxa"/>
            <w:shd w:val="clear" w:color="auto" w:fill="auto"/>
            <w:vAlign w:val="center"/>
          </w:tcPr>
          <w:p w14:paraId="47CBB0B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3D1B43" w:rsidRPr="003D1B43" w14:paraId="2DF6E940" w14:textId="77777777" w:rsidTr="003D1B43">
        <w:trPr>
          <w:cantSplit/>
          <w:trHeight w:val="461"/>
          <w:jc w:val="center"/>
        </w:trPr>
        <w:tc>
          <w:tcPr>
            <w:tcW w:w="557" w:type="dxa"/>
            <w:shd w:val="clear" w:color="auto" w:fill="auto"/>
            <w:vAlign w:val="center"/>
          </w:tcPr>
          <w:p w14:paraId="66C41E7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CD1461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9294-93</w:t>
            </w:r>
          </w:p>
        </w:tc>
        <w:tc>
          <w:tcPr>
            <w:tcW w:w="7088" w:type="dxa"/>
            <w:shd w:val="clear" w:color="auto" w:fill="auto"/>
            <w:vAlign w:val="center"/>
          </w:tcPr>
          <w:p w14:paraId="537AED8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3D1B43" w:rsidRPr="003D1B43" w14:paraId="4056F427" w14:textId="77777777" w:rsidTr="003D1B43">
        <w:trPr>
          <w:cantSplit/>
          <w:trHeight w:val="369"/>
          <w:jc w:val="center"/>
        </w:trPr>
        <w:tc>
          <w:tcPr>
            <w:tcW w:w="557" w:type="dxa"/>
            <w:shd w:val="clear" w:color="auto" w:fill="auto"/>
            <w:vAlign w:val="center"/>
          </w:tcPr>
          <w:p w14:paraId="745EFF3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B72897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МЭК 60794-1-2-2017</w:t>
            </w:r>
          </w:p>
        </w:tc>
        <w:tc>
          <w:tcPr>
            <w:tcW w:w="7088" w:type="dxa"/>
            <w:shd w:val="clear" w:color="auto" w:fill="auto"/>
            <w:vAlign w:val="center"/>
          </w:tcPr>
          <w:p w14:paraId="7410B75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3D1B43" w:rsidRPr="003D1B43" w14:paraId="5CB47B4C" w14:textId="77777777" w:rsidTr="003D1B43">
        <w:trPr>
          <w:cantSplit/>
          <w:trHeight w:val="496"/>
          <w:jc w:val="center"/>
        </w:trPr>
        <w:tc>
          <w:tcPr>
            <w:tcW w:w="557" w:type="dxa"/>
            <w:shd w:val="clear" w:color="auto" w:fill="auto"/>
            <w:vAlign w:val="center"/>
          </w:tcPr>
          <w:p w14:paraId="62E14AC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7FE2FC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МЭК 60794-1-22-2017</w:t>
            </w:r>
          </w:p>
        </w:tc>
        <w:tc>
          <w:tcPr>
            <w:tcW w:w="7088" w:type="dxa"/>
            <w:shd w:val="clear" w:color="auto" w:fill="auto"/>
            <w:vAlign w:val="center"/>
          </w:tcPr>
          <w:p w14:paraId="6D7C82D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3D1B43" w:rsidRPr="003D1B43" w14:paraId="61B4AEAD" w14:textId="77777777" w:rsidTr="003D1B43">
        <w:trPr>
          <w:cantSplit/>
          <w:trHeight w:val="359"/>
          <w:jc w:val="center"/>
        </w:trPr>
        <w:tc>
          <w:tcPr>
            <w:tcW w:w="557" w:type="dxa"/>
            <w:shd w:val="clear" w:color="auto" w:fill="auto"/>
            <w:vAlign w:val="center"/>
          </w:tcPr>
          <w:p w14:paraId="12EB02E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CDC22A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МЭК 60794-1-23-2017</w:t>
            </w:r>
          </w:p>
        </w:tc>
        <w:tc>
          <w:tcPr>
            <w:tcW w:w="7088" w:type="dxa"/>
            <w:shd w:val="clear" w:color="auto" w:fill="auto"/>
            <w:vAlign w:val="center"/>
          </w:tcPr>
          <w:p w14:paraId="042A315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3D1B43" w:rsidRPr="003D1B43" w14:paraId="01117484" w14:textId="77777777" w:rsidTr="003D1B43">
        <w:trPr>
          <w:cantSplit/>
          <w:trHeight w:val="465"/>
          <w:jc w:val="center"/>
        </w:trPr>
        <w:tc>
          <w:tcPr>
            <w:tcW w:w="557" w:type="dxa"/>
            <w:shd w:val="clear" w:color="auto" w:fill="auto"/>
            <w:vAlign w:val="center"/>
          </w:tcPr>
          <w:p w14:paraId="6B9E004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77DB76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59432-2021</w:t>
            </w:r>
          </w:p>
        </w:tc>
        <w:tc>
          <w:tcPr>
            <w:tcW w:w="7088" w:type="dxa"/>
            <w:shd w:val="clear" w:color="auto" w:fill="auto"/>
            <w:vAlign w:val="center"/>
          </w:tcPr>
          <w:p w14:paraId="1CF1BDF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3D1B43" w:rsidRPr="003D1B43" w14:paraId="1C56661E" w14:textId="77777777" w:rsidTr="003D1B43">
        <w:trPr>
          <w:cantSplit/>
          <w:trHeight w:val="347"/>
          <w:jc w:val="center"/>
        </w:trPr>
        <w:tc>
          <w:tcPr>
            <w:tcW w:w="557" w:type="dxa"/>
            <w:shd w:val="clear" w:color="auto" w:fill="auto"/>
            <w:vAlign w:val="center"/>
          </w:tcPr>
          <w:p w14:paraId="15AF9FE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D954FD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31424-2010</w:t>
            </w:r>
          </w:p>
        </w:tc>
        <w:tc>
          <w:tcPr>
            <w:tcW w:w="7088" w:type="dxa"/>
            <w:shd w:val="clear" w:color="auto" w:fill="auto"/>
            <w:vAlign w:val="center"/>
          </w:tcPr>
          <w:p w14:paraId="3425771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3D1B43" w:rsidRPr="003D1B43" w14:paraId="5438EF2C" w14:textId="77777777" w:rsidTr="003D1B43">
        <w:trPr>
          <w:cantSplit/>
          <w:trHeight w:val="566"/>
          <w:jc w:val="center"/>
        </w:trPr>
        <w:tc>
          <w:tcPr>
            <w:tcW w:w="557" w:type="dxa"/>
            <w:shd w:val="clear" w:color="auto" w:fill="auto"/>
            <w:vAlign w:val="center"/>
          </w:tcPr>
          <w:p w14:paraId="399843E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172FE6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55201-2012.</w:t>
            </w:r>
          </w:p>
        </w:tc>
        <w:tc>
          <w:tcPr>
            <w:tcW w:w="7088" w:type="dxa"/>
            <w:shd w:val="clear" w:color="auto" w:fill="auto"/>
            <w:vAlign w:val="center"/>
          </w:tcPr>
          <w:p w14:paraId="53969E0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3D1B43" w:rsidRPr="003D1B43" w14:paraId="288089AD" w14:textId="77777777" w:rsidTr="003D1B43">
        <w:trPr>
          <w:cantSplit/>
          <w:trHeight w:val="225"/>
          <w:jc w:val="center"/>
        </w:trPr>
        <w:tc>
          <w:tcPr>
            <w:tcW w:w="557" w:type="dxa"/>
            <w:shd w:val="clear" w:color="auto" w:fill="auto"/>
            <w:vAlign w:val="center"/>
          </w:tcPr>
          <w:p w14:paraId="273C3E2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D294FD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503-2020</w:t>
            </w:r>
          </w:p>
        </w:tc>
        <w:tc>
          <w:tcPr>
            <w:tcW w:w="7088" w:type="dxa"/>
            <w:shd w:val="clear" w:color="auto" w:fill="auto"/>
            <w:vAlign w:val="center"/>
          </w:tcPr>
          <w:p w14:paraId="44E88D4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геосинтетические. Общие технические условия</w:t>
            </w:r>
          </w:p>
        </w:tc>
      </w:tr>
      <w:tr w:rsidR="003D1B43" w:rsidRPr="003D1B43" w14:paraId="472BD18F" w14:textId="77777777" w:rsidTr="003D1B43">
        <w:trPr>
          <w:cantSplit/>
          <w:trHeight w:val="225"/>
          <w:jc w:val="center"/>
        </w:trPr>
        <w:tc>
          <w:tcPr>
            <w:tcW w:w="557" w:type="dxa"/>
            <w:shd w:val="clear" w:color="auto" w:fill="auto"/>
            <w:vAlign w:val="center"/>
          </w:tcPr>
          <w:p w14:paraId="662E841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18F5DA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505-2022</w:t>
            </w:r>
          </w:p>
        </w:tc>
        <w:tc>
          <w:tcPr>
            <w:tcW w:w="7088" w:type="dxa"/>
            <w:shd w:val="clear" w:color="auto" w:fill="auto"/>
            <w:vAlign w:val="center"/>
          </w:tcPr>
          <w:p w14:paraId="1409631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3D1B43" w:rsidRPr="003D1B43" w14:paraId="03B0997C" w14:textId="77777777" w:rsidTr="003D1B43">
        <w:trPr>
          <w:cantSplit/>
          <w:trHeight w:val="225"/>
          <w:jc w:val="center"/>
        </w:trPr>
        <w:tc>
          <w:tcPr>
            <w:tcW w:w="557" w:type="dxa"/>
            <w:shd w:val="clear" w:color="auto" w:fill="auto"/>
            <w:vAlign w:val="center"/>
          </w:tcPr>
          <w:p w14:paraId="7713311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650216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506-2022</w:t>
            </w:r>
          </w:p>
        </w:tc>
        <w:tc>
          <w:tcPr>
            <w:tcW w:w="7088" w:type="dxa"/>
            <w:shd w:val="clear" w:color="auto" w:fill="auto"/>
            <w:vAlign w:val="center"/>
          </w:tcPr>
          <w:p w14:paraId="3B1DDCE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3D1B43" w:rsidRPr="003D1B43" w14:paraId="353401A7" w14:textId="77777777" w:rsidTr="003D1B43">
        <w:trPr>
          <w:cantSplit/>
          <w:trHeight w:val="225"/>
          <w:jc w:val="center"/>
        </w:trPr>
        <w:tc>
          <w:tcPr>
            <w:tcW w:w="557" w:type="dxa"/>
            <w:shd w:val="clear" w:color="auto" w:fill="auto"/>
            <w:vAlign w:val="center"/>
          </w:tcPr>
          <w:p w14:paraId="28FCDE6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7EDADCE" w14:textId="77777777" w:rsidR="003D1B43" w:rsidRPr="003D1B43" w:rsidRDefault="002D18BD" w:rsidP="003D1B43">
            <w:pPr>
              <w:spacing w:after="0" w:line="214" w:lineRule="auto"/>
              <w:rPr>
                <w:rFonts w:ascii="Times New Roman" w:hAnsi="Times New Roman"/>
                <w:bCs/>
                <w:spacing w:val="-2"/>
                <w:sz w:val="20"/>
                <w:szCs w:val="20"/>
              </w:rPr>
            </w:pPr>
            <w:hyperlink r:id="rId22" w:anchor="7D20K3" w:history="1">
              <w:r w:rsidR="003D1B43" w:rsidRPr="003D1B43">
                <w:rPr>
                  <w:rFonts w:ascii="Times New Roman" w:hAnsi="Times New Roman"/>
                  <w:bCs/>
                  <w:spacing w:val="-2"/>
                  <w:sz w:val="20"/>
                  <w:szCs w:val="20"/>
                </w:rPr>
                <w:t>ПНСТ 514-2021</w:t>
              </w:r>
            </w:hyperlink>
          </w:p>
        </w:tc>
        <w:tc>
          <w:tcPr>
            <w:tcW w:w="7088" w:type="dxa"/>
            <w:shd w:val="clear" w:color="auto" w:fill="auto"/>
            <w:vAlign w:val="center"/>
          </w:tcPr>
          <w:p w14:paraId="44315FC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3D1B43" w:rsidRPr="003D1B43" w14:paraId="7CC6CE8C" w14:textId="77777777" w:rsidTr="003D1B43">
        <w:trPr>
          <w:cantSplit/>
          <w:trHeight w:val="225"/>
          <w:jc w:val="center"/>
        </w:trPr>
        <w:tc>
          <w:tcPr>
            <w:tcW w:w="557" w:type="dxa"/>
            <w:shd w:val="clear" w:color="auto" w:fill="auto"/>
            <w:vAlign w:val="center"/>
          </w:tcPr>
          <w:p w14:paraId="27302B8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E0294E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542-2021</w:t>
            </w:r>
          </w:p>
        </w:tc>
        <w:tc>
          <w:tcPr>
            <w:tcW w:w="7088" w:type="dxa"/>
            <w:shd w:val="clear" w:color="auto" w:fill="auto"/>
            <w:vAlign w:val="center"/>
          </w:tcPr>
          <w:p w14:paraId="44188C2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3D1B43" w:rsidRPr="003D1B43" w14:paraId="2ED1F0D7" w14:textId="77777777" w:rsidTr="003D1B43">
        <w:trPr>
          <w:cantSplit/>
          <w:trHeight w:val="225"/>
          <w:jc w:val="center"/>
        </w:trPr>
        <w:tc>
          <w:tcPr>
            <w:tcW w:w="557" w:type="dxa"/>
            <w:shd w:val="clear" w:color="auto" w:fill="auto"/>
            <w:vAlign w:val="center"/>
          </w:tcPr>
          <w:p w14:paraId="71EECB2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0F40EB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632-2022</w:t>
            </w:r>
          </w:p>
        </w:tc>
        <w:tc>
          <w:tcPr>
            <w:tcW w:w="7088" w:type="dxa"/>
            <w:shd w:val="clear" w:color="auto" w:fill="auto"/>
            <w:vAlign w:val="center"/>
          </w:tcPr>
          <w:p w14:paraId="5DE4D52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демонтированного асфальтобетона. Технические условия</w:t>
            </w:r>
          </w:p>
        </w:tc>
      </w:tr>
      <w:tr w:rsidR="003D1B43" w:rsidRPr="003D1B43" w14:paraId="223C0112" w14:textId="77777777" w:rsidTr="003D1B43">
        <w:trPr>
          <w:cantSplit/>
          <w:trHeight w:val="225"/>
          <w:jc w:val="center"/>
        </w:trPr>
        <w:tc>
          <w:tcPr>
            <w:tcW w:w="557" w:type="dxa"/>
            <w:shd w:val="clear" w:color="auto" w:fill="auto"/>
            <w:vAlign w:val="center"/>
          </w:tcPr>
          <w:p w14:paraId="4711405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BDF554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662-2022</w:t>
            </w:r>
          </w:p>
        </w:tc>
        <w:tc>
          <w:tcPr>
            <w:tcW w:w="7088" w:type="dxa"/>
            <w:shd w:val="clear" w:color="auto" w:fill="auto"/>
            <w:vAlign w:val="center"/>
          </w:tcPr>
          <w:p w14:paraId="41D84E2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Добавки модифицирующие и поверхностно-активные в битум и асфальтобетонную смесь. Классификация, выбор и применение</w:t>
            </w:r>
          </w:p>
        </w:tc>
      </w:tr>
      <w:tr w:rsidR="003D1B43" w:rsidRPr="003D1B43" w14:paraId="146DF4BF" w14:textId="77777777" w:rsidTr="003D1B43">
        <w:trPr>
          <w:cantSplit/>
          <w:trHeight w:val="225"/>
          <w:jc w:val="center"/>
        </w:trPr>
        <w:tc>
          <w:tcPr>
            <w:tcW w:w="557" w:type="dxa"/>
            <w:shd w:val="clear" w:color="auto" w:fill="auto"/>
            <w:vAlign w:val="center"/>
          </w:tcPr>
          <w:p w14:paraId="7301D88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8DC3D0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663-2022</w:t>
            </w:r>
          </w:p>
        </w:tc>
        <w:tc>
          <w:tcPr>
            <w:tcW w:w="7088" w:type="dxa"/>
            <w:shd w:val="clear" w:color="auto" w:fill="auto"/>
            <w:vAlign w:val="center"/>
          </w:tcPr>
          <w:p w14:paraId="241D55B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3D1B43" w:rsidRPr="003D1B43" w14:paraId="5FDDC20F" w14:textId="77777777" w:rsidTr="003D1B43">
        <w:trPr>
          <w:cantSplit/>
          <w:trHeight w:val="225"/>
          <w:jc w:val="center"/>
        </w:trPr>
        <w:tc>
          <w:tcPr>
            <w:tcW w:w="9913" w:type="dxa"/>
            <w:gridSpan w:val="3"/>
            <w:shd w:val="clear" w:color="auto" w:fill="auto"/>
            <w:vAlign w:val="center"/>
          </w:tcPr>
          <w:p w14:paraId="5952FDC1" w14:textId="77777777" w:rsidR="003D1B43" w:rsidRPr="003D1B43" w:rsidRDefault="003D1B43" w:rsidP="003D1B43">
            <w:pPr>
              <w:spacing w:after="0" w:line="214" w:lineRule="auto"/>
              <w:contextualSpacing/>
              <w:jc w:val="center"/>
              <w:rPr>
                <w:rFonts w:ascii="Times New Roman" w:hAnsi="Times New Roman"/>
                <w:b/>
                <w:bCs/>
                <w:spacing w:val="-2"/>
                <w:sz w:val="20"/>
                <w:szCs w:val="20"/>
              </w:rPr>
            </w:pPr>
            <w:r w:rsidRPr="003D1B43">
              <w:rPr>
                <w:rFonts w:ascii="Times New Roman" w:hAnsi="Times New Roman"/>
                <w:b/>
                <w:bCs/>
                <w:spacing w:val="-2"/>
                <w:sz w:val="20"/>
                <w:szCs w:val="20"/>
              </w:rPr>
              <w:lastRenderedPageBreak/>
              <w:t>СТАНДАРТЫ СИСТЕМ ПРОЕКТИРОВАНИЯ АСФАЛЬТОБЕТОННЫХ СМЕСЕЙ</w:t>
            </w:r>
          </w:p>
        </w:tc>
      </w:tr>
      <w:tr w:rsidR="003D1B43" w:rsidRPr="003D1B43" w14:paraId="2DC5E272" w14:textId="77777777" w:rsidTr="003D1B43">
        <w:trPr>
          <w:cantSplit/>
          <w:trHeight w:val="225"/>
          <w:jc w:val="center"/>
        </w:trPr>
        <w:tc>
          <w:tcPr>
            <w:tcW w:w="557" w:type="dxa"/>
            <w:shd w:val="clear" w:color="auto" w:fill="auto"/>
            <w:vAlign w:val="center"/>
          </w:tcPr>
          <w:p w14:paraId="596A9755" w14:textId="77777777" w:rsidR="003D1B43" w:rsidRPr="003D1B43" w:rsidRDefault="003D1B43" w:rsidP="003D1B43">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693C8892" w14:textId="77777777" w:rsidR="003D1B43" w:rsidRPr="003D1B43" w:rsidRDefault="003D1B43" w:rsidP="003D1B43">
            <w:pPr>
              <w:spacing w:after="0" w:line="214" w:lineRule="auto"/>
              <w:ind w:right="-147"/>
              <w:rPr>
                <w:rFonts w:ascii="Times New Roman" w:hAnsi="Times New Roman"/>
                <w:color w:val="000000"/>
                <w:sz w:val="20"/>
                <w:szCs w:val="20"/>
              </w:rPr>
            </w:pPr>
            <w:r w:rsidRPr="003D1B43">
              <w:rPr>
                <w:rFonts w:ascii="Times New Roman" w:hAnsi="Times New Roman"/>
                <w:color w:val="000000"/>
                <w:sz w:val="20"/>
                <w:szCs w:val="20"/>
              </w:rPr>
              <w:t>ГОСТ Р 58400.1-2019 – ГОСТ Р 58400.11-2019</w:t>
            </w:r>
          </w:p>
        </w:tc>
        <w:tc>
          <w:tcPr>
            <w:tcW w:w="7088" w:type="dxa"/>
            <w:tcBorders>
              <w:top w:val="nil"/>
              <w:left w:val="nil"/>
              <w:bottom w:val="single" w:sz="4" w:space="0" w:color="auto"/>
              <w:right w:val="single" w:sz="4" w:space="0" w:color="auto"/>
            </w:tcBorders>
            <w:shd w:val="clear" w:color="auto" w:fill="auto"/>
          </w:tcPr>
          <w:p w14:paraId="52502A12"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Группа стандартов на материалы вяжущие нефтяные битумные.</w:t>
            </w:r>
          </w:p>
          <w:p w14:paraId="686AD6FE"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1.Технические требования с учетом температурного диапазона эксплуатации.</w:t>
            </w:r>
          </w:p>
          <w:p w14:paraId="65C6C20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Технические требования с учетом уровней эксплуатационных транспортных нагрузок.</w:t>
            </w:r>
          </w:p>
          <w:p w14:paraId="150EC577"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Порядок определения марки.</w:t>
            </w:r>
          </w:p>
          <w:p w14:paraId="72BA12C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 Метод старения под действием давления и температуры (PAV).</w:t>
            </w:r>
          </w:p>
          <w:p w14:paraId="67709252"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5. Материалы вяжущие нефтяные битумные.</w:t>
            </w:r>
          </w:p>
          <w:p w14:paraId="64AA4F32"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упругих свойств при многократных сдвиговых нагрузках (MSCR) с использованием динамического сдвигового реометра (DSR).</w:t>
            </w:r>
          </w:p>
          <w:p w14:paraId="74AD1138" w14:textId="77777777" w:rsidR="003D1B43" w:rsidRPr="003D1B43" w:rsidRDefault="003D1B43" w:rsidP="003D1B43">
            <w:pPr>
              <w:spacing w:after="0" w:line="214" w:lineRule="auto"/>
              <w:jc w:val="both"/>
              <w:rPr>
                <w:rFonts w:ascii="Times New Roman" w:hAnsi="Times New Roman"/>
                <w:strike/>
                <w:color w:val="FF0000"/>
                <w:sz w:val="20"/>
                <w:szCs w:val="20"/>
              </w:rPr>
            </w:pPr>
            <w:r w:rsidRPr="003D1B43">
              <w:rPr>
                <w:rFonts w:ascii="Times New Roman" w:hAnsi="Times New Roman"/>
                <w:color w:val="000000"/>
                <w:sz w:val="20"/>
                <w:szCs w:val="20"/>
              </w:rPr>
              <w:t>7. Метод определения усталостной характеристики.</w:t>
            </w:r>
          </w:p>
          <w:p w14:paraId="2E7A8C4D"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Метод определения жесткости и ползучести битума при отрицательных температурах с помощью реометра, изгибающего балочку (BBR).</w:t>
            </w:r>
          </w:p>
          <w:p w14:paraId="2E6542A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14:paraId="7DBB1B51"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10. Метод определения свойств с использованием динамического сдвигового реометра (DSR).</w:t>
            </w:r>
          </w:p>
          <w:p w14:paraId="0E13EF0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11. Метод определения температуры растрескивания при помощи устройства ABCD.</w:t>
            </w:r>
          </w:p>
        </w:tc>
      </w:tr>
      <w:tr w:rsidR="003D1B43" w:rsidRPr="003D1B43" w14:paraId="774F2EEB" w14:textId="77777777" w:rsidTr="003D1B43">
        <w:trPr>
          <w:cantSplit/>
          <w:trHeight w:val="225"/>
          <w:jc w:val="center"/>
        </w:trPr>
        <w:tc>
          <w:tcPr>
            <w:tcW w:w="557" w:type="dxa"/>
            <w:shd w:val="clear" w:color="auto" w:fill="auto"/>
            <w:vAlign w:val="center"/>
          </w:tcPr>
          <w:p w14:paraId="1B8CEF68" w14:textId="77777777" w:rsidR="003D1B43" w:rsidRPr="003D1B43" w:rsidRDefault="003D1B43" w:rsidP="003D1B43">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08C920E8"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58401.1-2019,</w:t>
            </w:r>
          </w:p>
          <w:p w14:paraId="270019A2"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58401.3-2019,</w:t>
            </w:r>
          </w:p>
          <w:p w14:paraId="49E41BEA"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58401.5-2019 – ГОСТ Р 58401.25-2019</w:t>
            </w:r>
          </w:p>
        </w:tc>
        <w:tc>
          <w:tcPr>
            <w:tcW w:w="7088" w:type="dxa"/>
            <w:tcBorders>
              <w:top w:val="nil"/>
              <w:left w:val="nil"/>
              <w:bottom w:val="single" w:sz="4" w:space="0" w:color="auto"/>
              <w:right w:val="single" w:sz="4" w:space="0" w:color="auto"/>
            </w:tcBorders>
            <w:shd w:val="clear" w:color="auto" w:fill="auto"/>
          </w:tcPr>
          <w:p w14:paraId="4F0FC576"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w:t>
            </w:r>
          </w:p>
          <w:p w14:paraId="2B171776"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1.Система объемно-функционального проектирования. Технические требования.</w:t>
            </w:r>
          </w:p>
          <w:p w14:paraId="2FEBCA4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Система объемно-функционального проектирования. Правила проектирования.</w:t>
            </w:r>
          </w:p>
          <w:p w14:paraId="03BCF445"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5. Система объемно-функционального проектирования. Правила приемки.</w:t>
            </w:r>
          </w:p>
          <w:p w14:paraId="02F3BE0E"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степени обволакивания зерен заполнителя битумным вяжущим.</w:t>
            </w:r>
          </w:p>
          <w:p w14:paraId="5BCEE165"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7. Метод определения ползучести и прочности при непрямом растяжении (IDT).</w:t>
            </w:r>
          </w:p>
          <w:p w14:paraId="2AA9D662"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Метод определения содержания воздушных пустот.</w:t>
            </w:r>
          </w:p>
          <w:p w14:paraId="50922D4A"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Методы сокращения проб.</w:t>
            </w:r>
          </w:p>
          <w:p w14:paraId="12E058DC"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10. Методы определения объемной плотности.</w:t>
            </w:r>
          </w:p>
          <w:p w14:paraId="43BDB5C1"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11. Метод определения усталостной прочности при многократном изгибе.</w:t>
            </w:r>
          </w:p>
          <w:p w14:paraId="5FF2920A"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12. Метод определения динамического модуля упругости с использованием установки динамического нагружения (SPT).</w:t>
            </w:r>
          </w:p>
          <w:p w14:paraId="77D97D2B"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13. Метод приготовления образцов вращательным уплотнением.</w:t>
            </w:r>
          </w:p>
          <w:p w14:paraId="6DA3DE45"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14. Метод приготовления образцов для определения динамического модуля.</w:t>
            </w:r>
          </w:p>
          <w:p w14:paraId="4292DC73"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15. Определение содержания битумного вяжущего методом выжигания.</w:t>
            </w:r>
          </w:p>
          <w:p w14:paraId="17200A76"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16. Методы определения максимальной плотности.</w:t>
            </w:r>
          </w:p>
          <w:p w14:paraId="433E0CC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17. Метод определения внутреннего угла вращательного уплотнителя.</w:t>
            </w:r>
          </w:p>
          <w:p w14:paraId="3E7E4707"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18. Метод определения водостойкости и адгезионных свойств.</w:t>
            </w:r>
          </w:p>
          <w:p w14:paraId="0D77AB9E"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19. Определение содержания битумного вяжущего методом экстрагирования.</w:t>
            </w:r>
          </w:p>
          <w:p w14:paraId="42FF783B"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20. Методы определения объемной плотности с использованием парафинированных образцов.</w:t>
            </w:r>
          </w:p>
          <w:p w14:paraId="5DB4533D"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21. Методы определения динамического модуля упругости и числа текучести с использованием установки динамического нагружения (АМРТ).</w:t>
            </w:r>
          </w:p>
          <w:p w14:paraId="69EA22E6"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22. Определение плотности слоя неразрушающими методами.</w:t>
            </w:r>
          </w:p>
          <w:p w14:paraId="5649C64B"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24. Методы проведения термостатирования.</w:t>
            </w:r>
          </w:p>
          <w:p w14:paraId="674904E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25. Методы определения сдвиговой деформации (SST).</w:t>
            </w:r>
          </w:p>
        </w:tc>
      </w:tr>
      <w:tr w:rsidR="003D1B43" w:rsidRPr="003D1B43" w14:paraId="45233DC5" w14:textId="77777777" w:rsidTr="003D1B43">
        <w:trPr>
          <w:cantSplit/>
          <w:trHeight w:val="225"/>
          <w:jc w:val="center"/>
        </w:trPr>
        <w:tc>
          <w:tcPr>
            <w:tcW w:w="557" w:type="dxa"/>
            <w:shd w:val="clear" w:color="auto" w:fill="auto"/>
            <w:vAlign w:val="center"/>
          </w:tcPr>
          <w:p w14:paraId="33C7F55E" w14:textId="77777777" w:rsidR="003D1B43" w:rsidRPr="003D1B43" w:rsidRDefault="003D1B43" w:rsidP="003D1B43">
            <w:pPr>
              <w:numPr>
                <w:ilvl w:val="0"/>
                <w:numId w:val="28"/>
              </w:numPr>
              <w:tabs>
                <w:tab w:val="left" w:pos="306"/>
              </w:tabs>
              <w:spacing w:after="0" w:line="214" w:lineRule="auto"/>
              <w:ind w:left="360" w:right="27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191CE4B4"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58401.2-2019,</w:t>
            </w:r>
          </w:p>
          <w:p w14:paraId="047E80CC"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58401.4-2019</w:t>
            </w:r>
          </w:p>
          <w:p w14:paraId="041FB674"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58401.23-2019</w:t>
            </w:r>
          </w:p>
        </w:tc>
        <w:tc>
          <w:tcPr>
            <w:tcW w:w="7088" w:type="dxa"/>
            <w:tcBorders>
              <w:top w:val="nil"/>
              <w:left w:val="nil"/>
              <w:bottom w:val="single" w:sz="4" w:space="0" w:color="auto"/>
              <w:right w:val="single" w:sz="4" w:space="0" w:color="auto"/>
            </w:tcBorders>
            <w:shd w:val="clear" w:color="auto" w:fill="auto"/>
            <w:vAlign w:val="center"/>
          </w:tcPr>
          <w:p w14:paraId="4FA7374A"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14:paraId="5D00DFBB"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Система объемно-функционального проектирования. Технические требования.</w:t>
            </w:r>
          </w:p>
          <w:p w14:paraId="0593FE93"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4.Система объемно-функционального проектирования. Правила проектирования.</w:t>
            </w:r>
          </w:p>
          <w:p w14:paraId="199A07A0"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3D1B43" w:rsidRPr="003D1B43" w14:paraId="752191AF" w14:textId="77777777" w:rsidTr="003D1B43">
        <w:trPr>
          <w:cantSplit/>
          <w:trHeight w:val="225"/>
          <w:jc w:val="center"/>
        </w:trPr>
        <w:tc>
          <w:tcPr>
            <w:tcW w:w="557" w:type="dxa"/>
            <w:shd w:val="clear" w:color="auto" w:fill="auto"/>
            <w:vAlign w:val="center"/>
          </w:tcPr>
          <w:p w14:paraId="740594B1" w14:textId="77777777" w:rsidR="003D1B43" w:rsidRPr="003D1B43" w:rsidRDefault="003D1B43" w:rsidP="003D1B43">
            <w:pPr>
              <w:numPr>
                <w:ilvl w:val="0"/>
                <w:numId w:val="28"/>
              </w:numPr>
              <w:tabs>
                <w:tab w:val="left" w:pos="451"/>
              </w:tabs>
              <w:spacing w:after="0" w:line="214" w:lineRule="auto"/>
              <w:ind w:left="360" w:right="709"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15263A3F"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58402.1-2019 –</w:t>
            </w:r>
          </w:p>
          <w:p w14:paraId="769544BF"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58402.8-2019</w:t>
            </w:r>
          </w:p>
        </w:tc>
        <w:tc>
          <w:tcPr>
            <w:tcW w:w="7088" w:type="dxa"/>
            <w:tcBorders>
              <w:top w:val="nil"/>
              <w:left w:val="nil"/>
              <w:bottom w:val="single" w:sz="4" w:space="0" w:color="auto"/>
              <w:right w:val="single" w:sz="4" w:space="0" w:color="auto"/>
            </w:tcBorders>
            <w:shd w:val="clear" w:color="auto" w:fill="auto"/>
            <w:vAlign w:val="center"/>
          </w:tcPr>
          <w:p w14:paraId="577B46A0"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14:paraId="2F51500D"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1. Методы определения плотности и абсорбции песка </w:t>
            </w:r>
          </w:p>
          <w:p w14:paraId="5D78DA16"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Метод определения потери массы под действием сульфата натрия или сульфата магния.</w:t>
            </w:r>
          </w:p>
          <w:p w14:paraId="00537642"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Метод определения содержания дробленных зерен щебня из гравия.</w:t>
            </w:r>
          </w:p>
          <w:p w14:paraId="1CEC638C"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 Метод определения количества пустот в песке.</w:t>
            </w:r>
          </w:p>
          <w:p w14:paraId="33B3B3B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5. Метод определения плотности и пустотности щебня после штыкования.</w:t>
            </w:r>
          </w:p>
          <w:p w14:paraId="10029B7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плотности и абсорбции щебня.</w:t>
            </w:r>
          </w:p>
          <w:p w14:paraId="4F132D93"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7. Метод определения пустот Ригдена в минеральном порошке.</w:t>
            </w:r>
          </w:p>
          <w:p w14:paraId="2DC83838"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Методы определения максимальной плотности минерального порошка.</w:t>
            </w:r>
          </w:p>
        </w:tc>
      </w:tr>
      <w:tr w:rsidR="003D1B43" w:rsidRPr="003D1B43" w14:paraId="231A9883" w14:textId="77777777" w:rsidTr="003D1B43">
        <w:trPr>
          <w:cantSplit/>
          <w:trHeight w:val="225"/>
          <w:jc w:val="center"/>
        </w:trPr>
        <w:tc>
          <w:tcPr>
            <w:tcW w:w="557" w:type="dxa"/>
            <w:shd w:val="clear" w:color="auto" w:fill="auto"/>
            <w:vAlign w:val="center"/>
          </w:tcPr>
          <w:p w14:paraId="23DEE28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38A4597D"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58406.1-2020 – ГОСТ Р 58406.7,</w:t>
            </w:r>
          </w:p>
          <w:p w14:paraId="1409D619"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58406.10-2020</w:t>
            </w:r>
          </w:p>
        </w:tc>
        <w:tc>
          <w:tcPr>
            <w:tcW w:w="7088" w:type="dxa"/>
            <w:tcBorders>
              <w:top w:val="nil"/>
              <w:left w:val="nil"/>
              <w:bottom w:val="single" w:sz="4" w:space="0" w:color="auto"/>
              <w:right w:val="single" w:sz="4" w:space="0" w:color="auto"/>
            </w:tcBorders>
            <w:shd w:val="clear" w:color="auto" w:fill="auto"/>
            <w:vAlign w:val="center"/>
          </w:tcPr>
          <w:p w14:paraId="58672DB6" w14:textId="77777777" w:rsidR="003D1B43" w:rsidRPr="003D1B43" w:rsidRDefault="003D1B43" w:rsidP="003D1B43">
            <w:pPr>
              <w:tabs>
                <w:tab w:val="left" w:pos="464"/>
              </w:tabs>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14:paraId="0951748A"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Технические условия.</w:t>
            </w:r>
          </w:p>
          <w:p w14:paraId="14F0884F"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Технические условия.</w:t>
            </w:r>
          </w:p>
          <w:p w14:paraId="6AA9FEB0"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Метод определения стойкости к колееобразованию прокатыванием нагруженного колеса.</w:t>
            </w:r>
          </w:p>
          <w:p w14:paraId="169C846D"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Приготовление образцов-плит вальцовым уплотнителем.</w:t>
            </w:r>
          </w:p>
          <w:p w14:paraId="0D90FEF3"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Метод определения истираемости.</w:t>
            </w:r>
          </w:p>
          <w:p w14:paraId="0E917058"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14:paraId="7C8F9F0E"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Метод определения влияния противогололедных реагентов.</w:t>
            </w:r>
          </w:p>
          <w:p w14:paraId="2CD5DA0B" w14:textId="77777777" w:rsidR="003D1B43" w:rsidRPr="003D1B43" w:rsidRDefault="003D1B43" w:rsidP="003D1B43">
            <w:pPr>
              <w:spacing w:after="0" w:line="214" w:lineRule="auto"/>
              <w:ind w:left="38"/>
              <w:jc w:val="both"/>
              <w:rPr>
                <w:rFonts w:ascii="Times New Roman" w:hAnsi="Times New Roman"/>
                <w:color w:val="000000"/>
                <w:sz w:val="20"/>
                <w:szCs w:val="20"/>
              </w:rPr>
            </w:pPr>
            <w:r w:rsidRPr="003D1B43">
              <w:rPr>
                <w:rFonts w:ascii="Times New Roman" w:hAnsi="Times New Roman"/>
                <w:color w:val="000000"/>
                <w:sz w:val="20"/>
                <w:szCs w:val="20"/>
              </w:rPr>
              <w:t>10. Правила проектирования.</w:t>
            </w:r>
          </w:p>
        </w:tc>
      </w:tr>
      <w:tr w:rsidR="003D1B43" w:rsidRPr="003D1B43" w14:paraId="34B491F0" w14:textId="77777777" w:rsidTr="003D1B43">
        <w:trPr>
          <w:cantSplit/>
          <w:trHeight w:val="225"/>
          <w:jc w:val="center"/>
        </w:trPr>
        <w:tc>
          <w:tcPr>
            <w:tcW w:w="557" w:type="dxa"/>
            <w:shd w:val="clear" w:color="auto" w:fill="auto"/>
            <w:vAlign w:val="center"/>
          </w:tcPr>
          <w:p w14:paraId="4E599C2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5EC75CDA"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58406.8-2019  - ГОСТ Р 58406.9-2019</w:t>
            </w:r>
          </w:p>
        </w:tc>
        <w:tc>
          <w:tcPr>
            <w:tcW w:w="7088" w:type="dxa"/>
            <w:tcBorders>
              <w:top w:val="nil"/>
              <w:left w:val="nil"/>
              <w:bottom w:val="single" w:sz="4" w:space="0" w:color="auto"/>
              <w:right w:val="single" w:sz="4" w:space="0" w:color="auto"/>
            </w:tcBorders>
            <w:shd w:val="clear" w:color="auto" w:fill="auto"/>
            <w:vAlign w:val="center"/>
          </w:tcPr>
          <w:p w14:paraId="2142003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w:t>
            </w:r>
          </w:p>
          <w:p w14:paraId="7C103DA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Определение сопротивления пластическому течению по методу Маршалла.</w:t>
            </w:r>
          </w:p>
          <w:p w14:paraId="161B69B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 приготовления образцов уплотнителем Маршалла </w:t>
            </w:r>
          </w:p>
        </w:tc>
      </w:tr>
      <w:tr w:rsidR="003D1B43" w:rsidRPr="003D1B43" w14:paraId="28D0B0AB" w14:textId="77777777" w:rsidTr="003D1B43">
        <w:trPr>
          <w:cantSplit/>
          <w:trHeight w:val="225"/>
          <w:jc w:val="center"/>
        </w:trPr>
        <w:tc>
          <w:tcPr>
            <w:tcW w:w="557" w:type="dxa"/>
            <w:shd w:val="clear" w:color="auto" w:fill="auto"/>
            <w:vAlign w:val="center"/>
          </w:tcPr>
          <w:p w14:paraId="0E4F7DF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1A9FC459"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58407.1-2020 – ГОСТ Р 58407.3-2020</w:t>
            </w:r>
          </w:p>
        </w:tc>
        <w:tc>
          <w:tcPr>
            <w:tcW w:w="7088" w:type="dxa"/>
            <w:tcBorders>
              <w:top w:val="nil"/>
              <w:left w:val="nil"/>
              <w:bottom w:val="single" w:sz="4" w:space="0" w:color="auto"/>
              <w:right w:val="single" w:sz="4" w:space="0" w:color="auto"/>
            </w:tcBorders>
            <w:shd w:val="clear" w:color="auto" w:fill="auto"/>
            <w:vAlign w:val="center"/>
          </w:tcPr>
          <w:p w14:paraId="7E3C417A" w14:textId="77777777" w:rsidR="003D1B43" w:rsidRPr="003D1B43" w:rsidRDefault="003D1B43" w:rsidP="003D1B43">
            <w:pPr>
              <w:tabs>
                <w:tab w:val="left" w:pos="322"/>
              </w:tabs>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материалы минеральные. </w:t>
            </w:r>
          </w:p>
          <w:p w14:paraId="68A8D988" w14:textId="77777777"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Методы отбор проб песка.</w:t>
            </w:r>
          </w:p>
          <w:p w14:paraId="30AE2C1F" w14:textId="77777777"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Материалы минеральные. Методы отбор проб щебня.</w:t>
            </w:r>
          </w:p>
          <w:p w14:paraId="24DF6274" w14:textId="77777777"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Методы отбор проб минерального порошка.</w:t>
            </w:r>
          </w:p>
        </w:tc>
      </w:tr>
      <w:tr w:rsidR="003D1B43" w:rsidRPr="003D1B43" w14:paraId="58E807DB" w14:textId="77777777" w:rsidTr="003D1B43">
        <w:trPr>
          <w:cantSplit/>
          <w:trHeight w:val="225"/>
          <w:jc w:val="center"/>
        </w:trPr>
        <w:tc>
          <w:tcPr>
            <w:tcW w:w="557" w:type="dxa"/>
            <w:shd w:val="clear" w:color="auto" w:fill="auto"/>
            <w:vAlign w:val="center"/>
          </w:tcPr>
          <w:p w14:paraId="6916504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1811E067"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58407.4-2019</w:t>
            </w:r>
          </w:p>
        </w:tc>
        <w:tc>
          <w:tcPr>
            <w:tcW w:w="7088" w:type="dxa"/>
            <w:tcBorders>
              <w:top w:val="nil"/>
              <w:left w:val="nil"/>
              <w:bottom w:val="single" w:sz="4" w:space="0" w:color="auto"/>
              <w:right w:val="single" w:sz="4" w:space="0" w:color="auto"/>
            </w:tcBorders>
            <w:shd w:val="clear" w:color="auto" w:fill="auto"/>
            <w:vAlign w:val="center"/>
          </w:tcPr>
          <w:p w14:paraId="00DA7C87"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3D1B43" w:rsidRPr="003D1B43" w14:paraId="1A8E613C" w14:textId="77777777" w:rsidTr="003D1B43">
        <w:trPr>
          <w:cantSplit/>
          <w:trHeight w:val="225"/>
          <w:jc w:val="center"/>
        </w:trPr>
        <w:tc>
          <w:tcPr>
            <w:tcW w:w="557" w:type="dxa"/>
            <w:shd w:val="clear" w:color="auto" w:fill="auto"/>
            <w:vAlign w:val="center"/>
          </w:tcPr>
          <w:p w14:paraId="58823AF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171D1C4E"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58407.5-2019</w:t>
            </w:r>
          </w:p>
        </w:tc>
        <w:tc>
          <w:tcPr>
            <w:tcW w:w="7088" w:type="dxa"/>
            <w:tcBorders>
              <w:top w:val="nil"/>
              <w:left w:val="nil"/>
              <w:bottom w:val="single" w:sz="4" w:space="0" w:color="auto"/>
              <w:right w:val="single" w:sz="4" w:space="0" w:color="auto"/>
            </w:tcBorders>
            <w:shd w:val="clear" w:color="auto" w:fill="auto"/>
            <w:vAlign w:val="center"/>
          </w:tcPr>
          <w:p w14:paraId="52D39881"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3D1B43" w:rsidRPr="003D1B43" w14:paraId="468B29B7" w14:textId="77777777" w:rsidTr="003D1B43">
        <w:trPr>
          <w:cantSplit/>
          <w:trHeight w:val="225"/>
          <w:jc w:val="center"/>
        </w:trPr>
        <w:tc>
          <w:tcPr>
            <w:tcW w:w="557" w:type="dxa"/>
            <w:shd w:val="clear" w:color="auto" w:fill="auto"/>
            <w:vAlign w:val="center"/>
          </w:tcPr>
          <w:p w14:paraId="6335028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03ADE230"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58407.6-2020</w:t>
            </w:r>
          </w:p>
        </w:tc>
        <w:tc>
          <w:tcPr>
            <w:tcW w:w="7088" w:type="dxa"/>
            <w:tcBorders>
              <w:top w:val="nil"/>
              <w:left w:val="nil"/>
              <w:bottom w:val="single" w:sz="4" w:space="0" w:color="auto"/>
              <w:right w:val="single" w:sz="4" w:space="0" w:color="auto"/>
            </w:tcBorders>
            <w:shd w:val="clear" w:color="auto" w:fill="auto"/>
            <w:vAlign w:val="center"/>
          </w:tcPr>
          <w:p w14:paraId="40CAFE50"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3D1B43" w:rsidRPr="003D1B43" w14:paraId="5657B463" w14:textId="77777777" w:rsidTr="003D1B43">
        <w:trPr>
          <w:cantSplit/>
          <w:trHeight w:val="225"/>
          <w:jc w:val="center"/>
        </w:trPr>
        <w:tc>
          <w:tcPr>
            <w:tcW w:w="557" w:type="dxa"/>
            <w:shd w:val="clear" w:color="auto" w:fill="auto"/>
            <w:vAlign w:val="center"/>
          </w:tcPr>
          <w:p w14:paraId="63CC257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29C6848D"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58829-2020</w:t>
            </w:r>
          </w:p>
        </w:tc>
        <w:tc>
          <w:tcPr>
            <w:tcW w:w="7088" w:type="dxa"/>
            <w:tcBorders>
              <w:top w:val="nil"/>
              <w:left w:val="nil"/>
              <w:bottom w:val="single" w:sz="4" w:space="0" w:color="auto"/>
              <w:right w:val="single" w:sz="4" w:space="0" w:color="auto"/>
            </w:tcBorders>
            <w:shd w:val="clear" w:color="auto" w:fill="auto"/>
            <w:vAlign w:val="center"/>
          </w:tcPr>
          <w:p w14:paraId="3FD7D6C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3D1B43" w:rsidRPr="003D1B43" w14:paraId="77475921" w14:textId="77777777" w:rsidTr="003D1B43">
        <w:trPr>
          <w:cantSplit/>
          <w:trHeight w:val="225"/>
          <w:jc w:val="center"/>
        </w:trPr>
        <w:tc>
          <w:tcPr>
            <w:tcW w:w="557" w:type="dxa"/>
            <w:shd w:val="clear" w:color="auto" w:fill="auto"/>
            <w:vAlign w:val="center"/>
          </w:tcPr>
          <w:p w14:paraId="7DB00BD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5C3E537"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58911-2020</w:t>
            </w:r>
          </w:p>
        </w:tc>
        <w:tc>
          <w:tcPr>
            <w:tcW w:w="7088" w:type="dxa"/>
            <w:shd w:val="clear" w:color="auto" w:fill="auto"/>
            <w:vAlign w:val="center"/>
          </w:tcPr>
          <w:p w14:paraId="273D5735"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3D1B43" w:rsidRPr="003D1B43" w14:paraId="3E472F59" w14:textId="77777777" w:rsidTr="003D1B43">
        <w:trPr>
          <w:cantSplit/>
          <w:trHeight w:val="367"/>
          <w:jc w:val="center"/>
        </w:trPr>
        <w:tc>
          <w:tcPr>
            <w:tcW w:w="557" w:type="dxa"/>
            <w:shd w:val="clear" w:color="auto" w:fill="auto"/>
            <w:vAlign w:val="center"/>
          </w:tcPr>
          <w:p w14:paraId="07332EC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95DEB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ПНСТ 395-2020</w:t>
            </w:r>
          </w:p>
        </w:tc>
        <w:tc>
          <w:tcPr>
            <w:tcW w:w="7088" w:type="dxa"/>
            <w:shd w:val="clear" w:color="auto" w:fill="auto"/>
          </w:tcPr>
          <w:p w14:paraId="7D8DA6D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Асфальтобетон дорожный. Метод измерения сцепления слоев</w:t>
            </w:r>
          </w:p>
        </w:tc>
      </w:tr>
      <w:tr w:rsidR="003D1B43" w:rsidRPr="003D1B43" w14:paraId="1E07FEDA" w14:textId="77777777" w:rsidTr="003D1B43">
        <w:trPr>
          <w:cantSplit/>
          <w:trHeight w:val="785"/>
          <w:jc w:val="center"/>
        </w:trPr>
        <w:tc>
          <w:tcPr>
            <w:tcW w:w="557" w:type="dxa"/>
            <w:shd w:val="clear" w:color="auto" w:fill="auto"/>
            <w:vAlign w:val="center"/>
          </w:tcPr>
          <w:p w14:paraId="4BF032B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D55D1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ПНСТ 397-2020</w:t>
            </w:r>
          </w:p>
        </w:tc>
        <w:tc>
          <w:tcPr>
            <w:tcW w:w="7088" w:type="dxa"/>
            <w:shd w:val="clear" w:color="auto" w:fill="auto"/>
          </w:tcPr>
          <w:p w14:paraId="0C61C67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 определения температурных условий эксплуатации конструктивных слоев дорожных одежд</w:t>
            </w:r>
          </w:p>
        </w:tc>
      </w:tr>
      <w:tr w:rsidR="003D1B43" w:rsidRPr="003D1B43" w14:paraId="7CE4358F" w14:textId="77777777" w:rsidTr="003D1B43">
        <w:trPr>
          <w:cantSplit/>
          <w:trHeight w:val="113"/>
          <w:jc w:val="center"/>
        </w:trPr>
        <w:tc>
          <w:tcPr>
            <w:tcW w:w="9913" w:type="dxa"/>
            <w:gridSpan w:val="3"/>
            <w:shd w:val="clear" w:color="auto" w:fill="auto"/>
            <w:vAlign w:val="center"/>
          </w:tcPr>
          <w:p w14:paraId="33C8C471" w14:textId="77777777" w:rsidR="003D1B43" w:rsidRPr="003D1B43" w:rsidRDefault="003D1B43" w:rsidP="003D1B43">
            <w:pPr>
              <w:spacing w:after="0" w:line="214" w:lineRule="auto"/>
              <w:contextualSpacing/>
              <w:jc w:val="center"/>
              <w:rPr>
                <w:rFonts w:ascii="Times New Roman" w:hAnsi="Times New Roman"/>
                <w:b/>
                <w:bCs/>
                <w:caps/>
                <w:sz w:val="20"/>
                <w:szCs w:val="20"/>
              </w:rPr>
            </w:pPr>
            <w:r w:rsidRPr="003D1B43">
              <w:rPr>
                <w:rFonts w:ascii="Times New Roman" w:hAnsi="Times New Roman"/>
                <w:b/>
                <w:bCs/>
                <w:caps/>
                <w:spacing w:val="-2"/>
                <w:sz w:val="20"/>
                <w:szCs w:val="20"/>
              </w:rPr>
              <w:t xml:space="preserve">МЕЖГОСУДАРСТВЕННЫЕ СТАНДАРТы, </w:t>
            </w:r>
            <w:r w:rsidRPr="003D1B43">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14:paraId="3824F553" w14:textId="77777777" w:rsidR="003D1B43" w:rsidRPr="003D1B43" w:rsidRDefault="003D1B43" w:rsidP="003D1B43">
            <w:pPr>
              <w:spacing w:after="0" w:line="214" w:lineRule="auto"/>
              <w:contextualSpacing/>
              <w:jc w:val="center"/>
              <w:rPr>
                <w:rFonts w:ascii="Times New Roman" w:hAnsi="Times New Roman"/>
                <w:bCs/>
                <w:spacing w:val="-2"/>
                <w:sz w:val="20"/>
                <w:szCs w:val="20"/>
              </w:rPr>
            </w:pPr>
            <w:r w:rsidRPr="003D1B43">
              <w:rPr>
                <w:rFonts w:ascii="Times New Roman" w:hAnsi="Times New Roman"/>
                <w:b/>
                <w:bCs/>
                <w:caps/>
                <w:sz w:val="20"/>
                <w:szCs w:val="20"/>
              </w:rPr>
              <w:t>(TP ТС 014/2011)</w:t>
            </w:r>
          </w:p>
        </w:tc>
      </w:tr>
      <w:tr w:rsidR="003D1B43" w:rsidRPr="003D1B43" w14:paraId="37F11E88" w14:textId="77777777" w:rsidTr="003D1B43">
        <w:trPr>
          <w:cantSplit/>
          <w:trHeight w:val="113"/>
          <w:jc w:val="center"/>
        </w:trPr>
        <w:tc>
          <w:tcPr>
            <w:tcW w:w="557" w:type="dxa"/>
            <w:shd w:val="clear" w:color="auto" w:fill="auto"/>
            <w:vAlign w:val="center"/>
          </w:tcPr>
          <w:p w14:paraId="59E7A8E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48A79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32703-2014</w:t>
            </w:r>
          </w:p>
        </w:tc>
        <w:tc>
          <w:tcPr>
            <w:tcW w:w="7088" w:type="dxa"/>
            <w:shd w:val="clear" w:color="auto" w:fill="auto"/>
            <w:vAlign w:val="center"/>
          </w:tcPr>
          <w:p w14:paraId="2951889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3D1B43" w:rsidRPr="003D1B43" w14:paraId="356983FD" w14:textId="77777777" w:rsidTr="003D1B43">
        <w:trPr>
          <w:cantSplit/>
          <w:trHeight w:val="113"/>
          <w:jc w:val="center"/>
        </w:trPr>
        <w:tc>
          <w:tcPr>
            <w:tcW w:w="557" w:type="dxa"/>
            <w:shd w:val="clear" w:color="auto" w:fill="auto"/>
            <w:vAlign w:val="center"/>
          </w:tcPr>
          <w:p w14:paraId="382D2AE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D40EE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32730-2014</w:t>
            </w:r>
          </w:p>
        </w:tc>
        <w:tc>
          <w:tcPr>
            <w:tcW w:w="7088" w:type="dxa"/>
            <w:shd w:val="clear" w:color="auto" w:fill="auto"/>
            <w:vAlign w:val="center"/>
          </w:tcPr>
          <w:p w14:paraId="5D4B863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3D1B43" w:rsidRPr="003D1B43" w14:paraId="6C4C7BA7" w14:textId="77777777" w:rsidTr="003D1B43">
        <w:trPr>
          <w:cantSplit/>
          <w:trHeight w:val="113"/>
          <w:jc w:val="center"/>
        </w:trPr>
        <w:tc>
          <w:tcPr>
            <w:tcW w:w="557" w:type="dxa"/>
            <w:shd w:val="clear" w:color="auto" w:fill="auto"/>
            <w:vAlign w:val="center"/>
          </w:tcPr>
          <w:p w14:paraId="2BF952B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E7B74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32753-2014</w:t>
            </w:r>
          </w:p>
        </w:tc>
        <w:tc>
          <w:tcPr>
            <w:tcW w:w="7088" w:type="dxa"/>
            <w:shd w:val="clear" w:color="auto" w:fill="auto"/>
            <w:vAlign w:val="center"/>
          </w:tcPr>
          <w:p w14:paraId="526E4B5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3D1B43" w:rsidRPr="003D1B43" w14:paraId="28D89863" w14:textId="77777777" w:rsidTr="003D1B43">
        <w:trPr>
          <w:cantSplit/>
          <w:trHeight w:val="113"/>
          <w:jc w:val="center"/>
        </w:trPr>
        <w:tc>
          <w:tcPr>
            <w:tcW w:w="557" w:type="dxa"/>
            <w:shd w:val="clear" w:color="auto" w:fill="auto"/>
            <w:vAlign w:val="center"/>
          </w:tcPr>
          <w:p w14:paraId="4D30A0F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9C01C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32757-2014</w:t>
            </w:r>
          </w:p>
        </w:tc>
        <w:tc>
          <w:tcPr>
            <w:tcW w:w="7088" w:type="dxa"/>
            <w:shd w:val="clear" w:color="auto" w:fill="auto"/>
            <w:vAlign w:val="center"/>
          </w:tcPr>
          <w:p w14:paraId="44FC947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3D1B43" w:rsidRPr="003D1B43" w14:paraId="0F79744E" w14:textId="77777777" w:rsidTr="003D1B43">
        <w:trPr>
          <w:cantSplit/>
          <w:trHeight w:val="113"/>
          <w:jc w:val="center"/>
        </w:trPr>
        <w:tc>
          <w:tcPr>
            <w:tcW w:w="557" w:type="dxa"/>
            <w:shd w:val="clear" w:color="auto" w:fill="auto"/>
            <w:vAlign w:val="center"/>
          </w:tcPr>
          <w:p w14:paraId="185ACAC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232D8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32758-2014</w:t>
            </w:r>
          </w:p>
        </w:tc>
        <w:tc>
          <w:tcPr>
            <w:tcW w:w="7088" w:type="dxa"/>
            <w:shd w:val="clear" w:color="auto" w:fill="auto"/>
            <w:vAlign w:val="center"/>
          </w:tcPr>
          <w:p w14:paraId="56978FE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3D1B43" w:rsidRPr="003D1B43" w14:paraId="607D08CD" w14:textId="77777777" w:rsidTr="003D1B43">
        <w:trPr>
          <w:cantSplit/>
          <w:trHeight w:val="113"/>
          <w:jc w:val="center"/>
        </w:trPr>
        <w:tc>
          <w:tcPr>
            <w:tcW w:w="557" w:type="dxa"/>
            <w:shd w:val="clear" w:color="auto" w:fill="auto"/>
            <w:vAlign w:val="center"/>
          </w:tcPr>
          <w:p w14:paraId="416F9BD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B985B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32759-2014</w:t>
            </w:r>
          </w:p>
        </w:tc>
        <w:tc>
          <w:tcPr>
            <w:tcW w:w="7088" w:type="dxa"/>
            <w:shd w:val="clear" w:color="auto" w:fill="auto"/>
            <w:vAlign w:val="center"/>
          </w:tcPr>
          <w:p w14:paraId="754B2FF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3D1B43" w:rsidRPr="003D1B43" w14:paraId="27A52C37" w14:textId="77777777" w:rsidTr="003D1B43">
        <w:trPr>
          <w:cantSplit/>
          <w:trHeight w:val="113"/>
          <w:jc w:val="center"/>
        </w:trPr>
        <w:tc>
          <w:tcPr>
            <w:tcW w:w="557" w:type="dxa"/>
            <w:shd w:val="clear" w:color="auto" w:fill="auto"/>
            <w:vAlign w:val="center"/>
          </w:tcPr>
          <w:p w14:paraId="37C77F1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64187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32761-2014</w:t>
            </w:r>
          </w:p>
        </w:tc>
        <w:tc>
          <w:tcPr>
            <w:tcW w:w="7088" w:type="dxa"/>
            <w:shd w:val="clear" w:color="auto" w:fill="auto"/>
            <w:vAlign w:val="center"/>
          </w:tcPr>
          <w:p w14:paraId="4A0B1EB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3D1B43" w:rsidRPr="003D1B43" w14:paraId="3E97F891" w14:textId="77777777" w:rsidTr="003D1B43">
        <w:trPr>
          <w:cantSplit/>
          <w:trHeight w:val="113"/>
          <w:jc w:val="center"/>
        </w:trPr>
        <w:tc>
          <w:tcPr>
            <w:tcW w:w="557" w:type="dxa"/>
            <w:shd w:val="clear" w:color="auto" w:fill="auto"/>
            <w:vAlign w:val="center"/>
          </w:tcPr>
          <w:p w14:paraId="069E118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1214F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32824-2014</w:t>
            </w:r>
          </w:p>
        </w:tc>
        <w:tc>
          <w:tcPr>
            <w:tcW w:w="7088" w:type="dxa"/>
            <w:shd w:val="clear" w:color="auto" w:fill="auto"/>
            <w:vAlign w:val="center"/>
          </w:tcPr>
          <w:p w14:paraId="45BB542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3D1B43" w:rsidRPr="003D1B43" w14:paraId="2E6159C1" w14:textId="77777777" w:rsidTr="003D1B43">
        <w:trPr>
          <w:cantSplit/>
          <w:trHeight w:val="113"/>
          <w:jc w:val="center"/>
        </w:trPr>
        <w:tc>
          <w:tcPr>
            <w:tcW w:w="557" w:type="dxa"/>
            <w:shd w:val="clear" w:color="auto" w:fill="auto"/>
            <w:vAlign w:val="center"/>
          </w:tcPr>
          <w:p w14:paraId="6727A67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29401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32826-2014</w:t>
            </w:r>
          </w:p>
        </w:tc>
        <w:tc>
          <w:tcPr>
            <w:tcW w:w="7088" w:type="dxa"/>
            <w:shd w:val="clear" w:color="auto" w:fill="auto"/>
            <w:vAlign w:val="center"/>
          </w:tcPr>
          <w:p w14:paraId="048CF36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Технические требования   </w:t>
            </w:r>
          </w:p>
        </w:tc>
      </w:tr>
      <w:tr w:rsidR="003D1B43" w:rsidRPr="003D1B43" w14:paraId="34785977" w14:textId="77777777" w:rsidTr="003D1B43">
        <w:trPr>
          <w:cantSplit/>
          <w:trHeight w:val="113"/>
          <w:jc w:val="center"/>
        </w:trPr>
        <w:tc>
          <w:tcPr>
            <w:tcW w:w="557" w:type="dxa"/>
            <w:shd w:val="clear" w:color="auto" w:fill="auto"/>
            <w:vAlign w:val="center"/>
          </w:tcPr>
          <w:p w14:paraId="67BD1D9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246FC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32830-2014</w:t>
            </w:r>
          </w:p>
        </w:tc>
        <w:tc>
          <w:tcPr>
            <w:tcW w:w="7088" w:type="dxa"/>
            <w:shd w:val="clear" w:color="auto" w:fill="auto"/>
            <w:vAlign w:val="center"/>
          </w:tcPr>
          <w:p w14:paraId="59E154A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3D1B43" w:rsidRPr="003D1B43" w14:paraId="08E953BC" w14:textId="77777777" w:rsidTr="003D1B43">
        <w:trPr>
          <w:cantSplit/>
          <w:trHeight w:val="113"/>
          <w:jc w:val="center"/>
        </w:trPr>
        <w:tc>
          <w:tcPr>
            <w:tcW w:w="557" w:type="dxa"/>
            <w:shd w:val="clear" w:color="auto" w:fill="auto"/>
            <w:vAlign w:val="center"/>
          </w:tcPr>
          <w:p w14:paraId="080CEDD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0C3E9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32836-2014</w:t>
            </w:r>
          </w:p>
        </w:tc>
        <w:tc>
          <w:tcPr>
            <w:tcW w:w="7088" w:type="dxa"/>
            <w:shd w:val="clear" w:color="auto" w:fill="auto"/>
            <w:vAlign w:val="center"/>
          </w:tcPr>
          <w:p w14:paraId="37CB2F7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3D1B43" w:rsidRPr="003D1B43" w14:paraId="5D165297" w14:textId="77777777" w:rsidTr="003D1B43">
        <w:trPr>
          <w:cantSplit/>
          <w:trHeight w:val="113"/>
          <w:jc w:val="center"/>
        </w:trPr>
        <w:tc>
          <w:tcPr>
            <w:tcW w:w="557" w:type="dxa"/>
            <w:shd w:val="clear" w:color="auto" w:fill="auto"/>
            <w:vAlign w:val="center"/>
          </w:tcPr>
          <w:p w14:paraId="7A3E02C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FE527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32843-2014</w:t>
            </w:r>
          </w:p>
        </w:tc>
        <w:tc>
          <w:tcPr>
            <w:tcW w:w="7088" w:type="dxa"/>
            <w:shd w:val="clear" w:color="auto" w:fill="auto"/>
            <w:vAlign w:val="center"/>
          </w:tcPr>
          <w:p w14:paraId="32AE203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3D1B43" w:rsidRPr="003D1B43" w14:paraId="5C454BB4" w14:textId="77777777" w:rsidTr="003D1B43">
        <w:trPr>
          <w:cantSplit/>
          <w:trHeight w:val="113"/>
          <w:jc w:val="center"/>
        </w:trPr>
        <w:tc>
          <w:tcPr>
            <w:tcW w:w="557" w:type="dxa"/>
            <w:shd w:val="clear" w:color="auto" w:fill="auto"/>
            <w:vAlign w:val="center"/>
          </w:tcPr>
          <w:p w14:paraId="3C6B53A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C76187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32846-2014</w:t>
            </w:r>
          </w:p>
        </w:tc>
        <w:tc>
          <w:tcPr>
            <w:tcW w:w="7088" w:type="dxa"/>
            <w:shd w:val="clear" w:color="auto" w:fill="auto"/>
            <w:vAlign w:val="center"/>
          </w:tcPr>
          <w:p w14:paraId="5995A0C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3D1B43" w:rsidRPr="003D1B43" w14:paraId="6ECFAE25" w14:textId="77777777" w:rsidTr="003D1B43">
        <w:trPr>
          <w:cantSplit/>
          <w:trHeight w:val="113"/>
          <w:jc w:val="center"/>
        </w:trPr>
        <w:tc>
          <w:tcPr>
            <w:tcW w:w="557" w:type="dxa"/>
            <w:shd w:val="clear" w:color="auto" w:fill="auto"/>
            <w:vAlign w:val="center"/>
          </w:tcPr>
          <w:p w14:paraId="697623B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43F4F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32847-2014</w:t>
            </w:r>
          </w:p>
        </w:tc>
        <w:tc>
          <w:tcPr>
            <w:tcW w:w="7088" w:type="dxa"/>
            <w:shd w:val="clear" w:color="auto" w:fill="auto"/>
            <w:vAlign w:val="center"/>
          </w:tcPr>
          <w:p w14:paraId="6E19CCB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3D1B43" w:rsidRPr="003D1B43" w14:paraId="50D8AD29" w14:textId="77777777" w:rsidTr="003D1B43">
        <w:trPr>
          <w:cantSplit/>
          <w:trHeight w:val="113"/>
          <w:jc w:val="center"/>
        </w:trPr>
        <w:tc>
          <w:tcPr>
            <w:tcW w:w="557" w:type="dxa"/>
            <w:shd w:val="clear" w:color="auto" w:fill="auto"/>
            <w:vAlign w:val="center"/>
          </w:tcPr>
          <w:p w14:paraId="3058B2A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CAC28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32848-2014</w:t>
            </w:r>
          </w:p>
        </w:tc>
        <w:tc>
          <w:tcPr>
            <w:tcW w:w="7088" w:type="dxa"/>
            <w:shd w:val="clear" w:color="auto" w:fill="auto"/>
            <w:vAlign w:val="center"/>
          </w:tcPr>
          <w:p w14:paraId="5E968E2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3D1B43" w:rsidRPr="003D1B43" w14:paraId="4B4FA279" w14:textId="77777777" w:rsidTr="003D1B43">
        <w:trPr>
          <w:cantSplit/>
          <w:trHeight w:val="113"/>
          <w:jc w:val="center"/>
        </w:trPr>
        <w:tc>
          <w:tcPr>
            <w:tcW w:w="557" w:type="dxa"/>
            <w:shd w:val="clear" w:color="auto" w:fill="auto"/>
            <w:vAlign w:val="center"/>
          </w:tcPr>
          <w:p w14:paraId="2377D7D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79EF8D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32865-2014</w:t>
            </w:r>
          </w:p>
        </w:tc>
        <w:tc>
          <w:tcPr>
            <w:tcW w:w="7088" w:type="dxa"/>
            <w:shd w:val="clear" w:color="auto" w:fill="auto"/>
            <w:vAlign w:val="center"/>
          </w:tcPr>
          <w:p w14:paraId="38BD256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3D1B43" w:rsidRPr="003D1B43" w14:paraId="036790C1" w14:textId="77777777" w:rsidTr="003D1B43">
        <w:trPr>
          <w:cantSplit/>
          <w:trHeight w:val="113"/>
          <w:jc w:val="center"/>
        </w:trPr>
        <w:tc>
          <w:tcPr>
            <w:tcW w:w="557" w:type="dxa"/>
            <w:shd w:val="clear" w:color="auto" w:fill="auto"/>
            <w:vAlign w:val="center"/>
          </w:tcPr>
          <w:p w14:paraId="4918EA8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EB00F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32866-2014</w:t>
            </w:r>
          </w:p>
        </w:tc>
        <w:tc>
          <w:tcPr>
            <w:tcW w:w="7088" w:type="dxa"/>
            <w:shd w:val="clear" w:color="auto" w:fill="auto"/>
            <w:vAlign w:val="center"/>
          </w:tcPr>
          <w:p w14:paraId="619099C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Световозвращатели дорожные. Технические требования</w:t>
            </w:r>
          </w:p>
        </w:tc>
      </w:tr>
      <w:tr w:rsidR="003D1B43" w:rsidRPr="003D1B43" w14:paraId="4CE9C6D7" w14:textId="77777777" w:rsidTr="003D1B43">
        <w:trPr>
          <w:cantSplit/>
          <w:trHeight w:val="113"/>
          <w:jc w:val="center"/>
        </w:trPr>
        <w:tc>
          <w:tcPr>
            <w:tcW w:w="557" w:type="dxa"/>
            <w:shd w:val="clear" w:color="auto" w:fill="auto"/>
            <w:vAlign w:val="center"/>
          </w:tcPr>
          <w:p w14:paraId="3728F77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AA17F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32867-2014</w:t>
            </w:r>
          </w:p>
        </w:tc>
        <w:tc>
          <w:tcPr>
            <w:tcW w:w="7088" w:type="dxa"/>
            <w:shd w:val="clear" w:color="auto" w:fill="auto"/>
            <w:vAlign w:val="center"/>
          </w:tcPr>
          <w:p w14:paraId="4D6593F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3D1B43" w:rsidRPr="003D1B43" w14:paraId="46295AB8" w14:textId="77777777" w:rsidTr="003D1B43">
        <w:trPr>
          <w:cantSplit/>
          <w:trHeight w:val="113"/>
          <w:jc w:val="center"/>
        </w:trPr>
        <w:tc>
          <w:tcPr>
            <w:tcW w:w="557" w:type="dxa"/>
            <w:shd w:val="clear" w:color="auto" w:fill="auto"/>
            <w:vAlign w:val="center"/>
          </w:tcPr>
          <w:p w14:paraId="3F7DFFB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FC818F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32868-2014</w:t>
            </w:r>
          </w:p>
        </w:tc>
        <w:tc>
          <w:tcPr>
            <w:tcW w:w="7088" w:type="dxa"/>
            <w:shd w:val="clear" w:color="auto" w:fill="auto"/>
            <w:vAlign w:val="center"/>
          </w:tcPr>
          <w:p w14:paraId="1A72EE3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3D1B43" w:rsidRPr="003D1B43" w14:paraId="4B12D37D" w14:textId="77777777" w:rsidTr="003D1B43">
        <w:trPr>
          <w:cantSplit/>
          <w:trHeight w:val="113"/>
          <w:jc w:val="center"/>
        </w:trPr>
        <w:tc>
          <w:tcPr>
            <w:tcW w:w="557" w:type="dxa"/>
            <w:shd w:val="clear" w:color="auto" w:fill="auto"/>
            <w:vAlign w:val="center"/>
          </w:tcPr>
          <w:p w14:paraId="3B8A1B2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40D75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32869-2014</w:t>
            </w:r>
          </w:p>
        </w:tc>
        <w:tc>
          <w:tcPr>
            <w:tcW w:w="7088" w:type="dxa"/>
            <w:shd w:val="clear" w:color="auto" w:fill="auto"/>
            <w:vAlign w:val="center"/>
          </w:tcPr>
          <w:p w14:paraId="1E91666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3D1B43" w:rsidRPr="003D1B43" w14:paraId="725BF35F" w14:textId="77777777" w:rsidTr="003D1B43">
        <w:trPr>
          <w:cantSplit/>
          <w:trHeight w:val="113"/>
          <w:jc w:val="center"/>
        </w:trPr>
        <w:tc>
          <w:tcPr>
            <w:tcW w:w="557" w:type="dxa"/>
            <w:shd w:val="clear" w:color="auto" w:fill="auto"/>
            <w:vAlign w:val="center"/>
          </w:tcPr>
          <w:p w14:paraId="2C483A3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EE986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32870-2014</w:t>
            </w:r>
          </w:p>
        </w:tc>
        <w:tc>
          <w:tcPr>
            <w:tcW w:w="7088" w:type="dxa"/>
            <w:shd w:val="clear" w:color="auto" w:fill="auto"/>
            <w:vAlign w:val="center"/>
          </w:tcPr>
          <w:p w14:paraId="0159F01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3D1B43" w:rsidRPr="003D1B43" w14:paraId="122954E6" w14:textId="77777777" w:rsidTr="003D1B43">
        <w:trPr>
          <w:cantSplit/>
          <w:trHeight w:val="113"/>
          <w:jc w:val="center"/>
        </w:trPr>
        <w:tc>
          <w:tcPr>
            <w:tcW w:w="557" w:type="dxa"/>
            <w:shd w:val="clear" w:color="auto" w:fill="auto"/>
            <w:vAlign w:val="center"/>
          </w:tcPr>
          <w:p w14:paraId="4C9487F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31B95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32872-2014</w:t>
            </w:r>
          </w:p>
        </w:tc>
        <w:tc>
          <w:tcPr>
            <w:tcW w:w="7088" w:type="dxa"/>
            <w:shd w:val="clear" w:color="auto" w:fill="auto"/>
            <w:vAlign w:val="center"/>
          </w:tcPr>
          <w:p w14:paraId="039F526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3D1B43" w:rsidRPr="003D1B43" w14:paraId="623D8CD2" w14:textId="77777777" w:rsidTr="003D1B43">
        <w:trPr>
          <w:cantSplit/>
          <w:trHeight w:val="113"/>
          <w:jc w:val="center"/>
        </w:trPr>
        <w:tc>
          <w:tcPr>
            <w:tcW w:w="557" w:type="dxa"/>
            <w:shd w:val="clear" w:color="auto" w:fill="auto"/>
            <w:vAlign w:val="center"/>
          </w:tcPr>
          <w:p w14:paraId="56AAAB5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7CBDE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32944-2014</w:t>
            </w:r>
          </w:p>
        </w:tc>
        <w:tc>
          <w:tcPr>
            <w:tcW w:w="7088" w:type="dxa"/>
            <w:shd w:val="clear" w:color="auto" w:fill="auto"/>
            <w:vAlign w:val="center"/>
          </w:tcPr>
          <w:p w14:paraId="088E9D8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3D1B43" w:rsidRPr="003D1B43" w14:paraId="0FF6C7B4" w14:textId="77777777" w:rsidTr="003D1B43">
        <w:trPr>
          <w:cantSplit/>
          <w:trHeight w:val="113"/>
          <w:jc w:val="center"/>
        </w:trPr>
        <w:tc>
          <w:tcPr>
            <w:tcW w:w="557" w:type="dxa"/>
            <w:shd w:val="clear" w:color="auto" w:fill="auto"/>
            <w:vAlign w:val="center"/>
          </w:tcPr>
          <w:p w14:paraId="6E50332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C7110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32945-2014</w:t>
            </w:r>
          </w:p>
        </w:tc>
        <w:tc>
          <w:tcPr>
            <w:tcW w:w="7088" w:type="dxa"/>
            <w:shd w:val="clear" w:color="auto" w:fill="auto"/>
            <w:vAlign w:val="center"/>
          </w:tcPr>
          <w:p w14:paraId="10E3D88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3D1B43" w:rsidRPr="003D1B43" w14:paraId="6BC0A9DD" w14:textId="77777777" w:rsidTr="003D1B43">
        <w:trPr>
          <w:cantSplit/>
          <w:trHeight w:val="113"/>
          <w:jc w:val="center"/>
        </w:trPr>
        <w:tc>
          <w:tcPr>
            <w:tcW w:w="557" w:type="dxa"/>
            <w:shd w:val="clear" w:color="auto" w:fill="auto"/>
            <w:vAlign w:val="center"/>
          </w:tcPr>
          <w:p w14:paraId="0958064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F4B87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32947-2014</w:t>
            </w:r>
          </w:p>
        </w:tc>
        <w:tc>
          <w:tcPr>
            <w:tcW w:w="7088" w:type="dxa"/>
            <w:shd w:val="clear" w:color="auto" w:fill="auto"/>
            <w:vAlign w:val="center"/>
          </w:tcPr>
          <w:p w14:paraId="17567B3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3D1B43" w:rsidRPr="003D1B43" w14:paraId="7AAD1FBD" w14:textId="77777777" w:rsidTr="003D1B43">
        <w:trPr>
          <w:cantSplit/>
          <w:trHeight w:val="113"/>
          <w:jc w:val="center"/>
        </w:trPr>
        <w:tc>
          <w:tcPr>
            <w:tcW w:w="557" w:type="dxa"/>
            <w:shd w:val="clear" w:color="auto" w:fill="auto"/>
            <w:vAlign w:val="center"/>
          </w:tcPr>
          <w:p w14:paraId="594183C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169A3A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32948-2014</w:t>
            </w:r>
          </w:p>
        </w:tc>
        <w:tc>
          <w:tcPr>
            <w:tcW w:w="7088" w:type="dxa"/>
            <w:shd w:val="clear" w:color="auto" w:fill="auto"/>
            <w:vAlign w:val="center"/>
          </w:tcPr>
          <w:p w14:paraId="0CB79A7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3D1B43" w:rsidRPr="003D1B43" w14:paraId="4EB6FD82" w14:textId="77777777" w:rsidTr="003D1B43">
        <w:trPr>
          <w:cantSplit/>
          <w:trHeight w:val="113"/>
          <w:jc w:val="center"/>
        </w:trPr>
        <w:tc>
          <w:tcPr>
            <w:tcW w:w="557" w:type="dxa"/>
            <w:shd w:val="clear" w:color="auto" w:fill="auto"/>
            <w:vAlign w:val="center"/>
          </w:tcPr>
          <w:p w14:paraId="5EA7A06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FC25EB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32953-2014</w:t>
            </w:r>
          </w:p>
        </w:tc>
        <w:tc>
          <w:tcPr>
            <w:tcW w:w="7088" w:type="dxa"/>
            <w:shd w:val="clear" w:color="auto" w:fill="auto"/>
            <w:vAlign w:val="center"/>
          </w:tcPr>
          <w:p w14:paraId="3EB8B2F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3D1B43" w:rsidRPr="003D1B43" w14:paraId="0010E9B2" w14:textId="77777777" w:rsidTr="003D1B43">
        <w:trPr>
          <w:cantSplit/>
          <w:trHeight w:val="113"/>
          <w:jc w:val="center"/>
        </w:trPr>
        <w:tc>
          <w:tcPr>
            <w:tcW w:w="557" w:type="dxa"/>
            <w:shd w:val="clear" w:color="auto" w:fill="auto"/>
            <w:vAlign w:val="center"/>
          </w:tcPr>
          <w:p w14:paraId="5D28322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18D86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32955-2014</w:t>
            </w:r>
          </w:p>
        </w:tc>
        <w:tc>
          <w:tcPr>
            <w:tcW w:w="7088" w:type="dxa"/>
            <w:shd w:val="clear" w:color="auto" w:fill="auto"/>
            <w:vAlign w:val="center"/>
          </w:tcPr>
          <w:p w14:paraId="5633109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3D1B43" w:rsidRPr="003D1B43" w14:paraId="0E33457E" w14:textId="77777777" w:rsidTr="003D1B43">
        <w:trPr>
          <w:cantSplit/>
          <w:trHeight w:val="113"/>
          <w:jc w:val="center"/>
        </w:trPr>
        <w:tc>
          <w:tcPr>
            <w:tcW w:w="557" w:type="dxa"/>
            <w:shd w:val="clear" w:color="auto" w:fill="auto"/>
            <w:vAlign w:val="center"/>
          </w:tcPr>
          <w:p w14:paraId="23E20DE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3C589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32957-2014</w:t>
            </w:r>
          </w:p>
        </w:tc>
        <w:tc>
          <w:tcPr>
            <w:tcW w:w="7088" w:type="dxa"/>
            <w:shd w:val="clear" w:color="auto" w:fill="auto"/>
            <w:vAlign w:val="center"/>
          </w:tcPr>
          <w:p w14:paraId="50209CF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3D1B43" w:rsidRPr="003D1B43" w14:paraId="27EE4E56" w14:textId="77777777" w:rsidTr="003D1B43">
        <w:trPr>
          <w:cantSplit/>
          <w:trHeight w:val="113"/>
          <w:jc w:val="center"/>
        </w:trPr>
        <w:tc>
          <w:tcPr>
            <w:tcW w:w="557" w:type="dxa"/>
            <w:shd w:val="clear" w:color="auto" w:fill="auto"/>
            <w:vAlign w:val="center"/>
          </w:tcPr>
          <w:p w14:paraId="5FFDB35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D6C04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32960-2014</w:t>
            </w:r>
          </w:p>
        </w:tc>
        <w:tc>
          <w:tcPr>
            <w:tcW w:w="7088" w:type="dxa"/>
            <w:shd w:val="clear" w:color="auto" w:fill="auto"/>
            <w:vAlign w:val="center"/>
          </w:tcPr>
          <w:p w14:paraId="239BB7F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нагружения     </w:t>
            </w:r>
          </w:p>
        </w:tc>
      </w:tr>
      <w:tr w:rsidR="003D1B43" w:rsidRPr="003D1B43" w14:paraId="2FC6A612" w14:textId="77777777" w:rsidTr="003D1B43">
        <w:trPr>
          <w:cantSplit/>
          <w:trHeight w:val="113"/>
          <w:jc w:val="center"/>
        </w:trPr>
        <w:tc>
          <w:tcPr>
            <w:tcW w:w="557" w:type="dxa"/>
            <w:shd w:val="clear" w:color="auto" w:fill="auto"/>
            <w:vAlign w:val="center"/>
          </w:tcPr>
          <w:p w14:paraId="7C40028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AD9AE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32961-2014</w:t>
            </w:r>
          </w:p>
        </w:tc>
        <w:tc>
          <w:tcPr>
            <w:tcW w:w="7088" w:type="dxa"/>
            <w:shd w:val="clear" w:color="auto" w:fill="auto"/>
            <w:vAlign w:val="center"/>
          </w:tcPr>
          <w:p w14:paraId="251B9F9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3D1B43" w:rsidRPr="003D1B43" w14:paraId="3478F3C5" w14:textId="77777777" w:rsidTr="003D1B43">
        <w:trPr>
          <w:cantSplit/>
          <w:trHeight w:val="113"/>
          <w:jc w:val="center"/>
        </w:trPr>
        <w:tc>
          <w:tcPr>
            <w:tcW w:w="557" w:type="dxa"/>
            <w:shd w:val="clear" w:color="auto" w:fill="auto"/>
            <w:vAlign w:val="center"/>
          </w:tcPr>
          <w:p w14:paraId="72DDD32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2FB995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32964-2014</w:t>
            </w:r>
          </w:p>
        </w:tc>
        <w:tc>
          <w:tcPr>
            <w:tcW w:w="7088" w:type="dxa"/>
            <w:shd w:val="clear" w:color="auto" w:fill="auto"/>
            <w:vAlign w:val="center"/>
          </w:tcPr>
          <w:p w14:paraId="4935EAA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3D1B43" w:rsidRPr="003D1B43" w14:paraId="60F2B38E" w14:textId="77777777" w:rsidTr="003D1B43">
        <w:trPr>
          <w:cantSplit/>
          <w:trHeight w:val="113"/>
          <w:jc w:val="center"/>
        </w:trPr>
        <w:tc>
          <w:tcPr>
            <w:tcW w:w="557" w:type="dxa"/>
            <w:shd w:val="clear" w:color="auto" w:fill="auto"/>
            <w:vAlign w:val="center"/>
          </w:tcPr>
          <w:p w14:paraId="1F2CAF4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4BE63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33025-2014</w:t>
            </w:r>
          </w:p>
        </w:tc>
        <w:tc>
          <w:tcPr>
            <w:tcW w:w="7088" w:type="dxa"/>
            <w:shd w:val="clear" w:color="auto" w:fill="auto"/>
            <w:vAlign w:val="center"/>
          </w:tcPr>
          <w:p w14:paraId="4ACACBA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3D1B43" w:rsidRPr="003D1B43" w14:paraId="252DA0DE" w14:textId="77777777" w:rsidTr="003D1B43">
        <w:trPr>
          <w:cantSplit/>
          <w:trHeight w:val="113"/>
          <w:jc w:val="center"/>
        </w:trPr>
        <w:tc>
          <w:tcPr>
            <w:tcW w:w="557" w:type="dxa"/>
            <w:shd w:val="clear" w:color="auto" w:fill="auto"/>
            <w:vAlign w:val="center"/>
          </w:tcPr>
          <w:p w14:paraId="59DF472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5B93A3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33027-2014</w:t>
            </w:r>
          </w:p>
        </w:tc>
        <w:tc>
          <w:tcPr>
            <w:tcW w:w="7088" w:type="dxa"/>
            <w:shd w:val="clear" w:color="auto" w:fill="auto"/>
            <w:vAlign w:val="center"/>
          </w:tcPr>
          <w:p w14:paraId="0DFC5AA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3D1B43" w:rsidRPr="003D1B43" w14:paraId="795313D1" w14:textId="77777777" w:rsidTr="003D1B43">
        <w:trPr>
          <w:cantSplit/>
          <w:trHeight w:val="113"/>
          <w:jc w:val="center"/>
        </w:trPr>
        <w:tc>
          <w:tcPr>
            <w:tcW w:w="557" w:type="dxa"/>
            <w:shd w:val="clear" w:color="auto" w:fill="auto"/>
            <w:vAlign w:val="center"/>
          </w:tcPr>
          <w:p w14:paraId="628117F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81958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33062-2014</w:t>
            </w:r>
          </w:p>
        </w:tc>
        <w:tc>
          <w:tcPr>
            <w:tcW w:w="7088" w:type="dxa"/>
            <w:shd w:val="clear" w:color="auto" w:fill="auto"/>
            <w:vAlign w:val="center"/>
          </w:tcPr>
          <w:p w14:paraId="3F534A3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3D1B43" w:rsidRPr="003D1B43" w14:paraId="4D202F14" w14:textId="77777777" w:rsidTr="003D1B43">
        <w:trPr>
          <w:cantSplit/>
          <w:trHeight w:val="113"/>
          <w:jc w:val="center"/>
        </w:trPr>
        <w:tc>
          <w:tcPr>
            <w:tcW w:w="557" w:type="dxa"/>
            <w:shd w:val="clear" w:color="auto" w:fill="auto"/>
            <w:vAlign w:val="center"/>
          </w:tcPr>
          <w:p w14:paraId="032C321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8A44E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33063-2014</w:t>
            </w:r>
          </w:p>
        </w:tc>
        <w:tc>
          <w:tcPr>
            <w:tcW w:w="7088" w:type="dxa"/>
            <w:shd w:val="clear" w:color="auto" w:fill="auto"/>
            <w:vAlign w:val="center"/>
          </w:tcPr>
          <w:p w14:paraId="4081C2E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3D1B43" w:rsidRPr="003D1B43" w14:paraId="79E793C6" w14:textId="77777777" w:rsidTr="003D1B43">
        <w:trPr>
          <w:cantSplit/>
          <w:trHeight w:val="113"/>
          <w:jc w:val="center"/>
        </w:trPr>
        <w:tc>
          <w:tcPr>
            <w:tcW w:w="557" w:type="dxa"/>
            <w:shd w:val="clear" w:color="auto" w:fill="auto"/>
            <w:vAlign w:val="center"/>
          </w:tcPr>
          <w:p w14:paraId="66BAED7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345727" w14:textId="77777777" w:rsidR="003D1B43" w:rsidRPr="003D1B43" w:rsidRDefault="002D18BD" w:rsidP="003D1B43">
            <w:pPr>
              <w:spacing w:after="0" w:line="214" w:lineRule="auto"/>
              <w:rPr>
                <w:rFonts w:ascii="Times New Roman" w:hAnsi="Times New Roman"/>
                <w:color w:val="000000" w:themeColor="text1"/>
                <w:sz w:val="20"/>
                <w:szCs w:val="20"/>
              </w:rPr>
            </w:pPr>
            <w:hyperlink r:id="rId23" w:history="1">
              <w:r w:rsidR="003D1B43" w:rsidRPr="003D1B43">
                <w:rPr>
                  <w:rFonts w:ascii="Times New Roman" w:hAnsi="Times New Roman"/>
                  <w:color w:val="000000" w:themeColor="text1"/>
                  <w:sz w:val="20"/>
                  <w:szCs w:val="20"/>
                </w:rPr>
                <w:t>ГОСТ 33100-2014</w:t>
              </w:r>
            </w:hyperlink>
          </w:p>
        </w:tc>
        <w:tc>
          <w:tcPr>
            <w:tcW w:w="7088" w:type="dxa"/>
            <w:shd w:val="clear" w:color="auto" w:fill="auto"/>
            <w:vAlign w:val="center"/>
          </w:tcPr>
          <w:p w14:paraId="6F004F1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3D1B43" w:rsidRPr="003D1B43" w14:paraId="129B1389" w14:textId="77777777" w:rsidTr="003D1B43">
        <w:trPr>
          <w:cantSplit/>
          <w:trHeight w:val="113"/>
          <w:jc w:val="center"/>
        </w:trPr>
        <w:tc>
          <w:tcPr>
            <w:tcW w:w="557" w:type="dxa"/>
            <w:shd w:val="clear" w:color="auto" w:fill="auto"/>
            <w:vAlign w:val="center"/>
          </w:tcPr>
          <w:p w14:paraId="441D128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5CD22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33127-2014</w:t>
            </w:r>
          </w:p>
        </w:tc>
        <w:tc>
          <w:tcPr>
            <w:tcW w:w="7088" w:type="dxa"/>
            <w:shd w:val="clear" w:color="auto" w:fill="auto"/>
            <w:vAlign w:val="center"/>
          </w:tcPr>
          <w:p w14:paraId="45F63D5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3D1B43" w:rsidRPr="003D1B43" w14:paraId="0ED195F8" w14:textId="77777777" w:rsidTr="003D1B43">
        <w:trPr>
          <w:cantSplit/>
          <w:trHeight w:val="113"/>
          <w:jc w:val="center"/>
        </w:trPr>
        <w:tc>
          <w:tcPr>
            <w:tcW w:w="557" w:type="dxa"/>
            <w:shd w:val="clear" w:color="auto" w:fill="auto"/>
            <w:vAlign w:val="center"/>
          </w:tcPr>
          <w:p w14:paraId="624930B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DE639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33128-2014</w:t>
            </w:r>
          </w:p>
        </w:tc>
        <w:tc>
          <w:tcPr>
            <w:tcW w:w="7088" w:type="dxa"/>
            <w:shd w:val="clear" w:color="auto" w:fill="auto"/>
            <w:vAlign w:val="center"/>
          </w:tcPr>
          <w:p w14:paraId="6A9FC83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3D1B43" w:rsidRPr="003D1B43" w14:paraId="48D2CBE2" w14:textId="77777777" w:rsidTr="003D1B43">
        <w:trPr>
          <w:cantSplit/>
          <w:trHeight w:val="113"/>
          <w:jc w:val="center"/>
        </w:trPr>
        <w:tc>
          <w:tcPr>
            <w:tcW w:w="557" w:type="dxa"/>
            <w:shd w:val="clear" w:color="auto" w:fill="auto"/>
            <w:vAlign w:val="center"/>
          </w:tcPr>
          <w:p w14:paraId="1972FB5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215E4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33133-2014</w:t>
            </w:r>
          </w:p>
        </w:tc>
        <w:tc>
          <w:tcPr>
            <w:tcW w:w="7088" w:type="dxa"/>
            <w:shd w:val="clear" w:color="auto" w:fill="auto"/>
            <w:vAlign w:val="center"/>
          </w:tcPr>
          <w:p w14:paraId="7A2A6E3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3D1B43" w:rsidRPr="003D1B43" w14:paraId="0CDA10A2" w14:textId="77777777" w:rsidTr="003D1B43">
        <w:trPr>
          <w:cantSplit/>
          <w:trHeight w:val="113"/>
          <w:jc w:val="center"/>
        </w:trPr>
        <w:tc>
          <w:tcPr>
            <w:tcW w:w="557" w:type="dxa"/>
            <w:shd w:val="clear" w:color="auto" w:fill="auto"/>
            <w:vAlign w:val="center"/>
          </w:tcPr>
          <w:p w14:paraId="59E474D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6350D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33144-2014</w:t>
            </w:r>
          </w:p>
        </w:tc>
        <w:tc>
          <w:tcPr>
            <w:tcW w:w="7088" w:type="dxa"/>
            <w:shd w:val="clear" w:color="auto" w:fill="auto"/>
            <w:vAlign w:val="center"/>
          </w:tcPr>
          <w:p w14:paraId="7921482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3D1B43" w:rsidRPr="003D1B43" w14:paraId="162B6468" w14:textId="77777777" w:rsidTr="003D1B43">
        <w:trPr>
          <w:cantSplit/>
          <w:trHeight w:val="113"/>
          <w:jc w:val="center"/>
        </w:trPr>
        <w:tc>
          <w:tcPr>
            <w:tcW w:w="557" w:type="dxa"/>
            <w:shd w:val="clear" w:color="auto" w:fill="auto"/>
            <w:vAlign w:val="center"/>
          </w:tcPr>
          <w:p w14:paraId="24BCD21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AD5BCB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33148-2014</w:t>
            </w:r>
          </w:p>
        </w:tc>
        <w:tc>
          <w:tcPr>
            <w:tcW w:w="7088" w:type="dxa"/>
            <w:shd w:val="clear" w:color="auto" w:fill="auto"/>
            <w:vAlign w:val="center"/>
          </w:tcPr>
          <w:p w14:paraId="74B6717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3D1B43" w:rsidRPr="003D1B43" w14:paraId="462819DF" w14:textId="77777777" w:rsidTr="003D1B43">
        <w:trPr>
          <w:cantSplit/>
          <w:trHeight w:val="113"/>
          <w:jc w:val="center"/>
        </w:trPr>
        <w:tc>
          <w:tcPr>
            <w:tcW w:w="557" w:type="dxa"/>
            <w:shd w:val="clear" w:color="auto" w:fill="auto"/>
            <w:vAlign w:val="center"/>
          </w:tcPr>
          <w:p w14:paraId="19B7A79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A56CC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33149-2014</w:t>
            </w:r>
          </w:p>
        </w:tc>
        <w:tc>
          <w:tcPr>
            <w:tcW w:w="7088" w:type="dxa"/>
            <w:shd w:val="clear" w:color="auto" w:fill="auto"/>
            <w:vAlign w:val="center"/>
          </w:tcPr>
          <w:p w14:paraId="264BD49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3D1B43" w:rsidRPr="003D1B43" w14:paraId="48FAA935" w14:textId="77777777" w:rsidTr="003D1B43">
        <w:trPr>
          <w:cantSplit/>
          <w:trHeight w:val="113"/>
          <w:jc w:val="center"/>
        </w:trPr>
        <w:tc>
          <w:tcPr>
            <w:tcW w:w="557" w:type="dxa"/>
            <w:shd w:val="clear" w:color="auto" w:fill="auto"/>
            <w:vAlign w:val="center"/>
          </w:tcPr>
          <w:p w14:paraId="0B75588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D1143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33151-2014</w:t>
            </w:r>
          </w:p>
        </w:tc>
        <w:tc>
          <w:tcPr>
            <w:tcW w:w="7088" w:type="dxa"/>
            <w:shd w:val="clear" w:color="auto" w:fill="auto"/>
            <w:vAlign w:val="center"/>
          </w:tcPr>
          <w:p w14:paraId="0300990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3D1B43" w:rsidRPr="003D1B43" w14:paraId="4FA1A641" w14:textId="77777777" w:rsidTr="003D1B43">
        <w:trPr>
          <w:cantSplit/>
          <w:trHeight w:val="113"/>
          <w:jc w:val="center"/>
        </w:trPr>
        <w:tc>
          <w:tcPr>
            <w:tcW w:w="557" w:type="dxa"/>
            <w:shd w:val="clear" w:color="auto" w:fill="auto"/>
            <w:vAlign w:val="center"/>
          </w:tcPr>
          <w:p w14:paraId="533A3B0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F79E8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33152-2014</w:t>
            </w:r>
          </w:p>
        </w:tc>
        <w:tc>
          <w:tcPr>
            <w:tcW w:w="7088" w:type="dxa"/>
            <w:shd w:val="clear" w:color="auto" w:fill="auto"/>
            <w:vAlign w:val="center"/>
          </w:tcPr>
          <w:p w14:paraId="6588E40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тоннелей</w:t>
            </w:r>
          </w:p>
        </w:tc>
      </w:tr>
      <w:tr w:rsidR="003D1B43" w:rsidRPr="003D1B43" w14:paraId="7CA2444D" w14:textId="77777777" w:rsidTr="003D1B43">
        <w:trPr>
          <w:cantSplit/>
          <w:trHeight w:val="113"/>
          <w:jc w:val="center"/>
        </w:trPr>
        <w:tc>
          <w:tcPr>
            <w:tcW w:w="557" w:type="dxa"/>
            <w:shd w:val="clear" w:color="auto" w:fill="auto"/>
            <w:vAlign w:val="center"/>
          </w:tcPr>
          <w:p w14:paraId="0773FC2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9D5DA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33153-2014</w:t>
            </w:r>
          </w:p>
        </w:tc>
        <w:tc>
          <w:tcPr>
            <w:tcW w:w="7088" w:type="dxa"/>
            <w:shd w:val="clear" w:color="auto" w:fill="auto"/>
            <w:vAlign w:val="center"/>
          </w:tcPr>
          <w:p w14:paraId="3B1DADD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3D1B43" w:rsidRPr="003D1B43" w14:paraId="3C5E2B59" w14:textId="77777777" w:rsidTr="003D1B43">
        <w:trPr>
          <w:cantSplit/>
          <w:trHeight w:val="113"/>
          <w:jc w:val="center"/>
        </w:trPr>
        <w:tc>
          <w:tcPr>
            <w:tcW w:w="557" w:type="dxa"/>
            <w:shd w:val="clear" w:color="auto" w:fill="auto"/>
            <w:vAlign w:val="center"/>
          </w:tcPr>
          <w:p w14:paraId="7823373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A09C23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33154-2014</w:t>
            </w:r>
          </w:p>
        </w:tc>
        <w:tc>
          <w:tcPr>
            <w:tcW w:w="7088" w:type="dxa"/>
            <w:shd w:val="clear" w:color="auto" w:fill="auto"/>
            <w:vAlign w:val="center"/>
          </w:tcPr>
          <w:p w14:paraId="636BDF3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3D1B43" w:rsidRPr="003D1B43" w14:paraId="6102F2D5" w14:textId="77777777" w:rsidTr="003D1B43">
        <w:trPr>
          <w:cantSplit/>
          <w:trHeight w:val="113"/>
          <w:jc w:val="center"/>
        </w:trPr>
        <w:tc>
          <w:tcPr>
            <w:tcW w:w="557" w:type="dxa"/>
            <w:shd w:val="clear" w:color="auto" w:fill="auto"/>
            <w:vAlign w:val="center"/>
          </w:tcPr>
          <w:p w14:paraId="03B1D94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E9AB3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33174-2014</w:t>
            </w:r>
          </w:p>
        </w:tc>
        <w:tc>
          <w:tcPr>
            <w:tcW w:w="7088" w:type="dxa"/>
            <w:shd w:val="clear" w:color="auto" w:fill="auto"/>
            <w:vAlign w:val="center"/>
          </w:tcPr>
          <w:p w14:paraId="175989A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3D1B43" w:rsidRPr="003D1B43" w14:paraId="3DB8F0A2" w14:textId="77777777" w:rsidTr="003D1B43">
        <w:trPr>
          <w:cantSplit/>
          <w:trHeight w:val="113"/>
          <w:jc w:val="center"/>
        </w:trPr>
        <w:tc>
          <w:tcPr>
            <w:tcW w:w="557" w:type="dxa"/>
            <w:shd w:val="clear" w:color="auto" w:fill="auto"/>
            <w:vAlign w:val="center"/>
          </w:tcPr>
          <w:p w14:paraId="492AB86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F2591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33176-2014</w:t>
            </w:r>
          </w:p>
        </w:tc>
        <w:tc>
          <w:tcPr>
            <w:tcW w:w="7088" w:type="dxa"/>
            <w:shd w:val="clear" w:color="auto" w:fill="auto"/>
            <w:vAlign w:val="center"/>
          </w:tcPr>
          <w:p w14:paraId="1A51586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3D1B43" w:rsidRPr="003D1B43" w14:paraId="2B0DCA6A" w14:textId="77777777" w:rsidTr="003D1B43">
        <w:trPr>
          <w:cantSplit/>
          <w:trHeight w:val="113"/>
          <w:jc w:val="center"/>
        </w:trPr>
        <w:tc>
          <w:tcPr>
            <w:tcW w:w="557" w:type="dxa"/>
            <w:shd w:val="clear" w:color="auto" w:fill="auto"/>
            <w:vAlign w:val="center"/>
          </w:tcPr>
          <w:p w14:paraId="7AF45DC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BF715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33177-2014</w:t>
            </w:r>
          </w:p>
        </w:tc>
        <w:tc>
          <w:tcPr>
            <w:tcW w:w="7088" w:type="dxa"/>
            <w:shd w:val="clear" w:color="auto" w:fill="auto"/>
            <w:vAlign w:val="center"/>
          </w:tcPr>
          <w:p w14:paraId="4A6BF7C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3D1B43" w:rsidRPr="003D1B43" w14:paraId="1E7EE361" w14:textId="77777777" w:rsidTr="003D1B43">
        <w:trPr>
          <w:cantSplit/>
          <w:trHeight w:val="113"/>
          <w:jc w:val="center"/>
        </w:trPr>
        <w:tc>
          <w:tcPr>
            <w:tcW w:w="557" w:type="dxa"/>
            <w:shd w:val="clear" w:color="auto" w:fill="auto"/>
            <w:vAlign w:val="center"/>
          </w:tcPr>
          <w:p w14:paraId="4B1B09A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4EB1B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33178-2014</w:t>
            </w:r>
          </w:p>
        </w:tc>
        <w:tc>
          <w:tcPr>
            <w:tcW w:w="7088" w:type="dxa"/>
            <w:shd w:val="clear" w:color="auto" w:fill="auto"/>
            <w:vAlign w:val="center"/>
          </w:tcPr>
          <w:p w14:paraId="5103EBE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мостов</w:t>
            </w:r>
          </w:p>
        </w:tc>
      </w:tr>
      <w:tr w:rsidR="003D1B43" w:rsidRPr="003D1B43" w14:paraId="6220B301" w14:textId="77777777" w:rsidTr="003D1B43">
        <w:trPr>
          <w:cantSplit/>
          <w:trHeight w:val="113"/>
          <w:jc w:val="center"/>
        </w:trPr>
        <w:tc>
          <w:tcPr>
            <w:tcW w:w="557" w:type="dxa"/>
            <w:shd w:val="clear" w:color="auto" w:fill="auto"/>
            <w:vAlign w:val="center"/>
          </w:tcPr>
          <w:p w14:paraId="04E5B28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AFE473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33179-2014</w:t>
            </w:r>
          </w:p>
        </w:tc>
        <w:tc>
          <w:tcPr>
            <w:tcW w:w="7088" w:type="dxa"/>
            <w:shd w:val="clear" w:color="auto" w:fill="auto"/>
            <w:vAlign w:val="center"/>
          </w:tcPr>
          <w:p w14:paraId="07FF245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3D1B43" w:rsidRPr="003D1B43" w14:paraId="23636D05" w14:textId="77777777" w:rsidTr="003D1B43">
        <w:trPr>
          <w:cantSplit/>
          <w:trHeight w:val="113"/>
          <w:jc w:val="center"/>
        </w:trPr>
        <w:tc>
          <w:tcPr>
            <w:tcW w:w="557" w:type="dxa"/>
            <w:shd w:val="clear" w:color="auto" w:fill="auto"/>
            <w:vAlign w:val="center"/>
          </w:tcPr>
          <w:p w14:paraId="1B80121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B41F4D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33180-2014</w:t>
            </w:r>
          </w:p>
        </w:tc>
        <w:tc>
          <w:tcPr>
            <w:tcW w:w="7088" w:type="dxa"/>
            <w:shd w:val="clear" w:color="auto" w:fill="auto"/>
            <w:vAlign w:val="center"/>
          </w:tcPr>
          <w:p w14:paraId="4C5992D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3D1B43" w:rsidRPr="003D1B43" w14:paraId="0F8AC2AD" w14:textId="77777777" w:rsidTr="003D1B43">
        <w:trPr>
          <w:cantSplit/>
          <w:trHeight w:val="113"/>
          <w:jc w:val="center"/>
        </w:trPr>
        <w:tc>
          <w:tcPr>
            <w:tcW w:w="557" w:type="dxa"/>
            <w:shd w:val="clear" w:color="auto" w:fill="auto"/>
            <w:vAlign w:val="center"/>
          </w:tcPr>
          <w:p w14:paraId="385A18A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70B59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33181-2014</w:t>
            </w:r>
          </w:p>
        </w:tc>
        <w:tc>
          <w:tcPr>
            <w:tcW w:w="7088" w:type="dxa"/>
            <w:shd w:val="clear" w:color="auto" w:fill="auto"/>
            <w:vAlign w:val="center"/>
          </w:tcPr>
          <w:p w14:paraId="45F2D2B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3D1B43" w:rsidRPr="003D1B43" w14:paraId="59FA779B" w14:textId="77777777" w:rsidTr="003D1B43">
        <w:trPr>
          <w:cantSplit/>
          <w:trHeight w:val="113"/>
          <w:jc w:val="center"/>
        </w:trPr>
        <w:tc>
          <w:tcPr>
            <w:tcW w:w="557" w:type="dxa"/>
            <w:shd w:val="clear" w:color="auto" w:fill="auto"/>
            <w:vAlign w:val="center"/>
          </w:tcPr>
          <w:p w14:paraId="595B148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305DC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33220-2015</w:t>
            </w:r>
          </w:p>
        </w:tc>
        <w:tc>
          <w:tcPr>
            <w:tcW w:w="7088" w:type="dxa"/>
            <w:shd w:val="clear" w:color="auto" w:fill="auto"/>
            <w:vAlign w:val="center"/>
          </w:tcPr>
          <w:p w14:paraId="588AA57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3D1B43" w:rsidRPr="003D1B43" w14:paraId="2C54D002" w14:textId="77777777" w:rsidTr="003D1B43">
        <w:trPr>
          <w:cantSplit/>
          <w:trHeight w:val="113"/>
          <w:jc w:val="center"/>
        </w:trPr>
        <w:tc>
          <w:tcPr>
            <w:tcW w:w="557" w:type="dxa"/>
            <w:shd w:val="clear" w:color="auto" w:fill="auto"/>
            <w:vAlign w:val="center"/>
          </w:tcPr>
          <w:p w14:paraId="78CB6A0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B0280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33382-2015</w:t>
            </w:r>
          </w:p>
        </w:tc>
        <w:tc>
          <w:tcPr>
            <w:tcW w:w="7088" w:type="dxa"/>
            <w:shd w:val="clear" w:color="auto" w:fill="auto"/>
            <w:vAlign w:val="center"/>
          </w:tcPr>
          <w:p w14:paraId="36FD3E8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Техническая классификация</w:t>
            </w:r>
          </w:p>
        </w:tc>
      </w:tr>
      <w:tr w:rsidR="003D1B43" w:rsidRPr="003D1B43" w14:paraId="346C27E6" w14:textId="77777777" w:rsidTr="003D1B43">
        <w:trPr>
          <w:cantSplit/>
          <w:trHeight w:val="113"/>
          <w:jc w:val="center"/>
        </w:trPr>
        <w:tc>
          <w:tcPr>
            <w:tcW w:w="557" w:type="dxa"/>
            <w:shd w:val="clear" w:color="auto" w:fill="auto"/>
            <w:vAlign w:val="center"/>
          </w:tcPr>
          <w:p w14:paraId="4CBCA61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C3C46C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33384-2015</w:t>
            </w:r>
          </w:p>
        </w:tc>
        <w:tc>
          <w:tcPr>
            <w:tcW w:w="7088" w:type="dxa"/>
            <w:shd w:val="clear" w:color="auto" w:fill="auto"/>
            <w:vAlign w:val="center"/>
          </w:tcPr>
          <w:p w14:paraId="2F74F1C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3D1B43" w:rsidRPr="003D1B43" w14:paraId="686A2296" w14:textId="77777777" w:rsidTr="003D1B43">
        <w:trPr>
          <w:cantSplit/>
          <w:trHeight w:val="113"/>
          <w:jc w:val="center"/>
        </w:trPr>
        <w:tc>
          <w:tcPr>
            <w:tcW w:w="557" w:type="dxa"/>
            <w:shd w:val="clear" w:color="auto" w:fill="auto"/>
            <w:vAlign w:val="center"/>
          </w:tcPr>
          <w:p w14:paraId="34437CC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165FB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33385-2015</w:t>
            </w:r>
          </w:p>
        </w:tc>
        <w:tc>
          <w:tcPr>
            <w:tcW w:w="7088" w:type="dxa"/>
            <w:shd w:val="clear" w:color="auto" w:fill="auto"/>
            <w:vAlign w:val="center"/>
          </w:tcPr>
          <w:p w14:paraId="2162DAA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3D1B43" w:rsidRPr="003D1B43" w14:paraId="4DAAED75" w14:textId="77777777" w:rsidTr="003D1B43">
        <w:trPr>
          <w:cantSplit/>
          <w:trHeight w:val="113"/>
          <w:jc w:val="center"/>
        </w:trPr>
        <w:tc>
          <w:tcPr>
            <w:tcW w:w="557" w:type="dxa"/>
            <w:shd w:val="clear" w:color="auto" w:fill="auto"/>
            <w:vAlign w:val="center"/>
          </w:tcPr>
          <w:p w14:paraId="4ABDB50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D5990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33387-2015</w:t>
            </w:r>
          </w:p>
        </w:tc>
        <w:tc>
          <w:tcPr>
            <w:tcW w:w="7088" w:type="dxa"/>
            <w:shd w:val="clear" w:color="auto" w:fill="auto"/>
            <w:vAlign w:val="center"/>
          </w:tcPr>
          <w:p w14:paraId="1F5CFEE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Противогололедные материалы. Технические требования</w:t>
            </w:r>
          </w:p>
        </w:tc>
      </w:tr>
      <w:tr w:rsidR="003D1B43" w:rsidRPr="003D1B43" w14:paraId="71808245" w14:textId="77777777" w:rsidTr="003D1B43">
        <w:trPr>
          <w:cantSplit/>
          <w:trHeight w:val="113"/>
          <w:jc w:val="center"/>
        </w:trPr>
        <w:tc>
          <w:tcPr>
            <w:tcW w:w="557" w:type="dxa"/>
            <w:shd w:val="clear" w:color="auto" w:fill="auto"/>
            <w:vAlign w:val="center"/>
          </w:tcPr>
          <w:p w14:paraId="316474A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DCDC2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33388-2015</w:t>
            </w:r>
          </w:p>
        </w:tc>
        <w:tc>
          <w:tcPr>
            <w:tcW w:w="7088" w:type="dxa"/>
            <w:shd w:val="clear" w:color="auto" w:fill="auto"/>
            <w:vAlign w:val="center"/>
          </w:tcPr>
          <w:p w14:paraId="34F68CB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3D1B43" w:rsidRPr="003D1B43" w14:paraId="7158293F" w14:textId="77777777" w:rsidTr="003D1B43">
        <w:trPr>
          <w:cantSplit/>
          <w:trHeight w:val="113"/>
          <w:jc w:val="center"/>
        </w:trPr>
        <w:tc>
          <w:tcPr>
            <w:tcW w:w="557" w:type="dxa"/>
            <w:shd w:val="clear" w:color="auto" w:fill="auto"/>
            <w:vAlign w:val="center"/>
          </w:tcPr>
          <w:p w14:paraId="6A1289B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43982F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33390-2015</w:t>
            </w:r>
          </w:p>
        </w:tc>
        <w:tc>
          <w:tcPr>
            <w:tcW w:w="7088" w:type="dxa"/>
            <w:shd w:val="clear" w:color="auto" w:fill="auto"/>
            <w:vAlign w:val="center"/>
          </w:tcPr>
          <w:p w14:paraId="0D6185D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3D1B43" w:rsidRPr="003D1B43" w14:paraId="50C4AA4A" w14:textId="77777777" w:rsidTr="003D1B43">
        <w:trPr>
          <w:cantSplit/>
          <w:trHeight w:val="113"/>
          <w:jc w:val="center"/>
        </w:trPr>
        <w:tc>
          <w:tcPr>
            <w:tcW w:w="557" w:type="dxa"/>
            <w:shd w:val="clear" w:color="auto" w:fill="auto"/>
            <w:vAlign w:val="center"/>
          </w:tcPr>
          <w:p w14:paraId="5E33532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0A671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33391-2015</w:t>
            </w:r>
          </w:p>
        </w:tc>
        <w:tc>
          <w:tcPr>
            <w:tcW w:w="7088" w:type="dxa"/>
            <w:shd w:val="clear" w:color="auto" w:fill="auto"/>
            <w:vAlign w:val="center"/>
          </w:tcPr>
          <w:p w14:paraId="1420FE3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3D1B43" w:rsidRPr="003D1B43" w14:paraId="4415AD08" w14:textId="77777777" w:rsidTr="003D1B43">
        <w:trPr>
          <w:cantSplit/>
          <w:trHeight w:val="113"/>
          <w:jc w:val="center"/>
        </w:trPr>
        <w:tc>
          <w:tcPr>
            <w:tcW w:w="557" w:type="dxa"/>
            <w:shd w:val="clear" w:color="auto" w:fill="auto"/>
            <w:vAlign w:val="center"/>
          </w:tcPr>
          <w:p w14:paraId="23C5C8D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B62EB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33475-2015</w:t>
            </w:r>
          </w:p>
        </w:tc>
        <w:tc>
          <w:tcPr>
            <w:tcW w:w="7088" w:type="dxa"/>
            <w:shd w:val="clear" w:color="auto" w:fill="auto"/>
            <w:vAlign w:val="center"/>
          </w:tcPr>
          <w:p w14:paraId="692B7AD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3D1B43" w:rsidRPr="003D1B43" w14:paraId="47DF31E6" w14:textId="77777777" w:rsidTr="003D1B43">
        <w:trPr>
          <w:cantSplit/>
          <w:trHeight w:val="113"/>
          <w:jc w:val="center"/>
        </w:trPr>
        <w:tc>
          <w:tcPr>
            <w:tcW w:w="557" w:type="dxa"/>
            <w:shd w:val="clear" w:color="auto" w:fill="auto"/>
            <w:vAlign w:val="center"/>
          </w:tcPr>
          <w:p w14:paraId="0E9BD49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375FA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34819-2021</w:t>
            </w:r>
          </w:p>
        </w:tc>
        <w:tc>
          <w:tcPr>
            <w:tcW w:w="7088" w:type="dxa"/>
            <w:shd w:val="clear" w:color="auto" w:fill="auto"/>
            <w:vAlign w:val="center"/>
          </w:tcPr>
          <w:p w14:paraId="665E39E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3D1B43" w:rsidRPr="003D1B43" w14:paraId="7A1A47AE" w14:textId="77777777" w:rsidTr="003D1B43">
        <w:trPr>
          <w:cantSplit/>
          <w:trHeight w:val="113"/>
          <w:jc w:val="center"/>
        </w:trPr>
        <w:tc>
          <w:tcPr>
            <w:tcW w:w="557" w:type="dxa"/>
            <w:shd w:val="clear" w:color="auto" w:fill="auto"/>
            <w:vAlign w:val="center"/>
          </w:tcPr>
          <w:p w14:paraId="588A112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C0114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51943-2002</w:t>
            </w:r>
          </w:p>
        </w:tc>
        <w:tc>
          <w:tcPr>
            <w:tcW w:w="7088" w:type="dxa"/>
            <w:shd w:val="clear" w:color="auto" w:fill="auto"/>
            <w:vAlign w:val="center"/>
          </w:tcPr>
          <w:p w14:paraId="3A62C48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3D1B43" w:rsidRPr="003D1B43" w14:paraId="12DC1B17" w14:textId="77777777" w:rsidTr="003D1B43">
        <w:trPr>
          <w:cantSplit/>
          <w:trHeight w:val="113"/>
          <w:jc w:val="center"/>
        </w:trPr>
        <w:tc>
          <w:tcPr>
            <w:tcW w:w="557" w:type="dxa"/>
            <w:shd w:val="clear" w:color="auto" w:fill="auto"/>
            <w:vAlign w:val="center"/>
          </w:tcPr>
          <w:p w14:paraId="5D3CD9D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7E023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59292-2021</w:t>
            </w:r>
          </w:p>
        </w:tc>
        <w:tc>
          <w:tcPr>
            <w:tcW w:w="7088" w:type="dxa"/>
            <w:shd w:val="clear" w:color="auto" w:fill="auto"/>
            <w:vAlign w:val="center"/>
          </w:tcPr>
          <w:p w14:paraId="3727F48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3D1B43" w:rsidRPr="003D1B43" w14:paraId="7F829C59" w14:textId="77777777" w:rsidTr="003D1B43">
        <w:trPr>
          <w:cantSplit/>
          <w:trHeight w:val="113"/>
          <w:jc w:val="center"/>
        </w:trPr>
        <w:tc>
          <w:tcPr>
            <w:tcW w:w="557" w:type="dxa"/>
            <w:shd w:val="clear" w:color="auto" w:fill="auto"/>
            <w:vAlign w:val="center"/>
          </w:tcPr>
          <w:p w14:paraId="2107EF2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6DEAE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59434-2021</w:t>
            </w:r>
          </w:p>
        </w:tc>
        <w:tc>
          <w:tcPr>
            <w:tcW w:w="7088" w:type="dxa"/>
            <w:shd w:val="clear" w:color="auto" w:fill="auto"/>
            <w:vAlign w:val="center"/>
          </w:tcPr>
          <w:p w14:paraId="3BD8996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3D1B43" w:rsidRPr="003D1B43" w14:paraId="48F02D62" w14:textId="77777777" w:rsidTr="003D1B43">
        <w:trPr>
          <w:cantSplit/>
          <w:trHeight w:val="113"/>
          <w:jc w:val="center"/>
        </w:trPr>
        <w:tc>
          <w:tcPr>
            <w:tcW w:w="9913" w:type="dxa"/>
            <w:gridSpan w:val="3"/>
            <w:shd w:val="clear" w:color="auto" w:fill="auto"/>
            <w:vAlign w:val="center"/>
          </w:tcPr>
          <w:p w14:paraId="50B4F38C" w14:textId="77777777" w:rsidR="003D1B43" w:rsidRPr="003D1B43" w:rsidRDefault="003D1B43" w:rsidP="003D1B43">
            <w:pPr>
              <w:spacing w:after="0" w:line="214" w:lineRule="auto"/>
              <w:contextualSpacing/>
              <w:jc w:val="center"/>
              <w:rPr>
                <w:rFonts w:ascii="Times New Roman" w:hAnsi="Times New Roman"/>
                <w:b/>
                <w:spacing w:val="2"/>
                <w:sz w:val="20"/>
                <w:szCs w:val="20"/>
              </w:rPr>
            </w:pPr>
            <w:r w:rsidRPr="003D1B43">
              <w:rPr>
                <w:rFonts w:ascii="Times New Roman" w:hAnsi="Times New Roman"/>
                <w:b/>
                <w:bCs/>
                <w:caps/>
                <w:spacing w:val="-2"/>
                <w:sz w:val="20"/>
                <w:szCs w:val="20"/>
              </w:rPr>
              <w:t xml:space="preserve">МЕЖГОСУДАРСТВЕННЫЕ СТАНДАРТы, </w:t>
            </w:r>
            <w:r w:rsidRPr="003D1B43">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 и осуществления оценки соответствия объектов технического регулирования</w:t>
            </w:r>
          </w:p>
        </w:tc>
      </w:tr>
      <w:tr w:rsidR="003D1B43" w:rsidRPr="003D1B43" w14:paraId="7BA67BEA" w14:textId="77777777" w:rsidTr="003D1B43">
        <w:trPr>
          <w:cantSplit/>
          <w:trHeight w:val="113"/>
          <w:jc w:val="center"/>
        </w:trPr>
        <w:tc>
          <w:tcPr>
            <w:tcW w:w="557" w:type="dxa"/>
            <w:shd w:val="clear" w:color="auto" w:fill="auto"/>
            <w:vAlign w:val="center"/>
          </w:tcPr>
          <w:p w14:paraId="4109D52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44119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32704-2014</w:t>
            </w:r>
          </w:p>
        </w:tc>
        <w:tc>
          <w:tcPr>
            <w:tcW w:w="7088" w:type="dxa"/>
            <w:shd w:val="clear" w:color="auto" w:fill="auto"/>
            <w:vAlign w:val="center"/>
          </w:tcPr>
          <w:p w14:paraId="1B648DF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3D1B43" w:rsidRPr="003D1B43" w14:paraId="04D6E412" w14:textId="77777777" w:rsidTr="003D1B43">
        <w:trPr>
          <w:cantSplit/>
          <w:trHeight w:val="113"/>
          <w:jc w:val="center"/>
        </w:trPr>
        <w:tc>
          <w:tcPr>
            <w:tcW w:w="557" w:type="dxa"/>
            <w:shd w:val="clear" w:color="auto" w:fill="auto"/>
            <w:vAlign w:val="center"/>
          </w:tcPr>
          <w:p w14:paraId="3CECBBA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E7515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32705-2014</w:t>
            </w:r>
          </w:p>
        </w:tc>
        <w:tc>
          <w:tcPr>
            <w:tcW w:w="7088" w:type="dxa"/>
            <w:shd w:val="clear" w:color="auto" w:fill="auto"/>
            <w:vAlign w:val="center"/>
          </w:tcPr>
          <w:p w14:paraId="2527D9A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3D1B43" w:rsidRPr="003D1B43" w14:paraId="3D19E7D6" w14:textId="77777777" w:rsidTr="003D1B43">
        <w:trPr>
          <w:cantSplit/>
          <w:trHeight w:val="113"/>
          <w:jc w:val="center"/>
        </w:trPr>
        <w:tc>
          <w:tcPr>
            <w:tcW w:w="557" w:type="dxa"/>
            <w:shd w:val="clear" w:color="auto" w:fill="auto"/>
            <w:vAlign w:val="center"/>
          </w:tcPr>
          <w:p w14:paraId="42F843A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9494C7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32706-2014</w:t>
            </w:r>
          </w:p>
        </w:tc>
        <w:tc>
          <w:tcPr>
            <w:tcW w:w="7088" w:type="dxa"/>
            <w:shd w:val="clear" w:color="auto" w:fill="auto"/>
            <w:vAlign w:val="center"/>
          </w:tcPr>
          <w:p w14:paraId="1C0669E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3D1B43" w:rsidRPr="003D1B43" w14:paraId="6B1A4ED0" w14:textId="77777777" w:rsidTr="003D1B43">
        <w:trPr>
          <w:cantSplit/>
          <w:trHeight w:val="113"/>
          <w:jc w:val="center"/>
        </w:trPr>
        <w:tc>
          <w:tcPr>
            <w:tcW w:w="557" w:type="dxa"/>
            <w:shd w:val="clear" w:color="auto" w:fill="auto"/>
            <w:vAlign w:val="center"/>
          </w:tcPr>
          <w:p w14:paraId="25DFCE9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0451A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32707-2014</w:t>
            </w:r>
          </w:p>
        </w:tc>
        <w:tc>
          <w:tcPr>
            <w:tcW w:w="7088" w:type="dxa"/>
            <w:shd w:val="clear" w:color="auto" w:fill="auto"/>
            <w:vAlign w:val="center"/>
          </w:tcPr>
          <w:p w14:paraId="3EBCC69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3D1B43" w:rsidRPr="003D1B43" w14:paraId="507A5BBA" w14:textId="77777777" w:rsidTr="003D1B43">
        <w:trPr>
          <w:cantSplit/>
          <w:trHeight w:val="113"/>
          <w:jc w:val="center"/>
        </w:trPr>
        <w:tc>
          <w:tcPr>
            <w:tcW w:w="557" w:type="dxa"/>
            <w:shd w:val="clear" w:color="auto" w:fill="auto"/>
            <w:vAlign w:val="center"/>
          </w:tcPr>
          <w:p w14:paraId="6B4E6CD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B311F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32708-2014</w:t>
            </w:r>
          </w:p>
        </w:tc>
        <w:tc>
          <w:tcPr>
            <w:tcW w:w="7088" w:type="dxa"/>
            <w:shd w:val="clear" w:color="auto" w:fill="auto"/>
            <w:vAlign w:val="center"/>
          </w:tcPr>
          <w:p w14:paraId="02C4BC5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3D1B43" w:rsidRPr="003D1B43" w14:paraId="602E23D1" w14:textId="77777777" w:rsidTr="003D1B43">
        <w:trPr>
          <w:cantSplit/>
          <w:trHeight w:val="113"/>
          <w:jc w:val="center"/>
        </w:trPr>
        <w:tc>
          <w:tcPr>
            <w:tcW w:w="557" w:type="dxa"/>
            <w:shd w:val="clear" w:color="auto" w:fill="auto"/>
            <w:vAlign w:val="center"/>
          </w:tcPr>
          <w:p w14:paraId="011DCDA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F6783C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32718-2014</w:t>
            </w:r>
          </w:p>
        </w:tc>
        <w:tc>
          <w:tcPr>
            <w:tcW w:w="7088" w:type="dxa"/>
            <w:shd w:val="clear" w:color="auto" w:fill="auto"/>
            <w:vAlign w:val="center"/>
          </w:tcPr>
          <w:p w14:paraId="7136D8F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3D1B43" w:rsidRPr="003D1B43" w14:paraId="47F39C15" w14:textId="77777777" w:rsidTr="003D1B43">
        <w:trPr>
          <w:cantSplit/>
          <w:trHeight w:val="113"/>
          <w:jc w:val="center"/>
        </w:trPr>
        <w:tc>
          <w:tcPr>
            <w:tcW w:w="557" w:type="dxa"/>
            <w:shd w:val="clear" w:color="auto" w:fill="auto"/>
            <w:vAlign w:val="center"/>
          </w:tcPr>
          <w:p w14:paraId="6520E9A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B0BEF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32719-2014</w:t>
            </w:r>
          </w:p>
        </w:tc>
        <w:tc>
          <w:tcPr>
            <w:tcW w:w="7088" w:type="dxa"/>
            <w:shd w:val="clear" w:color="auto" w:fill="auto"/>
            <w:vAlign w:val="center"/>
          </w:tcPr>
          <w:p w14:paraId="299B5AB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3D1B43" w:rsidRPr="003D1B43" w14:paraId="0B3F686A" w14:textId="77777777" w:rsidTr="003D1B43">
        <w:trPr>
          <w:cantSplit/>
          <w:trHeight w:val="113"/>
          <w:jc w:val="center"/>
        </w:trPr>
        <w:tc>
          <w:tcPr>
            <w:tcW w:w="557" w:type="dxa"/>
            <w:shd w:val="clear" w:color="auto" w:fill="auto"/>
            <w:vAlign w:val="center"/>
          </w:tcPr>
          <w:p w14:paraId="67B7B2A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4DDFD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32721-2014</w:t>
            </w:r>
          </w:p>
        </w:tc>
        <w:tc>
          <w:tcPr>
            <w:tcW w:w="7088" w:type="dxa"/>
            <w:shd w:val="clear" w:color="auto" w:fill="auto"/>
            <w:vAlign w:val="center"/>
          </w:tcPr>
          <w:p w14:paraId="7F917B9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насыпной плотности и пустотности</w:t>
            </w:r>
          </w:p>
        </w:tc>
      </w:tr>
      <w:tr w:rsidR="003D1B43" w:rsidRPr="003D1B43" w14:paraId="23CC1EF2" w14:textId="77777777" w:rsidTr="003D1B43">
        <w:trPr>
          <w:cantSplit/>
          <w:trHeight w:val="113"/>
          <w:jc w:val="center"/>
        </w:trPr>
        <w:tc>
          <w:tcPr>
            <w:tcW w:w="557" w:type="dxa"/>
            <w:shd w:val="clear" w:color="auto" w:fill="auto"/>
            <w:vAlign w:val="center"/>
          </w:tcPr>
          <w:p w14:paraId="1A95571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3AEA1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32722-2014</w:t>
            </w:r>
          </w:p>
        </w:tc>
        <w:tc>
          <w:tcPr>
            <w:tcW w:w="7088" w:type="dxa"/>
            <w:shd w:val="clear" w:color="auto" w:fill="auto"/>
            <w:vAlign w:val="center"/>
          </w:tcPr>
          <w:p w14:paraId="653455C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3D1B43" w:rsidRPr="003D1B43" w14:paraId="073059AD" w14:textId="77777777" w:rsidTr="003D1B43">
        <w:trPr>
          <w:cantSplit/>
          <w:trHeight w:val="113"/>
          <w:jc w:val="center"/>
        </w:trPr>
        <w:tc>
          <w:tcPr>
            <w:tcW w:w="557" w:type="dxa"/>
            <w:shd w:val="clear" w:color="auto" w:fill="auto"/>
            <w:vAlign w:val="center"/>
          </w:tcPr>
          <w:p w14:paraId="68CBE75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7765C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32723-2014</w:t>
            </w:r>
          </w:p>
        </w:tc>
        <w:tc>
          <w:tcPr>
            <w:tcW w:w="7088" w:type="dxa"/>
            <w:shd w:val="clear" w:color="auto" w:fill="auto"/>
            <w:vAlign w:val="center"/>
          </w:tcPr>
          <w:p w14:paraId="0C8937D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3D1B43" w:rsidRPr="003D1B43" w14:paraId="1E61B81F" w14:textId="77777777" w:rsidTr="003D1B43">
        <w:trPr>
          <w:cantSplit/>
          <w:trHeight w:val="113"/>
          <w:jc w:val="center"/>
        </w:trPr>
        <w:tc>
          <w:tcPr>
            <w:tcW w:w="557" w:type="dxa"/>
            <w:shd w:val="clear" w:color="auto" w:fill="auto"/>
            <w:vAlign w:val="center"/>
          </w:tcPr>
          <w:p w14:paraId="64ECED2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52F0E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32724-2014</w:t>
            </w:r>
          </w:p>
        </w:tc>
        <w:tc>
          <w:tcPr>
            <w:tcW w:w="7088" w:type="dxa"/>
            <w:shd w:val="clear" w:color="auto" w:fill="auto"/>
            <w:vAlign w:val="center"/>
          </w:tcPr>
          <w:p w14:paraId="38F15BF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3D1B43" w:rsidRPr="003D1B43" w14:paraId="3FE84999" w14:textId="77777777" w:rsidTr="003D1B43">
        <w:trPr>
          <w:cantSplit/>
          <w:trHeight w:val="113"/>
          <w:jc w:val="center"/>
        </w:trPr>
        <w:tc>
          <w:tcPr>
            <w:tcW w:w="557" w:type="dxa"/>
            <w:shd w:val="clear" w:color="auto" w:fill="auto"/>
            <w:vAlign w:val="center"/>
          </w:tcPr>
          <w:p w14:paraId="25E1493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EC38A0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32725-2014</w:t>
            </w:r>
          </w:p>
        </w:tc>
        <w:tc>
          <w:tcPr>
            <w:tcW w:w="7088" w:type="dxa"/>
            <w:shd w:val="clear" w:color="auto" w:fill="auto"/>
            <w:vAlign w:val="center"/>
          </w:tcPr>
          <w:p w14:paraId="3E939C8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3D1B43" w:rsidRPr="003D1B43" w14:paraId="77F961C3" w14:textId="77777777" w:rsidTr="003D1B43">
        <w:trPr>
          <w:cantSplit/>
          <w:trHeight w:val="113"/>
          <w:jc w:val="center"/>
        </w:trPr>
        <w:tc>
          <w:tcPr>
            <w:tcW w:w="557" w:type="dxa"/>
            <w:shd w:val="clear" w:color="auto" w:fill="auto"/>
            <w:vAlign w:val="center"/>
          </w:tcPr>
          <w:p w14:paraId="4D5C3DA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B6566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32726-2014</w:t>
            </w:r>
          </w:p>
        </w:tc>
        <w:tc>
          <w:tcPr>
            <w:tcW w:w="7088" w:type="dxa"/>
            <w:shd w:val="clear" w:color="auto" w:fill="auto"/>
            <w:vAlign w:val="center"/>
          </w:tcPr>
          <w:p w14:paraId="7C1CCD3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3D1B43" w:rsidRPr="003D1B43" w14:paraId="5E9A6E81" w14:textId="77777777" w:rsidTr="003D1B43">
        <w:trPr>
          <w:cantSplit/>
          <w:trHeight w:val="113"/>
          <w:jc w:val="center"/>
        </w:trPr>
        <w:tc>
          <w:tcPr>
            <w:tcW w:w="557" w:type="dxa"/>
            <w:shd w:val="clear" w:color="auto" w:fill="auto"/>
            <w:vAlign w:val="center"/>
          </w:tcPr>
          <w:p w14:paraId="35286B4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A7685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32727-2014</w:t>
            </w:r>
          </w:p>
        </w:tc>
        <w:tc>
          <w:tcPr>
            <w:tcW w:w="7088" w:type="dxa"/>
            <w:shd w:val="clear" w:color="auto" w:fill="auto"/>
            <w:vAlign w:val="center"/>
          </w:tcPr>
          <w:p w14:paraId="335BAA2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3D1B43" w:rsidRPr="003D1B43" w14:paraId="3D72BC89" w14:textId="77777777" w:rsidTr="003D1B43">
        <w:trPr>
          <w:cantSplit/>
          <w:trHeight w:val="113"/>
          <w:jc w:val="center"/>
        </w:trPr>
        <w:tc>
          <w:tcPr>
            <w:tcW w:w="557" w:type="dxa"/>
            <w:shd w:val="clear" w:color="auto" w:fill="auto"/>
            <w:vAlign w:val="center"/>
          </w:tcPr>
          <w:p w14:paraId="658E45B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16860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32728-2014</w:t>
            </w:r>
          </w:p>
        </w:tc>
        <w:tc>
          <w:tcPr>
            <w:tcW w:w="7088" w:type="dxa"/>
            <w:shd w:val="clear" w:color="auto" w:fill="auto"/>
            <w:vAlign w:val="center"/>
          </w:tcPr>
          <w:p w14:paraId="6120ABF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3D1B43" w:rsidRPr="003D1B43" w14:paraId="07F07F22" w14:textId="77777777" w:rsidTr="003D1B43">
        <w:trPr>
          <w:cantSplit/>
          <w:trHeight w:val="113"/>
          <w:jc w:val="center"/>
        </w:trPr>
        <w:tc>
          <w:tcPr>
            <w:tcW w:w="557" w:type="dxa"/>
            <w:shd w:val="clear" w:color="auto" w:fill="auto"/>
            <w:vAlign w:val="center"/>
          </w:tcPr>
          <w:p w14:paraId="75B7B36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69616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32729-2014</w:t>
            </w:r>
          </w:p>
        </w:tc>
        <w:tc>
          <w:tcPr>
            <w:tcW w:w="7088" w:type="dxa"/>
            <w:shd w:val="clear" w:color="auto" w:fill="auto"/>
            <w:vAlign w:val="center"/>
          </w:tcPr>
          <w:p w14:paraId="1CC9E20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3D1B43" w:rsidRPr="003D1B43" w14:paraId="56B1D530" w14:textId="77777777" w:rsidTr="003D1B43">
        <w:trPr>
          <w:cantSplit/>
          <w:trHeight w:val="113"/>
          <w:jc w:val="center"/>
        </w:trPr>
        <w:tc>
          <w:tcPr>
            <w:tcW w:w="557" w:type="dxa"/>
            <w:shd w:val="clear" w:color="auto" w:fill="auto"/>
            <w:vAlign w:val="center"/>
          </w:tcPr>
          <w:p w14:paraId="304A005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1FCAE6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32731-2014</w:t>
            </w:r>
          </w:p>
        </w:tc>
        <w:tc>
          <w:tcPr>
            <w:tcW w:w="7088" w:type="dxa"/>
            <w:shd w:val="clear" w:color="auto" w:fill="auto"/>
            <w:vAlign w:val="center"/>
          </w:tcPr>
          <w:p w14:paraId="75BC5FB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r w:rsidRPr="003D1B43">
              <w:rPr>
                <w:rFonts w:ascii="Times New Roman" w:hAnsi="Times New Roman"/>
                <w:color w:val="000000" w:themeColor="text1"/>
                <w:sz w:val="20"/>
                <w:szCs w:val="20"/>
                <w:vertAlign w:val="superscript"/>
              </w:rPr>
              <w:t>1</w:t>
            </w:r>
            <w:r w:rsidRPr="003D1B43">
              <w:rPr>
                <w:rFonts w:ascii="Times New Roman" w:hAnsi="Times New Roman"/>
                <w:color w:val="000000" w:themeColor="text1"/>
                <w:sz w:val="20"/>
                <w:szCs w:val="20"/>
              </w:rPr>
              <w:t xml:space="preserve">   </w:t>
            </w:r>
          </w:p>
        </w:tc>
      </w:tr>
      <w:tr w:rsidR="003D1B43" w:rsidRPr="003D1B43" w14:paraId="21A6A0F4" w14:textId="77777777" w:rsidTr="003D1B43">
        <w:trPr>
          <w:cantSplit/>
          <w:trHeight w:val="113"/>
          <w:jc w:val="center"/>
        </w:trPr>
        <w:tc>
          <w:tcPr>
            <w:tcW w:w="557" w:type="dxa"/>
            <w:shd w:val="clear" w:color="auto" w:fill="auto"/>
            <w:vAlign w:val="center"/>
          </w:tcPr>
          <w:p w14:paraId="7F4C724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C8A71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32754-2014</w:t>
            </w:r>
          </w:p>
        </w:tc>
        <w:tc>
          <w:tcPr>
            <w:tcW w:w="7088" w:type="dxa"/>
            <w:shd w:val="clear" w:color="auto" w:fill="auto"/>
            <w:vAlign w:val="center"/>
          </w:tcPr>
          <w:p w14:paraId="56C0130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3D1B43" w:rsidRPr="003D1B43" w14:paraId="68D187E4" w14:textId="77777777" w:rsidTr="003D1B43">
        <w:trPr>
          <w:cantSplit/>
          <w:trHeight w:val="113"/>
          <w:jc w:val="center"/>
        </w:trPr>
        <w:tc>
          <w:tcPr>
            <w:tcW w:w="557" w:type="dxa"/>
            <w:shd w:val="clear" w:color="auto" w:fill="auto"/>
            <w:vAlign w:val="center"/>
          </w:tcPr>
          <w:p w14:paraId="107966F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6FDFA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32755-2014</w:t>
            </w:r>
          </w:p>
        </w:tc>
        <w:tc>
          <w:tcPr>
            <w:tcW w:w="7088" w:type="dxa"/>
            <w:shd w:val="clear" w:color="auto" w:fill="auto"/>
            <w:vAlign w:val="center"/>
          </w:tcPr>
          <w:p w14:paraId="0AE4064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3D1B43" w:rsidRPr="003D1B43" w14:paraId="2B1E50F2" w14:textId="77777777" w:rsidTr="003D1B43">
        <w:trPr>
          <w:cantSplit/>
          <w:trHeight w:val="113"/>
          <w:jc w:val="center"/>
        </w:trPr>
        <w:tc>
          <w:tcPr>
            <w:tcW w:w="557" w:type="dxa"/>
            <w:shd w:val="clear" w:color="auto" w:fill="auto"/>
            <w:vAlign w:val="center"/>
          </w:tcPr>
          <w:p w14:paraId="4957153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D59B3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32756-2014</w:t>
            </w:r>
          </w:p>
        </w:tc>
        <w:tc>
          <w:tcPr>
            <w:tcW w:w="7088" w:type="dxa"/>
            <w:shd w:val="clear" w:color="auto" w:fill="auto"/>
            <w:vAlign w:val="center"/>
          </w:tcPr>
          <w:p w14:paraId="19B0B50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3D1B43" w:rsidRPr="003D1B43" w14:paraId="26F237BF" w14:textId="77777777" w:rsidTr="003D1B43">
        <w:trPr>
          <w:cantSplit/>
          <w:trHeight w:val="113"/>
          <w:jc w:val="center"/>
        </w:trPr>
        <w:tc>
          <w:tcPr>
            <w:tcW w:w="557" w:type="dxa"/>
            <w:shd w:val="clear" w:color="auto" w:fill="auto"/>
            <w:vAlign w:val="center"/>
          </w:tcPr>
          <w:p w14:paraId="4514279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40616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32760-2014</w:t>
            </w:r>
          </w:p>
        </w:tc>
        <w:tc>
          <w:tcPr>
            <w:tcW w:w="7088" w:type="dxa"/>
            <w:shd w:val="clear" w:color="auto" w:fill="auto"/>
            <w:vAlign w:val="center"/>
          </w:tcPr>
          <w:p w14:paraId="0DE50B6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3D1B43" w:rsidRPr="003D1B43" w14:paraId="7D31198A" w14:textId="77777777" w:rsidTr="003D1B43">
        <w:trPr>
          <w:cantSplit/>
          <w:trHeight w:val="113"/>
          <w:jc w:val="center"/>
        </w:trPr>
        <w:tc>
          <w:tcPr>
            <w:tcW w:w="557" w:type="dxa"/>
            <w:shd w:val="clear" w:color="auto" w:fill="auto"/>
            <w:vAlign w:val="center"/>
          </w:tcPr>
          <w:p w14:paraId="3551540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109E5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32762-2014</w:t>
            </w:r>
          </w:p>
        </w:tc>
        <w:tc>
          <w:tcPr>
            <w:tcW w:w="7088" w:type="dxa"/>
            <w:shd w:val="clear" w:color="auto" w:fill="auto"/>
            <w:vAlign w:val="center"/>
          </w:tcPr>
          <w:p w14:paraId="7497C36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3D1B43" w:rsidRPr="003D1B43" w14:paraId="24073187" w14:textId="77777777" w:rsidTr="003D1B43">
        <w:trPr>
          <w:cantSplit/>
          <w:trHeight w:val="113"/>
          <w:jc w:val="center"/>
        </w:trPr>
        <w:tc>
          <w:tcPr>
            <w:tcW w:w="557" w:type="dxa"/>
            <w:shd w:val="clear" w:color="auto" w:fill="auto"/>
            <w:vAlign w:val="center"/>
          </w:tcPr>
          <w:p w14:paraId="5FADC78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8CC84C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32763-2014</w:t>
            </w:r>
          </w:p>
        </w:tc>
        <w:tc>
          <w:tcPr>
            <w:tcW w:w="7088" w:type="dxa"/>
            <w:shd w:val="clear" w:color="auto" w:fill="auto"/>
            <w:vAlign w:val="center"/>
          </w:tcPr>
          <w:p w14:paraId="490D732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3D1B43" w:rsidRPr="003D1B43" w14:paraId="29FB514F" w14:textId="77777777" w:rsidTr="003D1B43">
        <w:trPr>
          <w:cantSplit/>
          <w:trHeight w:val="113"/>
          <w:jc w:val="center"/>
        </w:trPr>
        <w:tc>
          <w:tcPr>
            <w:tcW w:w="557" w:type="dxa"/>
            <w:shd w:val="clear" w:color="auto" w:fill="auto"/>
            <w:vAlign w:val="center"/>
          </w:tcPr>
          <w:p w14:paraId="4303CEC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206DC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32764-2014</w:t>
            </w:r>
          </w:p>
        </w:tc>
        <w:tc>
          <w:tcPr>
            <w:tcW w:w="7088" w:type="dxa"/>
            <w:shd w:val="clear" w:color="auto" w:fill="auto"/>
            <w:vAlign w:val="center"/>
          </w:tcPr>
          <w:p w14:paraId="6B1F473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3D1B43" w:rsidRPr="003D1B43" w14:paraId="6DA583C1" w14:textId="77777777" w:rsidTr="003D1B43">
        <w:trPr>
          <w:cantSplit/>
          <w:trHeight w:val="113"/>
          <w:jc w:val="center"/>
        </w:trPr>
        <w:tc>
          <w:tcPr>
            <w:tcW w:w="557" w:type="dxa"/>
            <w:shd w:val="clear" w:color="auto" w:fill="auto"/>
            <w:vAlign w:val="center"/>
          </w:tcPr>
          <w:p w14:paraId="296B1F3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9845F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32765-2014</w:t>
            </w:r>
          </w:p>
        </w:tc>
        <w:tc>
          <w:tcPr>
            <w:tcW w:w="7088" w:type="dxa"/>
            <w:shd w:val="clear" w:color="auto" w:fill="auto"/>
            <w:vAlign w:val="center"/>
          </w:tcPr>
          <w:p w14:paraId="25C0B9D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3D1B43" w:rsidRPr="003D1B43" w14:paraId="0E768CEE" w14:textId="77777777" w:rsidTr="003D1B43">
        <w:trPr>
          <w:cantSplit/>
          <w:trHeight w:val="113"/>
          <w:jc w:val="center"/>
        </w:trPr>
        <w:tc>
          <w:tcPr>
            <w:tcW w:w="557" w:type="dxa"/>
            <w:shd w:val="clear" w:color="auto" w:fill="auto"/>
            <w:vAlign w:val="center"/>
          </w:tcPr>
          <w:p w14:paraId="01BC747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CD65C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32766-2014</w:t>
            </w:r>
          </w:p>
        </w:tc>
        <w:tc>
          <w:tcPr>
            <w:tcW w:w="7088" w:type="dxa"/>
            <w:shd w:val="clear" w:color="auto" w:fill="auto"/>
            <w:vAlign w:val="center"/>
          </w:tcPr>
          <w:p w14:paraId="23C66DF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битумоемкости   </w:t>
            </w:r>
          </w:p>
        </w:tc>
      </w:tr>
      <w:tr w:rsidR="003D1B43" w:rsidRPr="003D1B43" w14:paraId="2C4439B7" w14:textId="77777777" w:rsidTr="003D1B43">
        <w:trPr>
          <w:cantSplit/>
          <w:trHeight w:val="113"/>
          <w:jc w:val="center"/>
        </w:trPr>
        <w:tc>
          <w:tcPr>
            <w:tcW w:w="557" w:type="dxa"/>
            <w:shd w:val="clear" w:color="auto" w:fill="auto"/>
            <w:vAlign w:val="center"/>
          </w:tcPr>
          <w:p w14:paraId="7509504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59175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32767-2014</w:t>
            </w:r>
          </w:p>
        </w:tc>
        <w:tc>
          <w:tcPr>
            <w:tcW w:w="7088" w:type="dxa"/>
            <w:shd w:val="clear" w:color="auto" w:fill="auto"/>
            <w:vAlign w:val="center"/>
          </w:tcPr>
          <w:p w14:paraId="51E07DB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3D1B43" w:rsidRPr="003D1B43" w14:paraId="0D6E3834" w14:textId="77777777" w:rsidTr="003D1B43">
        <w:trPr>
          <w:cantSplit/>
          <w:trHeight w:val="113"/>
          <w:jc w:val="center"/>
        </w:trPr>
        <w:tc>
          <w:tcPr>
            <w:tcW w:w="557" w:type="dxa"/>
            <w:shd w:val="clear" w:color="auto" w:fill="auto"/>
            <w:vAlign w:val="center"/>
          </w:tcPr>
          <w:p w14:paraId="5066EB0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754868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32768-2014</w:t>
            </w:r>
          </w:p>
        </w:tc>
        <w:tc>
          <w:tcPr>
            <w:tcW w:w="7088" w:type="dxa"/>
            <w:shd w:val="clear" w:color="auto" w:fill="auto"/>
            <w:vAlign w:val="center"/>
          </w:tcPr>
          <w:p w14:paraId="20B9A7F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3D1B43" w:rsidRPr="003D1B43" w14:paraId="64A784D1" w14:textId="77777777" w:rsidTr="003D1B43">
        <w:trPr>
          <w:cantSplit/>
          <w:trHeight w:val="113"/>
          <w:jc w:val="center"/>
        </w:trPr>
        <w:tc>
          <w:tcPr>
            <w:tcW w:w="557" w:type="dxa"/>
            <w:shd w:val="clear" w:color="auto" w:fill="auto"/>
            <w:vAlign w:val="center"/>
          </w:tcPr>
          <w:p w14:paraId="586EEB9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50213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32815-2014</w:t>
            </w:r>
          </w:p>
        </w:tc>
        <w:tc>
          <w:tcPr>
            <w:tcW w:w="7088" w:type="dxa"/>
            <w:shd w:val="clear" w:color="auto" w:fill="auto"/>
            <w:vAlign w:val="center"/>
          </w:tcPr>
          <w:p w14:paraId="471751B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водопоглощения     </w:t>
            </w:r>
          </w:p>
        </w:tc>
      </w:tr>
      <w:tr w:rsidR="003D1B43" w:rsidRPr="003D1B43" w14:paraId="0682EE5C" w14:textId="77777777" w:rsidTr="003D1B43">
        <w:trPr>
          <w:cantSplit/>
          <w:trHeight w:val="113"/>
          <w:jc w:val="center"/>
        </w:trPr>
        <w:tc>
          <w:tcPr>
            <w:tcW w:w="557" w:type="dxa"/>
            <w:shd w:val="clear" w:color="auto" w:fill="auto"/>
            <w:vAlign w:val="center"/>
          </w:tcPr>
          <w:p w14:paraId="099F38D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55688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32816-2014</w:t>
            </w:r>
          </w:p>
        </w:tc>
        <w:tc>
          <w:tcPr>
            <w:tcW w:w="7088" w:type="dxa"/>
            <w:shd w:val="clear" w:color="auto" w:fill="auto"/>
            <w:vAlign w:val="center"/>
          </w:tcPr>
          <w:p w14:paraId="3398C32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истираемости по показателю микро-Деваль      </w:t>
            </w:r>
          </w:p>
        </w:tc>
      </w:tr>
      <w:tr w:rsidR="003D1B43" w:rsidRPr="003D1B43" w14:paraId="3E4E8DB9" w14:textId="77777777" w:rsidTr="003D1B43">
        <w:trPr>
          <w:cantSplit/>
          <w:trHeight w:val="113"/>
          <w:jc w:val="center"/>
        </w:trPr>
        <w:tc>
          <w:tcPr>
            <w:tcW w:w="557" w:type="dxa"/>
            <w:shd w:val="clear" w:color="auto" w:fill="auto"/>
            <w:vAlign w:val="center"/>
          </w:tcPr>
          <w:p w14:paraId="67FEEE5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09DB1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32817-2014</w:t>
            </w:r>
          </w:p>
        </w:tc>
        <w:tc>
          <w:tcPr>
            <w:tcW w:w="7088" w:type="dxa"/>
            <w:shd w:val="clear" w:color="auto" w:fill="auto"/>
            <w:vAlign w:val="center"/>
          </w:tcPr>
          <w:p w14:paraId="2727D62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дробимости    </w:t>
            </w:r>
          </w:p>
        </w:tc>
      </w:tr>
      <w:tr w:rsidR="003D1B43" w:rsidRPr="003D1B43" w14:paraId="7512DFF6" w14:textId="77777777" w:rsidTr="003D1B43">
        <w:trPr>
          <w:cantSplit/>
          <w:trHeight w:val="113"/>
          <w:jc w:val="center"/>
        </w:trPr>
        <w:tc>
          <w:tcPr>
            <w:tcW w:w="557" w:type="dxa"/>
            <w:shd w:val="clear" w:color="auto" w:fill="auto"/>
            <w:vAlign w:val="center"/>
          </w:tcPr>
          <w:p w14:paraId="669FD4F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B9CAA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32818-2014</w:t>
            </w:r>
          </w:p>
        </w:tc>
        <w:tc>
          <w:tcPr>
            <w:tcW w:w="7088" w:type="dxa"/>
            <w:shd w:val="clear" w:color="auto" w:fill="auto"/>
            <w:vAlign w:val="center"/>
          </w:tcPr>
          <w:p w14:paraId="1E9FD74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влажности    </w:t>
            </w:r>
          </w:p>
        </w:tc>
      </w:tr>
      <w:tr w:rsidR="003D1B43" w:rsidRPr="003D1B43" w14:paraId="47DCB3E4" w14:textId="77777777" w:rsidTr="003D1B43">
        <w:trPr>
          <w:cantSplit/>
          <w:trHeight w:val="113"/>
          <w:jc w:val="center"/>
        </w:trPr>
        <w:tc>
          <w:tcPr>
            <w:tcW w:w="557" w:type="dxa"/>
            <w:shd w:val="clear" w:color="auto" w:fill="auto"/>
            <w:vAlign w:val="center"/>
          </w:tcPr>
          <w:p w14:paraId="7026D56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D5C62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32819-2014</w:t>
            </w:r>
          </w:p>
        </w:tc>
        <w:tc>
          <w:tcPr>
            <w:tcW w:w="7088" w:type="dxa"/>
            <w:shd w:val="clear" w:color="auto" w:fill="auto"/>
            <w:vAlign w:val="center"/>
          </w:tcPr>
          <w:p w14:paraId="501EC79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3D1B43" w:rsidRPr="003D1B43" w14:paraId="45DDC50E" w14:textId="77777777" w:rsidTr="003D1B43">
        <w:trPr>
          <w:cantSplit/>
          <w:trHeight w:val="113"/>
          <w:jc w:val="center"/>
        </w:trPr>
        <w:tc>
          <w:tcPr>
            <w:tcW w:w="557" w:type="dxa"/>
            <w:shd w:val="clear" w:color="auto" w:fill="auto"/>
            <w:vAlign w:val="center"/>
          </w:tcPr>
          <w:p w14:paraId="78EE143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8A220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32820-2014</w:t>
            </w:r>
          </w:p>
        </w:tc>
        <w:tc>
          <w:tcPr>
            <w:tcW w:w="7088" w:type="dxa"/>
            <w:shd w:val="clear" w:color="auto" w:fill="auto"/>
            <w:vAlign w:val="center"/>
          </w:tcPr>
          <w:p w14:paraId="2E491CA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активности шлаков  </w:t>
            </w:r>
          </w:p>
        </w:tc>
      </w:tr>
      <w:tr w:rsidR="003D1B43" w:rsidRPr="003D1B43" w14:paraId="608BE8AA" w14:textId="77777777" w:rsidTr="003D1B43">
        <w:trPr>
          <w:cantSplit/>
          <w:trHeight w:val="113"/>
          <w:jc w:val="center"/>
        </w:trPr>
        <w:tc>
          <w:tcPr>
            <w:tcW w:w="557" w:type="dxa"/>
            <w:shd w:val="clear" w:color="auto" w:fill="auto"/>
            <w:vAlign w:val="center"/>
          </w:tcPr>
          <w:p w14:paraId="67DD8A5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1221A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32821-2014</w:t>
            </w:r>
          </w:p>
        </w:tc>
        <w:tc>
          <w:tcPr>
            <w:tcW w:w="7088" w:type="dxa"/>
            <w:shd w:val="clear" w:color="auto" w:fill="auto"/>
            <w:vAlign w:val="center"/>
          </w:tcPr>
          <w:p w14:paraId="07A1AD8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истинной плотности и пористости     </w:t>
            </w:r>
          </w:p>
        </w:tc>
      </w:tr>
      <w:tr w:rsidR="003D1B43" w:rsidRPr="003D1B43" w14:paraId="5D963A3C" w14:textId="77777777" w:rsidTr="003D1B43">
        <w:trPr>
          <w:cantSplit/>
          <w:trHeight w:val="113"/>
          <w:jc w:val="center"/>
        </w:trPr>
        <w:tc>
          <w:tcPr>
            <w:tcW w:w="557" w:type="dxa"/>
            <w:shd w:val="clear" w:color="auto" w:fill="auto"/>
            <w:vAlign w:val="center"/>
          </w:tcPr>
          <w:p w14:paraId="7269B7E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CC19D5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32822-2014</w:t>
            </w:r>
          </w:p>
        </w:tc>
        <w:tc>
          <w:tcPr>
            <w:tcW w:w="7088" w:type="dxa"/>
            <w:shd w:val="clear" w:color="auto" w:fill="auto"/>
            <w:vAlign w:val="center"/>
          </w:tcPr>
          <w:p w14:paraId="0ABF07A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насыпной плотности и пустотности     </w:t>
            </w:r>
          </w:p>
        </w:tc>
      </w:tr>
      <w:tr w:rsidR="003D1B43" w:rsidRPr="003D1B43" w14:paraId="76437CE3" w14:textId="77777777" w:rsidTr="003D1B43">
        <w:trPr>
          <w:cantSplit/>
          <w:trHeight w:val="113"/>
          <w:jc w:val="center"/>
        </w:trPr>
        <w:tc>
          <w:tcPr>
            <w:tcW w:w="557" w:type="dxa"/>
            <w:shd w:val="clear" w:color="auto" w:fill="auto"/>
            <w:vAlign w:val="center"/>
          </w:tcPr>
          <w:p w14:paraId="6744E71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962284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32823-2014</w:t>
            </w:r>
          </w:p>
        </w:tc>
        <w:tc>
          <w:tcPr>
            <w:tcW w:w="7088" w:type="dxa"/>
            <w:shd w:val="clear" w:color="auto" w:fill="auto"/>
            <w:vAlign w:val="center"/>
          </w:tcPr>
          <w:p w14:paraId="25B0449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3D1B43" w:rsidRPr="003D1B43" w14:paraId="79621747" w14:textId="77777777" w:rsidTr="003D1B43">
        <w:trPr>
          <w:cantSplit/>
          <w:trHeight w:val="113"/>
          <w:jc w:val="center"/>
        </w:trPr>
        <w:tc>
          <w:tcPr>
            <w:tcW w:w="557" w:type="dxa"/>
            <w:shd w:val="clear" w:color="auto" w:fill="auto"/>
            <w:vAlign w:val="center"/>
          </w:tcPr>
          <w:p w14:paraId="161B073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F1122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32825-2014</w:t>
            </w:r>
          </w:p>
        </w:tc>
        <w:tc>
          <w:tcPr>
            <w:tcW w:w="7088" w:type="dxa"/>
            <w:shd w:val="clear" w:color="auto" w:fill="auto"/>
            <w:vAlign w:val="center"/>
          </w:tcPr>
          <w:p w14:paraId="2C52A3C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3D1B43" w:rsidRPr="003D1B43" w14:paraId="22B7C80F" w14:textId="77777777" w:rsidTr="003D1B43">
        <w:trPr>
          <w:cantSplit/>
          <w:trHeight w:val="113"/>
          <w:jc w:val="center"/>
        </w:trPr>
        <w:tc>
          <w:tcPr>
            <w:tcW w:w="557" w:type="dxa"/>
            <w:shd w:val="clear" w:color="auto" w:fill="auto"/>
            <w:vAlign w:val="center"/>
          </w:tcPr>
          <w:p w14:paraId="4324070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2DE09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32829-2014</w:t>
            </w:r>
          </w:p>
        </w:tc>
        <w:tc>
          <w:tcPr>
            <w:tcW w:w="7088" w:type="dxa"/>
            <w:shd w:val="clear" w:color="auto" w:fill="auto"/>
            <w:vAlign w:val="center"/>
          </w:tcPr>
          <w:p w14:paraId="730F082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3D1B43" w:rsidRPr="003D1B43" w14:paraId="2717E09C" w14:textId="77777777" w:rsidTr="003D1B43">
        <w:trPr>
          <w:cantSplit/>
          <w:trHeight w:val="113"/>
          <w:jc w:val="center"/>
        </w:trPr>
        <w:tc>
          <w:tcPr>
            <w:tcW w:w="557" w:type="dxa"/>
            <w:shd w:val="clear" w:color="auto" w:fill="auto"/>
            <w:vAlign w:val="center"/>
          </w:tcPr>
          <w:p w14:paraId="7F82BAD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46D0A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32838-2014</w:t>
            </w:r>
          </w:p>
        </w:tc>
        <w:tc>
          <w:tcPr>
            <w:tcW w:w="7088" w:type="dxa"/>
            <w:shd w:val="clear" w:color="auto" w:fill="auto"/>
            <w:vAlign w:val="center"/>
          </w:tcPr>
          <w:p w14:paraId="18C05F6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3D1B43" w:rsidRPr="003D1B43" w14:paraId="710BC716" w14:textId="77777777" w:rsidTr="003D1B43">
        <w:trPr>
          <w:cantSplit/>
          <w:trHeight w:val="113"/>
          <w:jc w:val="center"/>
        </w:trPr>
        <w:tc>
          <w:tcPr>
            <w:tcW w:w="557" w:type="dxa"/>
            <w:shd w:val="clear" w:color="auto" w:fill="auto"/>
            <w:vAlign w:val="center"/>
          </w:tcPr>
          <w:p w14:paraId="5A10886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74CC48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32839-2014</w:t>
            </w:r>
          </w:p>
        </w:tc>
        <w:tc>
          <w:tcPr>
            <w:tcW w:w="7088" w:type="dxa"/>
            <w:shd w:val="clear" w:color="auto" w:fill="auto"/>
            <w:vAlign w:val="center"/>
          </w:tcPr>
          <w:p w14:paraId="671D7B3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Световозвращатели дорожные. Методы контроля</w:t>
            </w:r>
          </w:p>
        </w:tc>
      </w:tr>
      <w:tr w:rsidR="003D1B43" w:rsidRPr="003D1B43" w14:paraId="12F31986" w14:textId="77777777" w:rsidTr="003D1B43">
        <w:trPr>
          <w:cantSplit/>
          <w:trHeight w:val="113"/>
          <w:jc w:val="center"/>
        </w:trPr>
        <w:tc>
          <w:tcPr>
            <w:tcW w:w="557" w:type="dxa"/>
            <w:shd w:val="clear" w:color="auto" w:fill="auto"/>
            <w:vAlign w:val="center"/>
          </w:tcPr>
          <w:p w14:paraId="6BE1915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791F50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32840-2014</w:t>
            </w:r>
          </w:p>
        </w:tc>
        <w:tc>
          <w:tcPr>
            <w:tcW w:w="7088" w:type="dxa"/>
            <w:shd w:val="clear" w:color="auto" w:fill="auto"/>
            <w:vAlign w:val="center"/>
          </w:tcPr>
          <w:p w14:paraId="4570C99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3D1B43" w:rsidRPr="003D1B43" w14:paraId="50CE5591" w14:textId="77777777" w:rsidTr="003D1B43">
        <w:trPr>
          <w:cantSplit/>
          <w:trHeight w:val="113"/>
          <w:jc w:val="center"/>
        </w:trPr>
        <w:tc>
          <w:tcPr>
            <w:tcW w:w="557" w:type="dxa"/>
            <w:shd w:val="clear" w:color="auto" w:fill="auto"/>
            <w:vAlign w:val="center"/>
          </w:tcPr>
          <w:p w14:paraId="1326F7D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FE6B2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32842-2014</w:t>
            </w:r>
          </w:p>
        </w:tc>
        <w:tc>
          <w:tcPr>
            <w:tcW w:w="7088" w:type="dxa"/>
            <w:shd w:val="clear" w:color="auto" w:fill="auto"/>
            <w:vAlign w:val="center"/>
          </w:tcPr>
          <w:p w14:paraId="3361FA5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3D1B43" w:rsidRPr="003D1B43" w14:paraId="482C2250" w14:textId="77777777" w:rsidTr="003D1B43">
        <w:trPr>
          <w:cantSplit/>
          <w:trHeight w:val="113"/>
          <w:jc w:val="center"/>
        </w:trPr>
        <w:tc>
          <w:tcPr>
            <w:tcW w:w="557" w:type="dxa"/>
            <w:shd w:val="clear" w:color="auto" w:fill="auto"/>
            <w:vAlign w:val="center"/>
          </w:tcPr>
          <w:p w14:paraId="16B573B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251DB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32844-2014</w:t>
            </w:r>
          </w:p>
        </w:tc>
        <w:tc>
          <w:tcPr>
            <w:tcW w:w="7088" w:type="dxa"/>
            <w:shd w:val="clear" w:color="auto" w:fill="auto"/>
            <w:vAlign w:val="center"/>
          </w:tcPr>
          <w:p w14:paraId="0CF2582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3D1B43" w:rsidRPr="003D1B43" w14:paraId="129E5715" w14:textId="77777777" w:rsidTr="003D1B43">
        <w:trPr>
          <w:cantSplit/>
          <w:trHeight w:val="113"/>
          <w:jc w:val="center"/>
        </w:trPr>
        <w:tc>
          <w:tcPr>
            <w:tcW w:w="557" w:type="dxa"/>
            <w:shd w:val="clear" w:color="auto" w:fill="auto"/>
            <w:vAlign w:val="center"/>
          </w:tcPr>
          <w:p w14:paraId="602D2A9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FC86A7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32845-2014</w:t>
            </w:r>
          </w:p>
        </w:tc>
        <w:tc>
          <w:tcPr>
            <w:tcW w:w="7088" w:type="dxa"/>
            <w:shd w:val="clear" w:color="auto" w:fill="auto"/>
            <w:vAlign w:val="center"/>
          </w:tcPr>
          <w:p w14:paraId="06A8BE6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3D1B43" w:rsidRPr="003D1B43" w14:paraId="0117BBD2" w14:textId="77777777" w:rsidTr="003D1B43">
        <w:trPr>
          <w:cantSplit/>
          <w:trHeight w:val="113"/>
          <w:jc w:val="center"/>
        </w:trPr>
        <w:tc>
          <w:tcPr>
            <w:tcW w:w="557" w:type="dxa"/>
            <w:shd w:val="clear" w:color="auto" w:fill="auto"/>
            <w:vAlign w:val="center"/>
          </w:tcPr>
          <w:p w14:paraId="5F7F814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8FEAB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32849-2014</w:t>
            </w:r>
          </w:p>
        </w:tc>
        <w:tc>
          <w:tcPr>
            <w:tcW w:w="7088" w:type="dxa"/>
            <w:shd w:val="clear" w:color="auto" w:fill="auto"/>
            <w:vAlign w:val="center"/>
          </w:tcPr>
          <w:p w14:paraId="612C71D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3D1B43" w:rsidRPr="003D1B43" w14:paraId="0138F959" w14:textId="77777777" w:rsidTr="003D1B43">
        <w:trPr>
          <w:cantSplit/>
          <w:trHeight w:val="113"/>
          <w:jc w:val="center"/>
        </w:trPr>
        <w:tc>
          <w:tcPr>
            <w:tcW w:w="557" w:type="dxa"/>
            <w:shd w:val="clear" w:color="auto" w:fill="auto"/>
            <w:vAlign w:val="center"/>
          </w:tcPr>
          <w:p w14:paraId="068D06B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46458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32858-2014</w:t>
            </w:r>
          </w:p>
        </w:tc>
        <w:tc>
          <w:tcPr>
            <w:tcW w:w="7088" w:type="dxa"/>
            <w:shd w:val="clear" w:color="auto" w:fill="auto"/>
            <w:vAlign w:val="center"/>
          </w:tcPr>
          <w:p w14:paraId="01E6759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3D1B43" w:rsidRPr="003D1B43" w14:paraId="63AE4762" w14:textId="77777777" w:rsidTr="003D1B43">
        <w:trPr>
          <w:cantSplit/>
          <w:trHeight w:val="113"/>
          <w:jc w:val="center"/>
        </w:trPr>
        <w:tc>
          <w:tcPr>
            <w:tcW w:w="557" w:type="dxa"/>
            <w:shd w:val="clear" w:color="auto" w:fill="auto"/>
            <w:vAlign w:val="center"/>
          </w:tcPr>
          <w:p w14:paraId="01C26B4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9975A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32859-2014</w:t>
            </w:r>
          </w:p>
        </w:tc>
        <w:tc>
          <w:tcPr>
            <w:tcW w:w="7088" w:type="dxa"/>
            <w:shd w:val="clear" w:color="auto" w:fill="auto"/>
            <w:vAlign w:val="center"/>
          </w:tcPr>
          <w:p w14:paraId="0C4239C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пылевидных и глинистых частиц</w:t>
            </w:r>
          </w:p>
        </w:tc>
      </w:tr>
      <w:tr w:rsidR="003D1B43" w:rsidRPr="003D1B43" w14:paraId="776572CF" w14:textId="77777777" w:rsidTr="003D1B43">
        <w:trPr>
          <w:cantSplit/>
          <w:trHeight w:val="113"/>
          <w:jc w:val="center"/>
        </w:trPr>
        <w:tc>
          <w:tcPr>
            <w:tcW w:w="557" w:type="dxa"/>
            <w:shd w:val="clear" w:color="auto" w:fill="auto"/>
            <w:vAlign w:val="center"/>
          </w:tcPr>
          <w:p w14:paraId="2FF5555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D70B3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32860-2014</w:t>
            </w:r>
          </w:p>
        </w:tc>
        <w:tc>
          <w:tcPr>
            <w:tcW w:w="7088" w:type="dxa"/>
            <w:shd w:val="clear" w:color="auto" w:fill="auto"/>
            <w:vAlign w:val="center"/>
          </w:tcPr>
          <w:p w14:paraId="61D65AC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песок шлаковые. Определение гранулометрического состава</w:t>
            </w:r>
          </w:p>
        </w:tc>
      </w:tr>
      <w:tr w:rsidR="003D1B43" w:rsidRPr="003D1B43" w14:paraId="6A2ADC14" w14:textId="77777777" w:rsidTr="003D1B43">
        <w:trPr>
          <w:cantSplit/>
          <w:trHeight w:val="113"/>
          <w:jc w:val="center"/>
        </w:trPr>
        <w:tc>
          <w:tcPr>
            <w:tcW w:w="557" w:type="dxa"/>
            <w:shd w:val="clear" w:color="auto" w:fill="auto"/>
            <w:vAlign w:val="center"/>
          </w:tcPr>
          <w:p w14:paraId="09F26C5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32B98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32861-2014</w:t>
            </w:r>
          </w:p>
        </w:tc>
        <w:tc>
          <w:tcPr>
            <w:tcW w:w="7088" w:type="dxa"/>
            <w:shd w:val="clear" w:color="auto" w:fill="auto"/>
            <w:vAlign w:val="center"/>
          </w:tcPr>
          <w:p w14:paraId="1904D9F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слабых зерен и примесей металла</w:t>
            </w:r>
          </w:p>
        </w:tc>
      </w:tr>
      <w:tr w:rsidR="003D1B43" w:rsidRPr="003D1B43" w14:paraId="1E5AE878" w14:textId="77777777" w:rsidTr="003D1B43">
        <w:trPr>
          <w:cantSplit/>
          <w:trHeight w:val="113"/>
          <w:jc w:val="center"/>
        </w:trPr>
        <w:tc>
          <w:tcPr>
            <w:tcW w:w="557" w:type="dxa"/>
            <w:shd w:val="clear" w:color="auto" w:fill="auto"/>
            <w:vAlign w:val="center"/>
          </w:tcPr>
          <w:p w14:paraId="0949D51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7FB2E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32862-2014</w:t>
            </w:r>
          </w:p>
        </w:tc>
        <w:tc>
          <w:tcPr>
            <w:tcW w:w="7088" w:type="dxa"/>
            <w:shd w:val="clear" w:color="auto" w:fill="auto"/>
            <w:vAlign w:val="center"/>
          </w:tcPr>
          <w:p w14:paraId="6E0058C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Отбор проб   </w:t>
            </w:r>
          </w:p>
        </w:tc>
      </w:tr>
      <w:tr w:rsidR="003D1B43" w:rsidRPr="003D1B43" w14:paraId="45E98D2F" w14:textId="77777777" w:rsidTr="003D1B43">
        <w:trPr>
          <w:cantSplit/>
          <w:trHeight w:val="113"/>
          <w:jc w:val="center"/>
        </w:trPr>
        <w:tc>
          <w:tcPr>
            <w:tcW w:w="557" w:type="dxa"/>
            <w:shd w:val="clear" w:color="auto" w:fill="auto"/>
            <w:vAlign w:val="center"/>
          </w:tcPr>
          <w:p w14:paraId="2095082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66A1B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32863-2014</w:t>
            </w:r>
          </w:p>
        </w:tc>
        <w:tc>
          <w:tcPr>
            <w:tcW w:w="7088" w:type="dxa"/>
            <w:shd w:val="clear" w:color="auto" w:fill="auto"/>
            <w:vAlign w:val="center"/>
          </w:tcPr>
          <w:p w14:paraId="4C57231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3D1B43" w:rsidRPr="003D1B43" w14:paraId="435D025A" w14:textId="77777777" w:rsidTr="003D1B43">
        <w:trPr>
          <w:cantSplit/>
          <w:trHeight w:val="113"/>
          <w:jc w:val="center"/>
        </w:trPr>
        <w:tc>
          <w:tcPr>
            <w:tcW w:w="557" w:type="dxa"/>
            <w:shd w:val="clear" w:color="auto" w:fill="auto"/>
            <w:vAlign w:val="center"/>
          </w:tcPr>
          <w:p w14:paraId="2BDA128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8057F5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32864-2014</w:t>
            </w:r>
          </w:p>
        </w:tc>
        <w:tc>
          <w:tcPr>
            <w:tcW w:w="7088" w:type="dxa"/>
            <w:shd w:val="clear" w:color="auto" w:fill="auto"/>
            <w:vAlign w:val="center"/>
          </w:tcPr>
          <w:p w14:paraId="35F2EC3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3D1B43" w:rsidRPr="003D1B43" w14:paraId="1FC12B4B" w14:textId="77777777" w:rsidTr="003D1B43">
        <w:trPr>
          <w:cantSplit/>
          <w:trHeight w:val="113"/>
          <w:jc w:val="center"/>
        </w:trPr>
        <w:tc>
          <w:tcPr>
            <w:tcW w:w="557" w:type="dxa"/>
            <w:shd w:val="clear" w:color="auto" w:fill="auto"/>
            <w:vAlign w:val="center"/>
          </w:tcPr>
          <w:p w14:paraId="623000A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95C4D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32946-2014</w:t>
            </w:r>
          </w:p>
        </w:tc>
        <w:tc>
          <w:tcPr>
            <w:tcW w:w="7088" w:type="dxa"/>
            <w:shd w:val="clear" w:color="auto" w:fill="auto"/>
            <w:vAlign w:val="center"/>
          </w:tcPr>
          <w:p w14:paraId="1AADFC9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3D1B43" w:rsidRPr="003D1B43" w14:paraId="49809BF2" w14:textId="77777777" w:rsidTr="003D1B43">
        <w:trPr>
          <w:cantSplit/>
          <w:trHeight w:val="113"/>
          <w:jc w:val="center"/>
        </w:trPr>
        <w:tc>
          <w:tcPr>
            <w:tcW w:w="557" w:type="dxa"/>
            <w:shd w:val="clear" w:color="auto" w:fill="auto"/>
            <w:vAlign w:val="center"/>
          </w:tcPr>
          <w:p w14:paraId="50A6935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16E77A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32949-2014</w:t>
            </w:r>
          </w:p>
        </w:tc>
        <w:tc>
          <w:tcPr>
            <w:tcW w:w="7088" w:type="dxa"/>
            <w:shd w:val="clear" w:color="auto" w:fill="auto"/>
            <w:vAlign w:val="center"/>
          </w:tcPr>
          <w:p w14:paraId="25F1D4E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3D1B43" w:rsidRPr="003D1B43" w14:paraId="6E647AE3" w14:textId="77777777" w:rsidTr="003D1B43">
        <w:trPr>
          <w:cantSplit/>
          <w:trHeight w:val="113"/>
          <w:jc w:val="center"/>
        </w:trPr>
        <w:tc>
          <w:tcPr>
            <w:tcW w:w="557" w:type="dxa"/>
            <w:shd w:val="clear" w:color="auto" w:fill="auto"/>
            <w:vAlign w:val="center"/>
          </w:tcPr>
          <w:p w14:paraId="65EB757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056AC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32950-2014</w:t>
            </w:r>
          </w:p>
        </w:tc>
        <w:tc>
          <w:tcPr>
            <w:tcW w:w="7088" w:type="dxa"/>
            <w:shd w:val="clear" w:color="auto" w:fill="auto"/>
            <w:vAlign w:val="center"/>
          </w:tcPr>
          <w:p w14:paraId="0BDE68B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3D1B43" w:rsidRPr="003D1B43" w14:paraId="17B06D36" w14:textId="77777777" w:rsidTr="003D1B43">
        <w:trPr>
          <w:cantSplit/>
          <w:trHeight w:val="113"/>
          <w:jc w:val="center"/>
        </w:trPr>
        <w:tc>
          <w:tcPr>
            <w:tcW w:w="557" w:type="dxa"/>
            <w:shd w:val="clear" w:color="auto" w:fill="auto"/>
            <w:vAlign w:val="center"/>
          </w:tcPr>
          <w:p w14:paraId="1FCB561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B1B0E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32952-2014</w:t>
            </w:r>
          </w:p>
        </w:tc>
        <w:tc>
          <w:tcPr>
            <w:tcW w:w="7088" w:type="dxa"/>
            <w:shd w:val="clear" w:color="auto" w:fill="auto"/>
            <w:vAlign w:val="center"/>
          </w:tcPr>
          <w:p w14:paraId="79DC68E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3D1B43" w:rsidRPr="003D1B43" w14:paraId="13C0B769" w14:textId="77777777" w:rsidTr="003D1B43">
        <w:trPr>
          <w:cantSplit/>
          <w:trHeight w:val="113"/>
          <w:jc w:val="center"/>
        </w:trPr>
        <w:tc>
          <w:tcPr>
            <w:tcW w:w="557" w:type="dxa"/>
            <w:shd w:val="clear" w:color="auto" w:fill="auto"/>
            <w:vAlign w:val="center"/>
          </w:tcPr>
          <w:p w14:paraId="665A72A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EC654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32954-2014</w:t>
            </w:r>
          </w:p>
        </w:tc>
        <w:tc>
          <w:tcPr>
            <w:tcW w:w="7088" w:type="dxa"/>
            <w:shd w:val="clear" w:color="auto" w:fill="auto"/>
            <w:vAlign w:val="center"/>
          </w:tcPr>
          <w:p w14:paraId="25F71A8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3D1B43" w:rsidRPr="003D1B43" w14:paraId="6A1ED688" w14:textId="77777777" w:rsidTr="003D1B43">
        <w:trPr>
          <w:cantSplit/>
          <w:trHeight w:val="113"/>
          <w:jc w:val="center"/>
        </w:trPr>
        <w:tc>
          <w:tcPr>
            <w:tcW w:w="557" w:type="dxa"/>
            <w:shd w:val="clear" w:color="auto" w:fill="auto"/>
            <w:vAlign w:val="center"/>
          </w:tcPr>
          <w:p w14:paraId="6348E3E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5AF31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32956-2014</w:t>
            </w:r>
          </w:p>
        </w:tc>
        <w:tc>
          <w:tcPr>
            <w:tcW w:w="7088" w:type="dxa"/>
            <w:shd w:val="clear" w:color="auto" w:fill="auto"/>
            <w:vAlign w:val="center"/>
          </w:tcPr>
          <w:p w14:paraId="022BEC8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3D1B43" w:rsidRPr="003D1B43" w14:paraId="2761862D" w14:textId="77777777" w:rsidTr="003D1B43">
        <w:trPr>
          <w:cantSplit/>
          <w:trHeight w:val="113"/>
          <w:jc w:val="center"/>
        </w:trPr>
        <w:tc>
          <w:tcPr>
            <w:tcW w:w="557" w:type="dxa"/>
            <w:shd w:val="clear" w:color="auto" w:fill="auto"/>
            <w:vAlign w:val="center"/>
          </w:tcPr>
          <w:p w14:paraId="3C18FC2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8EE98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32958-2014</w:t>
            </w:r>
          </w:p>
        </w:tc>
        <w:tc>
          <w:tcPr>
            <w:tcW w:w="7088" w:type="dxa"/>
            <w:shd w:val="clear" w:color="auto" w:fill="auto"/>
            <w:vAlign w:val="center"/>
          </w:tcPr>
          <w:p w14:paraId="76A15C5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3D1B43" w:rsidRPr="003D1B43" w14:paraId="43457866" w14:textId="77777777" w:rsidTr="003D1B43">
        <w:trPr>
          <w:cantSplit/>
          <w:trHeight w:val="113"/>
          <w:jc w:val="center"/>
        </w:trPr>
        <w:tc>
          <w:tcPr>
            <w:tcW w:w="557" w:type="dxa"/>
            <w:shd w:val="clear" w:color="auto" w:fill="auto"/>
            <w:vAlign w:val="center"/>
          </w:tcPr>
          <w:p w14:paraId="636521E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D32FB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32962-2014</w:t>
            </w:r>
          </w:p>
        </w:tc>
        <w:tc>
          <w:tcPr>
            <w:tcW w:w="7088" w:type="dxa"/>
            <w:shd w:val="clear" w:color="auto" w:fill="auto"/>
            <w:vAlign w:val="center"/>
          </w:tcPr>
          <w:p w14:paraId="75D9E57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3D1B43" w:rsidRPr="003D1B43" w14:paraId="2044D090" w14:textId="77777777" w:rsidTr="003D1B43">
        <w:trPr>
          <w:cantSplit/>
          <w:trHeight w:val="113"/>
          <w:jc w:val="center"/>
        </w:trPr>
        <w:tc>
          <w:tcPr>
            <w:tcW w:w="557" w:type="dxa"/>
            <w:shd w:val="clear" w:color="auto" w:fill="auto"/>
            <w:vAlign w:val="center"/>
          </w:tcPr>
          <w:p w14:paraId="5B28BD4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F2B0B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32963-2014</w:t>
            </w:r>
          </w:p>
        </w:tc>
        <w:tc>
          <w:tcPr>
            <w:tcW w:w="7088" w:type="dxa"/>
            <w:shd w:val="clear" w:color="auto" w:fill="auto"/>
            <w:vAlign w:val="center"/>
          </w:tcPr>
          <w:p w14:paraId="2D72982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3D1B43" w:rsidRPr="003D1B43" w14:paraId="6769CABA" w14:textId="77777777" w:rsidTr="003D1B43">
        <w:trPr>
          <w:cantSplit/>
          <w:trHeight w:val="113"/>
          <w:jc w:val="center"/>
        </w:trPr>
        <w:tc>
          <w:tcPr>
            <w:tcW w:w="557" w:type="dxa"/>
            <w:shd w:val="clear" w:color="auto" w:fill="auto"/>
            <w:vAlign w:val="center"/>
          </w:tcPr>
          <w:p w14:paraId="0B01F27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4BF840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32965-2014</w:t>
            </w:r>
          </w:p>
        </w:tc>
        <w:tc>
          <w:tcPr>
            <w:tcW w:w="7088" w:type="dxa"/>
            <w:shd w:val="clear" w:color="auto" w:fill="auto"/>
            <w:vAlign w:val="center"/>
          </w:tcPr>
          <w:p w14:paraId="22385D8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3D1B43" w:rsidRPr="003D1B43" w14:paraId="737AAF99" w14:textId="77777777" w:rsidTr="003D1B43">
        <w:trPr>
          <w:cantSplit/>
          <w:trHeight w:val="113"/>
          <w:jc w:val="center"/>
        </w:trPr>
        <w:tc>
          <w:tcPr>
            <w:tcW w:w="557" w:type="dxa"/>
            <w:shd w:val="clear" w:color="auto" w:fill="auto"/>
            <w:vAlign w:val="center"/>
          </w:tcPr>
          <w:p w14:paraId="60933FF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0A1DB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33024-2014</w:t>
            </w:r>
          </w:p>
        </w:tc>
        <w:tc>
          <w:tcPr>
            <w:tcW w:w="7088" w:type="dxa"/>
            <w:shd w:val="clear" w:color="auto" w:fill="auto"/>
            <w:vAlign w:val="center"/>
          </w:tcPr>
          <w:p w14:paraId="7B2271F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истираемости по показателю микро-Деваль</w:t>
            </w:r>
          </w:p>
        </w:tc>
      </w:tr>
      <w:tr w:rsidR="003D1B43" w:rsidRPr="003D1B43" w14:paraId="351EE063" w14:textId="77777777" w:rsidTr="003D1B43">
        <w:trPr>
          <w:cantSplit/>
          <w:trHeight w:val="113"/>
          <w:jc w:val="center"/>
        </w:trPr>
        <w:tc>
          <w:tcPr>
            <w:tcW w:w="557" w:type="dxa"/>
            <w:shd w:val="clear" w:color="auto" w:fill="auto"/>
            <w:vAlign w:val="center"/>
          </w:tcPr>
          <w:p w14:paraId="44AF7A7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FAFBA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33026-2014</w:t>
            </w:r>
          </w:p>
        </w:tc>
        <w:tc>
          <w:tcPr>
            <w:tcW w:w="7088" w:type="dxa"/>
            <w:shd w:val="clear" w:color="auto" w:fill="auto"/>
            <w:vAlign w:val="center"/>
          </w:tcPr>
          <w:p w14:paraId="299430B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3D1B43" w:rsidRPr="003D1B43" w14:paraId="1486A762" w14:textId="77777777" w:rsidTr="003D1B43">
        <w:trPr>
          <w:cantSplit/>
          <w:trHeight w:val="113"/>
          <w:jc w:val="center"/>
        </w:trPr>
        <w:tc>
          <w:tcPr>
            <w:tcW w:w="557" w:type="dxa"/>
            <w:shd w:val="clear" w:color="auto" w:fill="auto"/>
            <w:vAlign w:val="center"/>
          </w:tcPr>
          <w:p w14:paraId="7C92F70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1AAE5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33028-2014</w:t>
            </w:r>
          </w:p>
        </w:tc>
        <w:tc>
          <w:tcPr>
            <w:tcW w:w="7088" w:type="dxa"/>
            <w:shd w:val="clear" w:color="auto" w:fill="auto"/>
            <w:vAlign w:val="center"/>
          </w:tcPr>
          <w:p w14:paraId="739E21E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3D1B43" w:rsidRPr="003D1B43" w14:paraId="1A9B5912" w14:textId="77777777" w:rsidTr="003D1B43">
        <w:trPr>
          <w:cantSplit/>
          <w:trHeight w:val="113"/>
          <w:jc w:val="center"/>
        </w:trPr>
        <w:tc>
          <w:tcPr>
            <w:tcW w:w="557" w:type="dxa"/>
            <w:shd w:val="clear" w:color="auto" w:fill="auto"/>
            <w:vAlign w:val="center"/>
          </w:tcPr>
          <w:p w14:paraId="0CD00AC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43A6CA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33029-2014</w:t>
            </w:r>
          </w:p>
        </w:tc>
        <w:tc>
          <w:tcPr>
            <w:tcW w:w="7088" w:type="dxa"/>
            <w:shd w:val="clear" w:color="auto" w:fill="auto"/>
            <w:vAlign w:val="center"/>
          </w:tcPr>
          <w:p w14:paraId="70662B6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3D1B43" w:rsidRPr="003D1B43" w14:paraId="72A7C86D" w14:textId="77777777" w:rsidTr="003D1B43">
        <w:trPr>
          <w:cantSplit/>
          <w:trHeight w:val="113"/>
          <w:jc w:val="center"/>
        </w:trPr>
        <w:tc>
          <w:tcPr>
            <w:tcW w:w="557" w:type="dxa"/>
            <w:shd w:val="clear" w:color="auto" w:fill="auto"/>
            <w:vAlign w:val="center"/>
          </w:tcPr>
          <w:p w14:paraId="54B4D4C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542DA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33030-2014</w:t>
            </w:r>
          </w:p>
        </w:tc>
        <w:tc>
          <w:tcPr>
            <w:tcW w:w="7088" w:type="dxa"/>
            <w:shd w:val="clear" w:color="auto" w:fill="auto"/>
            <w:vAlign w:val="center"/>
          </w:tcPr>
          <w:p w14:paraId="1067A16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дробимости</w:t>
            </w:r>
          </w:p>
        </w:tc>
      </w:tr>
      <w:tr w:rsidR="003D1B43" w:rsidRPr="003D1B43" w14:paraId="03D08853" w14:textId="77777777" w:rsidTr="003D1B43">
        <w:trPr>
          <w:cantSplit/>
          <w:trHeight w:val="113"/>
          <w:jc w:val="center"/>
        </w:trPr>
        <w:tc>
          <w:tcPr>
            <w:tcW w:w="557" w:type="dxa"/>
            <w:shd w:val="clear" w:color="auto" w:fill="auto"/>
            <w:vAlign w:val="center"/>
          </w:tcPr>
          <w:p w14:paraId="29C0FFE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25EF9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33031-2014</w:t>
            </w:r>
          </w:p>
        </w:tc>
        <w:tc>
          <w:tcPr>
            <w:tcW w:w="7088" w:type="dxa"/>
            <w:shd w:val="clear" w:color="auto" w:fill="auto"/>
            <w:vAlign w:val="center"/>
          </w:tcPr>
          <w:p w14:paraId="0665A0A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3D1B43" w:rsidRPr="003D1B43" w14:paraId="4EA77AD5" w14:textId="77777777" w:rsidTr="003D1B43">
        <w:trPr>
          <w:cantSplit/>
          <w:trHeight w:val="113"/>
          <w:jc w:val="center"/>
        </w:trPr>
        <w:tc>
          <w:tcPr>
            <w:tcW w:w="557" w:type="dxa"/>
            <w:shd w:val="clear" w:color="auto" w:fill="auto"/>
            <w:vAlign w:val="center"/>
          </w:tcPr>
          <w:p w14:paraId="720A9C5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1C745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33046-2014</w:t>
            </w:r>
          </w:p>
        </w:tc>
        <w:tc>
          <w:tcPr>
            <w:tcW w:w="7088" w:type="dxa"/>
            <w:shd w:val="clear" w:color="auto" w:fill="auto"/>
            <w:vAlign w:val="center"/>
          </w:tcPr>
          <w:p w14:paraId="0AA748F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3D1B43" w:rsidRPr="003D1B43" w14:paraId="3A72355F" w14:textId="77777777" w:rsidTr="003D1B43">
        <w:trPr>
          <w:cantSplit/>
          <w:trHeight w:val="113"/>
          <w:jc w:val="center"/>
        </w:trPr>
        <w:tc>
          <w:tcPr>
            <w:tcW w:w="557" w:type="dxa"/>
            <w:shd w:val="clear" w:color="auto" w:fill="auto"/>
            <w:vAlign w:val="center"/>
          </w:tcPr>
          <w:p w14:paraId="0A20195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780D6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33047-2014</w:t>
            </w:r>
          </w:p>
        </w:tc>
        <w:tc>
          <w:tcPr>
            <w:tcW w:w="7088" w:type="dxa"/>
            <w:shd w:val="clear" w:color="auto" w:fill="auto"/>
            <w:vAlign w:val="center"/>
          </w:tcPr>
          <w:p w14:paraId="74A6B4C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насыпной плотности и пустотности</w:t>
            </w:r>
          </w:p>
        </w:tc>
      </w:tr>
      <w:tr w:rsidR="003D1B43" w:rsidRPr="003D1B43" w14:paraId="5F7346D8" w14:textId="77777777" w:rsidTr="003D1B43">
        <w:trPr>
          <w:cantSplit/>
          <w:trHeight w:val="113"/>
          <w:jc w:val="center"/>
        </w:trPr>
        <w:tc>
          <w:tcPr>
            <w:tcW w:w="557" w:type="dxa"/>
            <w:shd w:val="clear" w:color="auto" w:fill="auto"/>
            <w:vAlign w:val="center"/>
          </w:tcPr>
          <w:p w14:paraId="4A7659C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5DE53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33048-2014</w:t>
            </w:r>
          </w:p>
        </w:tc>
        <w:tc>
          <w:tcPr>
            <w:tcW w:w="7088" w:type="dxa"/>
            <w:shd w:val="clear" w:color="auto" w:fill="auto"/>
            <w:vAlign w:val="center"/>
          </w:tcPr>
          <w:p w14:paraId="622FD10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3D1B43" w:rsidRPr="003D1B43" w14:paraId="738FBB66" w14:textId="77777777" w:rsidTr="003D1B43">
        <w:trPr>
          <w:cantSplit/>
          <w:trHeight w:val="113"/>
          <w:jc w:val="center"/>
        </w:trPr>
        <w:tc>
          <w:tcPr>
            <w:tcW w:w="557" w:type="dxa"/>
            <w:shd w:val="clear" w:color="auto" w:fill="auto"/>
            <w:vAlign w:val="center"/>
          </w:tcPr>
          <w:p w14:paraId="6471C0F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05485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33049-2014</w:t>
            </w:r>
          </w:p>
        </w:tc>
        <w:tc>
          <w:tcPr>
            <w:tcW w:w="7088" w:type="dxa"/>
            <w:shd w:val="clear" w:color="auto" w:fill="auto"/>
            <w:vAlign w:val="center"/>
          </w:tcPr>
          <w:p w14:paraId="14B4B4F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3D1B43" w:rsidRPr="003D1B43" w14:paraId="608562C0" w14:textId="77777777" w:rsidTr="003D1B43">
        <w:trPr>
          <w:cantSplit/>
          <w:trHeight w:val="113"/>
          <w:jc w:val="center"/>
        </w:trPr>
        <w:tc>
          <w:tcPr>
            <w:tcW w:w="557" w:type="dxa"/>
            <w:shd w:val="clear" w:color="auto" w:fill="auto"/>
            <w:vAlign w:val="center"/>
          </w:tcPr>
          <w:p w14:paraId="6C153D6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E264B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33050-2014</w:t>
            </w:r>
          </w:p>
        </w:tc>
        <w:tc>
          <w:tcPr>
            <w:tcW w:w="7088" w:type="dxa"/>
            <w:shd w:val="clear" w:color="auto" w:fill="auto"/>
            <w:vAlign w:val="center"/>
          </w:tcPr>
          <w:p w14:paraId="593EFD3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3D1B43" w:rsidRPr="003D1B43" w14:paraId="7AAA076B" w14:textId="77777777" w:rsidTr="003D1B43">
        <w:trPr>
          <w:cantSplit/>
          <w:trHeight w:val="113"/>
          <w:jc w:val="center"/>
        </w:trPr>
        <w:tc>
          <w:tcPr>
            <w:tcW w:w="557" w:type="dxa"/>
            <w:shd w:val="clear" w:color="auto" w:fill="auto"/>
            <w:vAlign w:val="center"/>
          </w:tcPr>
          <w:p w14:paraId="782A40E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09DAD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33051-2014</w:t>
            </w:r>
          </w:p>
        </w:tc>
        <w:tc>
          <w:tcPr>
            <w:tcW w:w="7088" w:type="dxa"/>
            <w:shd w:val="clear" w:color="auto" w:fill="auto"/>
            <w:vAlign w:val="center"/>
          </w:tcPr>
          <w:p w14:paraId="7D1DC8B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3D1B43" w:rsidRPr="003D1B43" w14:paraId="688BBC8D" w14:textId="77777777" w:rsidTr="003D1B43">
        <w:trPr>
          <w:cantSplit/>
          <w:trHeight w:val="113"/>
          <w:jc w:val="center"/>
        </w:trPr>
        <w:tc>
          <w:tcPr>
            <w:tcW w:w="557" w:type="dxa"/>
            <w:shd w:val="clear" w:color="auto" w:fill="auto"/>
            <w:vAlign w:val="center"/>
          </w:tcPr>
          <w:p w14:paraId="67EB864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8B867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33052-2014</w:t>
            </w:r>
          </w:p>
        </w:tc>
        <w:tc>
          <w:tcPr>
            <w:tcW w:w="7088" w:type="dxa"/>
            <w:shd w:val="clear" w:color="auto" w:fill="auto"/>
            <w:vAlign w:val="center"/>
          </w:tcPr>
          <w:p w14:paraId="70B19AC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3D1B43" w:rsidRPr="003D1B43" w14:paraId="3291F679" w14:textId="77777777" w:rsidTr="003D1B43">
        <w:trPr>
          <w:cantSplit/>
          <w:trHeight w:val="113"/>
          <w:jc w:val="center"/>
        </w:trPr>
        <w:tc>
          <w:tcPr>
            <w:tcW w:w="557" w:type="dxa"/>
            <w:shd w:val="clear" w:color="auto" w:fill="auto"/>
            <w:vAlign w:val="center"/>
          </w:tcPr>
          <w:p w14:paraId="53CD5B9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3F9F0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33053-2014</w:t>
            </w:r>
          </w:p>
        </w:tc>
        <w:tc>
          <w:tcPr>
            <w:tcW w:w="7088" w:type="dxa"/>
            <w:shd w:val="clear" w:color="auto" w:fill="auto"/>
            <w:vAlign w:val="center"/>
          </w:tcPr>
          <w:p w14:paraId="0BC57E7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3D1B43" w:rsidRPr="003D1B43" w14:paraId="017C06A7" w14:textId="77777777" w:rsidTr="003D1B43">
        <w:trPr>
          <w:cantSplit/>
          <w:trHeight w:val="113"/>
          <w:jc w:val="center"/>
        </w:trPr>
        <w:tc>
          <w:tcPr>
            <w:tcW w:w="557" w:type="dxa"/>
            <w:shd w:val="clear" w:color="auto" w:fill="auto"/>
            <w:vAlign w:val="center"/>
          </w:tcPr>
          <w:p w14:paraId="24A945D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EA1B2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33054-2014</w:t>
            </w:r>
          </w:p>
        </w:tc>
        <w:tc>
          <w:tcPr>
            <w:tcW w:w="7088" w:type="dxa"/>
            <w:shd w:val="clear" w:color="auto" w:fill="auto"/>
            <w:vAlign w:val="center"/>
          </w:tcPr>
          <w:p w14:paraId="0C21A32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3D1B43" w:rsidRPr="003D1B43" w14:paraId="33FA0DC8" w14:textId="77777777" w:rsidTr="003D1B43">
        <w:trPr>
          <w:cantSplit/>
          <w:trHeight w:val="113"/>
          <w:jc w:val="center"/>
        </w:trPr>
        <w:tc>
          <w:tcPr>
            <w:tcW w:w="557" w:type="dxa"/>
            <w:shd w:val="clear" w:color="auto" w:fill="auto"/>
            <w:vAlign w:val="center"/>
          </w:tcPr>
          <w:p w14:paraId="0E17EA1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67C61C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33055-2014</w:t>
            </w:r>
          </w:p>
        </w:tc>
        <w:tc>
          <w:tcPr>
            <w:tcW w:w="7088" w:type="dxa"/>
            <w:shd w:val="clear" w:color="auto" w:fill="auto"/>
            <w:vAlign w:val="center"/>
          </w:tcPr>
          <w:p w14:paraId="2CBEEF9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3D1B43" w:rsidRPr="003D1B43" w14:paraId="6E42BD56" w14:textId="77777777" w:rsidTr="003D1B43">
        <w:trPr>
          <w:cantSplit/>
          <w:trHeight w:val="113"/>
          <w:jc w:val="center"/>
        </w:trPr>
        <w:tc>
          <w:tcPr>
            <w:tcW w:w="557" w:type="dxa"/>
            <w:shd w:val="clear" w:color="auto" w:fill="auto"/>
            <w:vAlign w:val="center"/>
          </w:tcPr>
          <w:p w14:paraId="1AEF85A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E722E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33056-2014</w:t>
            </w:r>
          </w:p>
        </w:tc>
        <w:tc>
          <w:tcPr>
            <w:tcW w:w="7088" w:type="dxa"/>
            <w:shd w:val="clear" w:color="auto" w:fill="auto"/>
            <w:vAlign w:val="center"/>
          </w:tcPr>
          <w:p w14:paraId="4B32931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3D1B43" w:rsidRPr="003D1B43" w14:paraId="1689CAFA" w14:textId="77777777" w:rsidTr="003D1B43">
        <w:trPr>
          <w:cantSplit/>
          <w:trHeight w:val="113"/>
          <w:jc w:val="center"/>
        </w:trPr>
        <w:tc>
          <w:tcPr>
            <w:tcW w:w="557" w:type="dxa"/>
            <w:shd w:val="clear" w:color="auto" w:fill="auto"/>
            <w:vAlign w:val="center"/>
          </w:tcPr>
          <w:p w14:paraId="11668B7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60164E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33057-2014</w:t>
            </w:r>
          </w:p>
        </w:tc>
        <w:tc>
          <w:tcPr>
            <w:tcW w:w="7088" w:type="dxa"/>
            <w:shd w:val="clear" w:color="auto" w:fill="auto"/>
            <w:vAlign w:val="center"/>
          </w:tcPr>
          <w:p w14:paraId="1E895B8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средней и истинной плотности, пористости и водопоглощения</w:t>
            </w:r>
          </w:p>
        </w:tc>
      </w:tr>
      <w:tr w:rsidR="003D1B43" w:rsidRPr="003D1B43" w14:paraId="0E0E9912" w14:textId="77777777" w:rsidTr="003D1B43">
        <w:trPr>
          <w:cantSplit/>
          <w:trHeight w:val="113"/>
          <w:jc w:val="center"/>
        </w:trPr>
        <w:tc>
          <w:tcPr>
            <w:tcW w:w="557" w:type="dxa"/>
            <w:shd w:val="clear" w:color="auto" w:fill="auto"/>
            <w:vAlign w:val="center"/>
          </w:tcPr>
          <w:p w14:paraId="3F3C866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FFBFB8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33078-2014</w:t>
            </w:r>
          </w:p>
        </w:tc>
        <w:tc>
          <w:tcPr>
            <w:tcW w:w="7088" w:type="dxa"/>
            <w:shd w:val="clear" w:color="auto" w:fill="auto"/>
            <w:vAlign w:val="center"/>
          </w:tcPr>
          <w:p w14:paraId="50EC232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3D1B43" w:rsidRPr="003D1B43" w14:paraId="615CC6B7" w14:textId="77777777" w:rsidTr="003D1B43">
        <w:trPr>
          <w:cantSplit/>
          <w:trHeight w:val="113"/>
          <w:jc w:val="center"/>
        </w:trPr>
        <w:tc>
          <w:tcPr>
            <w:tcW w:w="557" w:type="dxa"/>
            <w:shd w:val="clear" w:color="auto" w:fill="auto"/>
            <w:vAlign w:val="center"/>
          </w:tcPr>
          <w:p w14:paraId="6112F69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8B01C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33101-2014</w:t>
            </w:r>
          </w:p>
        </w:tc>
        <w:tc>
          <w:tcPr>
            <w:tcW w:w="7088" w:type="dxa"/>
            <w:shd w:val="clear" w:color="auto" w:fill="auto"/>
            <w:vAlign w:val="center"/>
          </w:tcPr>
          <w:p w14:paraId="02CF2F7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3D1B43" w:rsidRPr="003D1B43" w14:paraId="43C922B4" w14:textId="77777777" w:rsidTr="003D1B43">
        <w:trPr>
          <w:cantSplit/>
          <w:trHeight w:val="113"/>
          <w:jc w:val="center"/>
        </w:trPr>
        <w:tc>
          <w:tcPr>
            <w:tcW w:w="557" w:type="dxa"/>
            <w:shd w:val="clear" w:color="auto" w:fill="auto"/>
            <w:vAlign w:val="center"/>
          </w:tcPr>
          <w:p w14:paraId="3F40363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6BF33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33109-2014</w:t>
            </w:r>
          </w:p>
        </w:tc>
        <w:tc>
          <w:tcPr>
            <w:tcW w:w="7088" w:type="dxa"/>
            <w:shd w:val="clear" w:color="auto" w:fill="auto"/>
            <w:vAlign w:val="center"/>
          </w:tcPr>
          <w:p w14:paraId="515EFAD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3D1B43" w:rsidRPr="003D1B43" w14:paraId="13C418B5" w14:textId="77777777" w:rsidTr="003D1B43">
        <w:trPr>
          <w:cantSplit/>
          <w:trHeight w:val="113"/>
          <w:jc w:val="center"/>
        </w:trPr>
        <w:tc>
          <w:tcPr>
            <w:tcW w:w="557" w:type="dxa"/>
            <w:shd w:val="clear" w:color="auto" w:fill="auto"/>
            <w:vAlign w:val="center"/>
          </w:tcPr>
          <w:p w14:paraId="16453A1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D36BD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33129-2014</w:t>
            </w:r>
          </w:p>
        </w:tc>
        <w:tc>
          <w:tcPr>
            <w:tcW w:w="7088" w:type="dxa"/>
            <w:shd w:val="clear" w:color="auto" w:fill="auto"/>
            <w:vAlign w:val="center"/>
          </w:tcPr>
          <w:p w14:paraId="61DDC46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3D1B43" w:rsidRPr="003D1B43" w14:paraId="0C3B1E64" w14:textId="77777777" w:rsidTr="003D1B43">
        <w:trPr>
          <w:cantSplit/>
          <w:trHeight w:val="113"/>
          <w:jc w:val="center"/>
        </w:trPr>
        <w:tc>
          <w:tcPr>
            <w:tcW w:w="557" w:type="dxa"/>
            <w:shd w:val="clear" w:color="auto" w:fill="auto"/>
            <w:vAlign w:val="center"/>
          </w:tcPr>
          <w:p w14:paraId="64F48C3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B3866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33134-2014</w:t>
            </w:r>
          </w:p>
        </w:tc>
        <w:tc>
          <w:tcPr>
            <w:tcW w:w="7088" w:type="dxa"/>
            <w:shd w:val="clear" w:color="auto" w:fill="auto"/>
            <w:vAlign w:val="center"/>
          </w:tcPr>
          <w:p w14:paraId="4638CDC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Определение индекса пенетрации</w:t>
            </w:r>
          </w:p>
        </w:tc>
      </w:tr>
      <w:tr w:rsidR="003D1B43" w:rsidRPr="003D1B43" w14:paraId="7942963E" w14:textId="77777777" w:rsidTr="003D1B43">
        <w:trPr>
          <w:cantSplit/>
          <w:trHeight w:val="113"/>
          <w:jc w:val="center"/>
        </w:trPr>
        <w:tc>
          <w:tcPr>
            <w:tcW w:w="557" w:type="dxa"/>
            <w:shd w:val="clear" w:color="auto" w:fill="auto"/>
            <w:vAlign w:val="center"/>
          </w:tcPr>
          <w:p w14:paraId="5309A6A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4B946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33135-2014</w:t>
            </w:r>
          </w:p>
        </w:tc>
        <w:tc>
          <w:tcPr>
            <w:tcW w:w="7088" w:type="dxa"/>
            <w:shd w:val="clear" w:color="auto" w:fill="auto"/>
            <w:vAlign w:val="center"/>
          </w:tcPr>
          <w:p w14:paraId="5289530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3D1B43" w:rsidRPr="003D1B43" w14:paraId="7CBB0500" w14:textId="77777777" w:rsidTr="003D1B43">
        <w:trPr>
          <w:cantSplit/>
          <w:trHeight w:val="113"/>
          <w:jc w:val="center"/>
        </w:trPr>
        <w:tc>
          <w:tcPr>
            <w:tcW w:w="557" w:type="dxa"/>
            <w:shd w:val="clear" w:color="auto" w:fill="auto"/>
            <w:vAlign w:val="center"/>
          </w:tcPr>
          <w:p w14:paraId="0A8AC7E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923BAA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33136-2014</w:t>
            </w:r>
          </w:p>
        </w:tc>
        <w:tc>
          <w:tcPr>
            <w:tcW w:w="7088" w:type="dxa"/>
            <w:shd w:val="clear" w:color="auto" w:fill="auto"/>
            <w:vAlign w:val="center"/>
          </w:tcPr>
          <w:p w14:paraId="3ABCEC1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3D1B43" w:rsidRPr="003D1B43" w14:paraId="78979C82" w14:textId="77777777" w:rsidTr="003D1B43">
        <w:trPr>
          <w:cantSplit/>
          <w:trHeight w:val="113"/>
          <w:jc w:val="center"/>
        </w:trPr>
        <w:tc>
          <w:tcPr>
            <w:tcW w:w="557" w:type="dxa"/>
            <w:shd w:val="clear" w:color="auto" w:fill="auto"/>
            <w:vAlign w:val="center"/>
          </w:tcPr>
          <w:p w14:paraId="2DBBC37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747813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33137-2014</w:t>
            </w:r>
          </w:p>
        </w:tc>
        <w:tc>
          <w:tcPr>
            <w:tcW w:w="7088" w:type="dxa"/>
            <w:shd w:val="clear" w:color="auto" w:fill="auto"/>
            <w:vAlign w:val="center"/>
          </w:tcPr>
          <w:p w14:paraId="2D3580B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3D1B43" w:rsidRPr="003D1B43" w14:paraId="55B5A59D" w14:textId="77777777" w:rsidTr="003D1B43">
        <w:trPr>
          <w:cantSplit/>
          <w:trHeight w:val="113"/>
          <w:jc w:val="center"/>
        </w:trPr>
        <w:tc>
          <w:tcPr>
            <w:tcW w:w="557" w:type="dxa"/>
            <w:shd w:val="clear" w:color="auto" w:fill="auto"/>
            <w:vAlign w:val="center"/>
          </w:tcPr>
          <w:p w14:paraId="6B5C119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61CFE4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33138-2014</w:t>
            </w:r>
          </w:p>
        </w:tc>
        <w:tc>
          <w:tcPr>
            <w:tcW w:w="7088" w:type="dxa"/>
            <w:shd w:val="clear" w:color="auto" w:fill="auto"/>
            <w:vAlign w:val="center"/>
          </w:tcPr>
          <w:p w14:paraId="61535A2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3D1B43" w:rsidRPr="003D1B43" w14:paraId="633F0DB6" w14:textId="77777777" w:rsidTr="003D1B43">
        <w:trPr>
          <w:cantSplit/>
          <w:trHeight w:val="113"/>
          <w:jc w:val="center"/>
        </w:trPr>
        <w:tc>
          <w:tcPr>
            <w:tcW w:w="557" w:type="dxa"/>
            <w:shd w:val="clear" w:color="auto" w:fill="auto"/>
            <w:vAlign w:val="center"/>
          </w:tcPr>
          <w:p w14:paraId="349F5B0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73804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33139-2014</w:t>
            </w:r>
          </w:p>
        </w:tc>
        <w:tc>
          <w:tcPr>
            <w:tcW w:w="7088" w:type="dxa"/>
            <w:shd w:val="clear" w:color="auto" w:fill="auto"/>
            <w:vAlign w:val="center"/>
          </w:tcPr>
          <w:p w14:paraId="4A0CAC6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3D1B43" w:rsidRPr="003D1B43" w14:paraId="6ABE6D66" w14:textId="77777777" w:rsidTr="003D1B43">
        <w:trPr>
          <w:cantSplit/>
          <w:trHeight w:val="113"/>
          <w:jc w:val="center"/>
        </w:trPr>
        <w:tc>
          <w:tcPr>
            <w:tcW w:w="557" w:type="dxa"/>
            <w:shd w:val="clear" w:color="auto" w:fill="auto"/>
            <w:vAlign w:val="center"/>
          </w:tcPr>
          <w:p w14:paraId="04FDE99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BF723F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33140-2014</w:t>
            </w:r>
          </w:p>
        </w:tc>
        <w:tc>
          <w:tcPr>
            <w:tcW w:w="7088" w:type="dxa"/>
            <w:shd w:val="clear" w:color="auto" w:fill="auto"/>
            <w:vAlign w:val="center"/>
          </w:tcPr>
          <w:p w14:paraId="732B99F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3D1B43" w:rsidRPr="003D1B43" w14:paraId="6E6729D6" w14:textId="77777777" w:rsidTr="003D1B43">
        <w:trPr>
          <w:cantSplit/>
          <w:trHeight w:val="113"/>
          <w:jc w:val="center"/>
        </w:trPr>
        <w:tc>
          <w:tcPr>
            <w:tcW w:w="557" w:type="dxa"/>
            <w:shd w:val="clear" w:color="auto" w:fill="auto"/>
            <w:vAlign w:val="center"/>
          </w:tcPr>
          <w:p w14:paraId="2677C5C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EB80C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33141-2014</w:t>
            </w:r>
          </w:p>
        </w:tc>
        <w:tc>
          <w:tcPr>
            <w:tcW w:w="7088" w:type="dxa"/>
            <w:shd w:val="clear" w:color="auto" w:fill="auto"/>
            <w:vAlign w:val="center"/>
          </w:tcPr>
          <w:p w14:paraId="74B8BE3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3D1B43" w:rsidRPr="003D1B43" w14:paraId="3699D5EF" w14:textId="77777777" w:rsidTr="003D1B43">
        <w:trPr>
          <w:cantSplit/>
          <w:trHeight w:val="113"/>
          <w:jc w:val="center"/>
        </w:trPr>
        <w:tc>
          <w:tcPr>
            <w:tcW w:w="557" w:type="dxa"/>
            <w:shd w:val="clear" w:color="auto" w:fill="auto"/>
            <w:vAlign w:val="center"/>
          </w:tcPr>
          <w:p w14:paraId="06BCE45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79193B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33142-2014</w:t>
            </w:r>
          </w:p>
        </w:tc>
        <w:tc>
          <w:tcPr>
            <w:tcW w:w="7088" w:type="dxa"/>
            <w:shd w:val="clear" w:color="auto" w:fill="auto"/>
            <w:vAlign w:val="center"/>
          </w:tcPr>
          <w:p w14:paraId="46DD65D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3D1B43" w:rsidRPr="003D1B43" w14:paraId="368A587C" w14:textId="77777777" w:rsidTr="003D1B43">
        <w:trPr>
          <w:cantSplit/>
          <w:trHeight w:val="113"/>
          <w:jc w:val="center"/>
        </w:trPr>
        <w:tc>
          <w:tcPr>
            <w:tcW w:w="557" w:type="dxa"/>
            <w:shd w:val="clear" w:color="auto" w:fill="auto"/>
            <w:vAlign w:val="center"/>
          </w:tcPr>
          <w:p w14:paraId="46B0F4F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B2519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33143-2014</w:t>
            </w:r>
          </w:p>
        </w:tc>
        <w:tc>
          <w:tcPr>
            <w:tcW w:w="7088" w:type="dxa"/>
            <w:shd w:val="clear" w:color="auto" w:fill="auto"/>
            <w:vAlign w:val="center"/>
          </w:tcPr>
          <w:p w14:paraId="0CF1E27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хрупкости по Фраасу</w:t>
            </w:r>
          </w:p>
        </w:tc>
      </w:tr>
      <w:tr w:rsidR="003D1B43" w:rsidRPr="003D1B43" w14:paraId="0084CC87" w14:textId="77777777" w:rsidTr="003D1B43">
        <w:trPr>
          <w:cantSplit/>
          <w:trHeight w:val="113"/>
          <w:jc w:val="center"/>
        </w:trPr>
        <w:tc>
          <w:tcPr>
            <w:tcW w:w="557" w:type="dxa"/>
            <w:shd w:val="clear" w:color="auto" w:fill="auto"/>
            <w:vAlign w:val="center"/>
          </w:tcPr>
          <w:p w14:paraId="747151A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5768B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33145-2014</w:t>
            </w:r>
          </w:p>
        </w:tc>
        <w:tc>
          <w:tcPr>
            <w:tcW w:w="7088" w:type="dxa"/>
            <w:shd w:val="clear" w:color="auto" w:fill="auto"/>
            <w:vAlign w:val="center"/>
          </w:tcPr>
          <w:p w14:paraId="4659DD1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3D1B43" w:rsidRPr="003D1B43" w14:paraId="0248E9E2" w14:textId="77777777" w:rsidTr="003D1B43">
        <w:trPr>
          <w:cantSplit/>
          <w:trHeight w:val="113"/>
          <w:jc w:val="center"/>
        </w:trPr>
        <w:tc>
          <w:tcPr>
            <w:tcW w:w="557" w:type="dxa"/>
            <w:shd w:val="clear" w:color="auto" w:fill="auto"/>
            <w:vAlign w:val="center"/>
          </w:tcPr>
          <w:p w14:paraId="01A6F77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7142D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33146-2014</w:t>
            </w:r>
          </w:p>
        </w:tc>
        <w:tc>
          <w:tcPr>
            <w:tcW w:w="7088" w:type="dxa"/>
            <w:shd w:val="clear" w:color="auto" w:fill="auto"/>
            <w:vAlign w:val="center"/>
          </w:tcPr>
          <w:p w14:paraId="7D1DFB9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3D1B43" w:rsidRPr="003D1B43" w14:paraId="1F538EE4" w14:textId="77777777" w:rsidTr="003D1B43">
        <w:trPr>
          <w:cantSplit/>
          <w:trHeight w:val="113"/>
          <w:jc w:val="center"/>
        </w:trPr>
        <w:tc>
          <w:tcPr>
            <w:tcW w:w="557" w:type="dxa"/>
            <w:shd w:val="clear" w:color="auto" w:fill="auto"/>
            <w:vAlign w:val="center"/>
          </w:tcPr>
          <w:p w14:paraId="42412E7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9A12B6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33147-2014</w:t>
            </w:r>
          </w:p>
        </w:tc>
        <w:tc>
          <w:tcPr>
            <w:tcW w:w="7088" w:type="dxa"/>
            <w:shd w:val="clear" w:color="auto" w:fill="auto"/>
            <w:vAlign w:val="center"/>
          </w:tcPr>
          <w:p w14:paraId="170B15E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3D1B43" w:rsidRPr="003D1B43" w14:paraId="0F269C22" w14:textId="77777777" w:rsidTr="003D1B43">
        <w:trPr>
          <w:cantSplit/>
          <w:trHeight w:val="113"/>
          <w:jc w:val="center"/>
        </w:trPr>
        <w:tc>
          <w:tcPr>
            <w:tcW w:w="557" w:type="dxa"/>
            <w:shd w:val="clear" w:color="auto" w:fill="auto"/>
            <w:vAlign w:val="center"/>
          </w:tcPr>
          <w:p w14:paraId="639D8A1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C8206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33161-2014</w:t>
            </w:r>
          </w:p>
        </w:tc>
        <w:tc>
          <w:tcPr>
            <w:tcW w:w="7088" w:type="dxa"/>
            <w:shd w:val="clear" w:color="auto" w:fill="auto"/>
            <w:vAlign w:val="center"/>
          </w:tcPr>
          <w:p w14:paraId="718ED24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3D1B43" w:rsidRPr="003D1B43" w14:paraId="17DCAAA2" w14:textId="77777777" w:rsidTr="003D1B43">
        <w:trPr>
          <w:cantSplit/>
          <w:trHeight w:val="113"/>
          <w:jc w:val="center"/>
        </w:trPr>
        <w:tc>
          <w:tcPr>
            <w:tcW w:w="557" w:type="dxa"/>
            <w:shd w:val="clear" w:color="auto" w:fill="auto"/>
            <w:vAlign w:val="center"/>
          </w:tcPr>
          <w:p w14:paraId="574074D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ECED6D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33175-2014</w:t>
            </w:r>
          </w:p>
        </w:tc>
        <w:tc>
          <w:tcPr>
            <w:tcW w:w="7088" w:type="dxa"/>
            <w:shd w:val="clear" w:color="auto" w:fill="auto"/>
            <w:vAlign w:val="center"/>
          </w:tcPr>
          <w:p w14:paraId="40159AB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3D1B43" w:rsidRPr="003D1B43" w14:paraId="0AC168F3" w14:textId="77777777" w:rsidTr="003D1B43">
        <w:trPr>
          <w:cantSplit/>
          <w:trHeight w:val="113"/>
          <w:jc w:val="center"/>
        </w:trPr>
        <w:tc>
          <w:tcPr>
            <w:tcW w:w="557" w:type="dxa"/>
            <w:shd w:val="clear" w:color="auto" w:fill="auto"/>
            <w:vAlign w:val="center"/>
          </w:tcPr>
          <w:p w14:paraId="078AC80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28200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33383-2015</w:t>
            </w:r>
          </w:p>
        </w:tc>
        <w:tc>
          <w:tcPr>
            <w:tcW w:w="7088" w:type="dxa"/>
            <w:shd w:val="clear" w:color="auto" w:fill="auto"/>
            <w:vAlign w:val="center"/>
          </w:tcPr>
          <w:p w14:paraId="0860F5C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3D1B43" w:rsidRPr="003D1B43" w14:paraId="2A9DC3AC" w14:textId="77777777" w:rsidTr="003D1B43">
        <w:trPr>
          <w:cantSplit/>
          <w:trHeight w:val="113"/>
          <w:jc w:val="center"/>
        </w:trPr>
        <w:tc>
          <w:tcPr>
            <w:tcW w:w="557" w:type="dxa"/>
            <w:shd w:val="clear" w:color="auto" w:fill="auto"/>
            <w:vAlign w:val="center"/>
          </w:tcPr>
          <w:p w14:paraId="38E3F8B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C92E1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33386-2015</w:t>
            </w:r>
          </w:p>
        </w:tc>
        <w:tc>
          <w:tcPr>
            <w:tcW w:w="7088" w:type="dxa"/>
            <w:shd w:val="clear" w:color="auto" w:fill="auto"/>
            <w:vAlign w:val="center"/>
          </w:tcPr>
          <w:p w14:paraId="6CF914B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3D1B43" w:rsidRPr="003D1B43" w14:paraId="53D2D67D" w14:textId="77777777" w:rsidTr="003D1B43">
        <w:trPr>
          <w:cantSplit/>
          <w:trHeight w:val="113"/>
          <w:jc w:val="center"/>
        </w:trPr>
        <w:tc>
          <w:tcPr>
            <w:tcW w:w="557" w:type="dxa"/>
            <w:shd w:val="clear" w:color="auto" w:fill="auto"/>
            <w:vAlign w:val="center"/>
          </w:tcPr>
          <w:p w14:paraId="016860B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5263E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33389-2015</w:t>
            </w:r>
          </w:p>
        </w:tc>
        <w:tc>
          <w:tcPr>
            <w:tcW w:w="7088" w:type="dxa"/>
            <w:shd w:val="clear" w:color="auto" w:fill="auto"/>
            <w:vAlign w:val="center"/>
          </w:tcPr>
          <w:p w14:paraId="1FCE991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Противогололедные материалы. Методы испытаний</w:t>
            </w:r>
          </w:p>
        </w:tc>
      </w:tr>
      <w:tr w:rsidR="003D1B43" w:rsidRPr="003D1B43" w14:paraId="4CEAED86" w14:textId="77777777" w:rsidTr="003D1B43">
        <w:trPr>
          <w:cantSplit/>
          <w:trHeight w:val="113"/>
          <w:jc w:val="center"/>
        </w:trPr>
        <w:tc>
          <w:tcPr>
            <w:tcW w:w="557" w:type="dxa"/>
            <w:shd w:val="clear" w:color="auto" w:fill="auto"/>
            <w:vAlign w:val="center"/>
          </w:tcPr>
          <w:p w14:paraId="5A7B492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6B2F15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54305-2011</w:t>
            </w:r>
          </w:p>
        </w:tc>
        <w:tc>
          <w:tcPr>
            <w:tcW w:w="7088" w:type="dxa"/>
            <w:shd w:val="clear" w:color="auto" w:fill="auto"/>
            <w:vAlign w:val="center"/>
          </w:tcPr>
          <w:p w14:paraId="59E1F7C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3D1B43" w:rsidRPr="003D1B43" w14:paraId="42928752" w14:textId="77777777" w:rsidTr="003D1B43">
        <w:trPr>
          <w:cantSplit/>
          <w:trHeight w:val="113"/>
          <w:jc w:val="center"/>
        </w:trPr>
        <w:tc>
          <w:tcPr>
            <w:tcW w:w="557" w:type="dxa"/>
            <w:shd w:val="clear" w:color="auto" w:fill="auto"/>
            <w:vAlign w:val="center"/>
          </w:tcPr>
          <w:p w14:paraId="6BA706E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C14C0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54308-2011</w:t>
            </w:r>
          </w:p>
        </w:tc>
        <w:tc>
          <w:tcPr>
            <w:tcW w:w="7088" w:type="dxa"/>
            <w:shd w:val="clear" w:color="auto" w:fill="auto"/>
            <w:vAlign w:val="center"/>
          </w:tcPr>
          <w:p w14:paraId="6F8E565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3D1B43" w:rsidRPr="003D1B43" w14:paraId="79957331" w14:textId="77777777" w:rsidTr="003D1B43">
        <w:trPr>
          <w:cantSplit/>
          <w:trHeight w:val="392"/>
          <w:jc w:val="center"/>
        </w:trPr>
        <w:tc>
          <w:tcPr>
            <w:tcW w:w="557" w:type="dxa"/>
            <w:shd w:val="clear" w:color="auto" w:fill="auto"/>
            <w:vAlign w:val="center"/>
          </w:tcPr>
          <w:p w14:paraId="0A5E253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C5787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58818-2020</w:t>
            </w:r>
          </w:p>
        </w:tc>
        <w:tc>
          <w:tcPr>
            <w:tcW w:w="7088" w:type="dxa"/>
            <w:shd w:val="clear" w:color="auto" w:fill="auto"/>
            <w:vAlign w:val="center"/>
          </w:tcPr>
          <w:p w14:paraId="2AAAE81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3D1B43" w:rsidRPr="003D1B43" w14:paraId="5A1FDD10" w14:textId="77777777" w:rsidTr="003D1B43">
        <w:trPr>
          <w:cantSplit/>
          <w:trHeight w:val="327"/>
          <w:jc w:val="center"/>
        </w:trPr>
        <w:tc>
          <w:tcPr>
            <w:tcW w:w="557" w:type="dxa"/>
            <w:shd w:val="clear" w:color="auto" w:fill="auto"/>
            <w:vAlign w:val="center"/>
          </w:tcPr>
          <w:p w14:paraId="757126A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E46DE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59104-2020</w:t>
            </w:r>
          </w:p>
        </w:tc>
        <w:tc>
          <w:tcPr>
            <w:tcW w:w="7088" w:type="dxa"/>
            <w:shd w:val="clear" w:color="auto" w:fill="auto"/>
            <w:vAlign w:val="center"/>
          </w:tcPr>
          <w:p w14:paraId="2659B27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3D1B43" w:rsidRPr="003D1B43" w14:paraId="3A02F0B5" w14:textId="77777777" w:rsidTr="003D1B43">
        <w:trPr>
          <w:cantSplit/>
          <w:trHeight w:val="113"/>
          <w:jc w:val="center"/>
        </w:trPr>
        <w:tc>
          <w:tcPr>
            <w:tcW w:w="557" w:type="dxa"/>
            <w:shd w:val="clear" w:color="auto" w:fill="auto"/>
            <w:vAlign w:val="center"/>
          </w:tcPr>
          <w:p w14:paraId="13708F4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3434F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РСТ РСФСР 709-84</w:t>
            </w:r>
          </w:p>
        </w:tc>
        <w:tc>
          <w:tcPr>
            <w:tcW w:w="7088" w:type="dxa"/>
            <w:shd w:val="clear" w:color="auto" w:fill="auto"/>
            <w:vAlign w:val="center"/>
          </w:tcPr>
          <w:p w14:paraId="4DE0895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Система показателей качества продукции. Знаки дорожные. Номенклатура показателей</w:t>
            </w:r>
          </w:p>
        </w:tc>
      </w:tr>
      <w:tr w:rsidR="003D1B43" w:rsidRPr="003D1B43" w14:paraId="2C8E1B61" w14:textId="77777777" w:rsidTr="003D1B43">
        <w:trPr>
          <w:cantSplit/>
          <w:trHeight w:val="188"/>
          <w:jc w:val="center"/>
        </w:trPr>
        <w:tc>
          <w:tcPr>
            <w:tcW w:w="9913" w:type="dxa"/>
            <w:gridSpan w:val="3"/>
            <w:shd w:val="clear" w:color="auto" w:fill="auto"/>
            <w:vAlign w:val="center"/>
          </w:tcPr>
          <w:p w14:paraId="1DD91883" w14:textId="77777777" w:rsidR="003D1B43" w:rsidRPr="003D1B43" w:rsidRDefault="003D1B43" w:rsidP="003D1B43">
            <w:pPr>
              <w:spacing w:after="0" w:line="214" w:lineRule="auto"/>
              <w:contextualSpacing/>
              <w:jc w:val="center"/>
              <w:rPr>
                <w:rFonts w:ascii="Times New Roman" w:hAnsi="Times New Roman"/>
                <w:b/>
                <w:color w:val="FF0000"/>
                <w:sz w:val="20"/>
                <w:szCs w:val="20"/>
              </w:rPr>
            </w:pPr>
            <w:r w:rsidRPr="003D1B43">
              <w:rPr>
                <w:rFonts w:ascii="Times New Roman" w:hAnsi="Times New Roman"/>
                <w:b/>
                <w:sz w:val="20"/>
                <w:szCs w:val="20"/>
              </w:rPr>
              <w:t>СВОДЫ ПРАВИЛ</w:t>
            </w:r>
          </w:p>
        </w:tc>
      </w:tr>
      <w:tr w:rsidR="003D1B43" w:rsidRPr="003D1B43" w14:paraId="5C2F800E" w14:textId="77777777" w:rsidTr="003D1B43">
        <w:trPr>
          <w:cantSplit/>
          <w:trHeight w:val="245"/>
          <w:jc w:val="center"/>
        </w:trPr>
        <w:tc>
          <w:tcPr>
            <w:tcW w:w="557" w:type="dxa"/>
            <w:shd w:val="clear" w:color="auto" w:fill="auto"/>
            <w:vAlign w:val="center"/>
          </w:tcPr>
          <w:p w14:paraId="62BD1E2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3A5D5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СНиП 12-04-2002</w:t>
            </w:r>
          </w:p>
        </w:tc>
        <w:tc>
          <w:tcPr>
            <w:tcW w:w="7088" w:type="dxa"/>
            <w:shd w:val="clear" w:color="auto" w:fill="auto"/>
            <w:vAlign w:val="center"/>
          </w:tcPr>
          <w:p w14:paraId="361B9BA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3D1B43" w:rsidRPr="003D1B43" w14:paraId="159FC781" w14:textId="77777777" w:rsidTr="003D1B43">
        <w:trPr>
          <w:cantSplit/>
          <w:trHeight w:val="113"/>
          <w:jc w:val="center"/>
        </w:trPr>
        <w:tc>
          <w:tcPr>
            <w:tcW w:w="557" w:type="dxa"/>
            <w:shd w:val="clear" w:color="auto" w:fill="auto"/>
            <w:vAlign w:val="center"/>
          </w:tcPr>
          <w:p w14:paraId="255074E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A07C6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11-102-97</w:t>
            </w:r>
          </w:p>
        </w:tc>
        <w:tc>
          <w:tcPr>
            <w:tcW w:w="7088" w:type="dxa"/>
            <w:shd w:val="clear" w:color="auto" w:fill="auto"/>
            <w:vAlign w:val="center"/>
          </w:tcPr>
          <w:p w14:paraId="19D1831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Инженерно-экологические изыскания для строительства</w:t>
            </w:r>
          </w:p>
        </w:tc>
      </w:tr>
      <w:tr w:rsidR="003D1B43" w:rsidRPr="003D1B43" w14:paraId="48184DD9" w14:textId="77777777" w:rsidTr="003D1B43">
        <w:trPr>
          <w:cantSplit/>
          <w:trHeight w:val="113"/>
          <w:jc w:val="center"/>
        </w:trPr>
        <w:tc>
          <w:tcPr>
            <w:tcW w:w="557" w:type="dxa"/>
            <w:shd w:val="clear" w:color="auto" w:fill="auto"/>
            <w:vAlign w:val="center"/>
          </w:tcPr>
          <w:p w14:paraId="2DB55CC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1B531F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11-103-97</w:t>
            </w:r>
          </w:p>
        </w:tc>
        <w:tc>
          <w:tcPr>
            <w:tcW w:w="7088" w:type="dxa"/>
            <w:shd w:val="clear" w:color="auto" w:fill="auto"/>
            <w:vAlign w:val="center"/>
          </w:tcPr>
          <w:p w14:paraId="3F4B556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Инженерно-гидрометеорологические изыскания для строительства</w:t>
            </w:r>
          </w:p>
        </w:tc>
      </w:tr>
      <w:tr w:rsidR="003D1B43" w:rsidRPr="003D1B43" w14:paraId="1ABEF8DB" w14:textId="77777777" w:rsidTr="003D1B43">
        <w:trPr>
          <w:cantSplit/>
          <w:trHeight w:val="113"/>
          <w:jc w:val="center"/>
        </w:trPr>
        <w:tc>
          <w:tcPr>
            <w:tcW w:w="557" w:type="dxa"/>
            <w:shd w:val="clear" w:color="auto" w:fill="auto"/>
            <w:vAlign w:val="center"/>
          </w:tcPr>
          <w:p w14:paraId="676F5A3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E4EEC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11-104-97</w:t>
            </w:r>
          </w:p>
        </w:tc>
        <w:tc>
          <w:tcPr>
            <w:tcW w:w="7088" w:type="dxa"/>
            <w:shd w:val="clear" w:color="auto" w:fill="auto"/>
            <w:vAlign w:val="center"/>
          </w:tcPr>
          <w:p w14:paraId="2AA86F3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Инженерно-геодезические изыскания для строительства</w:t>
            </w:r>
          </w:p>
        </w:tc>
      </w:tr>
      <w:tr w:rsidR="003D1B43" w:rsidRPr="003D1B43" w14:paraId="2A279EA1" w14:textId="77777777" w:rsidTr="003D1B43">
        <w:trPr>
          <w:cantSplit/>
          <w:trHeight w:val="113"/>
          <w:jc w:val="center"/>
        </w:trPr>
        <w:tc>
          <w:tcPr>
            <w:tcW w:w="557" w:type="dxa"/>
            <w:shd w:val="clear" w:color="auto" w:fill="auto"/>
            <w:vAlign w:val="center"/>
          </w:tcPr>
          <w:p w14:paraId="2B5DB0A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4F520F" w14:textId="77777777" w:rsidR="003D1B43" w:rsidRPr="003D1B43" w:rsidRDefault="003D1B43" w:rsidP="003D1B43">
            <w:pPr>
              <w:spacing w:after="0" w:line="214" w:lineRule="auto"/>
              <w:contextualSpacing/>
              <w:rPr>
                <w:rFonts w:ascii="Times New Roman" w:hAnsi="Times New Roman"/>
                <w:color w:val="000000" w:themeColor="text1"/>
                <w:sz w:val="20"/>
                <w:szCs w:val="20"/>
              </w:rPr>
            </w:pPr>
            <w:r w:rsidRPr="003D1B43">
              <w:rPr>
                <w:rFonts w:ascii="Times New Roman" w:hAnsi="Times New Roman"/>
                <w:color w:val="000000" w:themeColor="text1"/>
                <w:sz w:val="20"/>
                <w:szCs w:val="20"/>
              </w:rPr>
              <w:t>СП 11-105-97</w:t>
            </w:r>
          </w:p>
        </w:tc>
        <w:tc>
          <w:tcPr>
            <w:tcW w:w="7088" w:type="dxa"/>
            <w:shd w:val="clear" w:color="auto" w:fill="auto"/>
          </w:tcPr>
          <w:p w14:paraId="320BDD4C"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Инженерно-геологические изыскания для строительства. </w:t>
            </w:r>
          </w:p>
          <w:p w14:paraId="0C3569E7"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 Общие правила производства работ;</w:t>
            </w:r>
          </w:p>
          <w:p w14:paraId="782C8CB8"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14:paraId="601F6BD3"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14:paraId="30785698"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14:paraId="139ED000"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14:paraId="4E9E4E1D" w14:textId="77777777" w:rsidR="003D1B43" w:rsidRPr="003D1B43" w:rsidRDefault="003D1B43" w:rsidP="003D1B43">
            <w:pPr>
              <w:spacing w:after="0" w:line="214" w:lineRule="auto"/>
              <w:contextualSpacing/>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VI. Правила производства геофизических исследований</w:t>
            </w:r>
          </w:p>
        </w:tc>
      </w:tr>
      <w:tr w:rsidR="003D1B43" w:rsidRPr="003D1B43" w14:paraId="5F1321AA" w14:textId="77777777" w:rsidTr="003D1B43">
        <w:trPr>
          <w:cantSplit/>
          <w:trHeight w:val="113"/>
          <w:jc w:val="center"/>
        </w:trPr>
        <w:tc>
          <w:tcPr>
            <w:tcW w:w="557" w:type="dxa"/>
            <w:shd w:val="clear" w:color="auto" w:fill="auto"/>
            <w:vAlign w:val="center"/>
          </w:tcPr>
          <w:p w14:paraId="4CFD562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DE59C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11-109-98</w:t>
            </w:r>
          </w:p>
        </w:tc>
        <w:tc>
          <w:tcPr>
            <w:tcW w:w="7088" w:type="dxa"/>
            <w:shd w:val="clear" w:color="auto" w:fill="auto"/>
            <w:vAlign w:val="center"/>
          </w:tcPr>
          <w:p w14:paraId="4626F1B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Изыскания грунтовых строительных материалов</w:t>
            </w:r>
          </w:p>
        </w:tc>
      </w:tr>
      <w:tr w:rsidR="003D1B43" w:rsidRPr="003D1B43" w14:paraId="1924E280" w14:textId="77777777" w:rsidTr="003D1B43">
        <w:trPr>
          <w:cantSplit/>
          <w:trHeight w:val="113"/>
          <w:jc w:val="center"/>
        </w:trPr>
        <w:tc>
          <w:tcPr>
            <w:tcW w:w="557" w:type="dxa"/>
            <w:shd w:val="clear" w:color="auto" w:fill="auto"/>
            <w:vAlign w:val="center"/>
          </w:tcPr>
          <w:p w14:paraId="7BFF551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70477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113.13330.2016</w:t>
            </w:r>
          </w:p>
        </w:tc>
        <w:tc>
          <w:tcPr>
            <w:tcW w:w="7088" w:type="dxa"/>
            <w:shd w:val="clear" w:color="auto" w:fill="auto"/>
            <w:vAlign w:val="center"/>
          </w:tcPr>
          <w:p w14:paraId="27739B9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Стоянки автомобилей. Актуализированная редакция СНиП 21-02-99* </w:t>
            </w:r>
          </w:p>
        </w:tc>
      </w:tr>
      <w:tr w:rsidR="003D1B43" w:rsidRPr="003D1B43" w14:paraId="45BA0E28" w14:textId="77777777" w:rsidTr="003D1B43">
        <w:trPr>
          <w:cantSplit/>
          <w:trHeight w:val="113"/>
          <w:jc w:val="center"/>
        </w:trPr>
        <w:tc>
          <w:tcPr>
            <w:tcW w:w="557" w:type="dxa"/>
            <w:shd w:val="clear" w:color="auto" w:fill="auto"/>
            <w:vAlign w:val="center"/>
          </w:tcPr>
          <w:p w14:paraId="3711F88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7783D7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115.13330.2016</w:t>
            </w:r>
          </w:p>
        </w:tc>
        <w:tc>
          <w:tcPr>
            <w:tcW w:w="7088" w:type="dxa"/>
            <w:shd w:val="clear" w:color="auto" w:fill="auto"/>
            <w:vAlign w:val="center"/>
          </w:tcPr>
          <w:p w14:paraId="6AD9EF3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3D1B43" w:rsidRPr="003D1B43" w14:paraId="7BF38CDA" w14:textId="77777777" w:rsidTr="003D1B43">
        <w:trPr>
          <w:cantSplit/>
          <w:trHeight w:val="113"/>
          <w:jc w:val="center"/>
        </w:trPr>
        <w:tc>
          <w:tcPr>
            <w:tcW w:w="557" w:type="dxa"/>
            <w:shd w:val="clear" w:color="auto" w:fill="auto"/>
            <w:vAlign w:val="center"/>
          </w:tcPr>
          <w:p w14:paraId="0DBDE8F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99F8D7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116.13330.2012</w:t>
            </w:r>
          </w:p>
        </w:tc>
        <w:tc>
          <w:tcPr>
            <w:tcW w:w="7088" w:type="dxa"/>
            <w:shd w:val="clear" w:color="auto" w:fill="auto"/>
            <w:vAlign w:val="center"/>
          </w:tcPr>
          <w:p w14:paraId="0904105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3D1B43" w:rsidRPr="003D1B43" w14:paraId="4F71D3A0" w14:textId="77777777" w:rsidTr="003D1B43">
        <w:trPr>
          <w:cantSplit/>
          <w:trHeight w:val="113"/>
          <w:jc w:val="center"/>
        </w:trPr>
        <w:tc>
          <w:tcPr>
            <w:tcW w:w="557" w:type="dxa"/>
            <w:shd w:val="clear" w:color="auto" w:fill="auto"/>
            <w:vAlign w:val="center"/>
          </w:tcPr>
          <w:p w14:paraId="496F90B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0E95C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12.13130.2009</w:t>
            </w:r>
          </w:p>
        </w:tc>
        <w:tc>
          <w:tcPr>
            <w:tcW w:w="7088" w:type="dxa"/>
            <w:shd w:val="clear" w:color="auto" w:fill="auto"/>
            <w:vAlign w:val="center"/>
          </w:tcPr>
          <w:p w14:paraId="4294544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3D1B43" w:rsidRPr="003D1B43" w14:paraId="2A8B4565" w14:textId="77777777" w:rsidTr="003D1B43">
        <w:trPr>
          <w:cantSplit/>
          <w:trHeight w:val="113"/>
          <w:jc w:val="center"/>
        </w:trPr>
        <w:tc>
          <w:tcPr>
            <w:tcW w:w="557" w:type="dxa"/>
            <w:shd w:val="clear" w:color="auto" w:fill="auto"/>
            <w:vAlign w:val="center"/>
          </w:tcPr>
          <w:p w14:paraId="5CD084E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688763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12-136-2002</w:t>
            </w:r>
          </w:p>
        </w:tc>
        <w:tc>
          <w:tcPr>
            <w:tcW w:w="7088" w:type="dxa"/>
            <w:shd w:val="clear" w:color="auto" w:fill="auto"/>
            <w:vAlign w:val="center"/>
          </w:tcPr>
          <w:p w14:paraId="7C2B774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3D1B43" w:rsidRPr="003D1B43" w14:paraId="59EDA3A4" w14:textId="77777777" w:rsidTr="003D1B43">
        <w:trPr>
          <w:cantSplit/>
          <w:trHeight w:val="113"/>
          <w:jc w:val="center"/>
        </w:trPr>
        <w:tc>
          <w:tcPr>
            <w:tcW w:w="557" w:type="dxa"/>
            <w:shd w:val="clear" w:color="auto" w:fill="auto"/>
            <w:vAlign w:val="center"/>
          </w:tcPr>
          <w:p w14:paraId="3BF1F78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CB0D21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122.13330.2012</w:t>
            </w:r>
          </w:p>
        </w:tc>
        <w:tc>
          <w:tcPr>
            <w:tcW w:w="7088" w:type="dxa"/>
            <w:shd w:val="clear" w:color="auto" w:fill="auto"/>
            <w:vAlign w:val="center"/>
          </w:tcPr>
          <w:p w14:paraId="3678F8C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3D1B43" w:rsidRPr="003D1B43" w14:paraId="4EF7AA2B" w14:textId="77777777" w:rsidTr="003D1B43">
        <w:trPr>
          <w:cantSplit/>
          <w:trHeight w:val="113"/>
          <w:jc w:val="center"/>
        </w:trPr>
        <w:tc>
          <w:tcPr>
            <w:tcW w:w="557" w:type="dxa"/>
            <w:shd w:val="clear" w:color="auto" w:fill="auto"/>
            <w:vAlign w:val="center"/>
          </w:tcPr>
          <w:p w14:paraId="0CABBC3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61856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126.13330.2017</w:t>
            </w:r>
          </w:p>
        </w:tc>
        <w:tc>
          <w:tcPr>
            <w:tcW w:w="7088" w:type="dxa"/>
            <w:shd w:val="clear" w:color="auto" w:fill="auto"/>
            <w:vAlign w:val="center"/>
          </w:tcPr>
          <w:p w14:paraId="3F482D1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Геодезические работы в строительстве. СНиП 3.01.03-84 </w:t>
            </w:r>
          </w:p>
        </w:tc>
      </w:tr>
      <w:tr w:rsidR="003D1B43" w:rsidRPr="003D1B43" w14:paraId="71BA7CCD" w14:textId="77777777" w:rsidTr="003D1B43">
        <w:trPr>
          <w:cantSplit/>
          <w:trHeight w:val="113"/>
          <w:jc w:val="center"/>
        </w:trPr>
        <w:tc>
          <w:tcPr>
            <w:tcW w:w="557" w:type="dxa"/>
            <w:shd w:val="clear" w:color="auto" w:fill="auto"/>
            <w:vAlign w:val="center"/>
          </w:tcPr>
          <w:p w14:paraId="0E481E6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C2DC4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131.13330.2020</w:t>
            </w:r>
          </w:p>
        </w:tc>
        <w:tc>
          <w:tcPr>
            <w:tcW w:w="7088" w:type="dxa"/>
            <w:shd w:val="clear" w:color="auto" w:fill="auto"/>
            <w:vAlign w:val="center"/>
          </w:tcPr>
          <w:p w14:paraId="718AB7C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Строительная климатология. СНиП 23-01-99*</w:t>
            </w:r>
          </w:p>
        </w:tc>
      </w:tr>
      <w:tr w:rsidR="003D1B43" w:rsidRPr="003D1B43" w14:paraId="1F0AEC52" w14:textId="77777777" w:rsidTr="003D1B43">
        <w:trPr>
          <w:cantSplit/>
          <w:trHeight w:val="113"/>
          <w:jc w:val="center"/>
        </w:trPr>
        <w:tc>
          <w:tcPr>
            <w:tcW w:w="557" w:type="dxa"/>
            <w:shd w:val="clear" w:color="auto" w:fill="auto"/>
            <w:vAlign w:val="center"/>
          </w:tcPr>
          <w:p w14:paraId="1A52C76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B76DF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132.13330.2011</w:t>
            </w:r>
          </w:p>
        </w:tc>
        <w:tc>
          <w:tcPr>
            <w:tcW w:w="7088" w:type="dxa"/>
            <w:shd w:val="clear" w:color="auto" w:fill="auto"/>
            <w:vAlign w:val="center"/>
          </w:tcPr>
          <w:p w14:paraId="3C0175A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3D1B43" w:rsidRPr="003D1B43" w14:paraId="2F767E39" w14:textId="77777777" w:rsidTr="003D1B43">
        <w:trPr>
          <w:cantSplit/>
          <w:trHeight w:val="113"/>
          <w:jc w:val="center"/>
        </w:trPr>
        <w:tc>
          <w:tcPr>
            <w:tcW w:w="557" w:type="dxa"/>
            <w:shd w:val="clear" w:color="auto" w:fill="auto"/>
            <w:vAlign w:val="center"/>
          </w:tcPr>
          <w:p w14:paraId="0118D42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9028F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133.13330.2012</w:t>
            </w:r>
          </w:p>
        </w:tc>
        <w:tc>
          <w:tcPr>
            <w:tcW w:w="7088" w:type="dxa"/>
            <w:shd w:val="clear" w:color="auto" w:fill="auto"/>
            <w:vAlign w:val="center"/>
          </w:tcPr>
          <w:p w14:paraId="257FB60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Сети проводного радиовещания и оповещения в зданиях и сооружениях. Нормы проектирования" </w:t>
            </w:r>
          </w:p>
        </w:tc>
      </w:tr>
      <w:tr w:rsidR="003D1B43" w:rsidRPr="003D1B43" w14:paraId="54944E53" w14:textId="77777777" w:rsidTr="003D1B43">
        <w:trPr>
          <w:cantSplit/>
          <w:trHeight w:val="113"/>
          <w:jc w:val="center"/>
        </w:trPr>
        <w:tc>
          <w:tcPr>
            <w:tcW w:w="557" w:type="dxa"/>
            <w:shd w:val="clear" w:color="auto" w:fill="auto"/>
            <w:vAlign w:val="center"/>
          </w:tcPr>
          <w:p w14:paraId="6FD52CD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25BA9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134.13330.2012</w:t>
            </w:r>
          </w:p>
        </w:tc>
        <w:tc>
          <w:tcPr>
            <w:tcW w:w="7088" w:type="dxa"/>
            <w:shd w:val="clear" w:color="auto" w:fill="auto"/>
            <w:vAlign w:val="center"/>
          </w:tcPr>
          <w:p w14:paraId="2273EE9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Системы электросвязи зданий и сооружений. Основные положения проектирования" </w:t>
            </w:r>
          </w:p>
        </w:tc>
      </w:tr>
      <w:tr w:rsidR="003D1B43" w:rsidRPr="003D1B43" w14:paraId="1E855D68" w14:textId="77777777" w:rsidTr="003D1B43">
        <w:trPr>
          <w:cantSplit/>
          <w:trHeight w:val="113"/>
          <w:jc w:val="center"/>
        </w:trPr>
        <w:tc>
          <w:tcPr>
            <w:tcW w:w="557" w:type="dxa"/>
            <w:shd w:val="clear" w:color="auto" w:fill="auto"/>
            <w:vAlign w:val="center"/>
          </w:tcPr>
          <w:p w14:paraId="588DA69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3C999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14.13330.2018</w:t>
            </w:r>
          </w:p>
        </w:tc>
        <w:tc>
          <w:tcPr>
            <w:tcW w:w="7088" w:type="dxa"/>
            <w:shd w:val="clear" w:color="auto" w:fill="auto"/>
            <w:vAlign w:val="center"/>
          </w:tcPr>
          <w:p w14:paraId="28DC17A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Строительство в сейсмических районах.</w:t>
            </w:r>
          </w:p>
        </w:tc>
      </w:tr>
      <w:tr w:rsidR="003D1B43" w:rsidRPr="003D1B43" w14:paraId="4C56E04A" w14:textId="77777777" w:rsidTr="003D1B43">
        <w:trPr>
          <w:cantSplit/>
          <w:trHeight w:val="113"/>
          <w:jc w:val="center"/>
        </w:trPr>
        <w:tc>
          <w:tcPr>
            <w:tcW w:w="557" w:type="dxa"/>
            <w:shd w:val="clear" w:color="auto" w:fill="auto"/>
            <w:vAlign w:val="center"/>
          </w:tcPr>
          <w:p w14:paraId="7D5D278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C29AE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20.13330.2016</w:t>
            </w:r>
          </w:p>
        </w:tc>
        <w:tc>
          <w:tcPr>
            <w:tcW w:w="7088" w:type="dxa"/>
            <w:shd w:val="clear" w:color="auto" w:fill="auto"/>
            <w:vAlign w:val="center"/>
          </w:tcPr>
          <w:p w14:paraId="39BE15C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3D1B43" w:rsidRPr="003D1B43" w14:paraId="6B063E29" w14:textId="77777777" w:rsidTr="003D1B43">
        <w:trPr>
          <w:cantSplit/>
          <w:trHeight w:val="113"/>
          <w:jc w:val="center"/>
        </w:trPr>
        <w:tc>
          <w:tcPr>
            <w:tcW w:w="557" w:type="dxa"/>
            <w:shd w:val="clear" w:color="auto" w:fill="auto"/>
            <w:vAlign w:val="center"/>
          </w:tcPr>
          <w:p w14:paraId="3BE7650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1B97D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22.13330.2016</w:t>
            </w:r>
          </w:p>
        </w:tc>
        <w:tc>
          <w:tcPr>
            <w:tcW w:w="7088" w:type="dxa"/>
            <w:shd w:val="clear" w:color="auto" w:fill="auto"/>
            <w:vAlign w:val="center"/>
          </w:tcPr>
          <w:p w14:paraId="389C9B8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3D1B43" w:rsidRPr="003D1B43" w14:paraId="7577C585" w14:textId="77777777" w:rsidTr="003D1B43">
        <w:trPr>
          <w:cantSplit/>
          <w:trHeight w:val="113"/>
          <w:jc w:val="center"/>
        </w:trPr>
        <w:tc>
          <w:tcPr>
            <w:tcW w:w="557" w:type="dxa"/>
            <w:shd w:val="clear" w:color="auto" w:fill="auto"/>
            <w:vAlign w:val="center"/>
          </w:tcPr>
          <w:p w14:paraId="698BA1B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C8601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23.13330.2018</w:t>
            </w:r>
          </w:p>
        </w:tc>
        <w:tc>
          <w:tcPr>
            <w:tcW w:w="7088" w:type="dxa"/>
            <w:shd w:val="clear" w:color="auto" w:fill="auto"/>
            <w:vAlign w:val="center"/>
          </w:tcPr>
          <w:p w14:paraId="1E1A63E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Основания гидротехнических сооружений. Актуализированная редакция </w:t>
            </w:r>
          </w:p>
        </w:tc>
      </w:tr>
      <w:tr w:rsidR="003D1B43" w:rsidRPr="003D1B43" w14:paraId="7933FE86" w14:textId="77777777" w:rsidTr="003D1B43">
        <w:trPr>
          <w:cantSplit/>
          <w:trHeight w:val="113"/>
          <w:jc w:val="center"/>
        </w:trPr>
        <w:tc>
          <w:tcPr>
            <w:tcW w:w="557" w:type="dxa"/>
            <w:shd w:val="clear" w:color="auto" w:fill="auto"/>
            <w:vAlign w:val="center"/>
          </w:tcPr>
          <w:p w14:paraId="0EE1846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CA0BA9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24.13330.2021</w:t>
            </w:r>
          </w:p>
        </w:tc>
        <w:tc>
          <w:tcPr>
            <w:tcW w:w="7088" w:type="dxa"/>
            <w:shd w:val="clear" w:color="auto" w:fill="auto"/>
            <w:vAlign w:val="center"/>
          </w:tcPr>
          <w:p w14:paraId="3D22C03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Свайные фундаменты. СНиП 2.02.03-85</w:t>
            </w:r>
          </w:p>
        </w:tc>
      </w:tr>
      <w:tr w:rsidR="003D1B43" w:rsidRPr="003D1B43" w14:paraId="311318FD" w14:textId="77777777" w:rsidTr="003D1B43">
        <w:trPr>
          <w:cantSplit/>
          <w:trHeight w:val="113"/>
          <w:jc w:val="center"/>
        </w:trPr>
        <w:tc>
          <w:tcPr>
            <w:tcW w:w="557" w:type="dxa"/>
            <w:shd w:val="clear" w:color="auto" w:fill="auto"/>
            <w:vAlign w:val="center"/>
          </w:tcPr>
          <w:p w14:paraId="5AB85C0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DAE7FF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276.1325800.2016</w:t>
            </w:r>
          </w:p>
        </w:tc>
        <w:tc>
          <w:tcPr>
            <w:tcW w:w="7088" w:type="dxa"/>
            <w:shd w:val="clear" w:color="auto" w:fill="auto"/>
            <w:vAlign w:val="center"/>
          </w:tcPr>
          <w:p w14:paraId="5A70B66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3D1B43" w:rsidRPr="003D1B43" w14:paraId="3B71B0D7" w14:textId="77777777" w:rsidTr="003D1B43">
        <w:trPr>
          <w:cantSplit/>
          <w:trHeight w:val="113"/>
          <w:jc w:val="center"/>
        </w:trPr>
        <w:tc>
          <w:tcPr>
            <w:tcW w:w="557" w:type="dxa"/>
            <w:shd w:val="clear" w:color="auto" w:fill="auto"/>
            <w:vAlign w:val="center"/>
          </w:tcPr>
          <w:p w14:paraId="44B26DE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2E7E5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28.13330.2017</w:t>
            </w:r>
          </w:p>
        </w:tc>
        <w:tc>
          <w:tcPr>
            <w:tcW w:w="7088" w:type="dxa"/>
            <w:shd w:val="clear" w:color="auto" w:fill="auto"/>
            <w:vAlign w:val="center"/>
          </w:tcPr>
          <w:p w14:paraId="6EB1F0D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3D1B43" w:rsidRPr="003D1B43" w14:paraId="75BCED95" w14:textId="77777777" w:rsidTr="003D1B43">
        <w:trPr>
          <w:cantSplit/>
          <w:trHeight w:val="113"/>
          <w:jc w:val="center"/>
        </w:trPr>
        <w:tc>
          <w:tcPr>
            <w:tcW w:w="557" w:type="dxa"/>
            <w:shd w:val="clear" w:color="auto" w:fill="auto"/>
            <w:vAlign w:val="center"/>
          </w:tcPr>
          <w:p w14:paraId="1399F34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160BF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298.1325800.2017</w:t>
            </w:r>
          </w:p>
        </w:tc>
        <w:tc>
          <w:tcPr>
            <w:tcW w:w="7088" w:type="dxa"/>
            <w:shd w:val="clear" w:color="auto" w:fill="auto"/>
            <w:vAlign w:val="center"/>
          </w:tcPr>
          <w:p w14:paraId="2CD4AB5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вентиляции тоннелей автодорожных. Правила проектирования</w:t>
            </w:r>
          </w:p>
        </w:tc>
      </w:tr>
      <w:tr w:rsidR="003D1B43" w:rsidRPr="003D1B43" w14:paraId="2D74E92B" w14:textId="77777777" w:rsidTr="003D1B43">
        <w:trPr>
          <w:cantSplit/>
          <w:trHeight w:val="113"/>
          <w:jc w:val="center"/>
        </w:trPr>
        <w:tc>
          <w:tcPr>
            <w:tcW w:w="557" w:type="dxa"/>
            <w:shd w:val="clear" w:color="auto" w:fill="auto"/>
            <w:vAlign w:val="center"/>
          </w:tcPr>
          <w:p w14:paraId="6BF35EF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8E407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3.13130.2009</w:t>
            </w:r>
          </w:p>
        </w:tc>
        <w:tc>
          <w:tcPr>
            <w:tcW w:w="7088" w:type="dxa"/>
            <w:shd w:val="clear" w:color="auto" w:fill="auto"/>
            <w:vAlign w:val="center"/>
          </w:tcPr>
          <w:p w14:paraId="564B9A8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3D1B43" w:rsidRPr="003D1B43" w14:paraId="19826972" w14:textId="77777777" w:rsidTr="003D1B43">
        <w:trPr>
          <w:cantSplit/>
          <w:trHeight w:val="113"/>
          <w:jc w:val="center"/>
        </w:trPr>
        <w:tc>
          <w:tcPr>
            <w:tcW w:w="557" w:type="dxa"/>
            <w:shd w:val="clear" w:color="auto" w:fill="auto"/>
            <w:vAlign w:val="center"/>
          </w:tcPr>
          <w:p w14:paraId="7921D73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49FC2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31.13330.2021</w:t>
            </w:r>
          </w:p>
        </w:tc>
        <w:tc>
          <w:tcPr>
            <w:tcW w:w="7088" w:type="dxa"/>
            <w:shd w:val="clear" w:color="auto" w:fill="auto"/>
            <w:vAlign w:val="center"/>
          </w:tcPr>
          <w:p w14:paraId="0B5A127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Водоснабжение. Наружные сети и сооружения. СНиП 2.04.02-84* </w:t>
            </w:r>
          </w:p>
        </w:tc>
      </w:tr>
      <w:tr w:rsidR="003D1B43" w:rsidRPr="003D1B43" w14:paraId="5CB0F0E8" w14:textId="77777777" w:rsidTr="003D1B43">
        <w:trPr>
          <w:cantSplit/>
          <w:trHeight w:val="113"/>
          <w:jc w:val="center"/>
        </w:trPr>
        <w:tc>
          <w:tcPr>
            <w:tcW w:w="557" w:type="dxa"/>
            <w:shd w:val="clear" w:color="auto" w:fill="auto"/>
            <w:vAlign w:val="center"/>
          </w:tcPr>
          <w:p w14:paraId="3B13FF9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94076F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31-110-2003</w:t>
            </w:r>
          </w:p>
        </w:tc>
        <w:tc>
          <w:tcPr>
            <w:tcW w:w="7088" w:type="dxa"/>
            <w:shd w:val="clear" w:color="auto" w:fill="auto"/>
            <w:vAlign w:val="center"/>
          </w:tcPr>
          <w:p w14:paraId="0921471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3D1B43" w:rsidRPr="003D1B43" w14:paraId="016F76F7" w14:textId="77777777" w:rsidTr="003D1B43">
        <w:trPr>
          <w:cantSplit/>
          <w:trHeight w:val="113"/>
          <w:jc w:val="center"/>
        </w:trPr>
        <w:tc>
          <w:tcPr>
            <w:tcW w:w="557" w:type="dxa"/>
            <w:shd w:val="clear" w:color="auto" w:fill="auto"/>
            <w:vAlign w:val="center"/>
          </w:tcPr>
          <w:p w14:paraId="0B16CCE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C04F0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32.13330.2018</w:t>
            </w:r>
          </w:p>
        </w:tc>
        <w:tc>
          <w:tcPr>
            <w:tcW w:w="7088" w:type="dxa"/>
            <w:shd w:val="clear" w:color="auto" w:fill="auto"/>
            <w:vAlign w:val="center"/>
          </w:tcPr>
          <w:p w14:paraId="60A3A7F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Канализация. Наружные сети и сооружения. СНиП 2.04.03-85 </w:t>
            </w:r>
          </w:p>
        </w:tc>
      </w:tr>
      <w:tr w:rsidR="003D1B43" w:rsidRPr="003D1B43" w14:paraId="23A9145E" w14:textId="77777777" w:rsidTr="003D1B43">
        <w:trPr>
          <w:cantSplit/>
          <w:trHeight w:val="113"/>
          <w:jc w:val="center"/>
        </w:trPr>
        <w:tc>
          <w:tcPr>
            <w:tcW w:w="557" w:type="dxa"/>
            <w:shd w:val="clear" w:color="auto" w:fill="auto"/>
            <w:vAlign w:val="center"/>
          </w:tcPr>
          <w:p w14:paraId="2C33991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855D3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328.1325800.2020</w:t>
            </w:r>
          </w:p>
        </w:tc>
        <w:tc>
          <w:tcPr>
            <w:tcW w:w="7088" w:type="dxa"/>
            <w:shd w:val="clear" w:color="auto" w:fill="auto"/>
            <w:vAlign w:val="center"/>
          </w:tcPr>
          <w:p w14:paraId="6155624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3D1B43" w:rsidRPr="003D1B43" w14:paraId="28876F94" w14:textId="77777777" w:rsidTr="003D1B43">
        <w:trPr>
          <w:cantSplit/>
          <w:trHeight w:val="113"/>
          <w:jc w:val="center"/>
        </w:trPr>
        <w:tc>
          <w:tcPr>
            <w:tcW w:w="557" w:type="dxa"/>
            <w:shd w:val="clear" w:color="auto" w:fill="auto"/>
            <w:vAlign w:val="center"/>
          </w:tcPr>
          <w:p w14:paraId="287F1F4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E0E64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33.13330.2012</w:t>
            </w:r>
          </w:p>
        </w:tc>
        <w:tc>
          <w:tcPr>
            <w:tcW w:w="7088" w:type="dxa"/>
            <w:shd w:val="clear" w:color="auto" w:fill="auto"/>
            <w:vAlign w:val="center"/>
          </w:tcPr>
          <w:p w14:paraId="61EEFDB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3D1B43" w:rsidRPr="003D1B43" w14:paraId="0409D521" w14:textId="77777777" w:rsidTr="003D1B43">
        <w:trPr>
          <w:cantSplit/>
          <w:trHeight w:val="113"/>
          <w:jc w:val="center"/>
        </w:trPr>
        <w:tc>
          <w:tcPr>
            <w:tcW w:w="557" w:type="dxa"/>
            <w:shd w:val="clear" w:color="auto" w:fill="auto"/>
            <w:vAlign w:val="center"/>
          </w:tcPr>
          <w:p w14:paraId="6ED0596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02C00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37.13330.2012</w:t>
            </w:r>
          </w:p>
        </w:tc>
        <w:tc>
          <w:tcPr>
            <w:tcW w:w="7088" w:type="dxa"/>
            <w:shd w:val="clear" w:color="auto" w:fill="auto"/>
            <w:vAlign w:val="center"/>
          </w:tcPr>
          <w:p w14:paraId="668E817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Промышленный транспорт. Актуализированная редакция СНиП 2.05.07-91*</w:t>
            </w:r>
          </w:p>
        </w:tc>
      </w:tr>
      <w:tr w:rsidR="003D1B43" w:rsidRPr="003D1B43" w14:paraId="3D4F282A" w14:textId="77777777" w:rsidTr="003D1B43">
        <w:trPr>
          <w:cantSplit/>
          <w:trHeight w:val="113"/>
          <w:jc w:val="center"/>
        </w:trPr>
        <w:tc>
          <w:tcPr>
            <w:tcW w:w="557" w:type="dxa"/>
            <w:shd w:val="clear" w:color="auto" w:fill="auto"/>
            <w:vAlign w:val="center"/>
          </w:tcPr>
          <w:p w14:paraId="0842021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581C6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331.1325800.2017</w:t>
            </w:r>
          </w:p>
        </w:tc>
        <w:tc>
          <w:tcPr>
            <w:tcW w:w="7088" w:type="dxa"/>
            <w:shd w:val="clear" w:color="auto" w:fill="auto"/>
            <w:vAlign w:val="center"/>
          </w:tcPr>
          <w:p w14:paraId="3A467DA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3D1B43" w:rsidRPr="003D1B43" w14:paraId="304C40A1" w14:textId="77777777" w:rsidTr="003D1B43">
        <w:trPr>
          <w:cantSplit/>
          <w:trHeight w:val="113"/>
          <w:jc w:val="center"/>
        </w:trPr>
        <w:tc>
          <w:tcPr>
            <w:tcW w:w="557" w:type="dxa"/>
            <w:shd w:val="clear" w:color="auto" w:fill="auto"/>
            <w:vAlign w:val="center"/>
          </w:tcPr>
          <w:p w14:paraId="20C4AB7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F22C9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333.1325800.2020</w:t>
            </w:r>
          </w:p>
        </w:tc>
        <w:tc>
          <w:tcPr>
            <w:tcW w:w="7088" w:type="dxa"/>
            <w:shd w:val="clear" w:color="auto" w:fill="auto"/>
            <w:vAlign w:val="center"/>
          </w:tcPr>
          <w:p w14:paraId="6CA5D0E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3D1B43" w:rsidRPr="003D1B43" w14:paraId="5C429B4B" w14:textId="77777777" w:rsidTr="003D1B43">
        <w:trPr>
          <w:cantSplit/>
          <w:trHeight w:val="113"/>
          <w:jc w:val="center"/>
        </w:trPr>
        <w:tc>
          <w:tcPr>
            <w:tcW w:w="557" w:type="dxa"/>
            <w:shd w:val="clear" w:color="auto" w:fill="auto"/>
            <w:vAlign w:val="center"/>
          </w:tcPr>
          <w:p w14:paraId="78582D2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C890F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34.13330.2021</w:t>
            </w:r>
          </w:p>
        </w:tc>
        <w:tc>
          <w:tcPr>
            <w:tcW w:w="7088" w:type="dxa"/>
            <w:shd w:val="clear" w:color="auto" w:fill="auto"/>
            <w:vAlign w:val="center"/>
          </w:tcPr>
          <w:p w14:paraId="4E6D903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СНиП 2.05.02-85 Автомобильные дороги</w:t>
            </w:r>
          </w:p>
        </w:tc>
      </w:tr>
      <w:tr w:rsidR="003D1B43" w:rsidRPr="003D1B43" w14:paraId="07329CA6" w14:textId="77777777" w:rsidTr="003D1B43">
        <w:trPr>
          <w:cantSplit/>
          <w:trHeight w:val="113"/>
          <w:jc w:val="center"/>
        </w:trPr>
        <w:tc>
          <w:tcPr>
            <w:tcW w:w="557" w:type="dxa"/>
            <w:shd w:val="clear" w:color="auto" w:fill="auto"/>
            <w:vAlign w:val="center"/>
          </w:tcPr>
          <w:p w14:paraId="024C7C1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B4245A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341.1325800.2017</w:t>
            </w:r>
          </w:p>
        </w:tc>
        <w:tc>
          <w:tcPr>
            <w:tcW w:w="7088" w:type="dxa"/>
            <w:shd w:val="clear" w:color="auto" w:fill="auto"/>
            <w:vAlign w:val="center"/>
          </w:tcPr>
          <w:p w14:paraId="48768E0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3D1B43" w:rsidRPr="003D1B43" w14:paraId="55983509" w14:textId="77777777" w:rsidTr="003D1B43">
        <w:trPr>
          <w:cantSplit/>
          <w:trHeight w:val="113"/>
          <w:jc w:val="center"/>
        </w:trPr>
        <w:tc>
          <w:tcPr>
            <w:tcW w:w="557" w:type="dxa"/>
            <w:shd w:val="clear" w:color="auto" w:fill="auto"/>
            <w:vAlign w:val="center"/>
          </w:tcPr>
          <w:p w14:paraId="3BB04F7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E4724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35.13330.2011</w:t>
            </w:r>
          </w:p>
        </w:tc>
        <w:tc>
          <w:tcPr>
            <w:tcW w:w="7088" w:type="dxa"/>
            <w:shd w:val="clear" w:color="auto" w:fill="auto"/>
            <w:vAlign w:val="center"/>
          </w:tcPr>
          <w:p w14:paraId="5801BC0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3D1B43" w:rsidRPr="003D1B43" w14:paraId="6421FC7A" w14:textId="77777777" w:rsidTr="003D1B43">
        <w:trPr>
          <w:cantSplit/>
          <w:trHeight w:val="113"/>
          <w:jc w:val="center"/>
        </w:trPr>
        <w:tc>
          <w:tcPr>
            <w:tcW w:w="557" w:type="dxa"/>
            <w:shd w:val="clear" w:color="auto" w:fill="auto"/>
            <w:vAlign w:val="center"/>
          </w:tcPr>
          <w:p w14:paraId="4B376CD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857546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36.13330.2012</w:t>
            </w:r>
          </w:p>
        </w:tc>
        <w:tc>
          <w:tcPr>
            <w:tcW w:w="7088" w:type="dxa"/>
            <w:shd w:val="clear" w:color="auto" w:fill="auto"/>
            <w:vAlign w:val="center"/>
          </w:tcPr>
          <w:p w14:paraId="394D437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3D1B43" w:rsidRPr="003D1B43" w14:paraId="3B60D22A" w14:textId="77777777" w:rsidTr="003D1B43">
        <w:trPr>
          <w:cantSplit/>
          <w:trHeight w:val="190"/>
          <w:jc w:val="center"/>
        </w:trPr>
        <w:tc>
          <w:tcPr>
            <w:tcW w:w="557" w:type="dxa"/>
            <w:shd w:val="clear" w:color="auto" w:fill="auto"/>
            <w:vAlign w:val="center"/>
          </w:tcPr>
          <w:p w14:paraId="06DFC2C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3FA90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381.1325800.2018</w:t>
            </w:r>
          </w:p>
        </w:tc>
        <w:tc>
          <w:tcPr>
            <w:tcW w:w="7088" w:type="dxa"/>
            <w:shd w:val="clear" w:color="auto" w:fill="auto"/>
            <w:vAlign w:val="center"/>
          </w:tcPr>
          <w:p w14:paraId="1243500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Сооружения подпорные. Правила проектирования</w:t>
            </w:r>
          </w:p>
        </w:tc>
      </w:tr>
      <w:tr w:rsidR="003D1B43" w:rsidRPr="003D1B43" w14:paraId="385EDFA0" w14:textId="77777777" w:rsidTr="003D1B43">
        <w:trPr>
          <w:cantSplit/>
          <w:trHeight w:val="299"/>
          <w:jc w:val="center"/>
        </w:trPr>
        <w:tc>
          <w:tcPr>
            <w:tcW w:w="557" w:type="dxa"/>
            <w:shd w:val="clear" w:color="auto" w:fill="auto"/>
            <w:vAlign w:val="center"/>
          </w:tcPr>
          <w:p w14:paraId="0C6B57A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0E2C3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396.1325800.2018</w:t>
            </w:r>
          </w:p>
        </w:tc>
        <w:tc>
          <w:tcPr>
            <w:tcW w:w="7088" w:type="dxa"/>
            <w:shd w:val="clear" w:color="auto" w:fill="auto"/>
            <w:vAlign w:val="center"/>
          </w:tcPr>
          <w:p w14:paraId="73C3C4B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3D1B43" w:rsidRPr="003D1B43" w14:paraId="50AAE4BA" w14:textId="77777777" w:rsidTr="003D1B43">
        <w:trPr>
          <w:cantSplit/>
          <w:trHeight w:val="299"/>
          <w:jc w:val="center"/>
        </w:trPr>
        <w:tc>
          <w:tcPr>
            <w:tcW w:w="557" w:type="dxa"/>
            <w:shd w:val="clear" w:color="auto" w:fill="auto"/>
            <w:vAlign w:val="center"/>
          </w:tcPr>
          <w:p w14:paraId="2AB5BEB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613D4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404.1325800.2018</w:t>
            </w:r>
          </w:p>
        </w:tc>
        <w:tc>
          <w:tcPr>
            <w:tcW w:w="7088" w:type="dxa"/>
            <w:shd w:val="clear" w:color="auto" w:fill="auto"/>
            <w:vAlign w:val="center"/>
          </w:tcPr>
          <w:p w14:paraId="4279AB3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3D1B43" w:rsidRPr="003D1B43" w14:paraId="02DA2D96" w14:textId="77777777" w:rsidTr="003D1B43">
        <w:trPr>
          <w:cantSplit/>
          <w:trHeight w:val="299"/>
          <w:jc w:val="center"/>
        </w:trPr>
        <w:tc>
          <w:tcPr>
            <w:tcW w:w="557" w:type="dxa"/>
            <w:shd w:val="clear" w:color="auto" w:fill="auto"/>
            <w:vAlign w:val="center"/>
          </w:tcPr>
          <w:p w14:paraId="47159BC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06ADF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42.13330.2016</w:t>
            </w:r>
          </w:p>
        </w:tc>
        <w:tc>
          <w:tcPr>
            <w:tcW w:w="7088" w:type="dxa"/>
            <w:shd w:val="clear" w:color="auto" w:fill="auto"/>
            <w:vAlign w:val="center"/>
          </w:tcPr>
          <w:p w14:paraId="524D845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3D1B43" w:rsidRPr="003D1B43" w14:paraId="2A0BFB94" w14:textId="77777777" w:rsidTr="003D1B43">
        <w:trPr>
          <w:cantSplit/>
          <w:trHeight w:val="299"/>
          <w:jc w:val="center"/>
        </w:trPr>
        <w:tc>
          <w:tcPr>
            <w:tcW w:w="557" w:type="dxa"/>
            <w:shd w:val="clear" w:color="auto" w:fill="auto"/>
            <w:vAlign w:val="center"/>
          </w:tcPr>
          <w:p w14:paraId="0713874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339294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420.1325800.2018</w:t>
            </w:r>
          </w:p>
        </w:tc>
        <w:tc>
          <w:tcPr>
            <w:tcW w:w="7088" w:type="dxa"/>
            <w:shd w:val="clear" w:color="auto" w:fill="auto"/>
            <w:vAlign w:val="center"/>
          </w:tcPr>
          <w:p w14:paraId="12F05C2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3D1B43" w:rsidRPr="003D1B43" w14:paraId="5FD90A50" w14:textId="77777777" w:rsidTr="003D1B43">
        <w:trPr>
          <w:cantSplit/>
          <w:trHeight w:val="113"/>
          <w:jc w:val="center"/>
        </w:trPr>
        <w:tc>
          <w:tcPr>
            <w:tcW w:w="557" w:type="dxa"/>
            <w:shd w:val="clear" w:color="auto" w:fill="auto"/>
            <w:vAlign w:val="center"/>
          </w:tcPr>
          <w:p w14:paraId="28BF2FD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99A85A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438.1325800.2019</w:t>
            </w:r>
          </w:p>
        </w:tc>
        <w:tc>
          <w:tcPr>
            <w:tcW w:w="7088" w:type="dxa"/>
            <w:shd w:val="clear" w:color="auto" w:fill="auto"/>
            <w:vAlign w:val="center"/>
          </w:tcPr>
          <w:p w14:paraId="48076C7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при планировке территорий. Общие требования</w:t>
            </w:r>
          </w:p>
        </w:tc>
      </w:tr>
      <w:tr w:rsidR="003D1B43" w:rsidRPr="003D1B43" w14:paraId="0E3F4745" w14:textId="77777777" w:rsidTr="003D1B43">
        <w:trPr>
          <w:cantSplit/>
          <w:trHeight w:val="113"/>
          <w:jc w:val="center"/>
        </w:trPr>
        <w:tc>
          <w:tcPr>
            <w:tcW w:w="557" w:type="dxa"/>
            <w:shd w:val="clear" w:color="auto" w:fill="auto"/>
            <w:vAlign w:val="center"/>
          </w:tcPr>
          <w:p w14:paraId="246D8D4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D1E46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446.1325800.2019</w:t>
            </w:r>
          </w:p>
        </w:tc>
        <w:tc>
          <w:tcPr>
            <w:tcW w:w="7088" w:type="dxa"/>
            <w:shd w:val="clear" w:color="auto" w:fill="auto"/>
            <w:vAlign w:val="center"/>
          </w:tcPr>
          <w:p w14:paraId="2434878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3D1B43" w:rsidRPr="003D1B43" w14:paraId="52621C70" w14:textId="77777777" w:rsidTr="003D1B43">
        <w:trPr>
          <w:cantSplit/>
          <w:trHeight w:val="113"/>
          <w:jc w:val="center"/>
        </w:trPr>
        <w:tc>
          <w:tcPr>
            <w:tcW w:w="557" w:type="dxa"/>
            <w:shd w:val="clear" w:color="auto" w:fill="auto"/>
            <w:vAlign w:val="center"/>
          </w:tcPr>
          <w:p w14:paraId="2C9DC8A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279D6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45.13330.2017</w:t>
            </w:r>
          </w:p>
        </w:tc>
        <w:tc>
          <w:tcPr>
            <w:tcW w:w="7088" w:type="dxa"/>
            <w:shd w:val="clear" w:color="auto" w:fill="auto"/>
            <w:vAlign w:val="center"/>
          </w:tcPr>
          <w:p w14:paraId="56CEB0D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3D1B43" w:rsidRPr="003D1B43" w14:paraId="51C06809" w14:textId="77777777" w:rsidTr="003D1B43">
        <w:trPr>
          <w:cantSplit/>
          <w:trHeight w:val="113"/>
          <w:jc w:val="center"/>
        </w:trPr>
        <w:tc>
          <w:tcPr>
            <w:tcW w:w="557" w:type="dxa"/>
            <w:shd w:val="clear" w:color="auto" w:fill="auto"/>
            <w:vAlign w:val="center"/>
          </w:tcPr>
          <w:p w14:paraId="18E9DEB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F11C6C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46.13330.2012</w:t>
            </w:r>
          </w:p>
        </w:tc>
        <w:tc>
          <w:tcPr>
            <w:tcW w:w="7088" w:type="dxa"/>
            <w:shd w:val="clear" w:color="auto" w:fill="auto"/>
            <w:vAlign w:val="center"/>
          </w:tcPr>
          <w:p w14:paraId="4803B84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Актуализированная редакция  СНиП 3.06.04-91 </w:t>
            </w:r>
          </w:p>
        </w:tc>
      </w:tr>
      <w:tr w:rsidR="003D1B43" w:rsidRPr="003D1B43" w14:paraId="4393AEDF" w14:textId="77777777" w:rsidTr="003D1B43">
        <w:trPr>
          <w:cantSplit/>
          <w:trHeight w:val="113"/>
          <w:jc w:val="center"/>
        </w:trPr>
        <w:tc>
          <w:tcPr>
            <w:tcW w:w="557" w:type="dxa"/>
            <w:shd w:val="clear" w:color="auto" w:fill="auto"/>
            <w:vAlign w:val="center"/>
          </w:tcPr>
          <w:p w14:paraId="5D63F39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E85BFC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47.13330.2016</w:t>
            </w:r>
          </w:p>
        </w:tc>
        <w:tc>
          <w:tcPr>
            <w:tcW w:w="7088" w:type="dxa"/>
            <w:shd w:val="clear" w:color="auto" w:fill="auto"/>
            <w:vAlign w:val="center"/>
          </w:tcPr>
          <w:p w14:paraId="4C1B04C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3D1B43" w:rsidRPr="003D1B43" w14:paraId="1581DE65" w14:textId="77777777" w:rsidTr="003D1B43">
        <w:trPr>
          <w:cantSplit/>
          <w:trHeight w:val="113"/>
          <w:jc w:val="center"/>
        </w:trPr>
        <w:tc>
          <w:tcPr>
            <w:tcW w:w="557" w:type="dxa"/>
            <w:shd w:val="clear" w:color="auto" w:fill="auto"/>
            <w:vAlign w:val="center"/>
          </w:tcPr>
          <w:p w14:paraId="13A873A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069DB4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471.1325800.2019</w:t>
            </w:r>
          </w:p>
        </w:tc>
        <w:tc>
          <w:tcPr>
            <w:tcW w:w="7088" w:type="dxa"/>
            <w:shd w:val="clear" w:color="auto" w:fill="auto"/>
            <w:vAlign w:val="center"/>
          </w:tcPr>
          <w:p w14:paraId="380E3E8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3D1B43" w:rsidRPr="003D1B43" w14:paraId="25CAAEBF" w14:textId="77777777" w:rsidTr="003D1B43">
        <w:trPr>
          <w:cantSplit/>
          <w:trHeight w:val="113"/>
          <w:jc w:val="center"/>
        </w:trPr>
        <w:tc>
          <w:tcPr>
            <w:tcW w:w="557" w:type="dxa"/>
            <w:shd w:val="clear" w:color="auto" w:fill="auto"/>
            <w:vAlign w:val="center"/>
          </w:tcPr>
          <w:p w14:paraId="323D8D4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60B1C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48.13330.2019</w:t>
            </w:r>
          </w:p>
        </w:tc>
        <w:tc>
          <w:tcPr>
            <w:tcW w:w="7088" w:type="dxa"/>
            <w:shd w:val="clear" w:color="auto" w:fill="auto"/>
            <w:vAlign w:val="center"/>
          </w:tcPr>
          <w:p w14:paraId="5E9218B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Организация строительства. СНиП 12-01-2004</w:t>
            </w:r>
          </w:p>
        </w:tc>
      </w:tr>
      <w:tr w:rsidR="003D1B43" w:rsidRPr="003D1B43" w14:paraId="4B665BA4" w14:textId="77777777" w:rsidTr="003D1B43">
        <w:trPr>
          <w:cantSplit/>
          <w:trHeight w:val="113"/>
          <w:jc w:val="center"/>
        </w:trPr>
        <w:tc>
          <w:tcPr>
            <w:tcW w:w="557" w:type="dxa"/>
            <w:shd w:val="clear" w:color="auto" w:fill="auto"/>
            <w:vAlign w:val="center"/>
          </w:tcPr>
          <w:p w14:paraId="6B9EAAC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10B7D5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484.1311500.2020</w:t>
            </w:r>
          </w:p>
        </w:tc>
        <w:tc>
          <w:tcPr>
            <w:tcW w:w="7088" w:type="dxa"/>
            <w:shd w:val="clear" w:color="auto" w:fill="auto"/>
            <w:vAlign w:val="center"/>
          </w:tcPr>
          <w:p w14:paraId="70D58BF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3D1B43" w:rsidRPr="003D1B43" w14:paraId="0F697C04" w14:textId="77777777" w:rsidTr="003D1B43">
        <w:trPr>
          <w:cantSplit/>
          <w:trHeight w:val="113"/>
          <w:jc w:val="center"/>
        </w:trPr>
        <w:tc>
          <w:tcPr>
            <w:tcW w:w="557" w:type="dxa"/>
            <w:shd w:val="clear" w:color="auto" w:fill="auto"/>
            <w:vAlign w:val="center"/>
          </w:tcPr>
          <w:p w14:paraId="30D67A5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1F6A2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485.1311500.2020</w:t>
            </w:r>
          </w:p>
        </w:tc>
        <w:tc>
          <w:tcPr>
            <w:tcW w:w="7088" w:type="dxa"/>
            <w:shd w:val="clear" w:color="auto" w:fill="auto"/>
            <w:vAlign w:val="center"/>
          </w:tcPr>
          <w:p w14:paraId="6338A6F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3D1B43" w:rsidRPr="003D1B43" w14:paraId="2EB67D56" w14:textId="77777777" w:rsidTr="003D1B43">
        <w:trPr>
          <w:cantSplit/>
          <w:trHeight w:val="113"/>
          <w:jc w:val="center"/>
        </w:trPr>
        <w:tc>
          <w:tcPr>
            <w:tcW w:w="557" w:type="dxa"/>
            <w:shd w:val="clear" w:color="auto" w:fill="auto"/>
            <w:vAlign w:val="center"/>
          </w:tcPr>
          <w:p w14:paraId="5CC760B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D666A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486.1311500.2020</w:t>
            </w:r>
          </w:p>
        </w:tc>
        <w:tc>
          <w:tcPr>
            <w:tcW w:w="7088" w:type="dxa"/>
            <w:shd w:val="clear" w:color="auto" w:fill="auto"/>
            <w:vAlign w:val="center"/>
          </w:tcPr>
          <w:p w14:paraId="272E1A5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3D1B43" w:rsidRPr="003D1B43" w14:paraId="0E1A2B03" w14:textId="77777777" w:rsidTr="003D1B43">
        <w:trPr>
          <w:cantSplit/>
          <w:trHeight w:val="113"/>
          <w:jc w:val="center"/>
        </w:trPr>
        <w:tc>
          <w:tcPr>
            <w:tcW w:w="557" w:type="dxa"/>
            <w:shd w:val="clear" w:color="auto" w:fill="auto"/>
            <w:vAlign w:val="center"/>
          </w:tcPr>
          <w:p w14:paraId="29F32961" w14:textId="77777777" w:rsidR="003D1B43" w:rsidRPr="003D1B43" w:rsidRDefault="003D1B43" w:rsidP="003D1B43">
            <w:pPr>
              <w:numPr>
                <w:ilvl w:val="0"/>
                <w:numId w:val="28"/>
              </w:numPr>
              <w:tabs>
                <w:tab w:val="num" w:pos="360"/>
              </w:tabs>
              <w:spacing w:after="0" w:line="214" w:lineRule="auto"/>
              <w:jc w:val="center"/>
              <w:rPr>
                <w:rFonts w:ascii="Times New Roman" w:hAnsi="Times New Roman"/>
                <w:bCs/>
                <w:sz w:val="20"/>
                <w:szCs w:val="20"/>
              </w:rPr>
            </w:pPr>
          </w:p>
        </w:tc>
        <w:tc>
          <w:tcPr>
            <w:tcW w:w="2268" w:type="dxa"/>
            <w:shd w:val="clear" w:color="auto" w:fill="auto"/>
            <w:vAlign w:val="center"/>
          </w:tcPr>
          <w:p w14:paraId="70873F9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49.13330.2010</w:t>
            </w:r>
          </w:p>
        </w:tc>
        <w:tc>
          <w:tcPr>
            <w:tcW w:w="7088" w:type="dxa"/>
            <w:shd w:val="clear" w:color="auto" w:fill="auto"/>
            <w:vAlign w:val="center"/>
          </w:tcPr>
          <w:p w14:paraId="0FA0278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3D1B43" w:rsidRPr="003D1B43" w14:paraId="2875581E" w14:textId="77777777" w:rsidTr="003D1B43">
        <w:trPr>
          <w:cantSplit/>
          <w:trHeight w:val="113"/>
          <w:jc w:val="center"/>
        </w:trPr>
        <w:tc>
          <w:tcPr>
            <w:tcW w:w="557" w:type="dxa"/>
            <w:shd w:val="clear" w:color="auto" w:fill="auto"/>
            <w:vAlign w:val="center"/>
          </w:tcPr>
          <w:p w14:paraId="1CF0BCF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A8D8C3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50.13330.2012</w:t>
            </w:r>
          </w:p>
        </w:tc>
        <w:tc>
          <w:tcPr>
            <w:tcW w:w="7088" w:type="dxa"/>
            <w:shd w:val="clear" w:color="auto" w:fill="auto"/>
            <w:vAlign w:val="center"/>
          </w:tcPr>
          <w:p w14:paraId="0349274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3D1B43" w:rsidRPr="003D1B43" w14:paraId="0E8E6F95" w14:textId="77777777" w:rsidTr="003D1B43">
        <w:trPr>
          <w:cantSplit/>
          <w:trHeight w:val="113"/>
          <w:jc w:val="center"/>
        </w:trPr>
        <w:tc>
          <w:tcPr>
            <w:tcW w:w="557" w:type="dxa"/>
            <w:shd w:val="clear" w:color="auto" w:fill="auto"/>
            <w:vAlign w:val="center"/>
          </w:tcPr>
          <w:p w14:paraId="38C231A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F7610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50-101-2004</w:t>
            </w:r>
          </w:p>
        </w:tc>
        <w:tc>
          <w:tcPr>
            <w:tcW w:w="7088" w:type="dxa"/>
            <w:shd w:val="clear" w:color="auto" w:fill="auto"/>
            <w:vAlign w:val="center"/>
          </w:tcPr>
          <w:p w14:paraId="095149F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3D1B43" w:rsidRPr="003D1B43" w14:paraId="07C43C3E" w14:textId="77777777" w:rsidTr="003D1B43">
        <w:trPr>
          <w:cantSplit/>
          <w:trHeight w:val="113"/>
          <w:jc w:val="center"/>
        </w:trPr>
        <w:tc>
          <w:tcPr>
            <w:tcW w:w="557" w:type="dxa"/>
            <w:shd w:val="clear" w:color="auto" w:fill="auto"/>
            <w:vAlign w:val="center"/>
          </w:tcPr>
          <w:p w14:paraId="095B501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F1D501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50-102-2003</w:t>
            </w:r>
          </w:p>
        </w:tc>
        <w:tc>
          <w:tcPr>
            <w:tcW w:w="7088" w:type="dxa"/>
            <w:shd w:val="clear" w:color="auto" w:fill="auto"/>
            <w:vAlign w:val="center"/>
          </w:tcPr>
          <w:p w14:paraId="729636E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устройство свайных фундаментов</w:t>
            </w:r>
          </w:p>
        </w:tc>
      </w:tr>
      <w:tr w:rsidR="003D1B43" w:rsidRPr="003D1B43" w14:paraId="6351DFF6" w14:textId="77777777" w:rsidTr="003D1B43">
        <w:trPr>
          <w:cantSplit/>
          <w:trHeight w:val="113"/>
          <w:jc w:val="center"/>
        </w:trPr>
        <w:tc>
          <w:tcPr>
            <w:tcW w:w="557" w:type="dxa"/>
            <w:shd w:val="clear" w:color="auto" w:fill="auto"/>
            <w:vAlign w:val="center"/>
          </w:tcPr>
          <w:p w14:paraId="0E47DC9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E6139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502.1325800.2021</w:t>
            </w:r>
          </w:p>
        </w:tc>
        <w:tc>
          <w:tcPr>
            <w:tcW w:w="7088" w:type="dxa"/>
            <w:shd w:val="clear" w:color="auto" w:fill="auto"/>
            <w:vAlign w:val="center"/>
          </w:tcPr>
          <w:p w14:paraId="168ABBC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3D1B43" w:rsidRPr="003D1B43" w14:paraId="6AFA1BB4" w14:textId="77777777" w:rsidTr="003D1B43">
        <w:trPr>
          <w:cantSplit/>
          <w:trHeight w:val="177"/>
          <w:jc w:val="center"/>
        </w:trPr>
        <w:tc>
          <w:tcPr>
            <w:tcW w:w="557" w:type="dxa"/>
            <w:shd w:val="clear" w:color="auto" w:fill="auto"/>
            <w:vAlign w:val="center"/>
          </w:tcPr>
          <w:p w14:paraId="5709BC1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8131B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51.13330.2011</w:t>
            </w:r>
          </w:p>
        </w:tc>
        <w:tc>
          <w:tcPr>
            <w:tcW w:w="7088" w:type="dxa"/>
            <w:shd w:val="clear" w:color="auto" w:fill="auto"/>
            <w:vAlign w:val="center"/>
          </w:tcPr>
          <w:p w14:paraId="165C38C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от шума. Актуализированная редакция СНиП 23-03-2003 </w:t>
            </w:r>
          </w:p>
        </w:tc>
      </w:tr>
      <w:tr w:rsidR="003D1B43" w:rsidRPr="003D1B43" w14:paraId="6A3AB1D4" w14:textId="77777777" w:rsidTr="003D1B43">
        <w:trPr>
          <w:cantSplit/>
          <w:trHeight w:val="338"/>
          <w:jc w:val="center"/>
        </w:trPr>
        <w:tc>
          <w:tcPr>
            <w:tcW w:w="557" w:type="dxa"/>
            <w:shd w:val="clear" w:color="auto" w:fill="auto"/>
            <w:vAlign w:val="center"/>
          </w:tcPr>
          <w:p w14:paraId="1805AF3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1ECCB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59.13330.2020</w:t>
            </w:r>
          </w:p>
        </w:tc>
        <w:tc>
          <w:tcPr>
            <w:tcW w:w="7088" w:type="dxa"/>
            <w:shd w:val="clear" w:color="auto" w:fill="auto"/>
            <w:vAlign w:val="center"/>
          </w:tcPr>
          <w:p w14:paraId="11A10B4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3D1B43" w:rsidRPr="003D1B43" w14:paraId="598E8CF1" w14:textId="77777777" w:rsidTr="003D1B43">
        <w:trPr>
          <w:cantSplit/>
          <w:trHeight w:val="274"/>
          <w:jc w:val="center"/>
        </w:trPr>
        <w:tc>
          <w:tcPr>
            <w:tcW w:w="557" w:type="dxa"/>
            <w:shd w:val="clear" w:color="auto" w:fill="auto"/>
            <w:vAlign w:val="center"/>
          </w:tcPr>
          <w:p w14:paraId="68C508B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EBB07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6.13130.2021</w:t>
            </w:r>
          </w:p>
        </w:tc>
        <w:tc>
          <w:tcPr>
            <w:tcW w:w="7088" w:type="dxa"/>
            <w:shd w:val="clear" w:color="auto" w:fill="auto"/>
            <w:vAlign w:val="center"/>
          </w:tcPr>
          <w:p w14:paraId="11DCAAB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3D1B43" w:rsidRPr="003D1B43" w14:paraId="19F32AC5" w14:textId="77777777" w:rsidTr="003D1B43">
        <w:trPr>
          <w:cantSplit/>
          <w:trHeight w:val="499"/>
          <w:jc w:val="center"/>
        </w:trPr>
        <w:tc>
          <w:tcPr>
            <w:tcW w:w="557" w:type="dxa"/>
            <w:shd w:val="clear" w:color="auto" w:fill="auto"/>
            <w:vAlign w:val="center"/>
          </w:tcPr>
          <w:p w14:paraId="4CC1DE8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83C1B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68.13330.2017</w:t>
            </w:r>
          </w:p>
        </w:tc>
        <w:tc>
          <w:tcPr>
            <w:tcW w:w="7088" w:type="dxa"/>
            <w:shd w:val="clear" w:color="auto" w:fill="auto"/>
            <w:vAlign w:val="center"/>
          </w:tcPr>
          <w:p w14:paraId="0DABFC1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3D1B43" w:rsidRPr="003D1B43" w14:paraId="5C32064D" w14:textId="77777777" w:rsidTr="003D1B43">
        <w:trPr>
          <w:cantSplit/>
          <w:trHeight w:val="437"/>
          <w:jc w:val="center"/>
        </w:trPr>
        <w:tc>
          <w:tcPr>
            <w:tcW w:w="557" w:type="dxa"/>
            <w:shd w:val="clear" w:color="auto" w:fill="auto"/>
            <w:vAlign w:val="center"/>
          </w:tcPr>
          <w:p w14:paraId="20BC795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8709A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7.13130.2013</w:t>
            </w:r>
          </w:p>
        </w:tc>
        <w:tc>
          <w:tcPr>
            <w:tcW w:w="7088" w:type="dxa"/>
            <w:shd w:val="clear" w:color="auto" w:fill="auto"/>
            <w:vAlign w:val="center"/>
          </w:tcPr>
          <w:p w14:paraId="4C89C40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3D1B43" w:rsidRPr="003D1B43" w14:paraId="4AB7CFD1" w14:textId="77777777" w:rsidTr="003D1B43">
        <w:trPr>
          <w:cantSplit/>
          <w:trHeight w:val="437"/>
          <w:jc w:val="center"/>
        </w:trPr>
        <w:tc>
          <w:tcPr>
            <w:tcW w:w="557" w:type="dxa"/>
            <w:shd w:val="clear" w:color="auto" w:fill="auto"/>
            <w:vAlign w:val="center"/>
          </w:tcPr>
          <w:p w14:paraId="062895F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E0CC31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70.13330.2012</w:t>
            </w:r>
          </w:p>
        </w:tc>
        <w:tc>
          <w:tcPr>
            <w:tcW w:w="7088" w:type="dxa"/>
            <w:shd w:val="clear" w:color="auto" w:fill="auto"/>
            <w:vAlign w:val="center"/>
          </w:tcPr>
          <w:p w14:paraId="2AA6592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3D1B43" w:rsidRPr="003D1B43" w14:paraId="38A17A3D" w14:textId="77777777" w:rsidTr="003D1B43">
        <w:trPr>
          <w:cantSplit/>
          <w:trHeight w:val="359"/>
          <w:jc w:val="center"/>
        </w:trPr>
        <w:tc>
          <w:tcPr>
            <w:tcW w:w="557" w:type="dxa"/>
            <w:shd w:val="clear" w:color="auto" w:fill="auto"/>
            <w:vAlign w:val="center"/>
          </w:tcPr>
          <w:p w14:paraId="08AC4EC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58126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71.13330.2017</w:t>
            </w:r>
          </w:p>
        </w:tc>
        <w:tc>
          <w:tcPr>
            <w:tcW w:w="7088" w:type="dxa"/>
            <w:shd w:val="clear" w:color="auto" w:fill="auto"/>
            <w:vAlign w:val="center"/>
          </w:tcPr>
          <w:p w14:paraId="2EC78E0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3D1B43" w:rsidRPr="003D1B43" w14:paraId="13478EDE" w14:textId="77777777" w:rsidTr="003D1B43">
        <w:trPr>
          <w:cantSplit/>
          <w:trHeight w:val="167"/>
          <w:jc w:val="center"/>
        </w:trPr>
        <w:tc>
          <w:tcPr>
            <w:tcW w:w="557" w:type="dxa"/>
            <w:shd w:val="clear" w:color="auto" w:fill="auto"/>
            <w:vAlign w:val="center"/>
          </w:tcPr>
          <w:p w14:paraId="25DB571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A9F56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72.13330.2016</w:t>
            </w:r>
          </w:p>
        </w:tc>
        <w:tc>
          <w:tcPr>
            <w:tcW w:w="7088" w:type="dxa"/>
            <w:shd w:val="clear" w:color="auto" w:fill="auto"/>
            <w:vAlign w:val="center"/>
          </w:tcPr>
          <w:p w14:paraId="1537A87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3D1B43" w:rsidRPr="003D1B43" w14:paraId="7D6EE919" w14:textId="77777777" w:rsidTr="003D1B43">
        <w:trPr>
          <w:cantSplit/>
          <w:trHeight w:val="113"/>
          <w:jc w:val="center"/>
        </w:trPr>
        <w:tc>
          <w:tcPr>
            <w:tcW w:w="557" w:type="dxa"/>
            <w:shd w:val="clear" w:color="auto" w:fill="auto"/>
            <w:vAlign w:val="center"/>
          </w:tcPr>
          <w:p w14:paraId="3B408AC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17D91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76.13330.2016</w:t>
            </w:r>
          </w:p>
        </w:tc>
        <w:tc>
          <w:tcPr>
            <w:tcW w:w="7088" w:type="dxa"/>
            <w:shd w:val="clear" w:color="auto" w:fill="auto"/>
            <w:vAlign w:val="center"/>
          </w:tcPr>
          <w:p w14:paraId="4BF126E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Электротехнические устройства. Актуализированная редакция СНиП 3.05.06-85</w:t>
            </w:r>
          </w:p>
        </w:tc>
      </w:tr>
      <w:tr w:rsidR="003D1B43" w:rsidRPr="003D1B43" w14:paraId="7CE32445" w14:textId="77777777" w:rsidTr="003D1B43">
        <w:trPr>
          <w:cantSplit/>
          <w:trHeight w:val="113"/>
          <w:jc w:val="center"/>
        </w:trPr>
        <w:tc>
          <w:tcPr>
            <w:tcW w:w="557" w:type="dxa"/>
            <w:shd w:val="clear" w:color="auto" w:fill="auto"/>
            <w:vAlign w:val="center"/>
          </w:tcPr>
          <w:p w14:paraId="22F15B3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4545F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78.13330.2012</w:t>
            </w:r>
          </w:p>
        </w:tc>
        <w:tc>
          <w:tcPr>
            <w:tcW w:w="7088" w:type="dxa"/>
            <w:shd w:val="clear" w:color="auto" w:fill="auto"/>
            <w:vAlign w:val="center"/>
          </w:tcPr>
          <w:p w14:paraId="1C9AE22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Автомобильные дороги. Актуализированная редакция  СНиП 3.06.03-85</w:t>
            </w:r>
            <w:r w:rsidRPr="003D1B43">
              <w:rPr>
                <w:rFonts w:ascii="Times New Roman" w:hAnsi="Times New Roman"/>
                <w:color w:val="000000" w:themeColor="text1"/>
                <w:sz w:val="20"/>
                <w:szCs w:val="20"/>
                <w:vertAlign w:val="superscript"/>
              </w:rPr>
              <w:t xml:space="preserve"> 2</w:t>
            </w:r>
          </w:p>
        </w:tc>
      </w:tr>
      <w:tr w:rsidR="003D1B43" w:rsidRPr="003D1B43" w14:paraId="06F0B303" w14:textId="77777777" w:rsidTr="003D1B43">
        <w:trPr>
          <w:cantSplit/>
          <w:trHeight w:val="113"/>
          <w:jc w:val="center"/>
        </w:trPr>
        <w:tc>
          <w:tcPr>
            <w:tcW w:w="557" w:type="dxa"/>
            <w:shd w:val="clear" w:color="auto" w:fill="auto"/>
            <w:vAlign w:val="center"/>
          </w:tcPr>
          <w:p w14:paraId="30F3620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0577A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79.13330.2012</w:t>
            </w:r>
          </w:p>
        </w:tc>
        <w:tc>
          <w:tcPr>
            <w:tcW w:w="7088" w:type="dxa"/>
            <w:shd w:val="clear" w:color="auto" w:fill="auto"/>
            <w:vAlign w:val="center"/>
          </w:tcPr>
          <w:p w14:paraId="60CBD67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3D1B43" w:rsidRPr="003D1B43" w14:paraId="1AFA2F87" w14:textId="77777777" w:rsidTr="003D1B43">
        <w:trPr>
          <w:cantSplit/>
          <w:trHeight w:val="252"/>
          <w:jc w:val="center"/>
        </w:trPr>
        <w:tc>
          <w:tcPr>
            <w:tcW w:w="557" w:type="dxa"/>
            <w:shd w:val="clear" w:color="auto" w:fill="auto"/>
            <w:vAlign w:val="center"/>
          </w:tcPr>
          <w:p w14:paraId="5B102AA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40CA65" w14:textId="77777777" w:rsidR="003D1B43" w:rsidRPr="003D1B43" w:rsidRDefault="002D18BD" w:rsidP="003D1B43">
            <w:pPr>
              <w:spacing w:after="0" w:line="214" w:lineRule="auto"/>
              <w:rPr>
                <w:rFonts w:ascii="Times New Roman" w:hAnsi="Times New Roman"/>
                <w:color w:val="000000" w:themeColor="text1"/>
                <w:sz w:val="20"/>
                <w:szCs w:val="20"/>
              </w:rPr>
            </w:pPr>
            <w:hyperlink r:id="rId24" w:history="1">
              <w:r w:rsidR="003D1B43" w:rsidRPr="003D1B43">
                <w:rPr>
                  <w:rFonts w:ascii="Times New Roman" w:hAnsi="Times New Roman"/>
                  <w:color w:val="000000" w:themeColor="text1"/>
                  <w:sz w:val="20"/>
                  <w:szCs w:val="20"/>
                </w:rPr>
                <w:t>СП 86.13330.2022</w:t>
              </w:r>
            </w:hyperlink>
          </w:p>
        </w:tc>
        <w:tc>
          <w:tcPr>
            <w:tcW w:w="7088" w:type="dxa"/>
            <w:shd w:val="clear" w:color="auto" w:fill="auto"/>
            <w:vAlign w:val="center"/>
          </w:tcPr>
          <w:p w14:paraId="4EA13EF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Магистральные трубопроводы СНиП III-42-80*</w:t>
            </w:r>
          </w:p>
        </w:tc>
      </w:tr>
      <w:tr w:rsidR="003D1B43" w:rsidRPr="003D1B43" w14:paraId="6270514C" w14:textId="77777777" w:rsidTr="003D1B43">
        <w:trPr>
          <w:cantSplit/>
          <w:trHeight w:val="120"/>
          <w:jc w:val="center"/>
        </w:trPr>
        <w:tc>
          <w:tcPr>
            <w:tcW w:w="557" w:type="dxa"/>
            <w:shd w:val="clear" w:color="auto" w:fill="auto"/>
            <w:vAlign w:val="center"/>
          </w:tcPr>
          <w:p w14:paraId="0AFE09B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EC66EE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268.1325800.2016</w:t>
            </w:r>
          </w:p>
        </w:tc>
        <w:tc>
          <w:tcPr>
            <w:tcW w:w="7088" w:type="dxa"/>
            <w:shd w:val="clear" w:color="auto" w:fill="auto"/>
            <w:vAlign w:val="center"/>
          </w:tcPr>
          <w:p w14:paraId="2D99056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3D1B43" w:rsidRPr="003D1B43" w14:paraId="286AF8F0" w14:textId="77777777" w:rsidTr="003D1B43">
        <w:trPr>
          <w:cantSplit/>
          <w:trHeight w:val="451"/>
          <w:jc w:val="center"/>
        </w:trPr>
        <w:tc>
          <w:tcPr>
            <w:tcW w:w="557" w:type="dxa"/>
            <w:shd w:val="clear" w:color="auto" w:fill="auto"/>
            <w:vAlign w:val="center"/>
          </w:tcPr>
          <w:p w14:paraId="09EBC28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9185F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269.1325800.2016</w:t>
            </w:r>
          </w:p>
        </w:tc>
        <w:tc>
          <w:tcPr>
            <w:tcW w:w="7088" w:type="dxa"/>
            <w:shd w:val="clear" w:color="auto" w:fill="auto"/>
            <w:vAlign w:val="center"/>
          </w:tcPr>
          <w:p w14:paraId="4DCC0F1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3D1B43" w:rsidRPr="003D1B43" w14:paraId="27067A4F" w14:textId="77777777" w:rsidTr="003D1B43">
        <w:trPr>
          <w:cantSplit/>
          <w:trHeight w:val="315"/>
          <w:jc w:val="center"/>
        </w:trPr>
        <w:tc>
          <w:tcPr>
            <w:tcW w:w="557" w:type="dxa"/>
            <w:shd w:val="clear" w:color="auto" w:fill="auto"/>
            <w:vAlign w:val="center"/>
          </w:tcPr>
          <w:p w14:paraId="2ADCC90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191A6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482.1325800.2020</w:t>
            </w:r>
          </w:p>
        </w:tc>
        <w:tc>
          <w:tcPr>
            <w:tcW w:w="7088" w:type="dxa"/>
            <w:shd w:val="clear" w:color="auto" w:fill="auto"/>
            <w:vAlign w:val="center"/>
          </w:tcPr>
          <w:p w14:paraId="25180F0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3D1B43" w:rsidRPr="003D1B43" w14:paraId="0ABE0F38" w14:textId="77777777" w:rsidTr="003D1B43">
        <w:trPr>
          <w:cantSplit/>
          <w:trHeight w:val="266"/>
          <w:jc w:val="center"/>
        </w:trPr>
        <w:tc>
          <w:tcPr>
            <w:tcW w:w="9913" w:type="dxa"/>
            <w:gridSpan w:val="3"/>
            <w:shd w:val="clear" w:color="auto" w:fill="auto"/>
            <w:vAlign w:val="center"/>
          </w:tcPr>
          <w:p w14:paraId="3E8EE398" w14:textId="77777777" w:rsidR="003D1B43" w:rsidRPr="003D1B43" w:rsidRDefault="003D1B43" w:rsidP="003D1B43">
            <w:pPr>
              <w:spacing w:after="0" w:line="214" w:lineRule="auto"/>
              <w:contextualSpacing/>
              <w:jc w:val="center"/>
              <w:rPr>
                <w:rFonts w:ascii="Times New Roman" w:hAnsi="Times New Roman"/>
                <w:b/>
                <w:sz w:val="20"/>
                <w:szCs w:val="20"/>
              </w:rPr>
            </w:pPr>
            <w:r w:rsidRPr="003D1B43">
              <w:rPr>
                <w:rFonts w:ascii="Times New Roman" w:hAnsi="Times New Roman"/>
                <w:b/>
                <w:sz w:val="20"/>
                <w:szCs w:val="20"/>
              </w:rPr>
              <w:t>СТАНДАРТЫ ГОСУДАРСТВЕННОЙ КОМПАНИИ «АВТОДОР»</w:t>
            </w:r>
          </w:p>
        </w:tc>
      </w:tr>
      <w:tr w:rsidR="003D1B43" w:rsidRPr="003D1B43" w14:paraId="4470B667" w14:textId="77777777" w:rsidTr="003D1B43">
        <w:trPr>
          <w:cantSplit/>
          <w:trHeight w:val="113"/>
          <w:jc w:val="center"/>
        </w:trPr>
        <w:tc>
          <w:tcPr>
            <w:tcW w:w="557" w:type="dxa"/>
            <w:shd w:val="clear" w:color="auto" w:fill="auto"/>
            <w:vAlign w:val="center"/>
          </w:tcPr>
          <w:p w14:paraId="385A986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94B48F"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2.2-2011</w:t>
            </w:r>
          </w:p>
        </w:tc>
        <w:tc>
          <w:tcPr>
            <w:tcW w:w="7088" w:type="dxa"/>
            <w:shd w:val="clear" w:color="auto" w:fill="auto"/>
          </w:tcPr>
          <w:p w14:paraId="11DF73F8" w14:textId="77777777" w:rsidR="003D1B43" w:rsidRPr="003D1B43" w:rsidRDefault="003D1B43" w:rsidP="003D1B43">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3D1B43">
              <w:rPr>
                <w:rFonts w:ascii="Times New Roman" w:hAnsi="Times New Roman"/>
                <w:bCs/>
                <w:iCs/>
                <w:sz w:val="20"/>
                <w:szCs w:val="20"/>
              </w:rPr>
              <w:t>Смеси щебеночно-песчаные из металлургических шлаков для строительства слоев оснований и укрепления обочин автомобильных дорог. Технические условия (</w:t>
            </w:r>
            <w:r w:rsidRPr="003D1B43">
              <w:rPr>
                <w:rFonts w:ascii="Times New Roman" w:hAnsi="Times New Roman"/>
                <w:bCs/>
                <w:iCs/>
                <w:color w:val="000000" w:themeColor="text1"/>
                <w:sz w:val="20"/>
                <w:szCs w:val="20"/>
              </w:rPr>
              <w:t>приказ от 10.01.2012 № 1)</w:t>
            </w:r>
          </w:p>
        </w:tc>
      </w:tr>
      <w:tr w:rsidR="003D1B43" w:rsidRPr="003D1B43" w14:paraId="0749A1B8" w14:textId="77777777" w:rsidTr="003D1B43">
        <w:trPr>
          <w:cantSplit/>
          <w:trHeight w:val="113"/>
          <w:jc w:val="center"/>
        </w:trPr>
        <w:tc>
          <w:tcPr>
            <w:tcW w:w="557" w:type="dxa"/>
            <w:shd w:val="clear" w:color="auto" w:fill="auto"/>
            <w:vAlign w:val="center"/>
          </w:tcPr>
          <w:p w14:paraId="331267E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429FF7C"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bCs/>
                <w:iCs/>
                <w:sz w:val="20"/>
                <w:szCs w:val="20"/>
              </w:rPr>
              <w:t>СТО АВТОДОР 2.2-2013</w:t>
            </w:r>
          </w:p>
        </w:tc>
        <w:tc>
          <w:tcPr>
            <w:tcW w:w="7088" w:type="dxa"/>
            <w:shd w:val="clear" w:color="auto" w:fill="auto"/>
          </w:tcPr>
          <w:p w14:paraId="3A3B12B6" w14:textId="77777777" w:rsidR="003D1B43" w:rsidRPr="003D1B43" w:rsidRDefault="003D1B43" w:rsidP="003D1B43">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3D1B43">
              <w:rPr>
                <w:rFonts w:ascii="Times New Roman" w:hAnsi="Times New Roman"/>
                <w:bCs/>
                <w:iCs/>
                <w:sz w:val="20"/>
                <w:szCs w:val="20"/>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3D1B43">
              <w:rPr>
                <w:rFonts w:ascii="Times New Roman" w:hAnsi="Times New Roman"/>
                <w:bCs/>
                <w:iCs/>
                <w:color w:val="000000" w:themeColor="text1"/>
                <w:sz w:val="20"/>
                <w:szCs w:val="20"/>
              </w:rPr>
              <w:t>(приказ от 12.04.2013 № 65)</w:t>
            </w:r>
          </w:p>
        </w:tc>
      </w:tr>
      <w:tr w:rsidR="003D1B43" w:rsidRPr="003D1B43" w14:paraId="0EDD1822" w14:textId="77777777" w:rsidTr="003D1B43">
        <w:trPr>
          <w:cantSplit/>
          <w:trHeight w:val="647"/>
          <w:jc w:val="center"/>
        </w:trPr>
        <w:tc>
          <w:tcPr>
            <w:tcW w:w="557" w:type="dxa"/>
            <w:shd w:val="clear" w:color="auto" w:fill="auto"/>
            <w:vAlign w:val="center"/>
          </w:tcPr>
          <w:p w14:paraId="2ECDBBE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AE5F44" w14:textId="77777777" w:rsidR="003D1B43" w:rsidRPr="003D1B43" w:rsidRDefault="003D1B43" w:rsidP="003D1B43">
            <w:pPr>
              <w:spacing w:after="0" w:line="214" w:lineRule="auto"/>
              <w:rPr>
                <w:sz w:val="20"/>
                <w:szCs w:val="20"/>
              </w:rPr>
            </w:pPr>
            <w:r w:rsidRPr="003D1B43">
              <w:rPr>
                <w:rFonts w:ascii="Times New Roman" w:hAnsi="Times New Roman"/>
                <w:sz w:val="20"/>
                <w:szCs w:val="20"/>
              </w:rPr>
              <w:t>СТО АВТОДОР 2.4-2013</w:t>
            </w:r>
          </w:p>
        </w:tc>
        <w:tc>
          <w:tcPr>
            <w:tcW w:w="7088" w:type="dxa"/>
            <w:shd w:val="clear" w:color="auto" w:fill="auto"/>
          </w:tcPr>
          <w:p w14:paraId="2D897F15" w14:textId="77777777"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3D1B43">
              <w:rPr>
                <w:rFonts w:ascii="Times New Roman" w:hAnsi="Times New Roman"/>
                <w:color w:val="000000" w:themeColor="text1"/>
                <w:sz w:val="20"/>
                <w:szCs w:val="20"/>
              </w:rPr>
              <w:t>(приказ от 01.07.2013 № 127)</w:t>
            </w:r>
          </w:p>
        </w:tc>
      </w:tr>
      <w:tr w:rsidR="003D1B43" w:rsidRPr="003D1B43" w14:paraId="7407A1BE" w14:textId="77777777" w:rsidTr="003D1B43">
        <w:trPr>
          <w:cantSplit/>
          <w:trHeight w:val="113"/>
          <w:jc w:val="center"/>
        </w:trPr>
        <w:tc>
          <w:tcPr>
            <w:tcW w:w="557" w:type="dxa"/>
            <w:shd w:val="clear" w:color="auto" w:fill="auto"/>
            <w:vAlign w:val="center"/>
          </w:tcPr>
          <w:p w14:paraId="52F3791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17A202E" w14:textId="77777777" w:rsidR="003D1B43" w:rsidRPr="003D1B43" w:rsidRDefault="003D1B43" w:rsidP="003D1B43">
            <w:pPr>
              <w:spacing w:after="0" w:line="214" w:lineRule="auto"/>
              <w:rPr>
                <w:sz w:val="20"/>
                <w:szCs w:val="20"/>
              </w:rPr>
            </w:pPr>
            <w:r w:rsidRPr="003D1B43">
              <w:rPr>
                <w:rFonts w:ascii="Times New Roman" w:hAnsi="Times New Roman"/>
                <w:sz w:val="20"/>
                <w:szCs w:val="20"/>
              </w:rPr>
              <w:t>СТО АВТОДОР 2.5-2013</w:t>
            </w:r>
          </w:p>
        </w:tc>
        <w:tc>
          <w:tcPr>
            <w:tcW w:w="7088" w:type="dxa"/>
            <w:shd w:val="clear" w:color="auto" w:fill="auto"/>
          </w:tcPr>
          <w:p w14:paraId="25316BF7" w14:textId="77777777"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 xml:space="preserve">Рекомендации по ликвидации колейности на автомобильных дорогах Государственной компании «Российские автомобильные дороги» с цементобетонным покрытием </w:t>
            </w:r>
            <w:r w:rsidRPr="003D1B43">
              <w:rPr>
                <w:rFonts w:ascii="Times New Roman" w:hAnsi="Times New Roman"/>
                <w:color w:val="000000" w:themeColor="text1"/>
                <w:sz w:val="20"/>
                <w:szCs w:val="20"/>
              </w:rPr>
              <w:t>(приказ от 11.07.2013 № 139)</w:t>
            </w:r>
          </w:p>
        </w:tc>
      </w:tr>
      <w:tr w:rsidR="003D1B43" w:rsidRPr="003D1B43" w14:paraId="3DD6D1F1" w14:textId="77777777" w:rsidTr="003D1B43">
        <w:trPr>
          <w:cantSplit/>
          <w:trHeight w:val="113"/>
          <w:jc w:val="center"/>
        </w:trPr>
        <w:tc>
          <w:tcPr>
            <w:tcW w:w="557" w:type="dxa"/>
            <w:shd w:val="clear" w:color="auto" w:fill="auto"/>
            <w:vAlign w:val="center"/>
          </w:tcPr>
          <w:p w14:paraId="63D4ED0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A9550A5"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2.6-2013</w:t>
            </w:r>
          </w:p>
        </w:tc>
        <w:tc>
          <w:tcPr>
            <w:tcW w:w="7088" w:type="dxa"/>
            <w:shd w:val="clear" w:color="auto" w:fill="auto"/>
          </w:tcPr>
          <w:p w14:paraId="4D43D1DC"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3D1B43" w:rsidRPr="003D1B43" w14:paraId="2620BF3C" w14:textId="77777777" w:rsidTr="003D1B43">
        <w:trPr>
          <w:cantSplit/>
          <w:trHeight w:val="113"/>
          <w:jc w:val="center"/>
        </w:trPr>
        <w:tc>
          <w:tcPr>
            <w:tcW w:w="557" w:type="dxa"/>
            <w:shd w:val="clear" w:color="auto" w:fill="auto"/>
            <w:vAlign w:val="center"/>
          </w:tcPr>
          <w:p w14:paraId="7540EF6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72D2EFD"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СТО АВТОДОР 2.7-2016</w:t>
            </w:r>
          </w:p>
        </w:tc>
        <w:tc>
          <w:tcPr>
            <w:tcW w:w="7088" w:type="dxa"/>
            <w:shd w:val="clear" w:color="auto" w:fill="auto"/>
          </w:tcPr>
          <w:p w14:paraId="7B708163"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Применение асфальтогранулята в асфальтобетонных смесях и конструктивных слоях дорожной одежды. Технические условия» (приказ от 17.08.2016 №158)</w:t>
            </w:r>
          </w:p>
        </w:tc>
      </w:tr>
      <w:tr w:rsidR="003D1B43" w:rsidRPr="003D1B43" w14:paraId="17245437" w14:textId="77777777" w:rsidTr="003D1B43">
        <w:trPr>
          <w:cantSplit/>
          <w:trHeight w:val="113"/>
          <w:jc w:val="center"/>
        </w:trPr>
        <w:tc>
          <w:tcPr>
            <w:tcW w:w="557" w:type="dxa"/>
            <w:shd w:val="clear" w:color="auto" w:fill="auto"/>
            <w:vAlign w:val="center"/>
          </w:tcPr>
          <w:p w14:paraId="5155157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259108"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pacing w:val="-2"/>
                <w:sz w:val="20"/>
                <w:szCs w:val="20"/>
              </w:rPr>
              <w:t>СТО АВТОДОР 2.9-2014</w:t>
            </w:r>
          </w:p>
        </w:tc>
        <w:tc>
          <w:tcPr>
            <w:tcW w:w="7088" w:type="dxa"/>
            <w:shd w:val="clear" w:color="auto" w:fill="auto"/>
          </w:tcPr>
          <w:p w14:paraId="6439C415"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3D1B43" w:rsidRPr="003D1B43" w14:paraId="51273FEB" w14:textId="77777777" w:rsidTr="003D1B43">
        <w:trPr>
          <w:cantSplit/>
          <w:trHeight w:val="113"/>
          <w:jc w:val="center"/>
        </w:trPr>
        <w:tc>
          <w:tcPr>
            <w:tcW w:w="557" w:type="dxa"/>
            <w:shd w:val="clear" w:color="auto" w:fill="auto"/>
            <w:vAlign w:val="center"/>
          </w:tcPr>
          <w:p w14:paraId="67BF7BC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FB5050"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2.10-2015</w:t>
            </w:r>
          </w:p>
        </w:tc>
        <w:tc>
          <w:tcPr>
            <w:tcW w:w="7088" w:type="dxa"/>
            <w:shd w:val="clear" w:color="auto" w:fill="auto"/>
          </w:tcPr>
          <w:p w14:paraId="3F44E58E"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Порядок проведения паспортизации, разработки и актуализации технических паспортов автомобильных дорог Государственной компании» (приказ от 24.04.2015 № 63 в ред. приказа от 03.11.2021 № 373)</w:t>
            </w:r>
          </w:p>
        </w:tc>
      </w:tr>
      <w:tr w:rsidR="003D1B43" w:rsidRPr="003D1B43" w14:paraId="0A88A88C" w14:textId="77777777" w:rsidTr="003D1B43">
        <w:trPr>
          <w:cantSplit/>
          <w:trHeight w:val="113"/>
          <w:jc w:val="center"/>
        </w:trPr>
        <w:tc>
          <w:tcPr>
            <w:tcW w:w="557" w:type="dxa"/>
            <w:shd w:val="clear" w:color="auto" w:fill="auto"/>
            <w:vAlign w:val="center"/>
          </w:tcPr>
          <w:p w14:paraId="69CBF13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FF19276"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2.11-2015</w:t>
            </w:r>
          </w:p>
        </w:tc>
        <w:tc>
          <w:tcPr>
            <w:tcW w:w="7088" w:type="dxa"/>
            <w:shd w:val="clear" w:color="auto" w:fill="auto"/>
          </w:tcPr>
          <w:p w14:paraId="018C9DA6"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3D1B43" w:rsidRPr="003D1B43" w14:paraId="1DCBE932" w14:textId="77777777" w:rsidTr="003D1B43">
        <w:trPr>
          <w:cantSplit/>
          <w:trHeight w:val="113"/>
          <w:jc w:val="center"/>
        </w:trPr>
        <w:tc>
          <w:tcPr>
            <w:tcW w:w="557" w:type="dxa"/>
            <w:shd w:val="clear" w:color="auto" w:fill="auto"/>
            <w:vAlign w:val="center"/>
          </w:tcPr>
          <w:p w14:paraId="37B6C20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3E4A3D"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pacing w:val="-2"/>
                <w:sz w:val="20"/>
                <w:szCs w:val="20"/>
                <w:shd w:val="clear" w:color="auto" w:fill="FFFFFF"/>
              </w:rPr>
              <w:t>СТО АВТОДОР 2.15-2016</w:t>
            </w:r>
          </w:p>
        </w:tc>
        <w:tc>
          <w:tcPr>
            <w:tcW w:w="7088" w:type="dxa"/>
            <w:shd w:val="clear" w:color="auto" w:fill="auto"/>
          </w:tcPr>
          <w:p w14:paraId="65B2F773"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3D1B43" w:rsidRPr="003D1B43" w14:paraId="257D22B9" w14:textId="77777777" w:rsidTr="003D1B43">
        <w:trPr>
          <w:cantSplit/>
          <w:trHeight w:val="113"/>
          <w:jc w:val="center"/>
        </w:trPr>
        <w:tc>
          <w:tcPr>
            <w:tcW w:w="557" w:type="dxa"/>
            <w:shd w:val="clear" w:color="auto" w:fill="auto"/>
            <w:vAlign w:val="center"/>
          </w:tcPr>
          <w:p w14:paraId="32BDE4A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F9AB11"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2.17-2015</w:t>
            </w:r>
          </w:p>
        </w:tc>
        <w:tc>
          <w:tcPr>
            <w:tcW w:w="7088" w:type="dxa"/>
            <w:shd w:val="clear" w:color="auto" w:fill="auto"/>
          </w:tcPr>
          <w:p w14:paraId="3A248132"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3D1B43" w:rsidRPr="003D1B43" w14:paraId="0332B57C" w14:textId="77777777" w:rsidTr="003D1B43">
        <w:trPr>
          <w:cantSplit/>
          <w:trHeight w:val="113"/>
          <w:jc w:val="center"/>
        </w:trPr>
        <w:tc>
          <w:tcPr>
            <w:tcW w:w="557" w:type="dxa"/>
            <w:shd w:val="clear" w:color="auto" w:fill="auto"/>
            <w:vAlign w:val="center"/>
          </w:tcPr>
          <w:p w14:paraId="4CA9D89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E6FA57"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2.18-2015</w:t>
            </w:r>
          </w:p>
        </w:tc>
        <w:tc>
          <w:tcPr>
            <w:tcW w:w="7088" w:type="dxa"/>
            <w:shd w:val="clear" w:color="auto" w:fill="auto"/>
          </w:tcPr>
          <w:p w14:paraId="7A1E9B24" w14:textId="77777777"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3D1B43" w:rsidRPr="003D1B43" w14:paraId="010EB3E3" w14:textId="77777777" w:rsidTr="003D1B43">
        <w:trPr>
          <w:cantSplit/>
          <w:trHeight w:val="583"/>
          <w:jc w:val="center"/>
        </w:trPr>
        <w:tc>
          <w:tcPr>
            <w:tcW w:w="557" w:type="dxa"/>
            <w:shd w:val="clear" w:color="auto" w:fill="auto"/>
            <w:vAlign w:val="center"/>
          </w:tcPr>
          <w:p w14:paraId="4B68FDD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DEBF88"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2.19-2015</w:t>
            </w:r>
          </w:p>
        </w:tc>
        <w:tc>
          <w:tcPr>
            <w:tcW w:w="7088" w:type="dxa"/>
            <w:shd w:val="clear" w:color="auto" w:fill="auto"/>
          </w:tcPr>
          <w:p w14:paraId="1D668526"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3D1B43" w:rsidRPr="003D1B43" w14:paraId="434C67D2" w14:textId="77777777" w:rsidTr="003D1B43">
        <w:trPr>
          <w:cantSplit/>
          <w:trHeight w:val="113"/>
          <w:jc w:val="center"/>
        </w:trPr>
        <w:tc>
          <w:tcPr>
            <w:tcW w:w="557" w:type="dxa"/>
            <w:shd w:val="clear" w:color="auto" w:fill="auto"/>
            <w:vAlign w:val="center"/>
          </w:tcPr>
          <w:p w14:paraId="2C17BDF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DF96E8" w14:textId="77777777"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2.22-2022</w:t>
            </w:r>
          </w:p>
        </w:tc>
        <w:tc>
          <w:tcPr>
            <w:tcW w:w="7088" w:type="dxa"/>
            <w:shd w:val="clear" w:color="auto" w:fill="auto"/>
          </w:tcPr>
          <w:p w14:paraId="0DAD1006"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3D1B43" w:rsidRPr="003D1B43" w14:paraId="3FB1575E" w14:textId="77777777" w:rsidTr="003D1B43">
        <w:trPr>
          <w:cantSplit/>
          <w:trHeight w:val="113"/>
          <w:jc w:val="center"/>
        </w:trPr>
        <w:tc>
          <w:tcPr>
            <w:tcW w:w="557" w:type="dxa"/>
            <w:shd w:val="clear" w:color="auto" w:fill="auto"/>
            <w:vAlign w:val="center"/>
          </w:tcPr>
          <w:p w14:paraId="6537B6D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6F676C"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2.23-2015</w:t>
            </w:r>
          </w:p>
        </w:tc>
        <w:tc>
          <w:tcPr>
            <w:tcW w:w="7088" w:type="dxa"/>
            <w:shd w:val="clear" w:color="auto" w:fill="auto"/>
          </w:tcPr>
          <w:p w14:paraId="3DDF6EFB"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3D1B43" w:rsidRPr="003D1B43" w14:paraId="3B3898F5" w14:textId="77777777" w:rsidTr="003D1B43">
        <w:trPr>
          <w:cantSplit/>
          <w:trHeight w:val="113"/>
          <w:jc w:val="center"/>
        </w:trPr>
        <w:tc>
          <w:tcPr>
            <w:tcW w:w="557" w:type="dxa"/>
            <w:shd w:val="clear" w:color="auto" w:fill="auto"/>
            <w:vAlign w:val="center"/>
          </w:tcPr>
          <w:p w14:paraId="1171963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9D0A2F"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2.24-2016</w:t>
            </w:r>
          </w:p>
        </w:tc>
        <w:tc>
          <w:tcPr>
            <w:tcW w:w="7088" w:type="dxa"/>
            <w:shd w:val="clear" w:color="auto" w:fill="auto"/>
          </w:tcPr>
          <w:p w14:paraId="1C9C821F"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3D1B43" w:rsidRPr="003D1B43" w14:paraId="50D3F9A0" w14:textId="77777777" w:rsidTr="003D1B43">
        <w:trPr>
          <w:cantSplit/>
          <w:trHeight w:val="113"/>
          <w:jc w:val="center"/>
        </w:trPr>
        <w:tc>
          <w:tcPr>
            <w:tcW w:w="557" w:type="dxa"/>
            <w:shd w:val="clear" w:color="auto" w:fill="auto"/>
            <w:vAlign w:val="center"/>
          </w:tcPr>
          <w:p w14:paraId="0550C39A"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6CA132" w14:textId="77777777"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sz w:val="20"/>
                <w:szCs w:val="20"/>
                <w:shd w:val="clear" w:color="auto" w:fill="FFFFFF"/>
              </w:rPr>
              <w:t>СТО АВТОДОР 2.25-2016</w:t>
            </w:r>
          </w:p>
        </w:tc>
        <w:tc>
          <w:tcPr>
            <w:tcW w:w="7088" w:type="dxa"/>
            <w:shd w:val="clear" w:color="auto" w:fill="auto"/>
          </w:tcPr>
          <w:p w14:paraId="1070C220"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3D1B43" w:rsidRPr="003D1B43" w14:paraId="35420682" w14:textId="77777777" w:rsidTr="003D1B43">
        <w:trPr>
          <w:cantSplit/>
          <w:trHeight w:val="113"/>
          <w:jc w:val="center"/>
        </w:trPr>
        <w:tc>
          <w:tcPr>
            <w:tcW w:w="557" w:type="dxa"/>
            <w:shd w:val="clear" w:color="auto" w:fill="auto"/>
            <w:vAlign w:val="center"/>
          </w:tcPr>
          <w:p w14:paraId="6F1C4B36"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7E3986" w14:textId="77777777"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color w:val="000000"/>
                <w:sz w:val="20"/>
                <w:szCs w:val="20"/>
                <w:shd w:val="clear" w:color="auto" w:fill="FFFFFF"/>
              </w:rPr>
              <w:t>СТО АВТОДОР 2.27-2016</w:t>
            </w:r>
          </w:p>
        </w:tc>
        <w:tc>
          <w:tcPr>
            <w:tcW w:w="7088" w:type="dxa"/>
            <w:shd w:val="clear" w:color="auto" w:fill="auto"/>
          </w:tcPr>
          <w:p w14:paraId="24719A88"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3D1B43">
              <w:rPr>
                <w:rFonts w:ascii="Times New Roman" w:hAnsi="Times New Roman"/>
                <w:sz w:val="20"/>
                <w:szCs w:val="20"/>
              </w:rPr>
              <w:t xml:space="preserve">от </w:t>
            </w:r>
            <w:r w:rsidRPr="003D1B43">
              <w:rPr>
                <w:rFonts w:ascii="Times New Roman" w:hAnsi="Times New Roman"/>
                <w:color w:val="000000"/>
                <w:sz w:val="20"/>
                <w:szCs w:val="20"/>
                <w:shd w:val="clear" w:color="auto" w:fill="FFFFFF"/>
              </w:rPr>
              <w:t>09.06.2020 № 137)</w:t>
            </w:r>
          </w:p>
        </w:tc>
      </w:tr>
      <w:tr w:rsidR="003D1B43" w:rsidRPr="003D1B43" w14:paraId="081CA65D" w14:textId="77777777" w:rsidTr="003D1B43">
        <w:trPr>
          <w:cantSplit/>
          <w:trHeight w:val="471"/>
          <w:jc w:val="center"/>
        </w:trPr>
        <w:tc>
          <w:tcPr>
            <w:tcW w:w="557" w:type="dxa"/>
            <w:shd w:val="clear" w:color="auto" w:fill="auto"/>
            <w:vAlign w:val="center"/>
          </w:tcPr>
          <w:p w14:paraId="41007E6C"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FEBCDE" w14:textId="77777777"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2.28-2016</w:t>
            </w:r>
          </w:p>
        </w:tc>
        <w:tc>
          <w:tcPr>
            <w:tcW w:w="7088" w:type="dxa"/>
            <w:shd w:val="clear" w:color="auto" w:fill="auto"/>
          </w:tcPr>
          <w:p w14:paraId="29A05D01"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«Автодор» (приказ от 06.05.2016 № 67)</w:t>
            </w:r>
          </w:p>
        </w:tc>
      </w:tr>
      <w:tr w:rsidR="003D1B43" w:rsidRPr="003D1B43" w14:paraId="6B214B91" w14:textId="77777777" w:rsidTr="003D1B43">
        <w:trPr>
          <w:cantSplit/>
          <w:trHeight w:val="113"/>
          <w:jc w:val="center"/>
        </w:trPr>
        <w:tc>
          <w:tcPr>
            <w:tcW w:w="557" w:type="dxa"/>
            <w:shd w:val="clear" w:color="auto" w:fill="auto"/>
            <w:vAlign w:val="center"/>
          </w:tcPr>
          <w:p w14:paraId="4E26FDB3"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DF938B" w14:textId="77777777"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pacing w:val="-2"/>
                <w:sz w:val="20"/>
                <w:szCs w:val="20"/>
              </w:rPr>
              <w:t>СТО АВТОДОР 2.29-2016</w:t>
            </w:r>
          </w:p>
        </w:tc>
        <w:tc>
          <w:tcPr>
            <w:tcW w:w="7088" w:type="dxa"/>
            <w:shd w:val="clear" w:color="auto" w:fill="auto"/>
          </w:tcPr>
          <w:p w14:paraId="442C1B54"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rPr>
              <w:t>Рекомендации по применению битумных вяжущих на автомобильных дорогах Государственной компании «Автодор (приказ от 07.09.2017 № 217)</w:t>
            </w:r>
          </w:p>
        </w:tc>
      </w:tr>
      <w:tr w:rsidR="003D1B43" w:rsidRPr="003D1B43" w14:paraId="3E890FE6" w14:textId="77777777" w:rsidTr="003D1B43">
        <w:trPr>
          <w:cantSplit/>
          <w:trHeight w:val="113"/>
          <w:jc w:val="center"/>
        </w:trPr>
        <w:tc>
          <w:tcPr>
            <w:tcW w:w="557" w:type="dxa"/>
            <w:shd w:val="clear" w:color="auto" w:fill="auto"/>
            <w:vAlign w:val="center"/>
          </w:tcPr>
          <w:p w14:paraId="775CE2A6"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16FE694" w14:textId="77777777"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2.30-2016</w:t>
            </w:r>
          </w:p>
        </w:tc>
        <w:tc>
          <w:tcPr>
            <w:tcW w:w="7088" w:type="dxa"/>
            <w:shd w:val="clear" w:color="auto" w:fill="auto"/>
          </w:tcPr>
          <w:p w14:paraId="7CED815F"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3D1B43" w:rsidRPr="003D1B43" w14:paraId="2DACB8D7" w14:textId="77777777" w:rsidTr="003D1B43">
        <w:trPr>
          <w:cantSplit/>
          <w:trHeight w:val="113"/>
          <w:jc w:val="center"/>
        </w:trPr>
        <w:tc>
          <w:tcPr>
            <w:tcW w:w="557" w:type="dxa"/>
            <w:shd w:val="clear" w:color="auto" w:fill="auto"/>
            <w:vAlign w:val="center"/>
          </w:tcPr>
          <w:p w14:paraId="2B33C418"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F6A8E1" w14:textId="77777777"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2.31-2018</w:t>
            </w:r>
          </w:p>
        </w:tc>
        <w:tc>
          <w:tcPr>
            <w:tcW w:w="7088" w:type="dxa"/>
            <w:shd w:val="clear" w:color="auto" w:fill="auto"/>
          </w:tcPr>
          <w:p w14:paraId="40B9A99D"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показателям деформативности слоев оснований дорожных одежд из необработанных вяжущими материалов (приказ от 25.06.2018 № 108)</w:t>
            </w:r>
          </w:p>
        </w:tc>
      </w:tr>
      <w:tr w:rsidR="003D1B43" w:rsidRPr="003D1B43" w14:paraId="18AC985F" w14:textId="77777777" w:rsidTr="003D1B43">
        <w:trPr>
          <w:cantSplit/>
          <w:trHeight w:val="113"/>
          <w:jc w:val="center"/>
        </w:trPr>
        <w:tc>
          <w:tcPr>
            <w:tcW w:w="557" w:type="dxa"/>
            <w:shd w:val="clear" w:color="auto" w:fill="auto"/>
            <w:vAlign w:val="center"/>
          </w:tcPr>
          <w:p w14:paraId="563BCA8C"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ED650C6"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pacing w:val="-2"/>
                <w:sz w:val="20"/>
                <w:szCs w:val="20"/>
                <w:shd w:val="clear" w:color="auto" w:fill="FFFFFF"/>
              </w:rPr>
              <w:t>СТО АВТОДОР 2.33-2017</w:t>
            </w:r>
          </w:p>
        </w:tc>
        <w:tc>
          <w:tcPr>
            <w:tcW w:w="7088" w:type="dxa"/>
            <w:shd w:val="clear" w:color="auto" w:fill="auto"/>
          </w:tcPr>
          <w:p w14:paraId="0EE595B2"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Требования к стыковочным битумно-полимерным лентам для устройства технологических стыков и примыканий асфальтобетонных покрытий автомобильных дорог (приказ от 18.08.2017 № 194)</w:t>
            </w:r>
          </w:p>
        </w:tc>
      </w:tr>
      <w:tr w:rsidR="003D1B43" w:rsidRPr="003D1B43" w14:paraId="4A64057A" w14:textId="77777777" w:rsidTr="003D1B43">
        <w:trPr>
          <w:cantSplit/>
          <w:trHeight w:val="113"/>
          <w:jc w:val="center"/>
        </w:trPr>
        <w:tc>
          <w:tcPr>
            <w:tcW w:w="557" w:type="dxa"/>
            <w:shd w:val="clear" w:color="auto" w:fill="auto"/>
            <w:vAlign w:val="center"/>
          </w:tcPr>
          <w:p w14:paraId="305E2BA9"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BDC03F" w14:textId="77777777"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2.34-2017</w:t>
            </w:r>
          </w:p>
        </w:tc>
        <w:tc>
          <w:tcPr>
            <w:tcW w:w="7088" w:type="dxa"/>
            <w:shd w:val="clear" w:color="auto" w:fill="auto"/>
          </w:tcPr>
          <w:p w14:paraId="35850029"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3D1B43" w:rsidRPr="003D1B43" w14:paraId="41838143" w14:textId="77777777" w:rsidTr="003D1B43">
        <w:trPr>
          <w:cantSplit/>
          <w:trHeight w:val="113"/>
          <w:jc w:val="center"/>
        </w:trPr>
        <w:tc>
          <w:tcPr>
            <w:tcW w:w="557" w:type="dxa"/>
            <w:shd w:val="clear" w:color="auto" w:fill="auto"/>
            <w:vAlign w:val="center"/>
          </w:tcPr>
          <w:p w14:paraId="7A32F853"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6D94A5" w14:textId="77777777"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2.35-2022</w:t>
            </w:r>
          </w:p>
        </w:tc>
        <w:tc>
          <w:tcPr>
            <w:tcW w:w="7088" w:type="dxa"/>
            <w:shd w:val="clear" w:color="auto" w:fill="auto"/>
          </w:tcPr>
          <w:p w14:paraId="56EC4798"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3D1B43" w:rsidRPr="003D1B43" w14:paraId="4247A55F" w14:textId="77777777" w:rsidTr="003D1B43">
        <w:trPr>
          <w:cantSplit/>
          <w:trHeight w:val="113"/>
          <w:jc w:val="center"/>
        </w:trPr>
        <w:tc>
          <w:tcPr>
            <w:tcW w:w="557" w:type="dxa"/>
            <w:shd w:val="clear" w:color="auto" w:fill="auto"/>
            <w:vAlign w:val="center"/>
          </w:tcPr>
          <w:p w14:paraId="6D02C885"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D386B6" w14:textId="77777777"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2.36-2022</w:t>
            </w:r>
          </w:p>
        </w:tc>
        <w:tc>
          <w:tcPr>
            <w:tcW w:w="7088" w:type="dxa"/>
            <w:shd w:val="clear" w:color="auto" w:fill="auto"/>
          </w:tcPr>
          <w:p w14:paraId="33E3B947"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3D1B43" w:rsidRPr="003D1B43" w14:paraId="55C76AA5" w14:textId="77777777" w:rsidTr="003D1B43">
        <w:trPr>
          <w:cantSplit/>
          <w:trHeight w:val="113"/>
          <w:jc w:val="center"/>
        </w:trPr>
        <w:tc>
          <w:tcPr>
            <w:tcW w:w="557" w:type="dxa"/>
            <w:shd w:val="clear" w:color="auto" w:fill="auto"/>
            <w:vAlign w:val="center"/>
          </w:tcPr>
          <w:p w14:paraId="519FF96A"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30316D" w14:textId="77777777"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3.1-2016</w:t>
            </w:r>
          </w:p>
        </w:tc>
        <w:tc>
          <w:tcPr>
            <w:tcW w:w="7088" w:type="dxa"/>
            <w:shd w:val="clear" w:color="auto" w:fill="auto"/>
          </w:tcPr>
          <w:p w14:paraId="30E4D4E0"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3D1B43" w:rsidRPr="003D1B43" w14:paraId="6D573629" w14:textId="77777777" w:rsidTr="003D1B43">
        <w:trPr>
          <w:cantSplit/>
          <w:trHeight w:val="113"/>
          <w:jc w:val="center"/>
        </w:trPr>
        <w:tc>
          <w:tcPr>
            <w:tcW w:w="557" w:type="dxa"/>
            <w:shd w:val="clear" w:color="auto" w:fill="auto"/>
            <w:vAlign w:val="center"/>
          </w:tcPr>
          <w:p w14:paraId="5E53160B"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817AEA"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4.1-2014</w:t>
            </w:r>
          </w:p>
        </w:tc>
        <w:tc>
          <w:tcPr>
            <w:tcW w:w="7088" w:type="dxa"/>
            <w:shd w:val="clear" w:color="auto" w:fill="auto"/>
          </w:tcPr>
          <w:p w14:paraId="66553175"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3D1B43">
              <w:rPr>
                <w:rFonts w:ascii="Times New Roman" w:hAnsi="Times New Roman"/>
                <w:color w:val="000000"/>
                <w:sz w:val="20"/>
                <w:szCs w:val="20"/>
                <w:shd w:val="clear" w:color="auto" w:fill="FFFFFF"/>
              </w:rPr>
              <w:t>03.11.2020 № 310)</w:t>
            </w:r>
          </w:p>
        </w:tc>
      </w:tr>
      <w:tr w:rsidR="003D1B43" w:rsidRPr="003D1B43" w14:paraId="19015603" w14:textId="77777777" w:rsidTr="003D1B43">
        <w:trPr>
          <w:cantSplit/>
          <w:trHeight w:val="113"/>
          <w:jc w:val="center"/>
        </w:trPr>
        <w:tc>
          <w:tcPr>
            <w:tcW w:w="557" w:type="dxa"/>
            <w:shd w:val="clear" w:color="auto" w:fill="auto"/>
            <w:vAlign w:val="center"/>
          </w:tcPr>
          <w:p w14:paraId="45C5A8DF"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EC5518"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color w:val="000000"/>
                <w:sz w:val="20"/>
                <w:szCs w:val="20"/>
                <w:shd w:val="clear" w:color="auto" w:fill="FFFFFF"/>
              </w:rPr>
              <w:t>СТО АВТОДОР 4.2-2020</w:t>
            </w:r>
          </w:p>
        </w:tc>
        <w:tc>
          <w:tcPr>
            <w:tcW w:w="7088" w:type="dxa"/>
            <w:shd w:val="clear" w:color="auto" w:fill="auto"/>
          </w:tcPr>
          <w:p w14:paraId="67894AA4" w14:textId="77777777"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12.12.2022 №440)</w:t>
            </w:r>
          </w:p>
        </w:tc>
      </w:tr>
      <w:tr w:rsidR="003D1B43" w:rsidRPr="003D1B43" w14:paraId="03843A87" w14:textId="77777777" w:rsidTr="003D1B43">
        <w:trPr>
          <w:cantSplit/>
          <w:trHeight w:val="113"/>
          <w:jc w:val="center"/>
        </w:trPr>
        <w:tc>
          <w:tcPr>
            <w:tcW w:w="557" w:type="dxa"/>
            <w:shd w:val="clear" w:color="auto" w:fill="auto"/>
            <w:vAlign w:val="center"/>
          </w:tcPr>
          <w:p w14:paraId="634D8229"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874D44" w14:textId="77777777"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5.1-2015</w:t>
            </w:r>
          </w:p>
        </w:tc>
        <w:tc>
          <w:tcPr>
            <w:tcW w:w="7088" w:type="dxa"/>
            <w:shd w:val="clear" w:color="auto" w:fill="auto"/>
          </w:tcPr>
          <w:p w14:paraId="74ABF288"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3D1B43" w:rsidRPr="003D1B43" w14:paraId="374E6421" w14:textId="77777777" w:rsidTr="003D1B43">
        <w:trPr>
          <w:cantSplit/>
          <w:trHeight w:val="113"/>
          <w:jc w:val="center"/>
        </w:trPr>
        <w:tc>
          <w:tcPr>
            <w:tcW w:w="557" w:type="dxa"/>
            <w:shd w:val="clear" w:color="auto" w:fill="auto"/>
            <w:vAlign w:val="center"/>
          </w:tcPr>
          <w:p w14:paraId="02C60EE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336A729"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7.1-2013</w:t>
            </w:r>
          </w:p>
        </w:tc>
        <w:tc>
          <w:tcPr>
            <w:tcW w:w="7088" w:type="dxa"/>
            <w:shd w:val="clear" w:color="auto" w:fill="auto"/>
          </w:tcPr>
          <w:p w14:paraId="62B7914F"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 xml:space="preserve">Зелёный стандарт Государственной компании «Автодор» (приказ от 05.09.2013 № 176) </w:t>
            </w:r>
          </w:p>
        </w:tc>
      </w:tr>
      <w:tr w:rsidR="003D1B43" w:rsidRPr="003D1B43" w14:paraId="1372DE7D" w14:textId="77777777" w:rsidTr="003D1B43">
        <w:trPr>
          <w:cantSplit/>
          <w:trHeight w:val="113"/>
          <w:jc w:val="center"/>
        </w:trPr>
        <w:tc>
          <w:tcPr>
            <w:tcW w:w="557" w:type="dxa"/>
            <w:shd w:val="clear" w:color="auto" w:fill="auto"/>
            <w:vAlign w:val="center"/>
          </w:tcPr>
          <w:p w14:paraId="55640F6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AB05602" w14:textId="77777777"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7.2-2016</w:t>
            </w:r>
          </w:p>
        </w:tc>
        <w:tc>
          <w:tcPr>
            <w:tcW w:w="7088" w:type="dxa"/>
            <w:shd w:val="clear" w:color="auto" w:fill="auto"/>
          </w:tcPr>
          <w:p w14:paraId="59E07845" w14:textId="77777777"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«Автодор» (приказ от 07.06.2016 № 101)</w:t>
            </w:r>
          </w:p>
        </w:tc>
      </w:tr>
      <w:tr w:rsidR="003D1B43" w:rsidRPr="003D1B43" w14:paraId="75D1F65F" w14:textId="77777777" w:rsidTr="003D1B43">
        <w:trPr>
          <w:cantSplit/>
          <w:trHeight w:val="113"/>
          <w:jc w:val="center"/>
        </w:trPr>
        <w:tc>
          <w:tcPr>
            <w:tcW w:w="557" w:type="dxa"/>
            <w:shd w:val="clear" w:color="auto" w:fill="auto"/>
            <w:vAlign w:val="center"/>
          </w:tcPr>
          <w:p w14:paraId="38CE18B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96B38A" w14:textId="77777777"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7.3-2016</w:t>
            </w:r>
          </w:p>
        </w:tc>
        <w:tc>
          <w:tcPr>
            <w:tcW w:w="7088" w:type="dxa"/>
            <w:shd w:val="clear" w:color="auto" w:fill="auto"/>
          </w:tcPr>
          <w:p w14:paraId="1172A288" w14:textId="77777777"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устройству гидроботанических площадок на автомобильных дорогах Государственной компании «Автодор» (приказ от 07.06.2016 № 102)</w:t>
            </w:r>
          </w:p>
        </w:tc>
      </w:tr>
      <w:tr w:rsidR="003D1B43" w:rsidRPr="003D1B43" w14:paraId="387637E3" w14:textId="77777777" w:rsidTr="003D1B43">
        <w:trPr>
          <w:cantSplit/>
          <w:trHeight w:val="113"/>
          <w:jc w:val="center"/>
        </w:trPr>
        <w:tc>
          <w:tcPr>
            <w:tcW w:w="557" w:type="dxa"/>
            <w:shd w:val="clear" w:color="auto" w:fill="auto"/>
            <w:vAlign w:val="center"/>
          </w:tcPr>
          <w:p w14:paraId="12E598D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25538A" w14:textId="77777777"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7.4-2016</w:t>
            </w:r>
          </w:p>
        </w:tc>
        <w:tc>
          <w:tcPr>
            <w:tcW w:w="7088" w:type="dxa"/>
            <w:shd w:val="clear" w:color="auto" w:fill="auto"/>
          </w:tcPr>
          <w:p w14:paraId="6C028A08" w14:textId="77777777"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экодукам на автомобильных дорогах Государственной компании «Автодор» (приказ от 01.09.2016 № 174)</w:t>
            </w:r>
          </w:p>
        </w:tc>
      </w:tr>
      <w:tr w:rsidR="003D1B43" w:rsidRPr="003D1B43" w14:paraId="10F244DB" w14:textId="77777777" w:rsidTr="003D1B43">
        <w:trPr>
          <w:cantSplit/>
          <w:trHeight w:val="113"/>
          <w:jc w:val="center"/>
        </w:trPr>
        <w:tc>
          <w:tcPr>
            <w:tcW w:w="557" w:type="dxa"/>
            <w:shd w:val="clear" w:color="auto" w:fill="auto"/>
            <w:vAlign w:val="center"/>
          </w:tcPr>
          <w:p w14:paraId="2A4AD75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349A60" w14:textId="77777777" w:rsidR="003D1B43" w:rsidRPr="003D1B43" w:rsidRDefault="003D1B43" w:rsidP="003D1B43">
            <w:pPr>
              <w:spacing w:after="0" w:line="214" w:lineRule="auto"/>
              <w:rPr>
                <w:rFonts w:ascii="Times New Roman" w:hAnsi="Times New Roman"/>
                <w:sz w:val="20"/>
                <w:szCs w:val="20"/>
              </w:rPr>
            </w:pPr>
            <w:r w:rsidRPr="003D1B43">
              <w:rPr>
                <w:rFonts w:ascii="Times New Roman" w:hAnsi="Times New Roman"/>
                <w:color w:val="000000"/>
                <w:sz w:val="20"/>
                <w:szCs w:val="20"/>
                <w:shd w:val="clear" w:color="auto" w:fill="FFFFFF"/>
              </w:rPr>
              <w:t>СТО АВТОДОР 7.5-2016</w:t>
            </w:r>
          </w:p>
        </w:tc>
        <w:tc>
          <w:tcPr>
            <w:tcW w:w="7088" w:type="dxa"/>
            <w:shd w:val="clear" w:color="auto" w:fill="auto"/>
          </w:tcPr>
          <w:p w14:paraId="4112FFF6" w14:textId="77777777"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3D1B43" w:rsidRPr="003D1B43" w14:paraId="708B82CD" w14:textId="77777777" w:rsidTr="003D1B43">
        <w:trPr>
          <w:cantSplit/>
          <w:trHeight w:val="113"/>
          <w:jc w:val="center"/>
        </w:trPr>
        <w:tc>
          <w:tcPr>
            <w:tcW w:w="557" w:type="dxa"/>
            <w:shd w:val="clear" w:color="auto" w:fill="auto"/>
            <w:vAlign w:val="center"/>
          </w:tcPr>
          <w:p w14:paraId="394839C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DD9EA6" w14:textId="77777777"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7.6-2017</w:t>
            </w:r>
          </w:p>
        </w:tc>
        <w:tc>
          <w:tcPr>
            <w:tcW w:w="7088" w:type="dxa"/>
            <w:shd w:val="clear" w:color="auto" w:fill="auto"/>
          </w:tcPr>
          <w:p w14:paraId="2B1C1CD9" w14:textId="77777777"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мониторингу эффективности экодуков на автомобильных дорогах (приказ от 25.12.2017 № 373)</w:t>
            </w:r>
          </w:p>
        </w:tc>
      </w:tr>
      <w:tr w:rsidR="003D1B43" w:rsidRPr="003D1B43" w14:paraId="28D9CD44" w14:textId="77777777" w:rsidTr="003D1B43">
        <w:trPr>
          <w:cantSplit/>
          <w:trHeight w:val="113"/>
          <w:jc w:val="center"/>
        </w:trPr>
        <w:tc>
          <w:tcPr>
            <w:tcW w:w="557" w:type="dxa"/>
            <w:shd w:val="clear" w:color="auto" w:fill="auto"/>
            <w:vAlign w:val="center"/>
          </w:tcPr>
          <w:p w14:paraId="3325E7B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37FB7A" w14:textId="77777777" w:rsidR="003D1B43" w:rsidRPr="003D1B43" w:rsidRDefault="003D1B43" w:rsidP="003D1B43">
            <w:pPr>
              <w:spacing w:after="0" w:line="214" w:lineRule="auto"/>
              <w:rPr>
                <w:rFonts w:ascii="Times New Roman" w:hAnsi="Times New Roman"/>
                <w:sz w:val="20"/>
                <w:szCs w:val="20"/>
              </w:rPr>
            </w:pPr>
            <w:r w:rsidRPr="003D1B43">
              <w:rPr>
                <w:rFonts w:ascii="Times New Roman" w:hAnsi="Times New Roman"/>
                <w:sz w:val="20"/>
                <w:szCs w:val="20"/>
              </w:rPr>
              <w:t>СТО АВТОДОР 8.1-2013</w:t>
            </w:r>
          </w:p>
        </w:tc>
        <w:tc>
          <w:tcPr>
            <w:tcW w:w="7088" w:type="dxa"/>
            <w:shd w:val="clear" w:color="auto" w:fill="auto"/>
          </w:tcPr>
          <w:p w14:paraId="0EB74B8B" w14:textId="77777777"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w:t>
            </w:r>
            <w:r w:rsidRPr="003D1B43">
              <w:rPr>
                <w:sz w:val="20"/>
                <w:szCs w:val="20"/>
              </w:rPr>
              <w:t xml:space="preserve"> </w:t>
            </w:r>
            <w:r w:rsidRPr="003D1B43">
              <w:rPr>
                <w:rFonts w:ascii="Times New Roman" w:hAnsi="Times New Roman"/>
                <w:color w:val="000000" w:themeColor="text1"/>
                <w:sz w:val="20"/>
                <w:szCs w:val="20"/>
              </w:rPr>
              <w:t>(приказ от 04.04.2013 № 56)</w:t>
            </w:r>
          </w:p>
        </w:tc>
      </w:tr>
      <w:tr w:rsidR="003D1B43" w:rsidRPr="003D1B43" w14:paraId="799499FA" w14:textId="77777777" w:rsidTr="003D1B43">
        <w:trPr>
          <w:cantSplit/>
          <w:trHeight w:val="113"/>
          <w:jc w:val="center"/>
        </w:trPr>
        <w:tc>
          <w:tcPr>
            <w:tcW w:w="557" w:type="dxa"/>
            <w:shd w:val="clear" w:color="auto" w:fill="auto"/>
            <w:vAlign w:val="center"/>
          </w:tcPr>
          <w:p w14:paraId="46A4854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995A32"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sz w:val="20"/>
                <w:szCs w:val="20"/>
              </w:rPr>
              <w:t>СТО АВТОДОР 8.2-2013</w:t>
            </w:r>
          </w:p>
        </w:tc>
        <w:tc>
          <w:tcPr>
            <w:tcW w:w="7088" w:type="dxa"/>
            <w:shd w:val="clear" w:color="auto" w:fill="auto"/>
          </w:tcPr>
          <w:p w14:paraId="0625F780"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3D1B43">
              <w:rPr>
                <w:rFonts w:ascii="Times New Roman" w:hAnsi="Times New Roman"/>
                <w:color w:val="000000" w:themeColor="text1"/>
                <w:sz w:val="20"/>
                <w:szCs w:val="20"/>
              </w:rPr>
              <w:t>(приказ от 22.04.2013 № 76)</w:t>
            </w:r>
          </w:p>
        </w:tc>
      </w:tr>
      <w:tr w:rsidR="003D1B43" w:rsidRPr="003D1B43" w14:paraId="0D7C39D3" w14:textId="77777777" w:rsidTr="003D1B43">
        <w:trPr>
          <w:cantSplit/>
          <w:trHeight w:val="113"/>
          <w:jc w:val="center"/>
        </w:trPr>
        <w:tc>
          <w:tcPr>
            <w:tcW w:w="557" w:type="dxa"/>
            <w:shd w:val="clear" w:color="auto" w:fill="auto"/>
            <w:vAlign w:val="center"/>
          </w:tcPr>
          <w:p w14:paraId="54E3F9A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EDD3B0"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8.3-2014</w:t>
            </w:r>
          </w:p>
        </w:tc>
        <w:tc>
          <w:tcPr>
            <w:tcW w:w="7088" w:type="dxa"/>
            <w:shd w:val="clear" w:color="auto" w:fill="auto"/>
          </w:tcPr>
          <w:p w14:paraId="66DED41D"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3D1B43" w:rsidRPr="003D1B43" w14:paraId="4986E5EB" w14:textId="77777777" w:rsidTr="003D1B43">
        <w:trPr>
          <w:cantSplit/>
          <w:trHeight w:val="113"/>
          <w:jc w:val="center"/>
        </w:trPr>
        <w:tc>
          <w:tcPr>
            <w:tcW w:w="557" w:type="dxa"/>
            <w:shd w:val="clear" w:color="auto" w:fill="auto"/>
            <w:vAlign w:val="center"/>
          </w:tcPr>
          <w:p w14:paraId="71C30C9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2C72538"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8.4-2014</w:t>
            </w:r>
          </w:p>
        </w:tc>
        <w:tc>
          <w:tcPr>
            <w:tcW w:w="7088" w:type="dxa"/>
            <w:shd w:val="clear" w:color="auto" w:fill="auto"/>
          </w:tcPr>
          <w:p w14:paraId="0CEBB4E1"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3D1B43" w:rsidRPr="003D1B43" w14:paraId="67818467" w14:textId="77777777" w:rsidTr="003D1B43">
        <w:trPr>
          <w:cantSplit/>
          <w:trHeight w:val="113"/>
          <w:jc w:val="center"/>
        </w:trPr>
        <w:tc>
          <w:tcPr>
            <w:tcW w:w="557" w:type="dxa"/>
            <w:shd w:val="clear" w:color="auto" w:fill="auto"/>
            <w:vAlign w:val="center"/>
          </w:tcPr>
          <w:p w14:paraId="572F3B7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092EEE"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8.5-2014</w:t>
            </w:r>
          </w:p>
        </w:tc>
        <w:tc>
          <w:tcPr>
            <w:tcW w:w="7088" w:type="dxa"/>
            <w:shd w:val="clear" w:color="auto" w:fill="auto"/>
          </w:tcPr>
          <w:p w14:paraId="5D5A2D1C"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3D1B43" w:rsidRPr="003D1B43" w14:paraId="73BC7AC1" w14:textId="77777777" w:rsidTr="003D1B43">
        <w:trPr>
          <w:cantSplit/>
          <w:trHeight w:val="113"/>
          <w:jc w:val="center"/>
        </w:trPr>
        <w:tc>
          <w:tcPr>
            <w:tcW w:w="557" w:type="dxa"/>
            <w:shd w:val="clear" w:color="auto" w:fill="auto"/>
            <w:vAlign w:val="center"/>
          </w:tcPr>
          <w:p w14:paraId="6EC15F9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7C636C"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8.6-2016</w:t>
            </w:r>
          </w:p>
        </w:tc>
        <w:tc>
          <w:tcPr>
            <w:tcW w:w="7088" w:type="dxa"/>
            <w:shd w:val="clear" w:color="auto" w:fill="auto"/>
          </w:tcPr>
          <w:p w14:paraId="3DFED19E"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Организационная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3D1B43" w:rsidRPr="003D1B43" w14:paraId="7D035A7D" w14:textId="77777777" w:rsidTr="003D1B43">
        <w:trPr>
          <w:cantSplit/>
          <w:trHeight w:val="113"/>
          <w:jc w:val="center"/>
        </w:trPr>
        <w:tc>
          <w:tcPr>
            <w:tcW w:w="557" w:type="dxa"/>
            <w:shd w:val="clear" w:color="auto" w:fill="auto"/>
            <w:vAlign w:val="center"/>
          </w:tcPr>
          <w:p w14:paraId="20BE2E9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B0DD655"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color w:val="000000"/>
                <w:sz w:val="20"/>
                <w:szCs w:val="20"/>
                <w:shd w:val="clear" w:color="auto" w:fill="FFFFFF"/>
              </w:rPr>
              <w:t>СТО АВТОДОР 8.7-2017</w:t>
            </w:r>
          </w:p>
        </w:tc>
        <w:tc>
          <w:tcPr>
            <w:tcW w:w="7088" w:type="dxa"/>
            <w:shd w:val="clear" w:color="auto" w:fill="auto"/>
          </w:tcPr>
          <w:p w14:paraId="1CE44A4E"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color w:val="000000"/>
                <w:sz w:val="20"/>
                <w:szCs w:val="20"/>
                <w:shd w:val="clear" w:color="auto" w:fill="FFFFFF"/>
              </w:rPr>
              <w:t>Требования к подсистеме ИТС «Метеомониторинг» на автомобильных дорогах Государственной компании «Российский автомобильные дороги» (приказ от 17.05.2017 № 111)</w:t>
            </w:r>
          </w:p>
        </w:tc>
      </w:tr>
      <w:tr w:rsidR="003D1B43" w:rsidRPr="003D1B43" w14:paraId="250C0349" w14:textId="77777777" w:rsidTr="003D1B43">
        <w:trPr>
          <w:cantSplit/>
          <w:trHeight w:val="113"/>
          <w:jc w:val="center"/>
        </w:trPr>
        <w:tc>
          <w:tcPr>
            <w:tcW w:w="557" w:type="dxa"/>
            <w:shd w:val="clear" w:color="auto" w:fill="auto"/>
            <w:vAlign w:val="center"/>
          </w:tcPr>
          <w:p w14:paraId="04B36A8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0B1728" w14:textId="77777777" w:rsidR="003D1B43" w:rsidRPr="003D1B43" w:rsidRDefault="003D1B43" w:rsidP="003D1B43">
            <w:pPr>
              <w:tabs>
                <w:tab w:val="left" w:pos="2160"/>
              </w:tabs>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8.8-2017</w:t>
            </w:r>
          </w:p>
        </w:tc>
        <w:tc>
          <w:tcPr>
            <w:tcW w:w="7088" w:type="dxa"/>
            <w:shd w:val="clear" w:color="auto" w:fill="auto"/>
          </w:tcPr>
          <w:p w14:paraId="2E84505E"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3D1B43" w:rsidRPr="003D1B43" w14:paraId="0CE41B7D" w14:textId="77777777" w:rsidTr="003D1B43">
        <w:trPr>
          <w:cantSplit/>
          <w:trHeight w:val="113"/>
          <w:jc w:val="center"/>
        </w:trPr>
        <w:tc>
          <w:tcPr>
            <w:tcW w:w="557" w:type="dxa"/>
            <w:shd w:val="clear" w:color="auto" w:fill="auto"/>
            <w:vAlign w:val="center"/>
          </w:tcPr>
          <w:p w14:paraId="58E6D8E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1B86B6" w14:textId="77777777" w:rsidR="003D1B43" w:rsidRPr="003D1B43" w:rsidRDefault="003D1B43" w:rsidP="003D1B43">
            <w:pPr>
              <w:spacing w:after="0" w:line="214" w:lineRule="auto"/>
              <w:ind w:right="-141"/>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8.10-2019</w:t>
            </w:r>
          </w:p>
        </w:tc>
        <w:tc>
          <w:tcPr>
            <w:tcW w:w="7088" w:type="dxa"/>
            <w:shd w:val="clear" w:color="auto" w:fill="auto"/>
          </w:tcPr>
          <w:p w14:paraId="5A0BAC76"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3D1B43" w:rsidRPr="003D1B43" w14:paraId="2C80B9A5" w14:textId="77777777" w:rsidTr="003D1B43">
        <w:trPr>
          <w:cantSplit/>
          <w:trHeight w:val="113"/>
          <w:jc w:val="center"/>
        </w:trPr>
        <w:tc>
          <w:tcPr>
            <w:tcW w:w="557" w:type="dxa"/>
            <w:shd w:val="clear" w:color="auto" w:fill="auto"/>
            <w:vAlign w:val="center"/>
          </w:tcPr>
          <w:p w14:paraId="25FF3E1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BFE9EC0"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9.1-2015</w:t>
            </w:r>
          </w:p>
        </w:tc>
        <w:tc>
          <w:tcPr>
            <w:tcW w:w="7088" w:type="dxa"/>
            <w:shd w:val="clear" w:color="auto" w:fill="auto"/>
          </w:tcPr>
          <w:p w14:paraId="021CF8C8"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3D1B43">
              <w:rPr>
                <w:rFonts w:ascii="Times New Roman" w:eastAsiaTheme="minorHAnsi" w:hAnsi="Times New Roman"/>
                <w:color w:val="002060"/>
                <w:sz w:val="20"/>
                <w:szCs w:val="20"/>
              </w:rPr>
              <w:t xml:space="preserve"> </w:t>
            </w:r>
            <w:r w:rsidRPr="003D1B43">
              <w:rPr>
                <w:rFonts w:ascii="Times New Roman" w:hAnsi="Times New Roman"/>
                <w:sz w:val="20"/>
                <w:szCs w:val="20"/>
              </w:rPr>
              <w:t>в редакции приказа от 14.06.2018 № 100)</w:t>
            </w:r>
          </w:p>
        </w:tc>
      </w:tr>
      <w:tr w:rsidR="003D1B43" w:rsidRPr="003D1B43" w14:paraId="2819513B" w14:textId="77777777" w:rsidTr="003D1B43">
        <w:trPr>
          <w:cantSplit/>
          <w:trHeight w:val="113"/>
          <w:jc w:val="center"/>
        </w:trPr>
        <w:tc>
          <w:tcPr>
            <w:tcW w:w="557" w:type="dxa"/>
            <w:shd w:val="clear" w:color="auto" w:fill="auto"/>
            <w:vAlign w:val="center"/>
          </w:tcPr>
          <w:p w14:paraId="615EB02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97D3E2"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9.2-2017</w:t>
            </w:r>
          </w:p>
        </w:tc>
        <w:tc>
          <w:tcPr>
            <w:tcW w:w="7088" w:type="dxa"/>
            <w:shd w:val="clear" w:color="auto" w:fill="auto"/>
          </w:tcPr>
          <w:p w14:paraId="43A83C2D"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3D1B43" w:rsidRPr="003D1B43" w14:paraId="25699188" w14:textId="77777777" w:rsidTr="003D1B43">
        <w:trPr>
          <w:cantSplit/>
          <w:trHeight w:val="113"/>
          <w:jc w:val="center"/>
        </w:trPr>
        <w:tc>
          <w:tcPr>
            <w:tcW w:w="557" w:type="dxa"/>
            <w:shd w:val="clear" w:color="auto" w:fill="auto"/>
            <w:vAlign w:val="center"/>
          </w:tcPr>
          <w:p w14:paraId="6E4E17D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F50039"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10.1-2013</w:t>
            </w:r>
          </w:p>
        </w:tc>
        <w:tc>
          <w:tcPr>
            <w:tcW w:w="7088" w:type="dxa"/>
            <w:shd w:val="clear" w:color="auto" w:fill="auto"/>
          </w:tcPr>
          <w:p w14:paraId="06166D3E"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Определение модулей упругости слоев эксплуатируемых дорожных конструкций с использованием установки ударного нагружения (приказ от 05.09.2013 № 179)</w:t>
            </w:r>
          </w:p>
        </w:tc>
      </w:tr>
      <w:tr w:rsidR="003D1B43" w:rsidRPr="003D1B43" w14:paraId="236C2BC3" w14:textId="77777777" w:rsidTr="003D1B43">
        <w:trPr>
          <w:cantSplit/>
          <w:trHeight w:val="113"/>
          <w:jc w:val="center"/>
        </w:trPr>
        <w:tc>
          <w:tcPr>
            <w:tcW w:w="557" w:type="dxa"/>
            <w:shd w:val="clear" w:color="auto" w:fill="auto"/>
            <w:vAlign w:val="center"/>
          </w:tcPr>
          <w:p w14:paraId="5E00D61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122E9DB"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10.2-2014</w:t>
            </w:r>
          </w:p>
        </w:tc>
        <w:tc>
          <w:tcPr>
            <w:tcW w:w="7088" w:type="dxa"/>
            <w:shd w:val="clear" w:color="auto" w:fill="auto"/>
          </w:tcPr>
          <w:p w14:paraId="13724FCD"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hint="eastAsia"/>
                <w:color w:val="000000"/>
                <w:sz w:val="20"/>
                <w:szCs w:val="20"/>
                <w:shd w:val="clear" w:color="auto" w:fill="FFFFFF"/>
              </w:rPr>
              <w:t>Оценка</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транспортно</w:t>
            </w:r>
            <w:r w:rsidRPr="003D1B43">
              <w:rPr>
                <w:rFonts w:ascii="Times New Roman" w:hAnsi="Times New Roman"/>
                <w:color w:val="000000"/>
                <w:sz w:val="20"/>
                <w:szCs w:val="20"/>
                <w:shd w:val="clear" w:color="auto" w:fill="FFFFFF"/>
              </w:rPr>
              <w:t>-</w:t>
            </w:r>
            <w:r w:rsidRPr="003D1B43">
              <w:rPr>
                <w:rFonts w:ascii="Times New Roman" w:hAnsi="Times New Roman" w:hint="eastAsia"/>
                <w:color w:val="000000"/>
                <w:sz w:val="20"/>
                <w:szCs w:val="20"/>
                <w:shd w:val="clear" w:color="auto" w:fill="FFFFFF"/>
              </w:rPr>
              <w:t>эксплуатационного</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состояния</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дорожных</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одежд</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автомобильных</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дорог</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Государственной</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компании</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Автодор</w:t>
            </w:r>
            <w:r w:rsidRPr="003D1B43">
              <w:rPr>
                <w:rFonts w:ascii="Times New Roman" w:hAnsi="Times New Roman" w:hint="eastAsia"/>
                <w:color w:val="000000"/>
                <w:sz w:val="20"/>
                <w:szCs w:val="20"/>
                <w:shd w:val="clear" w:color="auto" w:fill="FFFFFF"/>
              </w:rPr>
              <w:t>»</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на</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период</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выполнения</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гарантийных</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обязательств</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подрядными</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организациями</w:t>
            </w:r>
            <w:r w:rsidRPr="003D1B43">
              <w:rPr>
                <w:rFonts w:ascii="Times New Roman" w:hAnsi="Times New Roman"/>
                <w:color w:val="000000"/>
                <w:sz w:val="20"/>
                <w:szCs w:val="20"/>
                <w:shd w:val="clear" w:color="auto" w:fill="FFFFFF"/>
              </w:rPr>
              <w:t xml:space="preserve"> (</w:t>
            </w:r>
            <w:r w:rsidRPr="003D1B43">
              <w:rPr>
                <w:rFonts w:ascii="Times New Roman" w:hAnsi="Times New Roman"/>
                <w:bCs/>
                <w:color w:val="000000" w:themeColor="text1"/>
                <w:spacing w:val="-2"/>
                <w:sz w:val="20"/>
                <w:szCs w:val="20"/>
              </w:rPr>
              <w:t>приказ от 20.01.2015 № 7</w:t>
            </w:r>
            <w:r w:rsidRPr="003D1B43">
              <w:rPr>
                <w:rFonts w:ascii="Times New Roman" w:hAnsi="Times New Roman"/>
                <w:color w:val="000000"/>
                <w:sz w:val="20"/>
                <w:szCs w:val="20"/>
                <w:shd w:val="clear" w:color="auto" w:fill="FFFFFF"/>
              </w:rPr>
              <w:t>)</w:t>
            </w:r>
          </w:p>
        </w:tc>
      </w:tr>
      <w:tr w:rsidR="003D1B43" w:rsidRPr="003D1B43" w14:paraId="195D3443" w14:textId="77777777" w:rsidTr="003D1B43">
        <w:trPr>
          <w:cantSplit/>
          <w:trHeight w:val="526"/>
          <w:jc w:val="center"/>
        </w:trPr>
        <w:tc>
          <w:tcPr>
            <w:tcW w:w="557" w:type="dxa"/>
            <w:shd w:val="clear" w:color="auto" w:fill="auto"/>
            <w:vAlign w:val="center"/>
          </w:tcPr>
          <w:p w14:paraId="07D7ABD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E7FBF8" w14:textId="77777777"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10.3-2018</w:t>
            </w:r>
          </w:p>
        </w:tc>
        <w:tc>
          <w:tcPr>
            <w:tcW w:w="7088" w:type="dxa"/>
            <w:shd w:val="clear" w:color="auto" w:fill="auto"/>
          </w:tcPr>
          <w:p w14:paraId="19BA4106"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Метод оценки качества слоев оснований дорожных одежд из необработанных вяжущими материалов по деформативности их поверхности на стадии строительного контроля (приказ от 25.06.2018 № 107)</w:t>
            </w:r>
          </w:p>
        </w:tc>
      </w:tr>
      <w:tr w:rsidR="003D1B43" w:rsidRPr="003D1B43" w14:paraId="6B509A0B" w14:textId="77777777" w:rsidTr="003D1B43">
        <w:trPr>
          <w:cantSplit/>
          <w:trHeight w:val="113"/>
          <w:jc w:val="center"/>
        </w:trPr>
        <w:tc>
          <w:tcPr>
            <w:tcW w:w="557" w:type="dxa"/>
            <w:shd w:val="clear" w:color="auto" w:fill="auto"/>
            <w:vAlign w:val="center"/>
          </w:tcPr>
          <w:p w14:paraId="27AAA0D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7E94247"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10.6-2015</w:t>
            </w:r>
          </w:p>
        </w:tc>
        <w:tc>
          <w:tcPr>
            <w:tcW w:w="7088" w:type="dxa"/>
            <w:shd w:val="clear" w:color="auto" w:fill="auto"/>
          </w:tcPr>
          <w:p w14:paraId="2AA08665"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3D1B43" w:rsidRPr="003D1B43" w14:paraId="311FFE55" w14:textId="77777777" w:rsidTr="003D1B43">
        <w:trPr>
          <w:cantSplit/>
          <w:trHeight w:val="113"/>
          <w:jc w:val="center"/>
        </w:trPr>
        <w:tc>
          <w:tcPr>
            <w:tcW w:w="557" w:type="dxa"/>
            <w:shd w:val="clear" w:color="auto" w:fill="auto"/>
            <w:vAlign w:val="center"/>
          </w:tcPr>
          <w:p w14:paraId="0E32918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505D9DC" w14:textId="77777777" w:rsidR="003D1B43" w:rsidRPr="003D1B43" w:rsidRDefault="003D1B43" w:rsidP="003D1B43">
            <w:pPr>
              <w:spacing w:after="0" w:line="214" w:lineRule="auto"/>
              <w:ind w:right="-115"/>
              <w:contextualSpacing/>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СТО АВТОДОР 10.9-2016</w:t>
            </w:r>
          </w:p>
        </w:tc>
        <w:tc>
          <w:tcPr>
            <w:tcW w:w="7088" w:type="dxa"/>
            <w:shd w:val="clear" w:color="auto" w:fill="auto"/>
          </w:tcPr>
          <w:p w14:paraId="0C83A365"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3D1B43" w:rsidRPr="003D1B43" w14:paraId="7156BC48" w14:textId="77777777" w:rsidTr="003D1B43">
        <w:trPr>
          <w:cantSplit/>
          <w:trHeight w:val="304"/>
          <w:jc w:val="center"/>
        </w:trPr>
        <w:tc>
          <w:tcPr>
            <w:tcW w:w="9913" w:type="dxa"/>
            <w:gridSpan w:val="3"/>
            <w:shd w:val="clear" w:color="auto" w:fill="auto"/>
            <w:vAlign w:val="center"/>
          </w:tcPr>
          <w:p w14:paraId="336CD5E7" w14:textId="77777777" w:rsidR="003D1B43" w:rsidRPr="003D1B43" w:rsidRDefault="003D1B43" w:rsidP="003D1B43">
            <w:pPr>
              <w:spacing w:after="0" w:line="214" w:lineRule="auto"/>
              <w:contextualSpacing/>
              <w:jc w:val="center"/>
              <w:rPr>
                <w:rFonts w:ascii="Times New Roman" w:hAnsi="Times New Roman"/>
                <w:b/>
                <w:sz w:val="20"/>
                <w:szCs w:val="20"/>
              </w:rPr>
            </w:pPr>
            <w:r w:rsidRPr="003D1B43">
              <w:rPr>
                <w:rFonts w:ascii="Times New Roman" w:hAnsi="Times New Roman"/>
                <w:b/>
                <w:sz w:val="20"/>
                <w:szCs w:val="20"/>
              </w:rPr>
              <w:t>ТЕХНИЧЕСКИЕ РЕГЛАМЕНТЫ, ПОСТАНОВЛЕНИЯ, РАСПОРЯЖЕНИЯ, ПРИКАЗЫ И ПИСЬМА</w:t>
            </w:r>
          </w:p>
        </w:tc>
      </w:tr>
      <w:tr w:rsidR="003D1B43" w:rsidRPr="003D1B43" w14:paraId="22432B91" w14:textId="77777777" w:rsidTr="003D1B43">
        <w:trPr>
          <w:cantSplit/>
          <w:trHeight w:val="1100"/>
          <w:jc w:val="center"/>
        </w:trPr>
        <w:tc>
          <w:tcPr>
            <w:tcW w:w="557" w:type="dxa"/>
            <w:shd w:val="clear" w:color="auto" w:fill="auto"/>
            <w:vAlign w:val="center"/>
          </w:tcPr>
          <w:p w14:paraId="27820D4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44C8E4" w14:textId="77777777" w:rsidR="003D1B43" w:rsidRPr="003D1B43" w:rsidRDefault="003D1B43" w:rsidP="003D1B43">
            <w:pPr>
              <w:spacing w:after="0" w:line="214" w:lineRule="auto"/>
              <w:contextualSpacing/>
              <w:rPr>
                <w:rFonts w:ascii="Times New Roman" w:hAnsi="Times New Roman"/>
                <w:color w:val="000000"/>
                <w:sz w:val="20"/>
                <w:szCs w:val="20"/>
              </w:rPr>
            </w:pPr>
            <w:r w:rsidRPr="003D1B43">
              <w:rPr>
                <w:rFonts w:ascii="Times New Roman" w:hAnsi="Times New Roman"/>
                <w:color w:val="000000"/>
                <w:sz w:val="20"/>
                <w:szCs w:val="20"/>
              </w:rPr>
              <w:t>Технические регламенты</w:t>
            </w:r>
          </w:p>
        </w:tc>
        <w:tc>
          <w:tcPr>
            <w:tcW w:w="7088" w:type="dxa"/>
            <w:shd w:val="clear" w:color="auto" w:fill="auto"/>
          </w:tcPr>
          <w:p w14:paraId="40DBBA14" w14:textId="77777777"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014/2011 «Безопасность автомобильных дорог»</w:t>
            </w:r>
          </w:p>
          <w:p w14:paraId="487E76A5" w14:textId="77777777"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010/2011 «О безопасности низковольтного оборудования»</w:t>
            </w:r>
          </w:p>
          <w:p w14:paraId="369A6891" w14:textId="77777777"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018/2011 «О безопасности колесных транспортных средств»</w:t>
            </w:r>
          </w:p>
          <w:p w14:paraId="5CAA473C" w14:textId="77777777"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020/2011 «Электромагнитная совместимость технических средств»</w:t>
            </w:r>
          </w:p>
          <w:p w14:paraId="0B7BAA5B" w14:textId="77777777"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«О безопасности сетей газораспределения и газопотребления» (Постановление Правительства Российской Федерации от 29.10.2010 № 870)</w:t>
            </w:r>
          </w:p>
        </w:tc>
      </w:tr>
      <w:tr w:rsidR="003D1B43" w:rsidRPr="003D1B43" w14:paraId="59302545" w14:textId="77777777" w:rsidTr="003D1B43">
        <w:trPr>
          <w:cantSplit/>
          <w:trHeight w:val="113"/>
          <w:jc w:val="center"/>
        </w:trPr>
        <w:tc>
          <w:tcPr>
            <w:tcW w:w="557" w:type="dxa"/>
            <w:shd w:val="clear" w:color="auto" w:fill="auto"/>
            <w:vAlign w:val="center"/>
          </w:tcPr>
          <w:p w14:paraId="05EB309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B405A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ГКИНП (ГНТА) 17-195-99</w:t>
            </w:r>
          </w:p>
        </w:tc>
        <w:tc>
          <w:tcPr>
            <w:tcW w:w="7088" w:type="dxa"/>
            <w:shd w:val="clear" w:color="auto" w:fill="auto"/>
            <w:vAlign w:val="center"/>
          </w:tcPr>
          <w:p w14:paraId="574A51C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Инструкция по проведению технологической поверки геодезических приборов (приказ Роскартографии от 25.12.2003 N 181-пр)</w:t>
            </w:r>
          </w:p>
        </w:tc>
      </w:tr>
      <w:tr w:rsidR="003D1B43" w:rsidRPr="003D1B43" w14:paraId="61BDCB3B" w14:textId="77777777" w:rsidTr="003D1B43">
        <w:trPr>
          <w:cantSplit/>
          <w:trHeight w:val="113"/>
          <w:jc w:val="center"/>
        </w:trPr>
        <w:tc>
          <w:tcPr>
            <w:tcW w:w="557" w:type="dxa"/>
            <w:shd w:val="clear" w:color="auto" w:fill="auto"/>
            <w:vAlign w:val="center"/>
          </w:tcPr>
          <w:p w14:paraId="2712AA1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21364D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ГКИНП (ГНТА)-03-010-03</w:t>
            </w:r>
          </w:p>
        </w:tc>
        <w:tc>
          <w:tcPr>
            <w:tcW w:w="7088" w:type="dxa"/>
            <w:shd w:val="clear" w:color="auto" w:fill="auto"/>
            <w:vAlign w:val="center"/>
          </w:tcPr>
          <w:p w14:paraId="0D110A1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Инструкция по нивелированию I, II, III и IV классов (приказ Роскартографии от 25.12.2003 № 181-пр)</w:t>
            </w:r>
          </w:p>
        </w:tc>
      </w:tr>
      <w:tr w:rsidR="003D1B43" w:rsidRPr="003D1B43" w14:paraId="601AAE34" w14:textId="77777777" w:rsidTr="003D1B43">
        <w:trPr>
          <w:cantSplit/>
          <w:trHeight w:val="113"/>
          <w:jc w:val="center"/>
        </w:trPr>
        <w:tc>
          <w:tcPr>
            <w:tcW w:w="557" w:type="dxa"/>
            <w:shd w:val="clear" w:color="auto" w:fill="auto"/>
            <w:vAlign w:val="center"/>
          </w:tcPr>
          <w:p w14:paraId="492A885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BCB59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ПБ 03-428-02</w:t>
            </w:r>
          </w:p>
        </w:tc>
        <w:tc>
          <w:tcPr>
            <w:tcW w:w="7088" w:type="dxa"/>
            <w:shd w:val="clear" w:color="auto" w:fill="auto"/>
            <w:vAlign w:val="center"/>
          </w:tcPr>
          <w:p w14:paraId="058F28B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Правила безопасности при строительстве подземных сооружений 02 (в части, не оговоренной требованиями приказа Ростехнадзора от 08.12.2020г № 505)</w:t>
            </w:r>
          </w:p>
        </w:tc>
      </w:tr>
      <w:tr w:rsidR="003D1B43" w:rsidRPr="003D1B43" w14:paraId="77FD6025" w14:textId="77777777" w:rsidTr="003D1B43">
        <w:trPr>
          <w:cantSplit/>
          <w:trHeight w:val="113"/>
          <w:jc w:val="center"/>
        </w:trPr>
        <w:tc>
          <w:tcPr>
            <w:tcW w:w="557" w:type="dxa"/>
            <w:shd w:val="clear" w:color="auto" w:fill="auto"/>
            <w:vAlign w:val="center"/>
          </w:tcPr>
          <w:p w14:paraId="7A99EF0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74068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Письмо Минрегиона России от 05.07.2007 № 12677-ЮТ/02</w:t>
            </w:r>
          </w:p>
        </w:tc>
        <w:tc>
          <w:tcPr>
            <w:tcW w:w="7088" w:type="dxa"/>
            <w:shd w:val="clear" w:color="auto" w:fill="auto"/>
            <w:vAlign w:val="center"/>
          </w:tcPr>
          <w:p w14:paraId="442C712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3D1B43" w:rsidRPr="003D1B43" w14:paraId="782DFC2E" w14:textId="77777777" w:rsidTr="003D1B43">
        <w:trPr>
          <w:cantSplit/>
          <w:trHeight w:val="113"/>
          <w:jc w:val="center"/>
        </w:trPr>
        <w:tc>
          <w:tcPr>
            <w:tcW w:w="557" w:type="dxa"/>
            <w:shd w:val="clear" w:color="auto" w:fill="auto"/>
            <w:vAlign w:val="center"/>
          </w:tcPr>
          <w:p w14:paraId="4E5E652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5A55D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Письмо Минстроя России от 14.12.2021 № 54999-КМ/16</w:t>
            </w:r>
          </w:p>
        </w:tc>
        <w:tc>
          <w:tcPr>
            <w:tcW w:w="7088" w:type="dxa"/>
            <w:shd w:val="clear" w:color="auto" w:fill="auto"/>
            <w:vAlign w:val="center"/>
          </w:tcPr>
          <w:p w14:paraId="229CE5F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3D1B43" w:rsidRPr="003D1B43" w14:paraId="281328A2" w14:textId="77777777" w:rsidTr="003D1B43">
        <w:trPr>
          <w:cantSplit/>
          <w:trHeight w:val="113"/>
          <w:jc w:val="center"/>
        </w:trPr>
        <w:tc>
          <w:tcPr>
            <w:tcW w:w="557" w:type="dxa"/>
            <w:shd w:val="clear" w:color="auto" w:fill="auto"/>
            <w:vAlign w:val="center"/>
          </w:tcPr>
          <w:p w14:paraId="1730624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380BE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Письмо ФАУ «Главгосэкспертиза России» от 06.04.2021 № 01-01-17/4620-НБ</w:t>
            </w:r>
          </w:p>
        </w:tc>
        <w:tc>
          <w:tcPr>
            <w:tcW w:w="7088" w:type="dxa"/>
            <w:shd w:val="clear" w:color="auto" w:fill="auto"/>
            <w:vAlign w:val="center"/>
          </w:tcPr>
          <w:p w14:paraId="1F2D4DE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подготовке информационной модели объекта капитального строительства, представляемой на рассмотрение в ФАУ «Главгосэкспертиза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«Главгосэкспертиза России») </w:t>
            </w:r>
          </w:p>
        </w:tc>
      </w:tr>
      <w:tr w:rsidR="003D1B43" w:rsidRPr="003D1B43" w14:paraId="75D105AC" w14:textId="77777777" w:rsidTr="003D1B43">
        <w:trPr>
          <w:cantSplit/>
          <w:trHeight w:val="113"/>
          <w:jc w:val="center"/>
        </w:trPr>
        <w:tc>
          <w:tcPr>
            <w:tcW w:w="557" w:type="dxa"/>
            <w:shd w:val="clear" w:color="auto" w:fill="auto"/>
            <w:vAlign w:val="center"/>
          </w:tcPr>
          <w:p w14:paraId="020A96C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475EE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88" w:type="dxa"/>
            <w:shd w:val="clear" w:color="auto" w:fill="auto"/>
            <w:vAlign w:val="center"/>
          </w:tcPr>
          <w:p w14:paraId="2C0FD0F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tc>
      </w:tr>
      <w:tr w:rsidR="003D1B43" w:rsidRPr="003D1B43" w14:paraId="66422FD3" w14:textId="77777777" w:rsidTr="003D1B43">
        <w:trPr>
          <w:cantSplit/>
          <w:trHeight w:val="113"/>
          <w:jc w:val="center"/>
        </w:trPr>
        <w:tc>
          <w:tcPr>
            <w:tcW w:w="557" w:type="dxa"/>
            <w:shd w:val="clear" w:color="auto" w:fill="auto"/>
            <w:vAlign w:val="center"/>
          </w:tcPr>
          <w:p w14:paraId="6ED3852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A90C8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88" w:type="dxa"/>
            <w:shd w:val="clear" w:color="auto" w:fill="auto"/>
            <w:vAlign w:val="center"/>
          </w:tcPr>
          <w:p w14:paraId="47536B2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3D1B43" w:rsidRPr="003D1B43" w14:paraId="216159BF" w14:textId="77777777" w:rsidTr="003D1B43">
        <w:trPr>
          <w:cantSplit/>
          <w:trHeight w:val="113"/>
          <w:jc w:val="center"/>
        </w:trPr>
        <w:tc>
          <w:tcPr>
            <w:tcW w:w="557" w:type="dxa"/>
            <w:shd w:val="clear" w:color="auto" w:fill="auto"/>
            <w:vAlign w:val="center"/>
          </w:tcPr>
          <w:p w14:paraId="1431932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CE6654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01.11.2012 № 1119</w:t>
            </w:r>
          </w:p>
        </w:tc>
        <w:tc>
          <w:tcPr>
            <w:tcW w:w="7088" w:type="dxa"/>
            <w:shd w:val="clear" w:color="auto" w:fill="auto"/>
            <w:vAlign w:val="center"/>
          </w:tcPr>
          <w:p w14:paraId="3DC749A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3D1B43" w:rsidRPr="003D1B43" w14:paraId="214B66E7" w14:textId="77777777" w:rsidTr="003D1B43">
        <w:trPr>
          <w:cantSplit/>
          <w:trHeight w:val="113"/>
          <w:jc w:val="center"/>
        </w:trPr>
        <w:tc>
          <w:tcPr>
            <w:tcW w:w="557" w:type="dxa"/>
            <w:shd w:val="clear" w:color="auto" w:fill="auto"/>
            <w:vAlign w:val="center"/>
          </w:tcPr>
          <w:p w14:paraId="2EBCB23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80D491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02.09.2009 № 717</w:t>
            </w:r>
          </w:p>
        </w:tc>
        <w:tc>
          <w:tcPr>
            <w:tcW w:w="7088" w:type="dxa"/>
            <w:shd w:val="clear" w:color="auto" w:fill="auto"/>
            <w:vAlign w:val="center"/>
          </w:tcPr>
          <w:p w14:paraId="50BA974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3D1B43" w:rsidRPr="003D1B43" w14:paraId="312A5CED" w14:textId="77777777" w:rsidTr="003D1B43">
        <w:trPr>
          <w:cantSplit/>
          <w:trHeight w:val="113"/>
          <w:jc w:val="center"/>
        </w:trPr>
        <w:tc>
          <w:tcPr>
            <w:tcW w:w="557" w:type="dxa"/>
            <w:shd w:val="clear" w:color="auto" w:fill="auto"/>
            <w:vAlign w:val="center"/>
          </w:tcPr>
          <w:p w14:paraId="64B75E0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9FB9B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05.03.2007 № 145</w:t>
            </w:r>
          </w:p>
        </w:tc>
        <w:tc>
          <w:tcPr>
            <w:tcW w:w="7088" w:type="dxa"/>
            <w:shd w:val="clear" w:color="auto" w:fill="auto"/>
            <w:vAlign w:val="center"/>
          </w:tcPr>
          <w:p w14:paraId="2FA3922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3D1B43" w:rsidRPr="003D1B43" w14:paraId="4BD10313" w14:textId="77777777" w:rsidTr="003D1B43">
        <w:trPr>
          <w:cantSplit/>
          <w:trHeight w:val="113"/>
          <w:jc w:val="center"/>
        </w:trPr>
        <w:tc>
          <w:tcPr>
            <w:tcW w:w="557" w:type="dxa"/>
            <w:shd w:val="clear" w:color="auto" w:fill="auto"/>
            <w:vAlign w:val="center"/>
          </w:tcPr>
          <w:p w14:paraId="413BAE8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9A2BD3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06.07.2015 № 676</w:t>
            </w:r>
          </w:p>
        </w:tc>
        <w:tc>
          <w:tcPr>
            <w:tcW w:w="7088" w:type="dxa"/>
            <w:shd w:val="clear" w:color="auto" w:fill="auto"/>
            <w:vAlign w:val="center"/>
          </w:tcPr>
          <w:p w14:paraId="6340E65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3D1B43" w:rsidRPr="003D1B43" w14:paraId="3EBF943D" w14:textId="77777777" w:rsidTr="003D1B43">
        <w:trPr>
          <w:cantSplit/>
          <w:trHeight w:val="113"/>
          <w:jc w:val="center"/>
        </w:trPr>
        <w:tc>
          <w:tcPr>
            <w:tcW w:w="557" w:type="dxa"/>
            <w:shd w:val="clear" w:color="auto" w:fill="auto"/>
            <w:vAlign w:val="center"/>
          </w:tcPr>
          <w:p w14:paraId="2C6FD29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EE806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08.09.2010 № 697</w:t>
            </w:r>
          </w:p>
        </w:tc>
        <w:tc>
          <w:tcPr>
            <w:tcW w:w="7088" w:type="dxa"/>
            <w:shd w:val="clear" w:color="auto" w:fill="auto"/>
            <w:vAlign w:val="center"/>
          </w:tcPr>
          <w:p w14:paraId="50C2082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единой системе межведомственного электронного взаимодействия</w:t>
            </w:r>
          </w:p>
        </w:tc>
      </w:tr>
      <w:tr w:rsidR="003D1B43" w:rsidRPr="003D1B43" w14:paraId="649710EB" w14:textId="77777777" w:rsidTr="003D1B43">
        <w:trPr>
          <w:cantSplit/>
          <w:trHeight w:val="113"/>
          <w:jc w:val="center"/>
        </w:trPr>
        <w:tc>
          <w:tcPr>
            <w:tcW w:w="557" w:type="dxa"/>
            <w:shd w:val="clear" w:color="auto" w:fill="auto"/>
            <w:vAlign w:val="center"/>
          </w:tcPr>
          <w:p w14:paraId="56A6BA5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4818D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10.07.2019 № 878</w:t>
            </w:r>
          </w:p>
        </w:tc>
        <w:tc>
          <w:tcPr>
            <w:tcW w:w="7088" w:type="dxa"/>
            <w:shd w:val="clear" w:color="auto" w:fill="auto"/>
            <w:vAlign w:val="center"/>
          </w:tcPr>
          <w:p w14:paraId="49EEAE0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3D1B43" w:rsidRPr="003D1B43" w14:paraId="033D3141" w14:textId="77777777" w:rsidTr="003D1B43">
        <w:trPr>
          <w:cantSplit/>
          <w:trHeight w:val="113"/>
          <w:jc w:val="center"/>
        </w:trPr>
        <w:tc>
          <w:tcPr>
            <w:tcW w:w="557" w:type="dxa"/>
            <w:shd w:val="clear" w:color="auto" w:fill="auto"/>
            <w:vAlign w:val="center"/>
          </w:tcPr>
          <w:p w14:paraId="1270E11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F76E68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10.12.2020 г. № 2070</w:t>
            </w:r>
          </w:p>
        </w:tc>
        <w:tc>
          <w:tcPr>
            <w:tcW w:w="7088" w:type="dxa"/>
            <w:shd w:val="clear" w:color="auto" w:fill="auto"/>
            <w:vAlign w:val="center"/>
          </w:tcPr>
          <w:p w14:paraId="5F776A7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3D1B43" w:rsidRPr="003D1B43" w14:paraId="61056F49" w14:textId="77777777" w:rsidTr="003D1B43">
        <w:trPr>
          <w:cantSplit/>
          <w:trHeight w:val="113"/>
          <w:jc w:val="center"/>
        </w:trPr>
        <w:tc>
          <w:tcPr>
            <w:tcW w:w="557" w:type="dxa"/>
            <w:shd w:val="clear" w:color="auto" w:fill="auto"/>
            <w:vAlign w:val="center"/>
          </w:tcPr>
          <w:p w14:paraId="5D97370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27963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12.05.2017 № 564</w:t>
            </w:r>
          </w:p>
        </w:tc>
        <w:tc>
          <w:tcPr>
            <w:tcW w:w="7088" w:type="dxa"/>
            <w:shd w:val="clear" w:color="auto" w:fill="auto"/>
            <w:vAlign w:val="center"/>
          </w:tcPr>
          <w:p w14:paraId="42B97D3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3D1B43" w:rsidRPr="003D1B43" w14:paraId="30E21BF3" w14:textId="77777777" w:rsidTr="003D1B43">
        <w:trPr>
          <w:cantSplit/>
          <w:trHeight w:val="113"/>
          <w:jc w:val="center"/>
        </w:trPr>
        <w:tc>
          <w:tcPr>
            <w:tcW w:w="557" w:type="dxa"/>
            <w:shd w:val="clear" w:color="auto" w:fill="auto"/>
            <w:vAlign w:val="center"/>
          </w:tcPr>
          <w:p w14:paraId="288B283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92F15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12.08.2008 № 590</w:t>
            </w:r>
          </w:p>
        </w:tc>
        <w:tc>
          <w:tcPr>
            <w:tcW w:w="7088" w:type="dxa"/>
            <w:shd w:val="clear" w:color="auto" w:fill="auto"/>
            <w:vAlign w:val="center"/>
          </w:tcPr>
          <w:p w14:paraId="0941804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tc>
      </w:tr>
      <w:tr w:rsidR="003D1B43" w:rsidRPr="003D1B43" w14:paraId="168E7A6A" w14:textId="77777777" w:rsidTr="003D1B43">
        <w:trPr>
          <w:cantSplit/>
          <w:trHeight w:val="113"/>
          <w:jc w:val="center"/>
        </w:trPr>
        <w:tc>
          <w:tcPr>
            <w:tcW w:w="557" w:type="dxa"/>
            <w:shd w:val="clear" w:color="auto" w:fill="auto"/>
            <w:vAlign w:val="center"/>
          </w:tcPr>
          <w:p w14:paraId="6D57070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B66C6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12.11.2020 № 1816</w:t>
            </w:r>
          </w:p>
        </w:tc>
        <w:tc>
          <w:tcPr>
            <w:tcW w:w="7088" w:type="dxa"/>
            <w:shd w:val="clear" w:color="auto" w:fill="auto"/>
            <w:vAlign w:val="center"/>
          </w:tcPr>
          <w:p w14:paraId="77691D1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p>
        </w:tc>
      </w:tr>
      <w:tr w:rsidR="003D1B43" w:rsidRPr="003D1B43" w14:paraId="218B42E6" w14:textId="77777777" w:rsidTr="003D1B43">
        <w:trPr>
          <w:cantSplit/>
          <w:trHeight w:val="113"/>
          <w:jc w:val="center"/>
        </w:trPr>
        <w:tc>
          <w:tcPr>
            <w:tcW w:w="557" w:type="dxa"/>
            <w:shd w:val="clear" w:color="auto" w:fill="auto"/>
            <w:vAlign w:val="center"/>
          </w:tcPr>
          <w:p w14:paraId="72FAF3A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62EC0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16.02.2008 № 87</w:t>
            </w:r>
          </w:p>
        </w:tc>
        <w:tc>
          <w:tcPr>
            <w:tcW w:w="7088" w:type="dxa"/>
            <w:shd w:val="clear" w:color="auto" w:fill="auto"/>
            <w:vAlign w:val="center"/>
          </w:tcPr>
          <w:p w14:paraId="0E0644D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3D1B43" w:rsidRPr="003D1B43" w14:paraId="5E75DEE5" w14:textId="77777777" w:rsidTr="003D1B43">
        <w:trPr>
          <w:cantSplit/>
          <w:trHeight w:val="113"/>
          <w:jc w:val="center"/>
        </w:trPr>
        <w:tc>
          <w:tcPr>
            <w:tcW w:w="557" w:type="dxa"/>
            <w:shd w:val="clear" w:color="auto" w:fill="auto"/>
            <w:vAlign w:val="center"/>
          </w:tcPr>
          <w:p w14:paraId="769228C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332F1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20.10.2021 № 1800</w:t>
            </w:r>
          </w:p>
        </w:tc>
        <w:tc>
          <w:tcPr>
            <w:tcW w:w="7088" w:type="dxa"/>
            <w:shd w:val="clear" w:color="auto" w:fill="auto"/>
            <w:vAlign w:val="center"/>
          </w:tcPr>
          <w:p w14:paraId="26A336B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3D1B43" w:rsidRPr="003D1B43" w14:paraId="226A7538" w14:textId="77777777" w:rsidTr="003D1B43">
        <w:trPr>
          <w:cantSplit/>
          <w:trHeight w:val="113"/>
          <w:jc w:val="center"/>
        </w:trPr>
        <w:tc>
          <w:tcPr>
            <w:tcW w:w="557" w:type="dxa"/>
            <w:shd w:val="clear" w:color="auto" w:fill="auto"/>
            <w:vAlign w:val="center"/>
          </w:tcPr>
          <w:p w14:paraId="6AF4D2A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432EB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21.12.2020 № 2201</w:t>
            </w:r>
          </w:p>
        </w:tc>
        <w:tc>
          <w:tcPr>
            <w:tcW w:w="7088" w:type="dxa"/>
            <w:shd w:val="clear" w:color="auto" w:fill="auto"/>
            <w:vAlign w:val="center"/>
          </w:tcPr>
          <w:p w14:paraId="2564ADC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3D1B43" w:rsidRPr="003D1B43" w14:paraId="6BDFA771" w14:textId="77777777" w:rsidTr="003D1B43">
        <w:trPr>
          <w:cantSplit/>
          <w:trHeight w:val="113"/>
          <w:jc w:val="center"/>
        </w:trPr>
        <w:tc>
          <w:tcPr>
            <w:tcW w:w="557" w:type="dxa"/>
            <w:shd w:val="clear" w:color="auto" w:fill="auto"/>
            <w:vAlign w:val="center"/>
          </w:tcPr>
          <w:p w14:paraId="691FB05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BD195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25.08. 2008 № 641</w:t>
            </w:r>
          </w:p>
        </w:tc>
        <w:tc>
          <w:tcPr>
            <w:tcW w:w="7088" w:type="dxa"/>
            <w:shd w:val="clear" w:color="auto" w:fill="auto"/>
            <w:vAlign w:val="center"/>
          </w:tcPr>
          <w:p w14:paraId="1482756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3D1B43" w:rsidRPr="003D1B43" w14:paraId="391B2982" w14:textId="77777777" w:rsidTr="003D1B43">
        <w:trPr>
          <w:cantSplit/>
          <w:trHeight w:val="113"/>
          <w:jc w:val="center"/>
        </w:trPr>
        <w:tc>
          <w:tcPr>
            <w:tcW w:w="557" w:type="dxa"/>
            <w:shd w:val="clear" w:color="auto" w:fill="auto"/>
            <w:vAlign w:val="center"/>
          </w:tcPr>
          <w:p w14:paraId="7E2799E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47221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26.07.2017 № 884</w:t>
            </w:r>
          </w:p>
        </w:tc>
        <w:tc>
          <w:tcPr>
            <w:tcW w:w="7088" w:type="dxa"/>
            <w:shd w:val="clear" w:color="auto" w:fill="auto"/>
            <w:vAlign w:val="center"/>
          </w:tcPr>
          <w:p w14:paraId="53F3554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3D1B43" w:rsidRPr="003D1B43" w14:paraId="3C8B4657" w14:textId="77777777" w:rsidTr="003D1B43">
        <w:trPr>
          <w:cantSplit/>
          <w:trHeight w:val="113"/>
          <w:jc w:val="center"/>
        </w:trPr>
        <w:tc>
          <w:tcPr>
            <w:tcW w:w="557" w:type="dxa"/>
            <w:shd w:val="clear" w:color="auto" w:fill="auto"/>
            <w:vAlign w:val="center"/>
          </w:tcPr>
          <w:p w14:paraId="62143A3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0A2F9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26.09.2016 № 969</w:t>
            </w:r>
          </w:p>
        </w:tc>
        <w:tc>
          <w:tcPr>
            <w:tcW w:w="7088" w:type="dxa"/>
            <w:shd w:val="clear" w:color="auto" w:fill="auto"/>
            <w:vAlign w:val="center"/>
          </w:tcPr>
          <w:p w14:paraId="4AD0850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3D1B43" w:rsidRPr="003D1B43" w14:paraId="7B2389A5" w14:textId="77777777" w:rsidTr="003D1B43">
        <w:trPr>
          <w:cantSplit/>
          <w:trHeight w:val="113"/>
          <w:jc w:val="center"/>
        </w:trPr>
        <w:tc>
          <w:tcPr>
            <w:tcW w:w="557" w:type="dxa"/>
            <w:shd w:val="clear" w:color="auto" w:fill="auto"/>
            <w:vAlign w:val="center"/>
          </w:tcPr>
          <w:p w14:paraId="46163C5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E14B88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28.05.2021 № 815</w:t>
            </w:r>
          </w:p>
        </w:tc>
        <w:tc>
          <w:tcPr>
            <w:tcW w:w="7088" w:type="dxa"/>
            <w:shd w:val="clear" w:color="auto" w:fill="auto"/>
            <w:vAlign w:val="center"/>
          </w:tcPr>
          <w:p w14:paraId="5BF9043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3D1B43" w:rsidRPr="003D1B43" w14:paraId="36E8F755" w14:textId="77777777" w:rsidTr="003D1B43">
        <w:trPr>
          <w:cantSplit/>
          <w:trHeight w:val="113"/>
          <w:jc w:val="center"/>
        </w:trPr>
        <w:tc>
          <w:tcPr>
            <w:tcW w:w="557" w:type="dxa"/>
            <w:shd w:val="clear" w:color="auto" w:fill="auto"/>
            <w:vAlign w:val="center"/>
          </w:tcPr>
          <w:p w14:paraId="1D646CB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AB600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28.09.2009 № 767</w:t>
            </w:r>
          </w:p>
        </w:tc>
        <w:tc>
          <w:tcPr>
            <w:tcW w:w="7088" w:type="dxa"/>
            <w:shd w:val="clear" w:color="auto" w:fill="auto"/>
            <w:vAlign w:val="center"/>
          </w:tcPr>
          <w:p w14:paraId="398ED0B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3D1B43" w:rsidRPr="003D1B43" w14:paraId="1FEF9B84" w14:textId="77777777" w:rsidTr="003D1B43">
        <w:trPr>
          <w:cantSplit/>
          <w:trHeight w:val="113"/>
          <w:jc w:val="center"/>
        </w:trPr>
        <w:tc>
          <w:tcPr>
            <w:tcW w:w="557" w:type="dxa"/>
            <w:shd w:val="clear" w:color="auto" w:fill="auto"/>
            <w:vAlign w:val="center"/>
          </w:tcPr>
          <w:p w14:paraId="22655A5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4762A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30.01.2016 № 47</w:t>
            </w:r>
          </w:p>
        </w:tc>
        <w:tc>
          <w:tcPr>
            <w:tcW w:w="7088" w:type="dxa"/>
            <w:shd w:val="clear" w:color="auto" w:fill="auto"/>
            <w:vAlign w:val="center"/>
          </w:tcPr>
          <w:p w14:paraId="3EA01FC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w:t>
            </w:r>
          </w:p>
        </w:tc>
      </w:tr>
      <w:tr w:rsidR="003D1B43" w:rsidRPr="003D1B43" w14:paraId="7C8257A7" w14:textId="77777777" w:rsidTr="003D1B43">
        <w:trPr>
          <w:cantSplit/>
          <w:trHeight w:val="113"/>
          <w:jc w:val="center"/>
        </w:trPr>
        <w:tc>
          <w:tcPr>
            <w:tcW w:w="557" w:type="dxa"/>
            <w:shd w:val="clear" w:color="auto" w:fill="auto"/>
            <w:vAlign w:val="center"/>
          </w:tcPr>
          <w:p w14:paraId="462DCD5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2BCA9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30.04.2013 № 384</w:t>
            </w:r>
          </w:p>
        </w:tc>
        <w:tc>
          <w:tcPr>
            <w:tcW w:w="7088" w:type="dxa"/>
            <w:shd w:val="clear" w:color="auto" w:fill="auto"/>
            <w:vAlign w:val="center"/>
          </w:tcPr>
          <w:p w14:paraId="3907D4F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3D1B43" w:rsidRPr="003D1B43" w14:paraId="5E19E636" w14:textId="77777777" w:rsidTr="003D1B43">
        <w:trPr>
          <w:cantSplit/>
          <w:trHeight w:val="113"/>
          <w:jc w:val="center"/>
        </w:trPr>
        <w:tc>
          <w:tcPr>
            <w:tcW w:w="557" w:type="dxa"/>
            <w:shd w:val="clear" w:color="auto" w:fill="auto"/>
            <w:vAlign w:val="center"/>
          </w:tcPr>
          <w:p w14:paraId="2F69A3E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C1565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30.04.2013 № 382</w:t>
            </w:r>
          </w:p>
        </w:tc>
        <w:tc>
          <w:tcPr>
            <w:tcW w:w="7088" w:type="dxa"/>
            <w:shd w:val="clear" w:color="auto" w:fill="auto"/>
            <w:vAlign w:val="center"/>
          </w:tcPr>
          <w:p w14:paraId="4E1A32C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3D1B43" w:rsidRPr="003D1B43" w14:paraId="5263312E" w14:textId="77777777" w:rsidTr="003D1B43">
        <w:trPr>
          <w:cantSplit/>
          <w:trHeight w:val="113"/>
          <w:jc w:val="center"/>
        </w:trPr>
        <w:tc>
          <w:tcPr>
            <w:tcW w:w="557" w:type="dxa"/>
            <w:shd w:val="clear" w:color="auto" w:fill="auto"/>
            <w:vAlign w:val="center"/>
          </w:tcPr>
          <w:p w14:paraId="22A19D2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15C9F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30.11.2021 № 2130</w:t>
            </w:r>
          </w:p>
        </w:tc>
        <w:tc>
          <w:tcPr>
            <w:tcW w:w="7088" w:type="dxa"/>
            <w:shd w:val="clear" w:color="auto" w:fill="auto"/>
            <w:vAlign w:val="center"/>
          </w:tcPr>
          <w:p w14:paraId="37F1CD7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
        </w:tc>
      </w:tr>
      <w:tr w:rsidR="003D1B43" w:rsidRPr="003D1B43" w14:paraId="1B443A8E" w14:textId="77777777" w:rsidTr="003D1B43">
        <w:trPr>
          <w:cantSplit/>
          <w:trHeight w:val="113"/>
          <w:jc w:val="center"/>
        </w:trPr>
        <w:tc>
          <w:tcPr>
            <w:tcW w:w="557" w:type="dxa"/>
            <w:shd w:val="clear" w:color="auto" w:fill="auto"/>
            <w:vAlign w:val="center"/>
          </w:tcPr>
          <w:p w14:paraId="4262965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2E5F4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31.03.2017 № 402</w:t>
            </w:r>
          </w:p>
        </w:tc>
        <w:tc>
          <w:tcPr>
            <w:tcW w:w="7088" w:type="dxa"/>
            <w:shd w:val="clear" w:color="auto" w:fill="auto"/>
            <w:vAlign w:val="center"/>
          </w:tcPr>
          <w:p w14:paraId="1D09C7D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3D1B43" w:rsidRPr="003D1B43" w14:paraId="496767E6" w14:textId="77777777" w:rsidTr="003D1B43">
        <w:trPr>
          <w:cantSplit/>
          <w:trHeight w:val="113"/>
          <w:jc w:val="center"/>
        </w:trPr>
        <w:tc>
          <w:tcPr>
            <w:tcW w:w="557" w:type="dxa"/>
            <w:shd w:val="clear" w:color="auto" w:fill="auto"/>
            <w:vAlign w:val="center"/>
          </w:tcPr>
          <w:p w14:paraId="23871CF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6E551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31.05.2022 № 995</w:t>
            </w:r>
          </w:p>
        </w:tc>
        <w:tc>
          <w:tcPr>
            <w:tcW w:w="7088" w:type="dxa"/>
            <w:shd w:val="clear" w:color="auto" w:fill="auto"/>
            <w:vAlign w:val="center"/>
          </w:tcPr>
          <w:p w14:paraId="50C24F4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3D1B43" w:rsidRPr="003D1B43" w14:paraId="3207636B" w14:textId="77777777" w:rsidTr="003D1B43">
        <w:trPr>
          <w:cantSplit/>
          <w:trHeight w:val="113"/>
          <w:jc w:val="center"/>
        </w:trPr>
        <w:tc>
          <w:tcPr>
            <w:tcW w:w="557" w:type="dxa"/>
            <w:shd w:val="clear" w:color="auto" w:fill="auto"/>
            <w:vAlign w:val="center"/>
          </w:tcPr>
          <w:p w14:paraId="1F09C2F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8A34F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31.12.2020 № 2418</w:t>
            </w:r>
          </w:p>
        </w:tc>
        <w:tc>
          <w:tcPr>
            <w:tcW w:w="7088" w:type="dxa"/>
            <w:shd w:val="clear" w:color="auto" w:fill="auto"/>
            <w:vAlign w:val="center"/>
          </w:tcPr>
          <w:p w14:paraId="551F6F8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3D1B43" w:rsidRPr="003D1B43" w14:paraId="13C33DED" w14:textId="77777777" w:rsidTr="003D1B43">
        <w:trPr>
          <w:cantSplit/>
          <w:trHeight w:val="113"/>
          <w:jc w:val="center"/>
        </w:trPr>
        <w:tc>
          <w:tcPr>
            <w:tcW w:w="557" w:type="dxa"/>
            <w:shd w:val="clear" w:color="auto" w:fill="auto"/>
            <w:vAlign w:val="center"/>
          </w:tcPr>
          <w:p w14:paraId="607DC8A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868A4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РФ от 01.10.2020 № 1591</w:t>
            </w:r>
          </w:p>
        </w:tc>
        <w:tc>
          <w:tcPr>
            <w:tcW w:w="7088" w:type="dxa"/>
            <w:shd w:val="clear" w:color="auto" w:fill="auto"/>
            <w:vAlign w:val="center"/>
          </w:tcPr>
          <w:p w14:paraId="48738BB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 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3D1B43" w:rsidRPr="003D1B43" w14:paraId="417C30DE" w14:textId="77777777" w:rsidTr="003D1B43">
        <w:trPr>
          <w:cantSplit/>
          <w:trHeight w:val="113"/>
          <w:jc w:val="center"/>
        </w:trPr>
        <w:tc>
          <w:tcPr>
            <w:tcW w:w="557" w:type="dxa"/>
            <w:shd w:val="clear" w:color="auto" w:fill="auto"/>
            <w:vAlign w:val="center"/>
          </w:tcPr>
          <w:p w14:paraId="442B762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6093D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Гостехкомиссии России от 04.06.1999 № 114</w:t>
            </w:r>
          </w:p>
        </w:tc>
        <w:tc>
          <w:tcPr>
            <w:tcW w:w="7088" w:type="dxa"/>
            <w:shd w:val="clear" w:color="auto" w:fill="auto"/>
            <w:vAlign w:val="center"/>
          </w:tcPr>
          <w:p w14:paraId="5E1407C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недекларированных возможностей</w:t>
            </w:r>
          </w:p>
        </w:tc>
      </w:tr>
      <w:tr w:rsidR="003D1B43" w:rsidRPr="003D1B43" w14:paraId="1A6F0052" w14:textId="77777777" w:rsidTr="003D1B43">
        <w:trPr>
          <w:cantSplit/>
          <w:trHeight w:val="113"/>
          <w:jc w:val="center"/>
        </w:trPr>
        <w:tc>
          <w:tcPr>
            <w:tcW w:w="557" w:type="dxa"/>
            <w:shd w:val="clear" w:color="auto" w:fill="auto"/>
            <w:vAlign w:val="center"/>
          </w:tcPr>
          <w:p w14:paraId="546B95F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3E65962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Гостехкомиссии России от 30.08.2002 № 282</w:t>
            </w:r>
          </w:p>
        </w:tc>
        <w:tc>
          <w:tcPr>
            <w:tcW w:w="7088" w:type="dxa"/>
            <w:shd w:val="clear" w:color="auto" w:fill="auto"/>
            <w:vAlign w:val="center"/>
          </w:tcPr>
          <w:p w14:paraId="5A3E131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3D1B43" w:rsidRPr="003D1B43" w14:paraId="0D5AFCF9" w14:textId="77777777" w:rsidTr="003D1B43">
        <w:trPr>
          <w:cantSplit/>
          <w:trHeight w:val="113"/>
          <w:jc w:val="center"/>
        </w:trPr>
        <w:tc>
          <w:tcPr>
            <w:tcW w:w="557" w:type="dxa"/>
            <w:shd w:val="clear" w:color="auto" w:fill="auto"/>
            <w:vAlign w:val="center"/>
          </w:tcPr>
          <w:p w14:paraId="2F6C0EA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5F7ACD5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02.07.2014 № 125</w:t>
            </w:r>
          </w:p>
        </w:tc>
        <w:tc>
          <w:tcPr>
            <w:tcW w:w="7088" w:type="dxa"/>
            <w:shd w:val="clear" w:color="auto" w:fill="auto"/>
            <w:vAlign w:val="center"/>
          </w:tcPr>
          <w:p w14:paraId="052591E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ввода в эксплуатацию завершенных строительством, реконструкцией, комплексным обустройством объектов капитального строительства Государственной компании «Российские автомобильные дороги»</w:t>
            </w:r>
          </w:p>
        </w:tc>
      </w:tr>
      <w:tr w:rsidR="003D1B43" w:rsidRPr="003D1B43" w14:paraId="1D2E65E3" w14:textId="77777777" w:rsidTr="003D1B43">
        <w:trPr>
          <w:cantSplit/>
          <w:trHeight w:val="113"/>
          <w:jc w:val="center"/>
        </w:trPr>
        <w:tc>
          <w:tcPr>
            <w:tcW w:w="557" w:type="dxa"/>
            <w:shd w:val="clear" w:color="auto" w:fill="auto"/>
            <w:vAlign w:val="center"/>
          </w:tcPr>
          <w:p w14:paraId="76A79CD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1737FF4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02.07.2014 № 124 (в редакции приказа, от 30.02.2017 №31)</w:t>
            </w:r>
          </w:p>
        </w:tc>
        <w:tc>
          <w:tcPr>
            <w:tcW w:w="7088" w:type="dxa"/>
            <w:shd w:val="clear" w:color="auto" w:fill="auto"/>
            <w:vAlign w:val="center"/>
          </w:tcPr>
          <w:p w14:paraId="5A4827D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3D1B43" w:rsidRPr="003D1B43" w14:paraId="08EE71AD" w14:textId="77777777" w:rsidTr="003D1B43">
        <w:trPr>
          <w:cantSplit/>
          <w:trHeight w:val="113"/>
          <w:jc w:val="center"/>
        </w:trPr>
        <w:tc>
          <w:tcPr>
            <w:tcW w:w="557" w:type="dxa"/>
            <w:shd w:val="clear" w:color="auto" w:fill="auto"/>
            <w:vAlign w:val="center"/>
          </w:tcPr>
          <w:p w14:paraId="1807811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EF4D9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04.09.2020 № 230</w:t>
            </w:r>
          </w:p>
        </w:tc>
        <w:tc>
          <w:tcPr>
            <w:tcW w:w="7088" w:type="dxa"/>
            <w:shd w:val="clear" w:color="auto" w:fill="auto"/>
            <w:vAlign w:val="center"/>
          </w:tcPr>
          <w:p w14:paraId="61800FE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3D1B43" w:rsidRPr="003D1B43" w14:paraId="1DC680C9" w14:textId="77777777" w:rsidTr="003D1B43">
        <w:trPr>
          <w:cantSplit/>
          <w:trHeight w:val="113"/>
          <w:jc w:val="center"/>
        </w:trPr>
        <w:tc>
          <w:tcPr>
            <w:tcW w:w="557" w:type="dxa"/>
            <w:shd w:val="clear" w:color="auto" w:fill="auto"/>
            <w:vAlign w:val="center"/>
          </w:tcPr>
          <w:p w14:paraId="3E8BB72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FDA9E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06.11.2020 № 313</w:t>
            </w:r>
          </w:p>
        </w:tc>
        <w:tc>
          <w:tcPr>
            <w:tcW w:w="7088" w:type="dxa"/>
            <w:shd w:val="clear" w:color="auto" w:fill="auto"/>
            <w:vAlign w:val="center"/>
          </w:tcPr>
          <w:p w14:paraId="6E6B19B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выполнения действий при обнаружении мест боевых событий времен Великой Отечественной войны на объектах строительства и реконструкции автомобильных дорог Государственной компании «Российские автомобильные дороги»</w:t>
            </w:r>
          </w:p>
        </w:tc>
      </w:tr>
      <w:tr w:rsidR="003D1B43" w:rsidRPr="003D1B43" w14:paraId="76B3CF57" w14:textId="77777777" w:rsidTr="003D1B43">
        <w:trPr>
          <w:cantSplit/>
          <w:trHeight w:val="113"/>
          <w:jc w:val="center"/>
        </w:trPr>
        <w:tc>
          <w:tcPr>
            <w:tcW w:w="557" w:type="dxa"/>
            <w:shd w:val="clear" w:color="auto" w:fill="auto"/>
            <w:vAlign w:val="center"/>
          </w:tcPr>
          <w:p w14:paraId="634769D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5B57B7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08.07.2022 № 213</w:t>
            </w:r>
          </w:p>
        </w:tc>
        <w:tc>
          <w:tcPr>
            <w:tcW w:w="7088" w:type="dxa"/>
            <w:shd w:val="clear" w:color="auto" w:fill="auto"/>
            <w:vAlign w:val="center"/>
          </w:tcPr>
          <w:p w14:paraId="5E4E237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3D1B43" w:rsidRPr="003D1B43" w14:paraId="01232C99" w14:textId="77777777" w:rsidTr="003D1B43">
        <w:trPr>
          <w:cantSplit/>
          <w:trHeight w:val="113"/>
          <w:jc w:val="center"/>
        </w:trPr>
        <w:tc>
          <w:tcPr>
            <w:tcW w:w="557" w:type="dxa"/>
            <w:shd w:val="clear" w:color="auto" w:fill="auto"/>
            <w:vAlign w:val="center"/>
          </w:tcPr>
          <w:p w14:paraId="6B263C8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EC237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08.07.2022 № 216</w:t>
            </w:r>
          </w:p>
        </w:tc>
        <w:tc>
          <w:tcPr>
            <w:tcW w:w="7088" w:type="dxa"/>
            <w:shd w:val="clear" w:color="auto" w:fill="auto"/>
            <w:vAlign w:val="center"/>
          </w:tcPr>
          <w:p w14:paraId="621956C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ввода в эксплуатацию объектов завершенного строительства, реконструкции и капитального ремонта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3D1B43" w:rsidRPr="003D1B43" w14:paraId="184B26F8" w14:textId="77777777" w:rsidTr="003D1B43">
        <w:trPr>
          <w:cantSplit/>
          <w:trHeight w:val="113"/>
          <w:jc w:val="center"/>
        </w:trPr>
        <w:tc>
          <w:tcPr>
            <w:tcW w:w="557" w:type="dxa"/>
            <w:shd w:val="clear" w:color="auto" w:fill="auto"/>
            <w:vAlign w:val="center"/>
          </w:tcPr>
          <w:p w14:paraId="3D72995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70609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18.09.2017 № 234 (в редакции приказа от 03.07.2018 № 120)</w:t>
            </w:r>
          </w:p>
        </w:tc>
        <w:tc>
          <w:tcPr>
            <w:tcW w:w="7088" w:type="dxa"/>
            <w:shd w:val="clear" w:color="auto" w:fill="auto"/>
            <w:vAlign w:val="center"/>
          </w:tcPr>
          <w:p w14:paraId="22364D9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реконструкции и комплексном обустройстве объектов капитального строительства Государственной компании «Российские автомобильные дороги»</w:t>
            </w:r>
          </w:p>
        </w:tc>
      </w:tr>
      <w:tr w:rsidR="003D1B43" w:rsidRPr="003D1B43" w14:paraId="4D5CE72B" w14:textId="77777777" w:rsidTr="003D1B43">
        <w:trPr>
          <w:cantSplit/>
          <w:trHeight w:val="113"/>
          <w:jc w:val="center"/>
        </w:trPr>
        <w:tc>
          <w:tcPr>
            <w:tcW w:w="557" w:type="dxa"/>
            <w:shd w:val="clear" w:color="auto" w:fill="auto"/>
            <w:vAlign w:val="center"/>
          </w:tcPr>
          <w:p w14:paraId="1622C9C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FA33D9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20.03.2020 № 75</w:t>
            </w:r>
          </w:p>
        </w:tc>
        <w:tc>
          <w:tcPr>
            <w:tcW w:w="7088" w:type="dxa"/>
            <w:shd w:val="clear" w:color="auto" w:fill="auto"/>
            <w:vAlign w:val="center"/>
          </w:tcPr>
          <w:p w14:paraId="447EBE7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3D1B43" w:rsidRPr="003D1B43" w14:paraId="326794C8" w14:textId="77777777" w:rsidTr="003D1B43">
        <w:trPr>
          <w:cantSplit/>
          <w:trHeight w:val="113"/>
          <w:jc w:val="center"/>
        </w:trPr>
        <w:tc>
          <w:tcPr>
            <w:tcW w:w="557" w:type="dxa"/>
            <w:shd w:val="clear" w:color="auto" w:fill="auto"/>
            <w:vAlign w:val="center"/>
          </w:tcPr>
          <w:p w14:paraId="001D289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AB567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20.12.2019 № 517</w:t>
            </w:r>
          </w:p>
        </w:tc>
        <w:tc>
          <w:tcPr>
            <w:tcW w:w="7088" w:type="dxa"/>
            <w:shd w:val="clear" w:color="auto" w:fill="auto"/>
            <w:vAlign w:val="center"/>
          </w:tcPr>
          <w:p w14:paraId="3D20E7C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3D1B43" w:rsidRPr="003D1B43" w14:paraId="3B719F29" w14:textId="77777777" w:rsidTr="003D1B43">
        <w:trPr>
          <w:cantSplit/>
          <w:trHeight w:val="113"/>
          <w:jc w:val="center"/>
        </w:trPr>
        <w:tc>
          <w:tcPr>
            <w:tcW w:w="557" w:type="dxa"/>
            <w:shd w:val="clear" w:color="auto" w:fill="auto"/>
            <w:vAlign w:val="center"/>
          </w:tcPr>
          <w:p w14:paraId="4AC382F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983199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22.03.2022 № 70</w:t>
            </w:r>
          </w:p>
        </w:tc>
        <w:tc>
          <w:tcPr>
            <w:tcW w:w="7088" w:type="dxa"/>
            <w:shd w:val="clear" w:color="auto" w:fill="auto"/>
            <w:vAlign w:val="center"/>
          </w:tcPr>
          <w:p w14:paraId="4578842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3D1B43" w:rsidRPr="003D1B43" w14:paraId="66F169E4" w14:textId="77777777" w:rsidTr="003D1B43">
        <w:trPr>
          <w:cantSplit/>
          <w:trHeight w:val="113"/>
          <w:jc w:val="center"/>
        </w:trPr>
        <w:tc>
          <w:tcPr>
            <w:tcW w:w="557" w:type="dxa"/>
            <w:shd w:val="clear" w:color="auto" w:fill="auto"/>
            <w:vAlign w:val="center"/>
          </w:tcPr>
          <w:p w14:paraId="10F3B21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0355F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22.03.2022 № 71</w:t>
            </w:r>
          </w:p>
        </w:tc>
        <w:tc>
          <w:tcPr>
            <w:tcW w:w="7088" w:type="dxa"/>
            <w:shd w:val="clear" w:color="auto" w:fill="auto"/>
            <w:vAlign w:val="center"/>
          </w:tcPr>
          <w:p w14:paraId="4B07025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3D1B43" w:rsidRPr="003D1B43" w14:paraId="28EBE8E7" w14:textId="77777777" w:rsidTr="003D1B43">
        <w:trPr>
          <w:cantSplit/>
          <w:trHeight w:val="113"/>
          <w:jc w:val="center"/>
        </w:trPr>
        <w:tc>
          <w:tcPr>
            <w:tcW w:w="557" w:type="dxa"/>
            <w:shd w:val="clear" w:color="auto" w:fill="auto"/>
            <w:vAlign w:val="center"/>
          </w:tcPr>
          <w:p w14:paraId="5678491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F97C09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23.04.2021 № 118</w:t>
            </w:r>
          </w:p>
        </w:tc>
        <w:tc>
          <w:tcPr>
            <w:tcW w:w="7088" w:type="dxa"/>
            <w:shd w:val="clear" w:color="auto" w:fill="auto"/>
            <w:vAlign w:val="center"/>
          </w:tcPr>
          <w:p w14:paraId="5BC4D35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3D1B43" w:rsidRPr="003D1B43" w14:paraId="19D24416" w14:textId="77777777" w:rsidTr="003D1B43">
        <w:trPr>
          <w:cantSplit/>
          <w:trHeight w:val="113"/>
          <w:jc w:val="center"/>
        </w:trPr>
        <w:tc>
          <w:tcPr>
            <w:tcW w:w="557" w:type="dxa"/>
            <w:shd w:val="clear" w:color="auto" w:fill="auto"/>
            <w:vAlign w:val="center"/>
          </w:tcPr>
          <w:p w14:paraId="7D529FE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5CD9E1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25.05.2021 № 2ДСП</w:t>
            </w:r>
          </w:p>
        </w:tc>
        <w:tc>
          <w:tcPr>
            <w:tcW w:w="7088" w:type="dxa"/>
            <w:shd w:val="clear" w:color="auto" w:fill="auto"/>
            <w:vAlign w:val="center"/>
          </w:tcPr>
          <w:p w14:paraId="1C378AB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в Государственной компании «Российские автомобильные дороги» I, II, III категорий</w:t>
            </w:r>
          </w:p>
        </w:tc>
      </w:tr>
      <w:tr w:rsidR="003D1B43" w:rsidRPr="003D1B43" w14:paraId="4946F4E8" w14:textId="77777777" w:rsidTr="003D1B43">
        <w:trPr>
          <w:cantSplit/>
          <w:trHeight w:val="113"/>
          <w:jc w:val="center"/>
        </w:trPr>
        <w:tc>
          <w:tcPr>
            <w:tcW w:w="557" w:type="dxa"/>
            <w:shd w:val="clear" w:color="auto" w:fill="auto"/>
            <w:vAlign w:val="center"/>
          </w:tcPr>
          <w:p w14:paraId="328AC82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2D309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25.05.2021 № 3ДСП</w:t>
            </w:r>
          </w:p>
        </w:tc>
        <w:tc>
          <w:tcPr>
            <w:tcW w:w="7088" w:type="dxa"/>
            <w:shd w:val="clear" w:color="auto" w:fill="auto"/>
            <w:vAlign w:val="center"/>
          </w:tcPr>
          <w:p w14:paraId="0DAD37EB" w14:textId="77777777" w:rsidR="003D1B43" w:rsidRPr="003D1B43" w:rsidRDefault="003D1B43" w:rsidP="003D1B43">
            <w:pPr>
              <w:spacing w:after="0" w:line="214" w:lineRule="auto"/>
              <w:contextualSpacing/>
              <w:jc w:val="both"/>
              <w:rPr>
                <w:rFonts w:ascii="Times New Roman" w:hAnsi="Times New Roman"/>
                <w:color w:val="000000" w:themeColor="text1"/>
                <w:sz w:val="20"/>
                <w:szCs w:val="20"/>
              </w:rPr>
            </w:pPr>
            <w:r w:rsidRPr="003D1B43">
              <w:rPr>
                <w:rFonts w:ascii="Times New Roman" w:hAnsi="Times New Roman"/>
                <w:sz w:val="20"/>
                <w:szCs w:val="20"/>
              </w:rPr>
              <w:t xml:space="preserve">Об </w:t>
            </w:r>
            <w:r w:rsidRPr="003D1B43">
              <w:rPr>
                <w:rFonts w:ascii="Times New Roman" w:hAnsi="Times New Roman"/>
                <w:color w:val="000000" w:themeColor="text1"/>
                <w:sz w:val="20"/>
                <w:szCs w:val="20"/>
              </w:rPr>
              <w:t>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Государственной компании «Российские автомобильные дороги» IV категории</w:t>
            </w:r>
          </w:p>
        </w:tc>
      </w:tr>
      <w:tr w:rsidR="003D1B43" w:rsidRPr="003D1B43" w14:paraId="2D995D07" w14:textId="77777777" w:rsidTr="003D1B43">
        <w:trPr>
          <w:cantSplit/>
          <w:trHeight w:val="113"/>
          <w:jc w:val="center"/>
        </w:trPr>
        <w:tc>
          <w:tcPr>
            <w:tcW w:w="557" w:type="dxa"/>
            <w:shd w:val="clear" w:color="auto" w:fill="auto"/>
            <w:vAlign w:val="center"/>
          </w:tcPr>
          <w:p w14:paraId="422E4D8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605D4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30.06.2014 № 119</w:t>
            </w:r>
          </w:p>
        </w:tc>
        <w:tc>
          <w:tcPr>
            <w:tcW w:w="7088" w:type="dxa"/>
            <w:shd w:val="clear" w:color="auto" w:fill="auto"/>
            <w:vAlign w:val="center"/>
          </w:tcPr>
          <w:p w14:paraId="5CE7399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3D1B43" w:rsidRPr="003D1B43" w14:paraId="25F79701" w14:textId="77777777" w:rsidTr="003D1B43">
        <w:trPr>
          <w:cantSplit/>
          <w:trHeight w:val="113"/>
          <w:jc w:val="center"/>
        </w:trPr>
        <w:tc>
          <w:tcPr>
            <w:tcW w:w="557" w:type="dxa"/>
            <w:shd w:val="clear" w:color="auto" w:fill="auto"/>
            <w:vAlign w:val="center"/>
          </w:tcPr>
          <w:p w14:paraId="6F92A31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87A97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30.06.2014 № 120 (в редакции приказа от 18.09.2017 № 235)</w:t>
            </w:r>
          </w:p>
        </w:tc>
        <w:tc>
          <w:tcPr>
            <w:tcW w:w="7088" w:type="dxa"/>
            <w:shd w:val="clear" w:color="auto" w:fill="auto"/>
            <w:vAlign w:val="center"/>
          </w:tcPr>
          <w:p w14:paraId="5A7DC4E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3D1B43" w:rsidRPr="003D1B43" w14:paraId="22D98CDF" w14:textId="77777777" w:rsidTr="003D1B43">
        <w:trPr>
          <w:cantSplit/>
          <w:trHeight w:val="113"/>
          <w:jc w:val="center"/>
        </w:trPr>
        <w:tc>
          <w:tcPr>
            <w:tcW w:w="557" w:type="dxa"/>
            <w:shd w:val="clear" w:color="auto" w:fill="auto"/>
            <w:vAlign w:val="center"/>
          </w:tcPr>
          <w:p w14:paraId="2668C6F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A60E7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МВД России от 08.11.2012 № 1014</w:t>
            </w:r>
          </w:p>
        </w:tc>
        <w:tc>
          <w:tcPr>
            <w:tcW w:w="7088" w:type="dxa"/>
            <w:shd w:val="clear" w:color="auto" w:fill="auto"/>
            <w:vAlign w:val="center"/>
          </w:tcPr>
          <w:p w14:paraId="29865E3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3D1B43" w:rsidRPr="003D1B43" w14:paraId="1FA6D370" w14:textId="77777777" w:rsidTr="003D1B43">
        <w:trPr>
          <w:cantSplit/>
          <w:trHeight w:val="113"/>
          <w:jc w:val="center"/>
        </w:trPr>
        <w:tc>
          <w:tcPr>
            <w:tcW w:w="557" w:type="dxa"/>
            <w:shd w:val="clear" w:color="auto" w:fill="auto"/>
            <w:vAlign w:val="center"/>
          </w:tcPr>
          <w:p w14:paraId="0EFE0A8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2E6836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Министерства энергетики Российской Федерации от 12.08.2022 № 811</w:t>
            </w:r>
          </w:p>
        </w:tc>
        <w:tc>
          <w:tcPr>
            <w:tcW w:w="7088" w:type="dxa"/>
            <w:shd w:val="clear" w:color="auto" w:fill="auto"/>
            <w:vAlign w:val="center"/>
          </w:tcPr>
          <w:p w14:paraId="204C069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технической эксплуатации электроустановок потребителей электрической энергии</w:t>
            </w:r>
          </w:p>
        </w:tc>
      </w:tr>
      <w:tr w:rsidR="003D1B43" w:rsidRPr="003D1B43" w14:paraId="77ACDA33" w14:textId="77777777" w:rsidTr="003D1B43">
        <w:trPr>
          <w:cantSplit/>
          <w:trHeight w:val="113"/>
          <w:jc w:val="center"/>
        </w:trPr>
        <w:tc>
          <w:tcPr>
            <w:tcW w:w="557" w:type="dxa"/>
            <w:shd w:val="clear" w:color="auto" w:fill="auto"/>
            <w:vAlign w:val="center"/>
          </w:tcPr>
          <w:p w14:paraId="5E0A22B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5E294B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Минприроды России от 08.12.2011№ 948</w:t>
            </w:r>
          </w:p>
        </w:tc>
        <w:tc>
          <w:tcPr>
            <w:tcW w:w="7088" w:type="dxa"/>
            <w:shd w:val="clear" w:color="auto" w:fill="auto"/>
            <w:vAlign w:val="center"/>
          </w:tcPr>
          <w:p w14:paraId="206FAF8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3D1B43" w:rsidRPr="003D1B43" w14:paraId="2C876234" w14:textId="77777777" w:rsidTr="003D1B43">
        <w:trPr>
          <w:cantSplit/>
          <w:trHeight w:val="113"/>
          <w:jc w:val="center"/>
        </w:trPr>
        <w:tc>
          <w:tcPr>
            <w:tcW w:w="557" w:type="dxa"/>
            <w:shd w:val="clear" w:color="auto" w:fill="auto"/>
            <w:vAlign w:val="center"/>
          </w:tcPr>
          <w:p w14:paraId="3D3BDDC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B7C98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Минпромторга России от 14.07.2020 № 1190</w:t>
            </w:r>
          </w:p>
        </w:tc>
        <w:tc>
          <w:tcPr>
            <w:tcW w:w="7088" w:type="dxa"/>
            <w:shd w:val="clear" w:color="auto" w:fill="auto"/>
            <w:vAlign w:val="center"/>
          </w:tcPr>
          <w:p w14:paraId="71BAF64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3D1B43" w:rsidRPr="003D1B43" w14:paraId="35BF0EE0" w14:textId="77777777" w:rsidTr="003D1B43">
        <w:trPr>
          <w:cantSplit/>
          <w:trHeight w:val="113"/>
          <w:jc w:val="center"/>
        </w:trPr>
        <w:tc>
          <w:tcPr>
            <w:tcW w:w="557" w:type="dxa"/>
            <w:shd w:val="clear" w:color="auto" w:fill="auto"/>
            <w:vAlign w:val="center"/>
          </w:tcPr>
          <w:p w14:paraId="60CF3F5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9BD5C9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04.08.2020 №421/пр</w:t>
            </w:r>
          </w:p>
        </w:tc>
        <w:tc>
          <w:tcPr>
            <w:tcW w:w="7088" w:type="dxa"/>
            <w:shd w:val="clear" w:color="auto" w:fill="auto"/>
            <w:vAlign w:val="center"/>
          </w:tcPr>
          <w:p w14:paraId="40952BD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3D1B43" w:rsidRPr="003D1B43" w14:paraId="684F2EDF" w14:textId="77777777" w:rsidTr="003D1B43">
        <w:trPr>
          <w:cantSplit/>
          <w:trHeight w:val="113"/>
          <w:jc w:val="center"/>
        </w:trPr>
        <w:tc>
          <w:tcPr>
            <w:tcW w:w="557" w:type="dxa"/>
            <w:shd w:val="clear" w:color="auto" w:fill="auto"/>
            <w:vAlign w:val="center"/>
          </w:tcPr>
          <w:p w14:paraId="7DAA7D5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96736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07.07.2022 № 557/пр</w:t>
            </w:r>
          </w:p>
        </w:tc>
        <w:tc>
          <w:tcPr>
            <w:tcW w:w="7088" w:type="dxa"/>
            <w:shd w:val="clear" w:color="auto" w:fill="auto"/>
            <w:vAlign w:val="center"/>
          </w:tcPr>
          <w:p w14:paraId="76D519E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421/пр</w:t>
            </w:r>
          </w:p>
        </w:tc>
      </w:tr>
      <w:tr w:rsidR="003D1B43" w:rsidRPr="003D1B43" w14:paraId="0982C623" w14:textId="77777777" w:rsidTr="003D1B43">
        <w:trPr>
          <w:cantSplit/>
          <w:trHeight w:val="113"/>
          <w:jc w:val="center"/>
        </w:trPr>
        <w:tc>
          <w:tcPr>
            <w:tcW w:w="557" w:type="dxa"/>
            <w:shd w:val="clear" w:color="auto" w:fill="auto"/>
            <w:vAlign w:val="center"/>
          </w:tcPr>
          <w:p w14:paraId="40C6025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54C1F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738/пр</w:t>
            </w:r>
          </w:p>
        </w:tc>
        <w:tc>
          <w:tcPr>
            <w:tcW w:w="7088" w:type="dxa"/>
            <w:shd w:val="clear" w:color="auto" w:fill="auto"/>
            <w:vAlign w:val="center"/>
          </w:tcPr>
          <w:p w14:paraId="59A0D11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видов элементов планировочной структуры </w:t>
            </w:r>
          </w:p>
        </w:tc>
      </w:tr>
      <w:tr w:rsidR="003D1B43" w:rsidRPr="003D1B43" w14:paraId="6BBC5357" w14:textId="77777777" w:rsidTr="003D1B43">
        <w:trPr>
          <w:cantSplit/>
          <w:trHeight w:val="113"/>
          <w:jc w:val="center"/>
        </w:trPr>
        <w:tc>
          <w:tcPr>
            <w:tcW w:w="557" w:type="dxa"/>
            <w:shd w:val="clear" w:color="auto" w:fill="auto"/>
            <w:vAlign w:val="center"/>
          </w:tcPr>
          <w:p w14:paraId="78F7F19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AFB6B7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739/пр</w:t>
            </w:r>
          </w:p>
        </w:tc>
        <w:tc>
          <w:tcPr>
            <w:tcW w:w="7088" w:type="dxa"/>
            <w:shd w:val="clear" w:color="auto" w:fill="auto"/>
            <w:vAlign w:val="center"/>
          </w:tcPr>
          <w:p w14:paraId="7A56B72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3D1B43" w:rsidRPr="003D1B43" w14:paraId="41D4F6B2" w14:textId="77777777" w:rsidTr="003D1B43">
        <w:trPr>
          <w:cantSplit/>
          <w:trHeight w:val="113"/>
          <w:jc w:val="center"/>
        </w:trPr>
        <w:tc>
          <w:tcPr>
            <w:tcW w:w="557" w:type="dxa"/>
            <w:shd w:val="clear" w:color="auto" w:fill="auto"/>
            <w:vAlign w:val="center"/>
          </w:tcPr>
          <w:p w14:paraId="32D60F3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91380E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740/пр</w:t>
            </w:r>
          </w:p>
        </w:tc>
        <w:tc>
          <w:tcPr>
            <w:tcW w:w="7088" w:type="dxa"/>
            <w:shd w:val="clear" w:color="auto" w:fill="auto"/>
            <w:vAlign w:val="center"/>
          </w:tcPr>
          <w:p w14:paraId="5C44434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3D1B43" w:rsidRPr="003D1B43" w14:paraId="4CB831FD" w14:textId="77777777" w:rsidTr="003D1B43">
        <w:trPr>
          <w:cantSplit/>
          <w:trHeight w:val="113"/>
          <w:jc w:val="center"/>
        </w:trPr>
        <w:tc>
          <w:tcPr>
            <w:tcW w:w="557" w:type="dxa"/>
            <w:shd w:val="clear" w:color="auto" w:fill="auto"/>
            <w:vAlign w:val="center"/>
          </w:tcPr>
          <w:p w14:paraId="2208DB9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DCE9E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12.08.2011           № 211</w:t>
            </w:r>
          </w:p>
        </w:tc>
        <w:tc>
          <w:tcPr>
            <w:tcW w:w="7088" w:type="dxa"/>
            <w:shd w:val="clear" w:color="auto" w:fill="auto"/>
            <w:vAlign w:val="center"/>
          </w:tcPr>
          <w:p w14:paraId="5E06FA2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3D1B43" w:rsidRPr="003D1B43" w14:paraId="68655923" w14:textId="77777777" w:rsidTr="003D1B43">
        <w:trPr>
          <w:cantSplit/>
          <w:trHeight w:val="113"/>
          <w:jc w:val="center"/>
        </w:trPr>
        <w:tc>
          <w:tcPr>
            <w:tcW w:w="557" w:type="dxa"/>
            <w:shd w:val="clear" w:color="auto" w:fill="auto"/>
            <w:vAlign w:val="center"/>
          </w:tcPr>
          <w:p w14:paraId="5162A61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8B229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13.11.2018 №406</w:t>
            </w:r>
          </w:p>
        </w:tc>
        <w:tc>
          <w:tcPr>
            <w:tcW w:w="7088" w:type="dxa"/>
            <w:shd w:val="clear" w:color="auto" w:fill="auto"/>
            <w:vAlign w:val="center"/>
          </w:tcPr>
          <w:p w14:paraId="04B9D67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3D1B43" w:rsidRPr="003D1B43" w14:paraId="2224D03E" w14:textId="77777777" w:rsidTr="003D1B43">
        <w:trPr>
          <w:cantSplit/>
          <w:trHeight w:val="113"/>
          <w:jc w:val="center"/>
        </w:trPr>
        <w:tc>
          <w:tcPr>
            <w:tcW w:w="557" w:type="dxa"/>
            <w:shd w:val="clear" w:color="auto" w:fill="auto"/>
            <w:vAlign w:val="center"/>
          </w:tcPr>
          <w:p w14:paraId="13197F9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41731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16.11.2012               № 402</w:t>
            </w:r>
          </w:p>
        </w:tc>
        <w:tc>
          <w:tcPr>
            <w:tcW w:w="7088" w:type="dxa"/>
            <w:shd w:val="clear" w:color="auto" w:fill="auto"/>
            <w:vAlign w:val="center"/>
          </w:tcPr>
          <w:p w14:paraId="6DE9170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3D1B43" w:rsidRPr="003D1B43" w14:paraId="75E316B9" w14:textId="77777777" w:rsidTr="003D1B43">
        <w:trPr>
          <w:cantSplit/>
          <w:trHeight w:val="113"/>
          <w:jc w:val="center"/>
        </w:trPr>
        <w:tc>
          <w:tcPr>
            <w:tcW w:w="557" w:type="dxa"/>
            <w:shd w:val="clear" w:color="auto" w:fill="auto"/>
            <w:vAlign w:val="center"/>
          </w:tcPr>
          <w:p w14:paraId="7955A1A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52685C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18.08.2020 № 313</w:t>
            </w:r>
          </w:p>
        </w:tc>
        <w:tc>
          <w:tcPr>
            <w:tcW w:w="7088" w:type="dxa"/>
            <w:shd w:val="clear" w:color="auto" w:fill="auto"/>
            <w:vAlign w:val="center"/>
          </w:tcPr>
          <w:p w14:paraId="11E76A3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установления и использования полос отвода автомобильных дорог федерального значения</w:t>
            </w:r>
          </w:p>
        </w:tc>
      </w:tr>
      <w:tr w:rsidR="003D1B43" w:rsidRPr="003D1B43" w14:paraId="75183726" w14:textId="77777777" w:rsidTr="003D1B43">
        <w:trPr>
          <w:cantSplit/>
          <w:trHeight w:val="113"/>
          <w:jc w:val="center"/>
        </w:trPr>
        <w:tc>
          <w:tcPr>
            <w:tcW w:w="557" w:type="dxa"/>
            <w:shd w:val="clear" w:color="auto" w:fill="auto"/>
            <w:vAlign w:val="center"/>
          </w:tcPr>
          <w:p w14:paraId="23EBA76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80E49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25 декабря 2020 года № 573</w:t>
            </w:r>
          </w:p>
        </w:tc>
        <w:tc>
          <w:tcPr>
            <w:tcW w:w="7088" w:type="dxa"/>
            <w:shd w:val="clear" w:color="auto" w:fill="auto"/>
            <w:vAlign w:val="center"/>
          </w:tcPr>
          <w:p w14:paraId="45CD6E9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3D1B43" w:rsidRPr="003D1B43" w14:paraId="27E6A66A" w14:textId="77777777" w:rsidTr="003D1B43">
        <w:trPr>
          <w:cantSplit/>
          <w:trHeight w:val="113"/>
          <w:jc w:val="center"/>
        </w:trPr>
        <w:tc>
          <w:tcPr>
            <w:tcW w:w="557" w:type="dxa"/>
            <w:shd w:val="clear" w:color="auto" w:fill="auto"/>
            <w:vAlign w:val="center"/>
          </w:tcPr>
          <w:p w14:paraId="3D0891A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C8C6C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27.12.2022 № 492</w:t>
            </w:r>
          </w:p>
        </w:tc>
        <w:tc>
          <w:tcPr>
            <w:tcW w:w="7088" w:type="dxa"/>
            <w:shd w:val="clear" w:color="auto" w:fill="auto"/>
            <w:vAlign w:val="center"/>
          </w:tcPr>
          <w:p w14:paraId="0D7DA31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отраслевого плана на период до 2027 года по обеспечению готовности заказчиков к преимущественному использованию российского программного обеспечения, в том числе в составе программно-аппаратных комплексов, на значимых объектах критической информационной инфраструктуры транспортной отрасли</w:t>
            </w:r>
          </w:p>
        </w:tc>
      </w:tr>
      <w:tr w:rsidR="003D1B43" w:rsidRPr="003D1B43" w14:paraId="4CD9EFF2" w14:textId="77777777" w:rsidTr="003D1B43">
        <w:trPr>
          <w:cantSplit/>
          <w:trHeight w:val="113"/>
          <w:jc w:val="center"/>
        </w:trPr>
        <w:tc>
          <w:tcPr>
            <w:tcW w:w="557" w:type="dxa"/>
            <w:shd w:val="clear" w:color="auto" w:fill="auto"/>
            <w:vAlign w:val="center"/>
          </w:tcPr>
          <w:p w14:paraId="568AEA0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41E1B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28. 08.2020 № 331</w:t>
            </w:r>
          </w:p>
        </w:tc>
        <w:tc>
          <w:tcPr>
            <w:tcW w:w="7088" w:type="dxa"/>
            <w:shd w:val="clear" w:color="auto" w:fill="auto"/>
            <w:vAlign w:val="center"/>
          </w:tcPr>
          <w:p w14:paraId="3C7E1AE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3D1B43" w:rsidRPr="003D1B43" w14:paraId="69A55BD9" w14:textId="77777777" w:rsidTr="003D1B43">
        <w:trPr>
          <w:cantSplit/>
          <w:trHeight w:val="113"/>
          <w:jc w:val="center"/>
        </w:trPr>
        <w:tc>
          <w:tcPr>
            <w:tcW w:w="557" w:type="dxa"/>
            <w:shd w:val="clear" w:color="auto" w:fill="auto"/>
            <w:vAlign w:val="center"/>
          </w:tcPr>
          <w:p w14:paraId="5FD6F85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0140B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31.08.2020 № 343</w:t>
            </w:r>
          </w:p>
        </w:tc>
        <w:tc>
          <w:tcPr>
            <w:tcW w:w="7088" w:type="dxa"/>
            <w:shd w:val="clear" w:color="auto" w:fill="auto"/>
            <w:vAlign w:val="center"/>
          </w:tcPr>
          <w:p w14:paraId="2C1CD85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3D1B43" w:rsidRPr="003D1B43" w14:paraId="718CB578" w14:textId="77777777" w:rsidTr="003D1B43">
        <w:trPr>
          <w:cantSplit/>
          <w:trHeight w:val="516"/>
          <w:jc w:val="center"/>
        </w:trPr>
        <w:tc>
          <w:tcPr>
            <w:tcW w:w="557" w:type="dxa"/>
            <w:shd w:val="clear" w:color="auto" w:fill="auto"/>
            <w:vAlign w:val="center"/>
          </w:tcPr>
          <w:p w14:paraId="07C17B8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4ACF93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31.08.2020 № 348</w:t>
            </w:r>
          </w:p>
        </w:tc>
        <w:tc>
          <w:tcPr>
            <w:tcW w:w="7088" w:type="dxa"/>
            <w:shd w:val="clear" w:color="auto" w:fill="auto"/>
            <w:vAlign w:val="center"/>
          </w:tcPr>
          <w:p w14:paraId="1AE22AB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3D1B43" w:rsidRPr="003D1B43" w14:paraId="4DFA374A" w14:textId="77777777" w:rsidTr="003D1B43">
        <w:trPr>
          <w:cantSplit/>
          <w:trHeight w:val="539"/>
          <w:jc w:val="center"/>
        </w:trPr>
        <w:tc>
          <w:tcPr>
            <w:tcW w:w="557" w:type="dxa"/>
            <w:shd w:val="clear" w:color="auto" w:fill="auto"/>
            <w:vAlign w:val="center"/>
          </w:tcPr>
          <w:p w14:paraId="3E1AAF6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C726E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Минтруда России от 15.12.2020 № 903н</w:t>
            </w:r>
          </w:p>
        </w:tc>
        <w:tc>
          <w:tcPr>
            <w:tcW w:w="7088" w:type="dxa"/>
            <w:shd w:val="clear" w:color="auto" w:fill="auto"/>
            <w:vAlign w:val="center"/>
          </w:tcPr>
          <w:p w14:paraId="132D5A9F" w14:textId="77777777" w:rsidR="003D1B43" w:rsidRPr="003D1B43" w:rsidRDefault="002D18BD" w:rsidP="003D1B43">
            <w:pPr>
              <w:spacing w:after="0" w:line="214" w:lineRule="auto"/>
              <w:jc w:val="both"/>
              <w:rPr>
                <w:rFonts w:ascii="Times New Roman" w:hAnsi="Times New Roman"/>
                <w:color w:val="000000" w:themeColor="text1"/>
                <w:sz w:val="20"/>
                <w:szCs w:val="20"/>
              </w:rPr>
            </w:pPr>
            <w:hyperlink r:id="rId25" w:anchor="6540IN" w:history="1">
              <w:r w:rsidR="003D1B43" w:rsidRPr="003D1B43">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3D1B43" w:rsidRPr="003D1B43" w14:paraId="486EB50E" w14:textId="77777777" w:rsidTr="003D1B43">
        <w:trPr>
          <w:cantSplit/>
          <w:trHeight w:val="785"/>
          <w:jc w:val="center"/>
        </w:trPr>
        <w:tc>
          <w:tcPr>
            <w:tcW w:w="557" w:type="dxa"/>
            <w:shd w:val="clear" w:color="auto" w:fill="auto"/>
            <w:vAlign w:val="center"/>
          </w:tcPr>
          <w:p w14:paraId="1327EE3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E9C59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Росстандарта от 02.04.2020  № 687</w:t>
            </w:r>
          </w:p>
        </w:tc>
        <w:tc>
          <w:tcPr>
            <w:tcW w:w="7088" w:type="dxa"/>
            <w:shd w:val="clear" w:color="auto" w:fill="auto"/>
            <w:vAlign w:val="center"/>
          </w:tcPr>
          <w:p w14:paraId="0C4EDC8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3D1B43" w:rsidRPr="003D1B43" w14:paraId="75BB93C7" w14:textId="77777777" w:rsidTr="003D1B43">
        <w:trPr>
          <w:cantSplit/>
          <w:trHeight w:val="532"/>
          <w:jc w:val="center"/>
        </w:trPr>
        <w:tc>
          <w:tcPr>
            <w:tcW w:w="557" w:type="dxa"/>
            <w:shd w:val="clear" w:color="auto" w:fill="auto"/>
            <w:vAlign w:val="center"/>
          </w:tcPr>
          <w:p w14:paraId="5A24B2A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CE67EF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08.12.2020 № 505</w:t>
            </w:r>
          </w:p>
        </w:tc>
        <w:tc>
          <w:tcPr>
            <w:tcW w:w="7088" w:type="dxa"/>
            <w:shd w:val="clear" w:color="auto" w:fill="auto"/>
            <w:vAlign w:val="center"/>
          </w:tcPr>
          <w:p w14:paraId="41A1C2D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3D1B43" w:rsidRPr="003D1B43" w14:paraId="5E7B6B16" w14:textId="77777777" w:rsidTr="003D1B43">
        <w:trPr>
          <w:cantSplit/>
          <w:trHeight w:val="557"/>
          <w:jc w:val="center"/>
        </w:trPr>
        <w:tc>
          <w:tcPr>
            <w:tcW w:w="557" w:type="dxa"/>
            <w:shd w:val="clear" w:color="auto" w:fill="auto"/>
            <w:vAlign w:val="center"/>
          </w:tcPr>
          <w:p w14:paraId="382140E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C4222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12.01.2007 № 7</w:t>
            </w:r>
          </w:p>
        </w:tc>
        <w:tc>
          <w:tcPr>
            <w:tcW w:w="7088" w:type="dxa"/>
            <w:shd w:val="clear" w:color="auto" w:fill="auto"/>
            <w:vAlign w:val="center"/>
          </w:tcPr>
          <w:p w14:paraId="755F278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3D1B43" w:rsidRPr="003D1B43" w14:paraId="59AF7489" w14:textId="77777777" w:rsidTr="003D1B43">
        <w:trPr>
          <w:cantSplit/>
          <w:trHeight w:val="311"/>
          <w:jc w:val="center"/>
        </w:trPr>
        <w:tc>
          <w:tcPr>
            <w:tcW w:w="557" w:type="dxa"/>
            <w:shd w:val="clear" w:color="auto" w:fill="auto"/>
            <w:vAlign w:val="center"/>
          </w:tcPr>
          <w:p w14:paraId="3FC8022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06B5B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12.03.2020 № 107</w:t>
            </w:r>
          </w:p>
        </w:tc>
        <w:tc>
          <w:tcPr>
            <w:tcW w:w="7088" w:type="dxa"/>
            <w:shd w:val="clear" w:color="auto" w:fill="auto"/>
            <w:vAlign w:val="center"/>
          </w:tcPr>
          <w:p w14:paraId="5775B50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3D1B43" w:rsidRPr="003D1B43" w14:paraId="4EC2D404" w14:textId="77777777" w:rsidTr="003D1B43">
        <w:trPr>
          <w:cantSplit/>
          <w:trHeight w:val="785"/>
          <w:jc w:val="center"/>
        </w:trPr>
        <w:tc>
          <w:tcPr>
            <w:tcW w:w="557" w:type="dxa"/>
            <w:shd w:val="clear" w:color="auto" w:fill="auto"/>
            <w:vAlign w:val="center"/>
          </w:tcPr>
          <w:p w14:paraId="3B168A2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BFDB7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15.12.2020 № 531</w:t>
            </w:r>
          </w:p>
        </w:tc>
        <w:tc>
          <w:tcPr>
            <w:tcW w:w="7088" w:type="dxa"/>
            <w:shd w:val="clear" w:color="auto" w:fill="auto"/>
            <w:vAlign w:val="center"/>
          </w:tcPr>
          <w:p w14:paraId="5D52DBB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сетей газораспределения и газопотребления»</w:t>
            </w:r>
          </w:p>
        </w:tc>
      </w:tr>
      <w:tr w:rsidR="003D1B43" w:rsidRPr="003D1B43" w14:paraId="52C07B83" w14:textId="77777777" w:rsidTr="003D1B43">
        <w:trPr>
          <w:cantSplit/>
          <w:trHeight w:val="1006"/>
          <w:jc w:val="center"/>
        </w:trPr>
        <w:tc>
          <w:tcPr>
            <w:tcW w:w="557" w:type="dxa"/>
            <w:shd w:val="clear" w:color="auto" w:fill="auto"/>
            <w:vAlign w:val="center"/>
          </w:tcPr>
          <w:p w14:paraId="234C789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7BA27B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26.12.2006 № 1128</w:t>
            </w:r>
          </w:p>
        </w:tc>
        <w:tc>
          <w:tcPr>
            <w:tcW w:w="7088" w:type="dxa"/>
            <w:shd w:val="clear" w:color="auto" w:fill="auto"/>
            <w:vAlign w:val="center"/>
          </w:tcPr>
          <w:p w14:paraId="4B929DE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3D1B43" w:rsidRPr="003D1B43" w14:paraId="7C90973F" w14:textId="77777777" w:rsidTr="003D1B43">
        <w:trPr>
          <w:cantSplit/>
          <w:trHeight w:val="653"/>
          <w:jc w:val="center"/>
        </w:trPr>
        <w:tc>
          <w:tcPr>
            <w:tcW w:w="557" w:type="dxa"/>
            <w:shd w:val="clear" w:color="auto" w:fill="auto"/>
            <w:vAlign w:val="center"/>
          </w:tcPr>
          <w:p w14:paraId="3D4F2D3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185EAD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ФАПСИ от 13.06.2001 № 152</w:t>
            </w:r>
          </w:p>
        </w:tc>
        <w:tc>
          <w:tcPr>
            <w:tcW w:w="7088" w:type="dxa"/>
            <w:shd w:val="clear" w:color="auto" w:fill="auto"/>
            <w:vAlign w:val="center"/>
          </w:tcPr>
          <w:p w14:paraId="298F613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tc>
      </w:tr>
      <w:tr w:rsidR="003D1B43" w:rsidRPr="003D1B43" w14:paraId="7DCA98BB" w14:textId="77777777" w:rsidTr="003D1B43">
        <w:trPr>
          <w:cantSplit/>
          <w:trHeight w:val="569"/>
          <w:jc w:val="center"/>
        </w:trPr>
        <w:tc>
          <w:tcPr>
            <w:tcW w:w="557" w:type="dxa"/>
            <w:shd w:val="clear" w:color="auto" w:fill="auto"/>
            <w:vAlign w:val="center"/>
          </w:tcPr>
          <w:p w14:paraId="5207552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5AB06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ФСБ России от 09.02.2005 № 66</w:t>
            </w:r>
          </w:p>
        </w:tc>
        <w:tc>
          <w:tcPr>
            <w:tcW w:w="7088" w:type="dxa"/>
            <w:shd w:val="clear" w:color="auto" w:fill="auto"/>
            <w:vAlign w:val="center"/>
          </w:tcPr>
          <w:p w14:paraId="782D52B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3D1B43" w:rsidRPr="003D1B43" w14:paraId="08C1A8D3" w14:textId="77777777" w:rsidTr="003D1B43">
        <w:trPr>
          <w:cantSplit/>
          <w:trHeight w:val="451"/>
          <w:jc w:val="center"/>
        </w:trPr>
        <w:tc>
          <w:tcPr>
            <w:tcW w:w="557" w:type="dxa"/>
            <w:shd w:val="clear" w:color="auto" w:fill="auto"/>
            <w:vAlign w:val="center"/>
          </w:tcPr>
          <w:p w14:paraId="605239F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859DB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ФСТЭК России от 11.02.2013 № 17</w:t>
            </w:r>
          </w:p>
        </w:tc>
        <w:tc>
          <w:tcPr>
            <w:tcW w:w="7088" w:type="dxa"/>
            <w:shd w:val="clear" w:color="auto" w:fill="auto"/>
            <w:vAlign w:val="center"/>
          </w:tcPr>
          <w:p w14:paraId="19FFE35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3D1B43" w:rsidRPr="003D1B43" w14:paraId="5E02FFBC" w14:textId="77777777" w:rsidTr="003D1B43">
        <w:trPr>
          <w:cantSplit/>
          <w:trHeight w:val="631"/>
          <w:jc w:val="center"/>
        </w:trPr>
        <w:tc>
          <w:tcPr>
            <w:tcW w:w="557" w:type="dxa"/>
            <w:shd w:val="clear" w:color="auto" w:fill="auto"/>
            <w:vAlign w:val="center"/>
          </w:tcPr>
          <w:p w14:paraId="087651D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2D640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ФСТЭК России от 18.02.2013 № 21</w:t>
            </w:r>
          </w:p>
        </w:tc>
        <w:tc>
          <w:tcPr>
            <w:tcW w:w="7088" w:type="dxa"/>
            <w:shd w:val="clear" w:color="auto" w:fill="auto"/>
            <w:vAlign w:val="center"/>
          </w:tcPr>
          <w:p w14:paraId="6E62C3E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3D1B43" w:rsidRPr="003D1B43" w14:paraId="627616D9" w14:textId="77777777" w:rsidTr="003D1B43">
        <w:trPr>
          <w:cantSplit/>
          <w:trHeight w:val="627"/>
          <w:jc w:val="center"/>
        </w:trPr>
        <w:tc>
          <w:tcPr>
            <w:tcW w:w="557" w:type="dxa"/>
            <w:shd w:val="clear" w:color="auto" w:fill="auto"/>
            <w:vAlign w:val="center"/>
          </w:tcPr>
          <w:p w14:paraId="3419C8C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C377EC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ПУЭ Приказ Минэнерго России от 08.07.2002  № 204</w:t>
            </w:r>
          </w:p>
        </w:tc>
        <w:tc>
          <w:tcPr>
            <w:tcW w:w="7088" w:type="dxa"/>
            <w:shd w:val="clear" w:color="auto" w:fill="auto"/>
            <w:vAlign w:val="center"/>
          </w:tcPr>
          <w:p w14:paraId="5808BE3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устройства электроустановок</w:t>
            </w:r>
          </w:p>
        </w:tc>
      </w:tr>
      <w:tr w:rsidR="003D1B43" w:rsidRPr="003D1B43" w14:paraId="7393E7D3" w14:textId="77777777" w:rsidTr="003D1B43">
        <w:trPr>
          <w:cantSplit/>
          <w:trHeight w:val="785"/>
          <w:jc w:val="center"/>
        </w:trPr>
        <w:tc>
          <w:tcPr>
            <w:tcW w:w="557" w:type="dxa"/>
            <w:shd w:val="clear" w:color="auto" w:fill="auto"/>
            <w:vAlign w:val="center"/>
          </w:tcPr>
          <w:p w14:paraId="67577EF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AF88E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Государственной компании «Автодор» от 24.12.2018 № ТП-113-р</w:t>
            </w:r>
          </w:p>
        </w:tc>
        <w:tc>
          <w:tcPr>
            <w:tcW w:w="7088" w:type="dxa"/>
            <w:shd w:val="clear" w:color="auto" w:fill="auto"/>
            <w:vAlign w:val="center"/>
          </w:tcPr>
          <w:p w14:paraId="4324BDD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рекомендуемого перечня исполнительной и иной документации, предоставляемой подрядными организациями при производстве и сдаче строительно-монтажных работ на объектах Государственной компании «Российские автомобильные дороги»</w:t>
            </w:r>
          </w:p>
        </w:tc>
      </w:tr>
      <w:tr w:rsidR="003D1B43" w:rsidRPr="003D1B43" w14:paraId="6405A42F" w14:textId="77777777" w:rsidTr="003D1B43">
        <w:trPr>
          <w:cantSplit/>
          <w:trHeight w:val="785"/>
          <w:jc w:val="center"/>
        </w:trPr>
        <w:tc>
          <w:tcPr>
            <w:tcW w:w="557" w:type="dxa"/>
            <w:shd w:val="clear" w:color="auto" w:fill="auto"/>
            <w:vAlign w:val="center"/>
          </w:tcPr>
          <w:p w14:paraId="0C317A2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126C37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Государственной компании «Автодор» от 26.10.2020 № ТП-173-р</w:t>
            </w:r>
          </w:p>
        </w:tc>
        <w:tc>
          <w:tcPr>
            <w:tcW w:w="7088" w:type="dxa"/>
            <w:shd w:val="clear" w:color="auto" w:fill="auto"/>
            <w:vAlign w:val="center"/>
          </w:tcPr>
          <w:p w14:paraId="27257BA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r w:rsidR="003D1B43" w:rsidRPr="003D1B43" w14:paraId="0C43F7AD" w14:textId="77777777" w:rsidTr="003D1B43">
        <w:trPr>
          <w:cantSplit/>
          <w:trHeight w:val="785"/>
          <w:jc w:val="center"/>
        </w:trPr>
        <w:tc>
          <w:tcPr>
            <w:tcW w:w="557" w:type="dxa"/>
            <w:shd w:val="clear" w:color="auto" w:fill="auto"/>
            <w:vAlign w:val="center"/>
          </w:tcPr>
          <w:p w14:paraId="47789C3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0D5DC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Правительства Российской Федерации от 04.11.2017 № 2438-р</w:t>
            </w:r>
          </w:p>
        </w:tc>
        <w:tc>
          <w:tcPr>
            <w:tcW w:w="7088" w:type="dxa"/>
            <w:shd w:val="clear" w:color="auto" w:fill="auto"/>
            <w:vAlign w:val="center"/>
          </w:tcPr>
          <w:p w14:paraId="10D3111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3D1B43" w:rsidRPr="003D1B43" w14:paraId="6CF97561" w14:textId="77777777" w:rsidTr="003D1B43">
        <w:trPr>
          <w:cantSplit/>
          <w:trHeight w:val="567"/>
          <w:jc w:val="center"/>
        </w:trPr>
        <w:tc>
          <w:tcPr>
            <w:tcW w:w="557" w:type="dxa"/>
            <w:shd w:val="clear" w:color="auto" w:fill="auto"/>
            <w:vAlign w:val="center"/>
          </w:tcPr>
          <w:p w14:paraId="26816A8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E0D69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Росавтодора от 01.02.2008 № 44-р</w:t>
            </w:r>
          </w:p>
        </w:tc>
        <w:tc>
          <w:tcPr>
            <w:tcW w:w="7088" w:type="dxa"/>
            <w:shd w:val="clear" w:color="auto" w:fill="auto"/>
            <w:vAlign w:val="center"/>
          </w:tcPr>
          <w:p w14:paraId="45947FD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3D1B43" w:rsidRPr="003D1B43" w14:paraId="44363B63" w14:textId="77777777" w:rsidTr="003D1B43">
        <w:trPr>
          <w:cantSplit/>
          <w:trHeight w:val="785"/>
          <w:jc w:val="center"/>
        </w:trPr>
        <w:tc>
          <w:tcPr>
            <w:tcW w:w="557" w:type="dxa"/>
            <w:shd w:val="clear" w:color="auto" w:fill="auto"/>
            <w:vAlign w:val="center"/>
          </w:tcPr>
          <w:p w14:paraId="39190A5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AF830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Росавтодора от 16.11.2007 № 452-р</w:t>
            </w:r>
          </w:p>
        </w:tc>
        <w:tc>
          <w:tcPr>
            <w:tcW w:w="7088" w:type="dxa"/>
            <w:shd w:val="clear" w:color="auto" w:fill="auto"/>
            <w:vAlign w:val="center"/>
          </w:tcPr>
          <w:p w14:paraId="3841827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ремонту цементобетонных покрытий автомобильных дорог методом виброрезонансного разрушения (для опытно-экспериментального внедрения)</w:t>
            </w:r>
          </w:p>
        </w:tc>
      </w:tr>
      <w:tr w:rsidR="003D1B43" w:rsidRPr="003D1B43" w14:paraId="3FD39AEF" w14:textId="77777777" w:rsidTr="003D1B43">
        <w:trPr>
          <w:cantSplit/>
          <w:trHeight w:val="785"/>
          <w:jc w:val="center"/>
        </w:trPr>
        <w:tc>
          <w:tcPr>
            <w:tcW w:w="557" w:type="dxa"/>
            <w:shd w:val="clear" w:color="auto" w:fill="auto"/>
            <w:vAlign w:val="center"/>
          </w:tcPr>
          <w:p w14:paraId="6F9114F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DF077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Решение ГКРЧ при Минкомсвязи России  от 20.12.2011 № 11-13-02</w:t>
            </w:r>
          </w:p>
        </w:tc>
        <w:tc>
          <w:tcPr>
            <w:tcW w:w="7088" w:type="dxa"/>
            <w:shd w:val="clear" w:color="auto" w:fill="auto"/>
            <w:vAlign w:val="center"/>
          </w:tcPr>
          <w:p w14:paraId="262DA30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3D1B43" w:rsidRPr="003D1B43" w14:paraId="0DBA0C5D" w14:textId="77777777" w:rsidTr="003D1B43">
        <w:trPr>
          <w:cantSplit/>
          <w:trHeight w:val="423"/>
          <w:jc w:val="center"/>
        </w:trPr>
        <w:tc>
          <w:tcPr>
            <w:tcW w:w="557" w:type="dxa"/>
            <w:shd w:val="clear" w:color="auto" w:fill="auto"/>
            <w:vAlign w:val="center"/>
          </w:tcPr>
          <w:p w14:paraId="33EB8B6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50D52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Решение Гостехкомиссии России 25.07.1997</w:t>
            </w:r>
          </w:p>
        </w:tc>
        <w:tc>
          <w:tcPr>
            <w:tcW w:w="7088" w:type="dxa"/>
            <w:shd w:val="clear" w:color="auto" w:fill="auto"/>
            <w:vAlign w:val="center"/>
          </w:tcPr>
          <w:p w14:paraId="2E0EED8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3D1B43" w:rsidRPr="003D1B43" w14:paraId="7727F867" w14:textId="77777777" w:rsidTr="003D1B43">
        <w:trPr>
          <w:cantSplit/>
          <w:trHeight w:val="461"/>
          <w:jc w:val="center"/>
        </w:trPr>
        <w:tc>
          <w:tcPr>
            <w:tcW w:w="557" w:type="dxa"/>
            <w:shd w:val="clear" w:color="auto" w:fill="auto"/>
            <w:vAlign w:val="center"/>
          </w:tcPr>
          <w:p w14:paraId="3578FC7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7B23C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Решение Гостехкомиссии России от 30.03.1992</w:t>
            </w:r>
          </w:p>
        </w:tc>
        <w:tc>
          <w:tcPr>
            <w:tcW w:w="7088" w:type="dxa"/>
            <w:shd w:val="clear" w:color="auto" w:fill="auto"/>
            <w:vAlign w:val="center"/>
          </w:tcPr>
          <w:p w14:paraId="7819218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3D1B43" w:rsidRPr="003D1B43" w14:paraId="087186D8" w14:textId="77777777" w:rsidTr="003D1B43">
        <w:trPr>
          <w:cantSplit/>
          <w:trHeight w:val="471"/>
          <w:jc w:val="center"/>
        </w:trPr>
        <w:tc>
          <w:tcPr>
            <w:tcW w:w="557" w:type="dxa"/>
            <w:shd w:val="clear" w:color="auto" w:fill="auto"/>
            <w:vAlign w:val="center"/>
          </w:tcPr>
          <w:p w14:paraId="537188D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59AAE7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Решение Гостехкомиссии России от 30.03.1992</w:t>
            </w:r>
          </w:p>
        </w:tc>
        <w:tc>
          <w:tcPr>
            <w:tcW w:w="7088" w:type="dxa"/>
            <w:shd w:val="clear" w:color="auto" w:fill="auto"/>
            <w:vAlign w:val="center"/>
          </w:tcPr>
          <w:p w14:paraId="5A22E9D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3D1B43" w:rsidRPr="003D1B43" w14:paraId="3367BC27" w14:textId="77777777" w:rsidTr="003D1B43">
        <w:trPr>
          <w:cantSplit/>
          <w:trHeight w:val="253"/>
          <w:jc w:val="center"/>
        </w:trPr>
        <w:tc>
          <w:tcPr>
            <w:tcW w:w="9913" w:type="dxa"/>
            <w:gridSpan w:val="3"/>
            <w:shd w:val="clear" w:color="auto" w:fill="auto"/>
            <w:vAlign w:val="center"/>
          </w:tcPr>
          <w:p w14:paraId="064EC69E" w14:textId="77777777" w:rsidR="003D1B43" w:rsidRPr="003D1B43" w:rsidRDefault="003D1B43" w:rsidP="003D1B43">
            <w:pPr>
              <w:spacing w:after="0" w:line="214" w:lineRule="auto"/>
              <w:jc w:val="center"/>
              <w:rPr>
                <w:rFonts w:ascii="Times New Roman" w:hAnsi="Times New Roman"/>
                <w:b/>
                <w:sz w:val="20"/>
                <w:szCs w:val="20"/>
              </w:rPr>
            </w:pPr>
            <w:r w:rsidRPr="003D1B43">
              <w:rPr>
                <w:rFonts w:ascii="Times New Roman" w:hAnsi="Times New Roman"/>
                <w:b/>
                <w:sz w:val="20"/>
                <w:szCs w:val="20"/>
              </w:rPr>
              <w:t>ОТРАСЛЕВЫЕ ДОРОЖНЫЕ МЕТОДИЧЕСКИЕ ДОКУМЕНТЫ</w:t>
            </w:r>
          </w:p>
          <w:p w14:paraId="17264D14" w14:textId="77777777" w:rsidR="003D1B43" w:rsidRPr="003D1B43" w:rsidRDefault="003D1B43" w:rsidP="003D1B43">
            <w:pPr>
              <w:spacing w:after="0" w:line="214" w:lineRule="auto"/>
              <w:jc w:val="center"/>
              <w:rPr>
                <w:rFonts w:ascii="Times New Roman" w:hAnsi="Times New Roman"/>
                <w:bCs/>
                <w:sz w:val="20"/>
                <w:szCs w:val="20"/>
              </w:rPr>
            </w:pPr>
            <w:r w:rsidRPr="003D1B43">
              <w:rPr>
                <w:rFonts w:ascii="Times New Roman" w:hAnsi="Times New Roman"/>
                <w:b/>
                <w:sz w:val="20"/>
                <w:szCs w:val="20"/>
              </w:rPr>
              <w:t>(рекомендательного характера)</w:t>
            </w:r>
          </w:p>
        </w:tc>
      </w:tr>
      <w:tr w:rsidR="003D1B43" w:rsidRPr="003D1B43" w14:paraId="206934B4" w14:textId="77777777" w:rsidTr="003D1B43">
        <w:trPr>
          <w:cantSplit/>
          <w:trHeight w:val="113"/>
          <w:jc w:val="center"/>
        </w:trPr>
        <w:tc>
          <w:tcPr>
            <w:tcW w:w="557" w:type="dxa"/>
            <w:shd w:val="clear" w:color="auto" w:fill="auto"/>
            <w:vAlign w:val="center"/>
          </w:tcPr>
          <w:p w14:paraId="2DA9ED6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B04411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218.011-98</w:t>
            </w:r>
          </w:p>
        </w:tc>
        <w:tc>
          <w:tcPr>
            <w:tcW w:w="7088" w:type="dxa"/>
            <w:shd w:val="clear" w:color="auto" w:fill="auto"/>
            <w:vAlign w:val="center"/>
          </w:tcPr>
          <w:p w14:paraId="1D42A2B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3D1B43" w:rsidRPr="003D1B43" w14:paraId="505063E1" w14:textId="77777777" w:rsidTr="003D1B43">
        <w:trPr>
          <w:cantSplit/>
          <w:trHeight w:val="113"/>
          <w:jc w:val="center"/>
        </w:trPr>
        <w:tc>
          <w:tcPr>
            <w:tcW w:w="557" w:type="dxa"/>
            <w:shd w:val="clear" w:color="auto" w:fill="auto"/>
            <w:vAlign w:val="center"/>
          </w:tcPr>
          <w:p w14:paraId="7F17984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739F98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218.2.‎003-2009</w:t>
            </w:r>
          </w:p>
        </w:tc>
        <w:tc>
          <w:tcPr>
            <w:tcW w:w="7088" w:type="dxa"/>
            <w:shd w:val="clear" w:color="auto" w:fill="auto"/>
            <w:vAlign w:val="center"/>
          </w:tcPr>
          <w:p w14:paraId="1626246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3D1B43" w:rsidRPr="003D1B43" w14:paraId="5909B3E9" w14:textId="77777777" w:rsidTr="003D1B43">
        <w:trPr>
          <w:cantSplit/>
          <w:trHeight w:val="113"/>
          <w:jc w:val="center"/>
        </w:trPr>
        <w:tc>
          <w:tcPr>
            <w:tcW w:w="557" w:type="dxa"/>
            <w:shd w:val="clear" w:color="auto" w:fill="auto"/>
            <w:vAlign w:val="center"/>
          </w:tcPr>
          <w:p w14:paraId="3714995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C4C4A7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218.2.006-2010</w:t>
            </w:r>
          </w:p>
        </w:tc>
        <w:tc>
          <w:tcPr>
            <w:tcW w:w="7088" w:type="dxa"/>
            <w:shd w:val="clear" w:color="auto" w:fill="auto"/>
            <w:vAlign w:val="center"/>
          </w:tcPr>
          <w:p w14:paraId="05D1B49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расчету устойчивости оползнеопасных склонов (откосов) и определению оползневых давлений на инженерные сооружения автомобильных дорог</w:t>
            </w:r>
          </w:p>
        </w:tc>
      </w:tr>
      <w:tr w:rsidR="003D1B43" w:rsidRPr="003D1B43" w14:paraId="607C5C52" w14:textId="77777777" w:rsidTr="003D1B43">
        <w:trPr>
          <w:cantSplit/>
          <w:trHeight w:val="113"/>
          <w:jc w:val="center"/>
        </w:trPr>
        <w:tc>
          <w:tcPr>
            <w:tcW w:w="557" w:type="dxa"/>
            <w:shd w:val="clear" w:color="auto" w:fill="auto"/>
            <w:vAlign w:val="center"/>
          </w:tcPr>
          <w:p w14:paraId="6447CE2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1BDA11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218.2.007-2011</w:t>
            </w:r>
          </w:p>
        </w:tc>
        <w:tc>
          <w:tcPr>
            <w:tcW w:w="7088" w:type="dxa"/>
            <w:shd w:val="clear" w:color="auto" w:fill="auto"/>
            <w:vAlign w:val="center"/>
          </w:tcPr>
          <w:p w14:paraId="52D8C14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3D1B43" w:rsidRPr="003D1B43" w14:paraId="63D373CF" w14:textId="77777777" w:rsidTr="003D1B43">
        <w:trPr>
          <w:cantSplit/>
          <w:trHeight w:val="113"/>
          <w:jc w:val="center"/>
        </w:trPr>
        <w:tc>
          <w:tcPr>
            <w:tcW w:w="557" w:type="dxa"/>
            <w:shd w:val="clear" w:color="auto" w:fill="auto"/>
            <w:vAlign w:val="center"/>
          </w:tcPr>
          <w:p w14:paraId="1DEE9C3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5EBCF6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218.2.012-2011</w:t>
            </w:r>
          </w:p>
        </w:tc>
        <w:tc>
          <w:tcPr>
            <w:tcW w:w="7088" w:type="dxa"/>
            <w:shd w:val="clear" w:color="auto" w:fill="auto"/>
            <w:vAlign w:val="center"/>
          </w:tcPr>
          <w:p w14:paraId="2281ACE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3D1B43" w:rsidRPr="003D1B43" w14:paraId="489E1FB2" w14:textId="77777777" w:rsidTr="003D1B43">
        <w:trPr>
          <w:cantSplit/>
          <w:trHeight w:val="113"/>
          <w:jc w:val="center"/>
        </w:trPr>
        <w:tc>
          <w:tcPr>
            <w:tcW w:w="557" w:type="dxa"/>
            <w:shd w:val="clear" w:color="auto" w:fill="auto"/>
            <w:vAlign w:val="center"/>
          </w:tcPr>
          <w:p w14:paraId="420EAE2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83B115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218.2.013-2011</w:t>
            </w:r>
          </w:p>
        </w:tc>
        <w:tc>
          <w:tcPr>
            <w:tcW w:w="7088" w:type="dxa"/>
            <w:shd w:val="clear" w:color="auto" w:fill="auto"/>
            <w:vAlign w:val="center"/>
          </w:tcPr>
          <w:p w14:paraId="1D14F8E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3D1B43" w:rsidRPr="003D1B43" w14:paraId="140395AA" w14:textId="77777777" w:rsidTr="003D1B43">
        <w:trPr>
          <w:cantSplit/>
          <w:trHeight w:val="113"/>
          <w:jc w:val="center"/>
        </w:trPr>
        <w:tc>
          <w:tcPr>
            <w:tcW w:w="557" w:type="dxa"/>
            <w:shd w:val="clear" w:color="auto" w:fill="auto"/>
            <w:vAlign w:val="center"/>
          </w:tcPr>
          <w:p w14:paraId="7532BEB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6CB3E2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218.2.018-2012</w:t>
            </w:r>
          </w:p>
        </w:tc>
        <w:tc>
          <w:tcPr>
            <w:tcW w:w="7088" w:type="dxa"/>
            <w:shd w:val="clear" w:color="auto" w:fill="auto"/>
            <w:vAlign w:val="center"/>
          </w:tcPr>
          <w:p w14:paraId="2E1C700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3D1B43" w:rsidRPr="003D1B43" w14:paraId="64C4C4DF" w14:textId="77777777" w:rsidTr="003D1B43">
        <w:trPr>
          <w:cantSplit/>
          <w:trHeight w:val="113"/>
          <w:jc w:val="center"/>
        </w:trPr>
        <w:tc>
          <w:tcPr>
            <w:tcW w:w="557" w:type="dxa"/>
            <w:shd w:val="clear" w:color="auto" w:fill="auto"/>
            <w:vAlign w:val="center"/>
          </w:tcPr>
          <w:p w14:paraId="689166A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D1C3B4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218.2.024-2012</w:t>
            </w:r>
          </w:p>
        </w:tc>
        <w:tc>
          <w:tcPr>
            <w:tcW w:w="7088" w:type="dxa"/>
            <w:shd w:val="clear" w:color="auto" w:fill="auto"/>
            <w:vAlign w:val="center"/>
          </w:tcPr>
          <w:p w14:paraId="2F1C1E5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3D1B43" w:rsidRPr="003D1B43" w14:paraId="14F65156" w14:textId="77777777" w:rsidTr="003D1B43">
        <w:trPr>
          <w:cantSplit/>
          <w:trHeight w:val="113"/>
          <w:jc w:val="center"/>
        </w:trPr>
        <w:tc>
          <w:tcPr>
            <w:tcW w:w="557" w:type="dxa"/>
            <w:shd w:val="clear" w:color="auto" w:fill="auto"/>
            <w:vAlign w:val="center"/>
          </w:tcPr>
          <w:p w14:paraId="6BC193F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C56A60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218.2.025-2012</w:t>
            </w:r>
          </w:p>
        </w:tc>
        <w:tc>
          <w:tcPr>
            <w:tcW w:w="7088" w:type="dxa"/>
            <w:shd w:val="clear" w:color="auto" w:fill="auto"/>
            <w:vAlign w:val="center"/>
          </w:tcPr>
          <w:p w14:paraId="232D1E7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Деформационные швы мостовых сооружений на автомобильных дорогах</w:t>
            </w:r>
          </w:p>
        </w:tc>
      </w:tr>
      <w:tr w:rsidR="003D1B43" w:rsidRPr="003D1B43" w14:paraId="66E5BAD2" w14:textId="77777777" w:rsidTr="003D1B43">
        <w:trPr>
          <w:cantSplit/>
          <w:trHeight w:val="113"/>
          <w:jc w:val="center"/>
        </w:trPr>
        <w:tc>
          <w:tcPr>
            <w:tcW w:w="557" w:type="dxa"/>
            <w:shd w:val="clear" w:color="auto" w:fill="auto"/>
            <w:vAlign w:val="center"/>
          </w:tcPr>
          <w:p w14:paraId="489B1A1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145F4D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218.2.026-2012</w:t>
            </w:r>
          </w:p>
        </w:tc>
        <w:tc>
          <w:tcPr>
            <w:tcW w:w="7088" w:type="dxa"/>
            <w:shd w:val="clear" w:color="auto" w:fill="auto"/>
            <w:vAlign w:val="center"/>
          </w:tcPr>
          <w:p w14:paraId="73CEFDA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3D1B43" w:rsidRPr="003D1B43" w14:paraId="2350CAF0" w14:textId="77777777" w:rsidTr="003D1B43">
        <w:trPr>
          <w:cantSplit/>
          <w:trHeight w:val="113"/>
          <w:jc w:val="center"/>
        </w:trPr>
        <w:tc>
          <w:tcPr>
            <w:tcW w:w="557" w:type="dxa"/>
            <w:shd w:val="clear" w:color="auto" w:fill="auto"/>
            <w:vAlign w:val="center"/>
          </w:tcPr>
          <w:p w14:paraId="163CF6D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BD7375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218.2.027-2012</w:t>
            </w:r>
          </w:p>
        </w:tc>
        <w:tc>
          <w:tcPr>
            <w:tcW w:w="7088" w:type="dxa"/>
            <w:shd w:val="clear" w:color="auto" w:fill="auto"/>
            <w:vAlign w:val="center"/>
          </w:tcPr>
          <w:p w14:paraId="4A72707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расчету и проектированию армогрунтовых подпорных стен на автомобильных дорогах</w:t>
            </w:r>
          </w:p>
        </w:tc>
      </w:tr>
      <w:tr w:rsidR="003D1B43" w:rsidRPr="003D1B43" w14:paraId="1E23F1E4" w14:textId="77777777" w:rsidTr="003D1B43">
        <w:trPr>
          <w:cantSplit/>
          <w:trHeight w:val="113"/>
          <w:jc w:val="center"/>
        </w:trPr>
        <w:tc>
          <w:tcPr>
            <w:tcW w:w="557" w:type="dxa"/>
            <w:shd w:val="clear" w:color="auto" w:fill="auto"/>
            <w:vAlign w:val="center"/>
          </w:tcPr>
          <w:p w14:paraId="6D8626E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E8EBA2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218.2.030-2013</w:t>
            </w:r>
          </w:p>
        </w:tc>
        <w:tc>
          <w:tcPr>
            <w:tcW w:w="7088" w:type="dxa"/>
            <w:shd w:val="clear" w:color="auto" w:fill="auto"/>
            <w:vAlign w:val="center"/>
          </w:tcPr>
          <w:p w14:paraId="5488C61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3D1B43" w:rsidRPr="003D1B43" w14:paraId="62461883" w14:textId="77777777" w:rsidTr="003D1B43">
        <w:trPr>
          <w:cantSplit/>
          <w:trHeight w:val="113"/>
          <w:jc w:val="center"/>
        </w:trPr>
        <w:tc>
          <w:tcPr>
            <w:tcW w:w="557" w:type="dxa"/>
            <w:shd w:val="clear" w:color="auto" w:fill="auto"/>
            <w:vAlign w:val="center"/>
          </w:tcPr>
          <w:p w14:paraId="64037EA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51DFFA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218.2.031-2013</w:t>
            </w:r>
          </w:p>
        </w:tc>
        <w:tc>
          <w:tcPr>
            <w:tcW w:w="7088" w:type="dxa"/>
            <w:shd w:val="clear" w:color="auto" w:fill="auto"/>
            <w:vAlign w:val="center"/>
          </w:tcPr>
          <w:p w14:paraId="1AE51AE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золы-уноса и золошлаковых смесей от сжигания угля на тепловых электростанциях в дорожном строительстве</w:t>
            </w:r>
          </w:p>
        </w:tc>
      </w:tr>
      <w:tr w:rsidR="003D1B43" w:rsidRPr="003D1B43" w14:paraId="6DC22A55" w14:textId="77777777" w:rsidTr="003D1B43">
        <w:trPr>
          <w:cantSplit/>
          <w:trHeight w:val="113"/>
          <w:jc w:val="center"/>
        </w:trPr>
        <w:tc>
          <w:tcPr>
            <w:tcW w:w="557" w:type="dxa"/>
            <w:shd w:val="clear" w:color="auto" w:fill="auto"/>
            <w:vAlign w:val="center"/>
          </w:tcPr>
          <w:p w14:paraId="3627387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9AD6BF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218.2.033-2013</w:t>
            </w:r>
          </w:p>
        </w:tc>
        <w:tc>
          <w:tcPr>
            <w:tcW w:w="7088" w:type="dxa"/>
            <w:shd w:val="clear" w:color="auto" w:fill="auto"/>
            <w:vAlign w:val="center"/>
          </w:tcPr>
          <w:p w14:paraId="2D13DAE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выполнению инженерно-геологических изысканий на оползнеопасных склонах и откосах автомобильных дорог</w:t>
            </w:r>
          </w:p>
        </w:tc>
      </w:tr>
      <w:tr w:rsidR="003D1B43" w:rsidRPr="003D1B43" w14:paraId="3AAD6D0F" w14:textId="77777777" w:rsidTr="003D1B43">
        <w:trPr>
          <w:cantSplit/>
          <w:trHeight w:val="113"/>
          <w:jc w:val="center"/>
        </w:trPr>
        <w:tc>
          <w:tcPr>
            <w:tcW w:w="557" w:type="dxa"/>
            <w:shd w:val="clear" w:color="auto" w:fill="auto"/>
            <w:vAlign w:val="center"/>
          </w:tcPr>
          <w:p w14:paraId="4CDEEB3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EF2DCB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218.2.034-2013</w:t>
            </w:r>
          </w:p>
        </w:tc>
        <w:tc>
          <w:tcPr>
            <w:tcW w:w="7088" w:type="dxa"/>
            <w:shd w:val="clear" w:color="auto" w:fill="auto"/>
            <w:vAlign w:val="center"/>
          </w:tcPr>
          <w:p w14:paraId="660A781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3D1B43" w:rsidRPr="003D1B43" w14:paraId="236214D1" w14:textId="77777777" w:rsidTr="003D1B43">
        <w:trPr>
          <w:cantSplit/>
          <w:trHeight w:val="113"/>
          <w:jc w:val="center"/>
        </w:trPr>
        <w:tc>
          <w:tcPr>
            <w:tcW w:w="557" w:type="dxa"/>
            <w:shd w:val="clear" w:color="auto" w:fill="auto"/>
            <w:vAlign w:val="center"/>
          </w:tcPr>
          <w:p w14:paraId="2A3DB17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BCDF3F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218.2.038-2014</w:t>
            </w:r>
          </w:p>
        </w:tc>
        <w:tc>
          <w:tcPr>
            <w:tcW w:w="7088" w:type="dxa"/>
            <w:shd w:val="clear" w:color="auto" w:fill="auto"/>
            <w:vAlign w:val="center"/>
          </w:tcPr>
          <w:p w14:paraId="47159E2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3D1B43" w:rsidRPr="003D1B43" w14:paraId="20583553" w14:textId="77777777" w:rsidTr="003D1B43">
        <w:trPr>
          <w:cantSplit/>
          <w:trHeight w:val="113"/>
          <w:jc w:val="center"/>
        </w:trPr>
        <w:tc>
          <w:tcPr>
            <w:tcW w:w="557" w:type="dxa"/>
            <w:shd w:val="clear" w:color="auto" w:fill="auto"/>
            <w:vAlign w:val="center"/>
          </w:tcPr>
          <w:p w14:paraId="04C5620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34F7B8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218.2.044-2014</w:t>
            </w:r>
          </w:p>
        </w:tc>
        <w:tc>
          <w:tcPr>
            <w:tcW w:w="7088" w:type="dxa"/>
            <w:shd w:val="clear" w:color="auto" w:fill="auto"/>
            <w:vAlign w:val="center"/>
          </w:tcPr>
          <w:p w14:paraId="3B434FC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3D1B43" w:rsidRPr="003D1B43" w14:paraId="496E176D" w14:textId="77777777" w:rsidTr="003D1B43">
        <w:trPr>
          <w:cantSplit/>
          <w:trHeight w:val="113"/>
          <w:jc w:val="center"/>
        </w:trPr>
        <w:tc>
          <w:tcPr>
            <w:tcW w:w="557" w:type="dxa"/>
            <w:shd w:val="clear" w:color="auto" w:fill="auto"/>
            <w:vAlign w:val="center"/>
          </w:tcPr>
          <w:p w14:paraId="7302752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056899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218.2.045-2014</w:t>
            </w:r>
          </w:p>
        </w:tc>
        <w:tc>
          <w:tcPr>
            <w:tcW w:w="7088" w:type="dxa"/>
            <w:shd w:val="clear" w:color="auto" w:fill="auto"/>
            <w:vAlign w:val="center"/>
          </w:tcPr>
          <w:p w14:paraId="52E8D63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3D1B43" w:rsidRPr="003D1B43" w14:paraId="349EA887" w14:textId="77777777" w:rsidTr="003D1B43">
        <w:trPr>
          <w:cantSplit/>
          <w:trHeight w:val="113"/>
          <w:jc w:val="center"/>
        </w:trPr>
        <w:tc>
          <w:tcPr>
            <w:tcW w:w="557" w:type="dxa"/>
            <w:shd w:val="clear" w:color="auto" w:fill="auto"/>
            <w:vAlign w:val="center"/>
          </w:tcPr>
          <w:p w14:paraId="1F85939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27B6C9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218.2.049-2015</w:t>
            </w:r>
          </w:p>
        </w:tc>
        <w:tc>
          <w:tcPr>
            <w:tcW w:w="7088" w:type="dxa"/>
            <w:shd w:val="clear" w:color="auto" w:fill="auto"/>
            <w:vAlign w:val="center"/>
          </w:tcPr>
          <w:p w14:paraId="3401657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строительству габионных конструкций на автомобильных дорогах</w:t>
            </w:r>
          </w:p>
        </w:tc>
      </w:tr>
      <w:tr w:rsidR="003D1B43" w:rsidRPr="003D1B43" w14:paraId="13158137" w14:textId="77777777" w:rsidTr="003D1B43">
        <w:trPr>
          <w:cantSplit/>
          <w:trHeight w:val="113"/>
          <w:jc w:val="center"/>
        </w:trPr>
        <w:tc>
          <w:tcPr>
            <w:tcW w:w="557" w:type="dxa"/>
            <w:shd w:val="clear" w:color="auto" w:fill="auto"/>
            <w:vAlign w:val="center"/>
          </w:tcPr>
          <w:p w14:paraId="45B4072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683414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218.2.050-2015</w:t>
            </w:r>
          </w:p>
        </w:tc>
        <w:tc>
          <w:tcPr>
            <w:tcW w:w="7088" w:type="dxa"/>
            <w:shd w:val="clear" w:color="auto" w:fill="auto"/>
            <w:vAlign w:val="center"/>
          </w:tcPr>
          <w:p w14:paraId="146C200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3D1B43" w:rsidRPr="003D1B43" w14:paraId="41DE663F" w14:textId="77777777" w:rsidTr="003D1B43">
        <w:trPr>
          <w:cantSplit/>
          <w:trHeight w:val="113"/>
          <w:jc w:val="center"/>
        </w:trPr>
        <w:tc>
          <w:tcPr>
            <w:tcW w:w="557" w:type="dxa"/>
            <w:shd w:val="clear" w:color="auto" w:fill="auto"/>
            <w:vAlign w:val="center"/>
          </w:tcPr>
          <w:p w14:paraId="3B0AD83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A14DF5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218.2.051-2015</w:t>
            </w:r>
          </w:p>
        </w:tc>
        <w:tc>
          <w:tcPr>
            <w:tcW w:w="7088" w:type="dxa"/>
            <w:shd w:val="clear" w:color="auto" w:fill="auto"/>
            <w:vAlign w:val="center"/>
          </w:tcPr>
          <w:p w14:paraId="7DC9CD8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3D1B43" w:rsidRPr="003D1B43" w14:paraId="2397A86A" w14:textId="77777777" w:rsidTr="003D1B43">
        <w:trPr>
          <w:cantSplit/>
          <w:trHeight w:val="113"/>
          <w:jc w:val="center"/>
        </w:trPr>
        <w:tc>
          <w:tcPr>
            <w:tcW w:w="557" w:type="dxa"/>
            <w:shd w:val="clear" w:color="auto" w:fill="auto"/>
            <w:vAlign w:val="center"/>
          </w:tcPr>
          <w:p w14:paraId="0C054D5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274BCE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218.2.052-2015</w:t>
            </w:r>
          </w:p>
        </w:tc>
        <w:tc>
          <w:tcPr>
            <w:tcW w:w="7088" w:type="dxa"/>
            <w:shd w:val="clear" w:color="auto" w:fill="auto"/>
            <w:vAlign w:val="center"/>
          </w:tcPr>
          <w:p w14:paraId="137FA98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3D1B43" w:rsidRPr="003D1B43" w14:paraId="12732E6E" w14:textId="77777777" w:rsidTr="003D1B43">
        <w:trPr>
          <w:cantSplit/>
          <w:trHeight w:val="113"/>
          <w:jc w:val="center"/>
        </w:trPr>
        <w:tc>
          <w:tcPr>
            <w:tcW w:w="557" w:type="dxa"/>
            <w:shd w:val="clear" w:color="auto" w:fill="auto"/>
            <w:vAlign w:val="center"/>
          </w:tcPr>
          <w:p w14:paraId="0C24B47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72BF76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218.2.053-2015</w:t>
            </w:r>
          </w:p>
        </w:tc>
        <w:tc>
          <w:tcPr>
            <w:tcW w:w="7088" w:type="dxa"/>
            <w:shd w:val="clear" w:color="auto" w:fill="auto"/>
            <w:vAlign w:val="center"/>
          </w:tcPr>
          <w:p w14:paraId="6CBFBAE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3D1B43" w:rsidRPr="003D1B43" w14:paraId="7FFDB394" w14:textId="77777777" w:rsidTr="003D1B43">
        <w:trPr>
          <w:cantSplit/>
          <w:trHeight w:val="113"/>
          <w:jc w:val="center"/>
        </w:trPr>
        <w:tc>
          <w:tcPr>
            <w:tcW w:w="557" w:type="dxa"/>
            <w:shd w:val="clear" w:color="auto" w:fill="auto"/>
            <w:vAlign w:val="center"/>
          </w:tcPr>
          <w:p w14:paraId="67C8F01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2AEF8F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218.2.054-2015</w:t>
            </w:r>
          </w:p>
        </w:tc>
        <w:tc>
          <w:tcPr>
            <w:tcW w:w="7088" w:type="dxa"/>
            <w:shd w:val="clear" w:color="auto" w:fill="auto"/>
            <w:vAlign w:val="center"/>
          </w:tcPr>
          <w:p w14:paraId="2D931E4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3D1B43" w:rsidRPr="003D1B43" w14:paraId="1530E491" w14:textId="77777777" w:rsidTr="003D1B43">
        <w:trPr>
          <w:cantSplit/>
          <w:trHeight w:val="113"/>
          <w:jc w:val="center"/>
        </w:trPr>
        <w:tc>
          <w:tcPr>
            <w:tcW w:w="557" w:type="dxa"/>
            <w:shd w:val="clear" w:color="auto" w:fill="auto"/>
            <w:vAlign w:val="center"/>
          </w:tcPr>
          <w:p w14:paraId="42DF258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5AFBA7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218.2.055-2015</w:t>
            </w:r>
          </w:p>
        </w:tc>
        <w:tc>
          <w:tcPr>
            <w:tcW w:w="7088" w:type="dxa"/>
            <w:shd w:val="clear" w:color="auto" w:fill="auto"/>
            <w:vAlign w:val="center"/>
          </w:tcPr>
          <w:p w14:paraId="4191E5F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расчёту дренажных систем дорожных конструкций</w:t>
            </w:r>
          </w:p>
        </w:tc>
      </w:tr>
      <w:tr w:rsidR="003D1B43" w:rsidRPr="003D1B43" w14:paraId="000FA7C0" w14:textId="77777777" w:rsidTr="003D1B43">
        <w:trPr>
          <w:cantSplit/>
          <w:trHeight w:val="113"/>
          <w:jc w:val="center"/>
        </w:trPr>
        <w:tc>
          <w:tcPr>
            <w:tcW w:w="557" w:type="dxa"/>
            <w:shd w:val="clear" w:color="auto" w:fill="auto"/>
            <w:vAlign w:val="center"/>
          </w:tcPr>
          <w:p w14:paraId="0FBD575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DCD1F3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218.2.058-2019</w:t>
            </w:r>
          </w:p>
        </w:tc>
        <w:tc>
          <w:tcPr>
            <w:tcW w:w="7088" w:type="dxa"/>
            <w:shd w:val="clear" w:color="auto" w:fill="auto"/>
            <w:vAlign w:val="center"/>
          </w:tcPr>
          <w:p w14:paraId="7134578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3D1B43" w:rsidRPr="003D1B43" w14:paraId="5E120540" w14:textId="77777777" w:rsidTr="003D1B43">
        <w:trPr>
          <w:cantSplit/>
          <w:trHeight w:val="113"/>
          <w:jc w:val="center"/>
        </w:trPr>
        <w:tc>
          <w:tcPr>
            <w:tcW w:w="557" w:type="dxa"/>
            <w:shd w:val="clear" w:color="auto" w:fill="auto"/>
            <w:vAlign w:val="center"/>
          </w:tcPr>
          <w:p w14:paraId="73A3170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2B7AD8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218.2.059-2015</w:t>
            </w:r>
          </w:p>
        </w:tc>
        <w:tc>
          <w:tcPr>
            <w:tcW w:w="7088" w:type="dxa"/>
            <w:shd w:val="clear" w:color="auto" w:fill="auto"/>
            <w:vAlign w:val="center"/>
          </w:tcPr>
          <w:p w14:paraId="6B88117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3D1B43" w:rsidRPr="003D1B43" w14:paraId="043F003A" w14:textId="77777777" w:rsidTr="003D1B43">
        <w:trPr>
          <w:cantSplit/>
          <w:trHeight w:val="113"/>
          <w:jc w:val="center"/>
        </w:trPr>
        <w:tc>
          <w:tcPr>
            <w:tcW w:w="557" w:type="dxa"/>
            <w:shd w:val="clear" w:color="auto" w:fill="auto"/>
            <w:vAlign w:val="center"/>
          </w:tcPr>
          <w:p w14:paraId="746042F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BF6BC7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218.2.061-2015</w:t>
            </w:r>
          </w:p>
        </w:tc>
        <w:tc>
          <w:tcPr>
            <w:tcW w:w="7088" w:type="dxa"/>
            <w:shd w:val="clear" w:color="auto" w:fill="auto"/>
            <w:vAlign w:val="center"/>
          </w:tcPr>
          <w:p w14:paraId="33A962C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3D1B43" w:rsidRPr="003D1B43" w14:paraId="6A435341" w14:textId="77777777" w:rsidTr="003D1B43">
        <w:trPr>
          <w:cantSplit/>
          <w:trHeight w:val="113"/>
          <w:jc w:val="center"/>
        </w:trPr>
        <w:tc>
          <w:tcPr>
            <w:tcW w:w="557" w:type="dxa"/>
            <w:shd w:val="clear" w:color="auto" w:fill="auto"/>
            <w:vAlign w:val="center"/>
          </w:tcPr>
          <w:p w14:paraId="7FF870A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907CB9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218.2.063-2015</w:t>
            </w:r>
          </w:p>
        </w:tc>
        <w:tc>
          <w:tcPr>
            <w:tcW w:w="7088" w:type="dxa"/>
            <w:shd w:val="clear" w:color="auto" w:fill="auto"/>
            <w:vAlign w:val="center"/>
          </w:tcPr>
          <w:p w14:paraId="3B19DD1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3D1B43" w:rsidRPr="003D1B43" w14:paraId="38E3E5CD" w14:textId="77777777" w:rsidTr="003D1B43">
        <w:trPr>
          <w:cantSplit/>
          <w:trHeight w:val="113"/>
          <w:jc w:val="center"/>
        </w:trPr>
        <w:tc>
          <w:tcPr>
            <w:tcW w:w="557" w:type="dxa"/>
            <w:shd w:val="clear" w:color="auto" w:fill="auto"/>
            <w:vAlign w:val="center"/>
          </w:tcPr>
          <w:p w14:paraId="33DDE2A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24C9B5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218.2.064-2015</w:t>
            </w:r>
          </w:p>
        </w:tc>
        <w:tc>
          <w:tcPr>
            <w:tcW w:w="7088" w:type="dxa"/>
            <w:shd w:val="clear" w:color="auto" w:fill="auto"/>
            <w:vAlign w:val="center"/>
          </w:tcPr>
          <w:p w14:paraId="2FF0832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3D1B43" w:rsidRPr="003D1B43" w14:paraId="7579DAC7" w14:textId="77777777" w:rsidTr="003D1B43">
        <w:trPr>
          <w:cantSplit/>
          <w:trHeight w:val="113"/>
          <w:jc w:val="center"/>
        </w:trPr>
        <w:tc>
          <w:tcPr>
            <w:tcW w:w="557" w:type="dxa"/>
            <w:shd w:val="clear" w:color="auto" w:fill="auto"/>
            <w:vAlign w:val="center"/>
          </w:tcPr>
          <w:p w14:paraId="19F3CEA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94AB23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218.2.066-2016</w:t>
            </w:r>
          </w:p>
        </w:tc>
        <w:tc>
          <w:tcPr>
            <w:tcW w:w="7088" w:type="dxa"/>
            <w:shd w:val="clear" w:color="auto" w:fill="auto"/>
            <w:vAlign w:val="center"/>
          </w:tcPr>
          <w:p w14:paraId="01A36C2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использованию анкерных свай и микросвай в составе мероприятий инженерной защиты автомобильных дорог</w:t>
            </w:r>
          </w:p>
        </w:tc>
      </w:tr>
      <w:tr w:rsidR="003D1B43" w:rsidRPr="003D1B43" w14:paraId="48CF9585" w14:textId="77777777" w:rsidTr="003D1B43">
        <w:trPr>
          <w:cantSplit/>
          <w:trHeight w:val="113"/>
          <w:jc w:val="center"/>
        </w:trPr>
        <w:tc>
          <w:tcPr>
            <w:tcW w:w="557" w:type="dxa"/>
            <w:shd w:val="clear" w:color="auto" w:fill="auto"/>
            <w:vAlign w:val="center"/>
          </w:tcPr>
          <w:p w14:paraId="5ECAFBB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C28087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218.2.075-2016</w:t>
            </w:r>
          </w:p>
        </w:tc>
        <w:tc>
          <w:tcPr>
            <w:tcW w:w="7088" w:type="dxa"/>
            <w:shd w:val="clear" w:color="auto" w:fill="auto"/>
            <w:vAlign w:val="center"/>
          </w:tcPr>
          <w:p w14:paraId="16DA1E7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3D1B43" w:rsidRPr="003D1B43" w14:paraId="19CC4C9C" w14:textId="77777777" w:rsidTr="003D1B43">
        <w:trPr>
          <w:cantSplit/>
          <w:trHeight w:val="113"/>
          <w:jc w:val="center"/>
        </w:trPr>
        <w:tc>
          <w:tcPr>
            <w:tcW w:w="557" w:type="dxa"/>
            <w:shd w:val="clear" w:color="auto" w:fill="auto"/>
            <w:vAlign w:val="center"/>
          </w:tcPr>
          <w:p w14:paraId="5EA7E46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9F35D5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218.2.082-2017</w:t>
            </w:r>
          </w:p>
        </w:tc>
        <w:tc>
          <w:tcPr>
            <w:tcW w:w="7088" w:type="dxa"/>
            <w:shd w:val="clear" w:color="auto" w:fill="auto"/>
            <w:vAlign w:val="center"/>
          </w:tcPr>
          <w:p w14:paraId="3851162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3D1B43" w:rsidRPr="003D1B43" w14:paraId="71CE1787" w14:textId="77777777" w:rsidTr="003D1B43">
        <w:trPr>
          <w:cantSplit/>
          <w:trHeight w:val="113"/>
          <w:jc w:val="center"/>
        </w:trPr>
        <w:tc>
          <w:tcPr>
            <w:tcW w:w="557" w:type="dxa"/>
            <w:shd w:val="clear" w:color="auto" w:fill="auto"/>
            <w:vAlign w:val="center"/>
          </w:tcPr>
          <w:p w14:paraId="4DA3C01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E0DB7E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218.2.086-2019</w:t>
            </w:r>
          </w:p>
        </w:tc>
        <w:tc>
          <w:tcPr>
            <w:tcW w:w="7088" w:type="dxa"/>
            <w:shd w:val="clear" w:color="auto" w:fill="auto"/>
            <w:vAlign w:val="center"/>
          </w:tcPr>
          <w:p w14:paraId="0F56036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3D1B43" w:rsidRPr="003D1B43" w14:paraId="58C43B25" w14:textId="77777777" w:rsidTr="003D1B43">
        <w:trPr>
          <w:cantSplit/>
          <w:trHeight w:val="113"/>
          <w:jc w:val="center"/>
        </w:trPr>
        <w:tc>
          <w:tcPr>
            <w:tcW w:w="557" w:type="dxa"/>
            <w:shd w:val="clear" w:color="auto" w:fill="auto"/>
            <w:vAlign w:val="center"/>
          </w:tcPr>
          <w:p w14:paraId="0A69995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02B9B4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218.2.087-2017</w:t>
            </w:r>
          </w:p>
        </w:tc>
        <w:tc>
          <w:tcPr>
            <w:tcW w:w="7088" w:type="dxa"/>
            <w:shd w:val="clear" w:color="auto" w:fill="auto"/>
            <w:vAlign w:val="center"/>
          </w:tcPr>
          <w:p w14:paraId="73EFFCD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3D1B43" w:rsidRPr="003D1B43" w14:paraId="0945F3A1" w14:textId="77777777" w:rsidTr="003D1B43">
        <w:trPr>
          <w:cantSplit/>
          <w:trHeight w:val="113"/>
          <w:jc w:val="center"/>
        </w:trPr>
        <w:tc>
          <w:tcPr>
            <w:tcW w:w="557" w:type="dxa"/>
            <w:shd w:val="clear" w:color="auto" w:fill="auto"/>
            <w:vAlign w:val="center"/>
          </w:tcPr>
          <w:p w14:paraId="7B1DCF5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1A7E85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218.2.092-2018</w:t>
            </w:r>
          </w:p>
        </w:tc>
        <w:tc>
          <w:tcPr>
            <w:tcW w:w="7088" w:type="dxa"/>
            <w:shd w:val="clear" w:color="auto" w:fill="auto"/>
            <w:vAlign w:val="center"/>
          </w:tcPr>
          <w:p w14:paraId="618A149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3D1B43" w:rsidRPr="003D1B43" w14:paraId="79DA3A62" w14:textId="77777777" w:rsidTr="003D1B43">
        <w:trPr>
          <w:cantSplit/>
          <w:trHeight w:val="113"/>
          <w:jc w:val="center"/>
        </w:trPr>
        <w:tc>
          <w:tcPr>
            <w:tcW w:w="557" w:type="dxa"/>
            <w:shd w:val="clear" w:color="auto" w:fill="auto"/>
            <w:vAlign w:val="center"/>
          </w:tcPr>
          <w:p w14:paraId="5BA00F2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6711BD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218.2.093-2019</w:t>
            </w:r>
          </w:p>
        </w:tc>
        <w:tc>
          <w:tcPr>
            <w:tcW w:w="7088" w:type="dxa"/>
            <w:shd w:val="clear" w:color="auto" w:fill="auto"/>
            <w:vAlign w:val="center"/>
          </w:tcPr>
          <w:p w14:paraId="5C45B91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3D1B43" w:rsidRPr="003D1B43" w14:paraId="6B7E4CB5" w14:textId="77777777" w:rsidTr="003D1B43">
        <w:trPr>
          <w:cantSplit/>
          <w:trHeight w:val="113"/>
          <w:jc w:val="center"/>
        </w:trPr>
        <w:tc>
          <w:tcPr>
            <w:tcW w:w="557" w:type="dxa"/>
            <w:shd w:val="clear" w:color="auto" w:fill="auto"/>
            <w:vAlign w:val="center"/>
          </w:tcPr>
          <w:p w14:paraId="43FEC70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027048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218.2.094-2018</w:t>
            </w:r>
          </w:p>
        </w:tc>
        <w:tc>
          <w:tcPr>
            <w:tcW w:w="7088" w:type="dxa"/>
            <w:shd w:val="clear" w:color="auto" w:fill="auto"/>
            <w:vAlign w:val="center"/>
          </w:tcPr>
          <w:p w14:paraId="13E5A1D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3D1B43" w:rsidRPr="003D1B43" w14:paraId="4E8F81DB" w14:textId="77777777" w:rsidTr="003D1B43">
        <w:trPr>
          <w:cantSplit/>
          <w:trHeight w:val="113"/>
          <w:jc w:val="center"/>
        </w:trPr>
        <w:tc>
          <w:tcPr>
            <w:tcW w:w="557" w:type="dxa"/>
            <w:shd w:val="clear" w:color="auto" w:fill="auto"/>
            <w:vAlign w:val="center"/>
          </w:tcPr>
          <w:p w14:paraId="67519DE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123CBA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218.2.097-2019</w:t>
            </w:r>
          </w:p>
        </w:tc>
        <w:tc>
          <w:tcPr>
            <w:tcW w:w="7088" w:type="dxa"/>
            <w:shd w:val="clear" w:color="auto" w:fill="auto"/>
            <w:vAlign w:val="center"/>
          </w:tcPr>
          <w:p w14:paraId="1549E2D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геоэкозащиных технологий при проектировании, строительстве и эксплуатации автомобильных дорог</w:t>
            </w:r>
          </w:p>
        </w:tc>
      </w:tr>
      <w:tr w:rsidR="003D1B43" w:rsidRPr="003D1B43" w14:paraId="26C3B585" w14:textId="77777777" w:rsidTr="003D1B43">
        <w:trPr>
          <w:cantSplit/>
          <w:trHeight w:val="113"/>
          <w:jc w:val="center"/>
        </w:trPr>
        <w:tc>
          <w:tcPr>
            <w:tcW w:w="557" w:type="dxa"/>
            <w:shd w:val="clear" w:color="auto" w:fill="auto"/>
            <w:vAlign w:val="center"/>
          </w:tcPr>
          <w:p w14:paraId="72759A2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4A7C41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218.2.098-2018</w:t>
            </w:r>
          </w:p>
        </w:tc>
        <w:tc>
          <w:tcPr>
            <w:tcW w:w="7088" w:type="dxa"/>
            <w:shd w:val="clear" w:color="auto" w:fill="auto"/>
            <w:vAlign w:val="center"/>
          </w:tcPr>
          <w:p w14:paraId="5319FB1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преднапрягаемой однородной системы укрепления склонов на основе стальной сети из высокопрочной (&gt;1770 Н/мм2) проволоки</w:t>
            </w:r>
          </w:p>
        </w:tc>
      </w:tr>
      <w:tr w:rsidR="003D1B43" w:rsidRPr="003D1B43" w14:paraId="51953174" w14:textId="77777777" w:rsidTr="003D1B43">
        <w:trPr>
          <w:cantSplit/>
          <w:trHeight w:val="113"/>
          <w:jc w:val="center"/>
        </w:trPr>
        <w:tc>
          <w:tcPr>
            <w:tcW w:w="557" w:type="dxa"/>
            <w:shd w:val="clear" w:color="auto" w:fill="auto"/>
            <w:vAlign w:val="center"/>
          </w:tcPr>
          <w:p w14:paraId="3D17805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9A2647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218.2.103-2020</w:t>
            </w:r>
          </w:p>
        </w:tc>
        <w:tc>
          <w:tcPr>
            <w:tcW w:w="7088" w:type="dxa"/>
            <w:shd w:val="clear" w:color="auto" w:fill="auto"/>
            <w:vAlign w:val="center"/>
          </w:tcPr>
          <w:p w14:paraId="75F4F62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3D1B43" w:rsidRPr="003D1B43" w14:paraId="0990B12C" w14:textId="77777777" w:rsidTr="003D1B43">
        <w:trPr>
          <w:cantSplit/>
          <w:trHeight w:val="113"/>
          <w:jc w:val="center"/>
        </w:trPr>
        <w:tc>
          <w:tcPr>
            <w:tcW w:w="557" w:type="dxa"/>
            <w:shd w:val="clear" w:color="auto" w:fill="auto"/>
            <w:vAlign w:val="center"/>
          </w:tcPr>
          <w:p w14:paraId="63971AF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6F237D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218.3.006-2011</w:t>
            </w:r>
          </w:p>
        </w:tc>
        <w:tc>
          <w:tcPr>
            <w:tcW w:w="7088" w:type="dxa"/>
            <w:shd w:val="clear" w:color="auto" w:fill="auto"/>
            <w:vAlign w:val="center"/>
          </w:tcPr>
          <w:p w14:paraId="05542EB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контролю качества дорожных знаков</w:t>
            </w:r>
          </w:p>
        </w:tc>
      </w:tr>
      <w:tr w:rsidR="003D1B43" w:rsidRPr="003D1B43" w14:paraId="304B7C8B" w14:textId="77777777" w:rsidTr="003D1B43">
        <w:trPr>
          <w:cantSplit/>
          <w:trHeight w:val="113"/>
          <w:jc w:val="center"/>
        </w:trPr>
        <w:tc>
          <w:tcPr>
            <w:tcW w:w="557" w:type="dxa"/>
            <w:shd w:val="clear" w:color="auto" w:fill="auto"/>
            <w:vAlign w:val="center"/>
          </w:tcPr>
          <w:p w14:paraId="0EE9892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04052E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218.3.008-2011</w:t>
            </w:r>
          </w:p>
        </w:tc>
        <w:tc>
          <w:tcPr>
            <w:tcW w:w="7088" w:type="dxa"/>
            <w:shd w:val="clear" w:color="auto" w:fill="auto"/>
            <w:vAlign w:val="center"/>
          </w:tcPr>
          <w:p w14:paraId="2EB9FDD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3D1B43" w:rsidRPr="003D1B43" w14:paraId="79A84CC5" w14:textId="77777777" w:rsidTr="003D1B43">
        <w:trPr>
          <w:cantSplit/>
          <w:trHeight w:val="113"/>
          <w:jc w:val="center"/>
        </w:trPr>
        <w:tc>
          <w:tcPr>
            <w:tcW w:w="557" w:type="dxa"/>
            <w:shd w:val="clear" w:color="auto" w:fill="auto"/>
            <w:vAlign w:val="center"/>
          </w:tcPr>
          <w:p w14:paraId="5AF5A1C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C4B715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218.3.014-2011</w:t>
            </w:r>
          </w:p>
        </w:tc>
        <w:tc>
          <w:tcPr>
            <w:tcW w:w="7088" w:type="dxa"/>
            <w:shd w:val="clear" w:color="auto" w:fill="auto"/>
            <w:vAlign w:val="center"/>
          </w:tcPr>
          <w:p w14:paraId="1547AC4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3D1B43" w:rsidRPr="003D1B43" w14:paraId="57C9DB92" w14:textId="77777777" w:rsidTr="003D1B43">
        <w:trPr>
          <w:cantSplit/>
          <w:trHeight w:val="113"/>
          <w:jc w:val="center"/>
        </w:trPr>
        <w:tc>
          <w:tcPr>
            <w:tcW w:w="557" w:type="dxa"/>
            <w:shd w:val="clear" w:color="auto" w:fill="auto"/>
            <w:vAlign w:val="center"/>
          </w:tcPr>
          <w:p w14:paraId="489617E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11EE56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218.3.028-2013</w:t>
            </w:r>
          </w:p>
        </w:tc>
        <w:tc>
          <w:tcPr>
            <w:tcW w:w="7088" w:type="dxa"/>
            <w:shd w:val="clear" w:color="auto" w:fill="auto"/>
            <w:vAlign w:val="center"/>
          </w:tcPr>
          <w:p w14:paraId="5952C7D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3D1B43" w:rsidRPr="003D1B43" w14:paraId="592F33D1" w14:textId="77777777" w:rsidTr="003D1B43">
        <w:trPr>
          <w:cantSplit/>
          <w:trHeight w:val="113"/>
          <w:jc w:val="center"/>
        </w:trPr>
        <w:tc>
          <w:tcPr>
            <w:tcW w:w="557" w:type="dxa"/>
            <w:shd w:val="clear" w:color="auto" w:fill="auto"/>
            <w:vAlign w:val="center"/>
          </w:tcPr>
          <w:p w14:paraId="75F9670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BF23C1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218.3.029-2013</w:t>
            </w:r>
          </w:p>
        </w:tc>
        <w:tc>
          <w:tcPr>
            <w:tcW w:w="7088" w:type="dxa"/>
            <w:shd w:val="clear" w:color="auto" w:fill="auto"/>
            <w:vAlign w:val="center"/>
          </w:tcPr>
          <w:p w14:paraId="16F8931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цветных покрытий противоскольжения</w:t>
            </w:r>
          </w:p>
        </w:tc>
      </w:tr>
      <w:tr w:rsidR="003D1B43" w:rsidRPr="003D1B43" w14:paraId="4C88A04E" w14:textId="77777777" w:rsidTr="003D1B43">
        <w:trPr>
          <w:cantSplit/>
          <w:trHeight w:val="113"/>
          <w:jc w:val="center"/>
        </w:trPr>
        <w:tc>
          <w:tcPr>
            <w:tcW w:w="557" w:type="dxa"/>
            <w:shd w:val="clear" w:color="auto" w:fill="auto"/>
            <w:vAlign w:val="center"/>
          </w:tcPr>
          <w:p w14:paraId="02E3B2B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44AFB0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218.3.030-2013</w:t>
            </w:r>
          </w:p>
        </w:tc>
        <w:tc>
          <w:tcPr>
            <w:tcW w:w="7088" w:type="dxa"/>
            <w:shd w:val="clear" w:color="auto" w:fill="auto"/>
            <w:vAlign w:val="center"/>
          </w:tcPr>
          <w:p w14:paraId="7B8C32D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3D1B43" w:rsidRPr="003D1B43" w14:paraId="5288147D" w14:textId="77777777" w:rsidTr="003D1B43">
        <w:trPr>
          <w:cantSplit/>
          <w:trHeight w:val="113"/>
          <w:jc w:val="center"/>
        </w:trPr>
        <w:tc>
          <w:tcPr>
            <w:tcW w:w="557" w:type="dxa"/>
            <w:shd w:val="clear" w:color="auto" w:fill="auto"/>
            <w:vAlign w:val="center"/>
          </w:tcPr>
          <w:p w14:paraId="307A9D9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AFC67B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218.3.031-2013</w:t>
            </w:r>
          </w:p>
        </w:tc>
        <w:tc>
          <w:tcPr>
            <w:tcW w:w="7088" w:type="dxa"/>
            <w:shd w:val="clear" w:color="auto" w:fill="auto"/>
            <w:vAlign w:val="center"/>
          </w:tcPr>
          <w:p w14:paraId="7024E59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3D1B43" w:rsidRPr="003D1B43" w14:paraId="41A7B296" w14:textId="77777777" w:rsidTr="003D1B43">
        <w:trPr>
          <w:cantSplit/>
          <w:trHeight w:val="113"/>
          <w:jc w:val="center"/>
        </w:trPr>
        <w:tc>
          <w:tcPr>
            <w:tcW w:w="557" w:type="dxa"/>
            <w:shd w:val="clear" w:color="auto" w:fill="auto"/>
            <w:vAlign w:val="center"/>
          </w:tcPr>
          <w:p w14:paraId="4986E26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6A7EE2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218.3.036-2013</w:t>
            </w:r>
          </w:p>
        </w:tc>
        <w:tc>
          <w:tcPr>
            <w:tcW w:w="7088" w:type="dxa"/>
            <w:shd w:val="clear" w:color="auto" w:fill="auto"/>
            <w:vAlign w:val="center"/>
          </w:tcPr>
          <w:p w14:paraId="0367D6C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3D1B43" w:rsidRPr="003D1B43" w14:paraId="24832847" w14:textId="77777777" w:rsidTr="003D1B43">
        <w:trPr>
          <w:cantSplit/>
          <w:trHeight w:val="378"/>
          <w:jc w:val="center"/>
        </w:trPr>
        <w:tc>
          <w:tcPr>
            <w:tcW w:w="557" w:type="dxa"/>
            <w:shd w:val="clear" w:color="auto" w:fill="auto"/>
            <w:vAlign w:val="center"/>
          </w:tcPr>
          <w:p w14:paraId="597B0EF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0F9F7D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218.3.037-2014</w:t>
            </w:r>
          </w:p>
        </w:tc>
        <w:tc>
          <w:tcPr>
            <w:tcW w:w="7088" w:type="dxa"/>
            <w:shd w:val="clear" w:color="auto" w:fill="auto"/>
            <w:vAlign w:val="center"/>
          </w:tcPr>
          <w:p w14:paraId="70A5D25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контролю прочности цементобетона покрытий и оснований автомобильных дорог по образцам </w:t>
            </w:r>
          </w:p>
        </w:tc>
      </w:tr>
      <w:tr w:rsidR="003D1B43" w:rsidRPr="003D1B43" w14:paraId="0B33DAB7" w14:textId="77777777" w:rsidTr="003D1B43">
        <w:trPr>
          <w:cantSplit/>
          <w:trHeight w:val="113"/>
          <w:jc w:val="center"/>
        </w:trPr>
        <w:tc>
          <w:tcPr>
            <w:tcW w:w="557" w:type="dxa"/>
            <w:shd w:val="clear" w:color="auto" w:fill="auto"/>
            <w:vAlign w:val="center"/>
          </w:tcPr>
          <w:p w14:paraId="56ACE92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2799AA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218.3.038-2015</w:t>
            </w:r>
          </w:p>
        </w:tc>
        <w:tc>
          <w:tcPr>
            <w:tcW w:w="7088" w:type="dxa"/>
            <w:shd w:val="clear" w:color="auto" w:fill="auto"/>
            <w:vAlign w:val="center"/>
          </w:tcPr>
          <w:p w14:paraId="4E2F649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3D1B43" w:rsidRPr="003D1B43" w14:paraId="3299F2EB" w14:textId="77777777" w:rsidTr="003D1B43">
        <w:trPr>
          <w:cantSplit/>
          <w:trHeight w:val="113"/>
          <w:jc w:val="center"/>
        </w:trPr>
        <w:tc>
          <w:tcPr>
            <w:tcW w:w="557" w:type="dxa"/>
            <w:shd w:val="clear" w:color="auto" w:fill="auto"/>
            <w:vAlign w:val="center"/>
          </w:tcPr>
          <w:p w14:paraId="5F5A65B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9FDD38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218.3.039-2014</w:t>
            </w:r>
          </w:p>
        </w:tc>
        <w:tc>
          <w:tcPr>
            <w:tcW w:w="7088" w:type="dxa"/>
            <w:shd w:val="clear" w:color="auto" w:fill="auto"/>
            <w:vAlign w:val="center"/>
          </w:tcPr>
          <w:p w14:paraId="09A8FA6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3D1B43" w:rsidRPr="003D1B43" w14:paraId="2B4DD534" w14:textId="77777777" w:rsidTr="003D1B43">
        <w:trPr>
          <w:cantSplit/>
          <w:trHeight w:val="113"/>
          <w:jc w:val="center"/>
        </w:trPr>
        <w:tc>
          <w:tcPr>
            <w:tcW w:w="557" w:type="dxa"/>
            <w:shd w:val="clear" w:color="auto" w:fill="auto"/>
            <w:vAlign w:val="center"/>
          </w:tcPr>
          <w:p w14:paraId="5708E42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B24C02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218.3.041-2020</w:t>
            </w:r>
          </w:p>
        </w:tc>
        <w:tc>
          <w:tcPr>
            <w:tcW w:w="7088" w:type="dxa"/>
            <w:shd w:val="clear" w:color="auto" w:fill="auto"/>
            <w:vAlign w:val="center"/>
          </w:tcPr>
          <w:p w14:paraId="1BEB41F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3D1B43" w:rsidRPr="003D1B43" w14:paraId="35566685" w14:textId="77777777" w:rsidTr="003D1B43">
        <w:trPr>
          <w:cantSplit/>
          <w:trHeight w:val="113"/>
          <w:jc w:val="center"/>
        </w:trPr>
        <w:tc>
          <w:tcPr>
            <w:tcW w:w="557" w:type="dxa"/>
            <w:shd w:val="clear" w:color="auto" w:fill="auto"/>
            <w:vAlign w:val="center"/>
          </w:tcPr>
          <w:p w14:paraId="63F9022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2D3AED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218.3.042-2014</w:t>
            </w:r>
          </w:p>
        </w:tc>
        <w:tc>
          <w:tcPr>
            <w:tcW w:w="7088" w:type="dxa"/>
            <w:shd w:val="clear" w:color="auto" w:fill="auto"/>
            <w:vAlign w:val="center"/>
          </w:tcPr>
          <w:p w14:paraId="6DE640F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3D1B43" w:rsidRPr="003D1B43" w14:paraId="23B1EE70" w14:textId="77777777" w:rsidTr="003D1B43">
        <w:trPr>
          <w:cantSplit/>
          <w:trHeight w:val="113"/>
          <w:jc w:val="center"/>
        </w:trPr>
        <w:tc>
          <w:tcPr>
            <w:tcW w:w="557" w:type="dxa"/>
            <w:shd w:val="clear" w:color="auto" w:fill="auto"/>
            <w:vAlign w:val="center"/>
          </w:tcPr>
          <w:p w14:paraId="4EA7D7A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8090B9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218.3.044-2015</w:t>
            </w:r>
          </w:p>
        </w:tc>
        <w:tc>
          <w:tcPr>
            <w:tcW w:w="7088" w:type="dxa"/>
            <w:shd w:val="clear" w:color="auto" w:fill="auto"/>
            <w:vAlign w:val="center"/>
          </w:tcPr>
          <w:p w14:paraId="2E0F801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Требования к технологическим картам на выполнение дорожных работ</w:t>
            </w:r>
          </w:p>
        </w:tc>
      </w:tr>
      <w:tr w:rsidR="003D1B43" w:rsidRPr="003D1B43" w14:paraId="720A58E3" w14:textId="77777777" w:rsidTr="003D1B43">
        <w:trPr>
          <w:cantSplit/>
          <w:trHeight w:val="113"/>
          <w:jc w:val="center"/>
        </w:trPr>
        <w:tc>
          <w:tcPr>
            <w:tcW w:w="557" w:type="dxa"/>
            <w:shd w:val="clear" w:color="auto" w:fill="auto"/>
            <w:vAlign w:val="center"/>
          </w:tcPr>
          <w:p w14:paraId="7C1510B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F2FD22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218.3.046-2015</w:t>
            </w:r>
          </w:p>
        </w:tc>
        <w:tc>
          <w:tcPr>
            <w:tcW w:w="7088" w:type="dxa"/>
            <w:shd w:val="clear" w:color="auto" w:fill="auto"/>
            <w:vAlign w:val="center"/>
          </w:tcPr>
          <w:p w14:paraId="789E756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технологии ремонта водопропускных груб с использованием композиционных материалов</w:t>
            </w:r>
          </w:p>
        </w:tc>
      </w:tr>
      <w:tr w:rsidR="003D1B43" w:rsidRPr="003D1B43" w14:paraId="740A2995" w14:textId="77777777" w:rsidTr="003D1B43">
        <w:trPr>
          <w:cantSplit/>
          <w:trHeight w:val="113"/>
          <w:jc w:val="center"/>
        </w:trPr>
        <w:tc>
          <w:tcPr>
            <w:tcW w:w="557" w:type="dxa"/>
            <w:shd w:val="clear" w:color="auto" w:fill="auto"/>
            <w:vAlign w:val="center"/>
          </w:tcPr>
          <w:p w14:paraId="1200FB7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ABBFFF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218.3.047-2015</w:t>
            </w:r>
          </w:p>
        </w:tc>
        <w:tc>
          <w:tcPr>
            <w:tcW w:w="7088" w:type="dxa"/>
            <w:shd w:val="clear" w:color="auto" w:fill="auto"/>
            <w:vAlign w:val="center"/>
          </w:tcPr>
          <w:p w14:paraId="29566FC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3D1B43" w:rsidRPr="003D1B43" w14:paraId="24979DD2" w14:textId="77777777" w:rsidTr="003D1B43">
        <w:trPr>
          <w:cantSplit/>
          <w:trHeight w:val="113"/>
          <w:jc w:val="center"/>
        </w:trPr>
        <w:tc>
          <w:tcPr>
            <w:tcW w:w="557" w:type="dxa"/>
            <w:shd w:val="clear" w:color="auto" w:fill="auto"/>
            <w:vAlign w:val="center"/>
          </w:tcPr>
          <w:p w14:paraId="44EA3D9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94A1C2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218.3.048-2019</w:t>
            </w:r>
          </w:p>
        </w:tc>
        <w:tc>
          <w:tcPr>
            <w:tcW w:w="7088" w:type="dxa"/>
            <w:shd w:val="clear" w:color="auto" w:fill="auto"/>
            <w:vAlign w:val="center"/>
          </w:tcPr>
          <w:p w14:paraId="5B27E56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3D1B43" w:rsidRPr="003D1B43" w14:paraId="46D59CFF" w14:textId="77777777" w:rsidTr="003D1B43">
        <w:trPr>
          <w:cantSplit/>
          <w:trHeight w:val="113"/>
          <w:jc w:val="center"/>
        </w:trPr>
        <w:tc>
          <w:tcPr>
            <w:tcW w:w="557" w:type="dxa"/>
            <w:shd w:val="clear" w:color="auto" w:fill="auto"/>
            <w:vAlign w:val="center"/>
          </w:tcPr>
          <w:p w14:paraId="678E441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7D85A5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218.3.049-2015</w:t>
            </w:r>
          </w:p>
        </w:tc>
        <w:tc>
          <w:tcPr>
            <w:tcW w:w="7088" w:type="dxa"/>
            <w:shd w:val="clear" w:color="auto" w:fill="auto"/>
            <w:vAlign w:val="center"/>
          </w:tcPr>
          <w:p w14:paraId="220F7A5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(геодрен) для осушения и усиления дорожных конструкций при строительстве и реконструкции автомобильных дорог</w:t>
            </w:r>
          </w:p>
        </w:tc>
      </w:tr>
      <w:tr w:rsidR="003D1B43" w:rsidRPr="003D1B43" w14:paraId="1C7076B9" w14:textId="77777777" w:rsidTr="003D1B43">
        <w:trPr>
          <w:cantSplit/>
          <w:trHeight w:val="113"/>
          <w:jc w:val="center"/>
        </w:trPr>
        <w:tc>
          <w:tcPr>
            <w:tcW w:w="557" w:type="dxa"/>
            <w:shd w:val="clear" w:color="auto" w:fill="auto"/>
            <w:vAlign w:val="center"/>
          </w:tcPr>
          <w:p w14:paraId="0BF4B55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5DE524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218.3.050-2015</w:t>
            </w:r>
          </w:p>
        </w:tc>
        <w:tc>
          <w:tcPr>
            <w:tcW w:w="7088" w:type="dxa"/>
            <w:shd w:val="clear" w:color="auto" w:fill="auto"/>
            <w:vAlign w:val="center"/>
          </w:tcPr>
          <w:p w14:paraId="7D074F0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3D1B43" w:rsidRPr="003D1B43" w14:paraId="4AA86DEC" w14:textId="77777777" w:rsidTr="003D1B43">
        <w:trPr>
          <w:cantSplit/>
          <w:trHeight w:val="113"/>
          <w:jc w:val="center"/>
        </w:trPr>
        <w:tc>
          <w:tcPr>
            <w:tcW w:w="557" w:type="dxa"/>
            <w:shd w:val="clear" w:color="auto" w:fill="auto"/>
            <w:vAlign w:val="center"/>
          </w:tcPr>
          <w:p w14:paraId="2187585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05415B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218.3.052-2015</w:t>
            </w:r>
          </w:p>
        </w:tc>
        <w:tc>
          <w:tcPr>
            <w:tcW w:w="7088" w:type="dxa"/>
            <w:shd w:val="clear" w:color="auto" w:fill="auto"/>
            <w:vAlign w:val="center"/>
          </w:tcPr>
          <w:p w14:paraId="14D1AB6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подготовке территории для строительства и реконструкции автомобильных дорог общего пользования федерального значения</w:t>
            </w:r>
          </w:p>
        </w:tc>
      </w:tr>
      <w:tr w:rsidR="003D1B43" w:rsidRPr="003D1B43" w14:paraId="15BA3ED8" w14:textId="77777777" w:rsidTr="003D1B43">
        <w:trPr>
          <w:cantSplit/>
          <w:trHeight w:val="113"/>
          <w:jc w:val="center"/>
        </w:trPr>
        <w:tc>
          <w:tcPr>
            <w:tcW w:w="557" w:type="dxa"/>
            <w:shd w:val="clear" w:color="auto" w:fill="auto"/>
            <w:vAlign w:val="center"/>
          </w:tcPr>
          <w:p w14:paraId="3A8DCDB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D1A2DF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218.3.053-2015</w:t>
            </w:r>
          </w:p>
        </w:tc>
        <w:tc>
          <w:tcPr>
            <w:tcW w:w="7088" w:type="dxa"/>
            <w:shd w:val="clear" w:color="auto" w:fill="auto"/>
            <w:vAlign w:val="center"/>
          </w:tcPr>
          <w:p w14:paraId="20631F7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3D1B43" w:rsidRPr="003D1B43" w14:paraId="21BCD2C2" w14:textId="77777777" w:rsidTr="003D1B43">
        <w:trPr>
          <w:cantSplit/>
          <w:trHeight w:val="113"/>
          <w:jc w:val="center"/>
        </w:trPr>
        <w:tc>
          <w:tcPr>
            <w:tcW w:w="557" w:type="dxa"/>
            <w:shd w:val="clear" w:color="auto" w:fill="auto"/>
            <w:vAlign w:val="center"/>
          </w:tcPr>
          <w:p w14:paraId="2509A38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DD47C8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218.3.054-2015</w:t>
            </w:r>
          </w:p>
        </w:tc>
        <w:tc>
          <w:tcPr>
            <w:tcW w:w="7088" w:type="dxa"/>
            <w:shd w:val="clear" w:color="auto" w:fill="auto"/>
            <w:vAlign w:val="center"/>
          </w:tcPr>
          <w:p w14:paraId="5BBAA0E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устройству поверхностной обработки и тонких слоев износа с применением различных видов фиброволокон</w:t>
            </w:r>
          </w:p>
        </w:tc>
      </w:tr>
      <w:tr w:rsidR="003D1B43" w:rsidRPr="003D1B43" w14:paraId="071B0558" w14:textId="77777777" w:rsidTr="003D1B43">
        <w:trPr>
          <w:cantSplit/>
          <w:trHeight w:val="113"/>
          <w:jc w:val="center"/>
        </w:trPr>
        <w:tc>
          <w:tcPr>
            <w:tcW w:w="557" w:type="dxa"/>
            <w:shd w:val="clear" w:color="auto" w:fill="auto"/>
            <w:vAlign w:val="center"/>
          </w:tcPr>
          <w:p w14:paraId="63EE1F7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139DA8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218.3.057-2015</w:t>
            </w:r>
          </w:p>
        </w:tc>
        <w:tc>
          <w:tcPr>
            <w:tcW w:w="7088" w:type="dxa"/>
            <w:shd w:val="clear" w:color="auto" w:fill="auto"/>
            <w:vAlign w:val="center"/>
          </w:tcPr>
          <w:p w14:paraId="6381D6D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оценки и контроля воздушной пористости дорожного цементобетона с применением программного комплекса обработки данных оптической микроскопии образцов-шлифов</w:t>
            </w:r>
          </w:p>
        </w:tc>
      </w:tr>
      <w:tr w:rsidR="003D1B43" w:rsidRPr="003D1B43" w14:paraId="43109B81" w14:textId="77777777" w:rsidTr="003D1B43">
        <w:trPr>
          <w:cantSplit/>
          <w:trHeight w:val="113"/>
          <w:jc w:val="center"/>
        </w:trPr>
        <w:tc>
          <w:tcPr>
            <w:tcW w:w="557" w:type="dxa"/>
            <w:shd w:val="clear" w:color="auto" w:fill="auto"/>
            <w:vAlign w:val="center"/>
          </w:tcPr>
          <w:p w14:paraId="32A8A64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B00038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218.3.059-2015</w:t>
            </w:r>
          </w:p>
        </w:tc>
        <w:tc>
          <w:tcPr>
            <w:tcW w:w="7088" w:type="dxa"/>
            <w:shd w:val="clear" w:color="auto" w:fill="auto"/>
            <w:vAlign w:val="center"/>
          </w:tcPr>
          <w:p w14:paraId="1A94370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3D1B43" w:rsidRPr="003D1B43" w14:paraId="21E65E2A" w14:textId="77777777" w:rsidTr="003D1B43">
        <w:trPr>
          <w:cantSplit/>
          <w:trHeight w:val="113"/>
          <w:jc w:val="center"/>
        </w:trPr>
        <w:tc>
          <w:tcPr>
            <w:tcW w:w="557" w:type="dxa"/>
            <w:shd w:val="clear" w:color="auto" w:fill="auto"/>
            <w:vAlign w:val="center"/>
          </w:tcPr>
          <w:p w14:paraId="6F2A7D0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C0B553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218.3.062-2019</w:t>
            </w:r>
          </w:p>
        </w:tc>
        <w:tc>
          <w:tcPr>
            <w:tcW w:w="7088" w:type="dxa"/>
            <w:shd w:val="clear" w:color="auto" w:fill="auto"/>
            <w:vAlign w:val="center"/>
          </w:tcPr>
          <w:p w14:paraId="69D16A4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Применение роботизированных теледиагностических комплексов для обследования водопропускных и водоотводных сооружений на автомобильных дорогах</w:t>
            </w:r>
          </w:p>
        </w:tc>
      </w:tr>
      <w:tr w:rsidR="003D1B43" w:rsidRPr="003D1B43" w14:paraId="681037C5" w14:textId="77777777" w:rsidTr="003D1B43">
        <w:trPr>
          <w:cantSplit/>
          <w:trHeight w:val="113"/>
          <w:jc w:val="center"/>
        </w:trPr>
        <w:tc>
          <w:tcPr>
            <w:tcW w:w="557" w:type="dxa"/>
            <w:shd w:val="clear" w:color="auto" w:fill="auto"/>
            <w:vAlign w:val="center"/>
          </w:tcPr>
          <w:p w14:paraId="1DB7323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80E7AB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218.3.070-2016</w:t>
            </w:r>
          </w:p>
        </w:tc>
        <w:tc>
          <w:tcPr>
            <w:tcW w:w="7088" w:type="dxa"/>
            <w:shd w:val="clear" w:color="auto" w:fill="auto"/>
            <w:vAlign w:val="center"/>
          </w:tcPr>
          <w:p w14:paraId="7E85A4C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3D1B43" w:rsidRPr="003D1B43" w14:paraId="0F51CB11" w14:textId="77777777" w:rsidTr="003D1B43">
        <w:trPr>
          <w:cantSplit/>
          <w:trHeight w:val="113"/>
          <w:jc w:val="center"/>
        </w:trPr>
        <w:tc>
          <w:tcPr>
            <w:tcW w:w="557" w:type="dxa"/>
            <w:shd w:val="clear" w:color="auto" w:fill="auto"/>
            <w:vAlign w:val="center"/>
          </w:tcPr>
          <w:p w14:paraId="51385E9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A92123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218.3.074-2019</w:t>
            </w:r>
          </w:p>
        </w:tc>
        <w:tc>
          <w:tcPr>
            <w:tcW w:w="7088" w:type="dxa"/>
            <w:shd w:val="clear" w:color="auto" w:fill="auto"/>
            <w:vAlign w:val="center"/>
          </w:tcPr>
          <w:p w14:paraId="50D17A6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3D1B43" w:rsidRPr="003D1B43" w14:paraId="35845B00" w14:textId="77777777" w:rsidTr="003D1B43">
        <w:trPr>
          <w:cantSplit/>
          <w:trHeight w:val="113"/>
          <w:jc w:val="center"/>
        </w:trPr>
        <w:tc>
          <w:tcPr>
            <w:tcW w:w="557" w:type="dxa"/>
            <w:shd w:val="clear" w:color="auto" w:fill="auto"/>
            <w:vAlign w:val="center"/>
          </w:tcPr>
          <w:p w14:paraId="4FE7F22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04113F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218.3.075-2016</w:t>
            </w:r>
          </w:p>
        </w:tc>
        <w:tc>
          <w:tcPr>
            <w:tcW w:w="7088" w:type="dxa"/>
            <w:shd w:val="clear" w:color="auto" w:fill="auto"/>
            <w:vAlign w:val="center"/>
          </w:tcPr>
          <w:p w14:paraId="2BA6B54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контролю качества выполнения дорожно-строительных работ методом георадиолокации</w:t>
            </w:r>
          </w:p>
        </w:tc>
      </w:tr>
      <w:tr w:rsidR="003D1B43" w:rsidRPr="003D1B43" w14:paraId="1AD3CC19" w14:textId="77777777" w:rsidTr="003D1B43">
        <w:trPr>
          <w:cantSplit/>
          <w:trHeight w:val="113"/>
          <w:jc w:val="center"/>
        </w:trPr>
        <w:tc>
          <w:tcPr>
            <w:tcW w:w="557" w:type="dxa"/>
            <w:shd w:val="clear" w:color="auto" w:fill="auto"/>
            <w:vAlign w:val="center"/>
          </w:tcPr>
          <w:p w14:paraId="31A3E76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7F1B43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218.3.076-2016</w:t>
            </w:r>
          </w:p>
        </w:tc>
        <w:tc>
          <w:tcPr>
            <w:tcW w:w="7088" w:type="dxa"/>
            <w:shd w:val="clear" w:color="auto" w:fill="auto"/>
            <w:vAlign w:val="center"/>
          </w:tcPr>
          <w:p w14:paraId="0E9C3CC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3D1B43" w:rsidRPr="003D1B43" w14:paraId="56D4793E" w14:textId="77777777" w:rsidTr="003D1B43">
        <w:trPr>
          <w:cantSplit/>
          <w:trHeight w:val="113"/>
          <w:jc w:val="center"/>
        </w:trPr>
        <w:tc>
          <w:tcPr>
            <w:tcW w:w="557" w:type="dxa"/>
            <w:shd w:val="clear" w:color="auto" w:fill="auto"/>
            <w:vAlign w:val="center"/>
          </w:tcPr>
          <w:p w14:paraId="4A49AAF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730449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218.3.088-2017</w:t>
            </w:r>
          </w:p>
        </w:tc>
        <w:tc>
          <w:tcPr>
            <w:tcW w:w="7088" w:type="dxa"/>
            <w:shd w:val="clear" w:color="auto" w:fill="auto"/>
            <w:vAlign w:val="center"/>
          </w:tcPr>
          <w:p w14:paraId="61C4D2B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срокам и технологии нарезки швов в затвердевшем цементобетоне</w:t>
            </w:r>
          </w:p>
        </w:tc>
      </w:tr>
      <w:tr w:rsidR="003D1B43" w:rsidRPr="003D1B43" w14:paraId="73AC01FD" w14:textId="77777777" w:rsidTr="003D1B43">
        <w:trPr>
          <w:cantSplit/>
          <w:trHeight w:val="113"/>
          <w:jc w:val="center"/>
        </w:trPr>
        <w:tc>
          <w:tcPr>
            <w:tcW w:w="557" w:type="dxa"/>
            <w:shd w:val="clear" w:color="auto" w:fill="auto"/>
            <w:vAlign w:val="center"/>
          </w:tcPr>
          <w:p w14:paraId="303C134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BBD00F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218.3.089-2019</w:t>
            </w:r>
          </w:p>
        </w:tc>
        <w:tc>
          <w:tcPr>
            <w:tcW w:w="7088" w:type="dxa"/>
            <w:shd w:val="clear" w:color="auto" w:fill="auto"/>
            <w:vAlign w:val="center"/>
          </w:tcPr>
          <w:p w14:paraId="6CD99EB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3D1B43" w:rsidRPr="003D1B43" w14:paraId="1FCEF85C" w14:textId="77777777" w:rsidTr="003D1B43">
        <w:trPr>
          <w:cantSplit/>
          <w:trHeight w:val="113"/>
          <w:jc w:val="center"/>
        </w:trPr>
        <w:tc>
          <w:tcPr>
            <w:tcW w:w="557" w:type="dxa"/>
            <w:shd w:val="clear" w:color="auto" w:fill="auto"/>
            <w:vAlign w:val="center"/>
          </w:tcPr>
          <w:p w14:paraId="28D549D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97D70A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218.3.093-2017</w:t>
            </w:r>
          </w:p>
        </w:tc>
        <w:tc>
          <w:tcPr>
            <w:tcW w:w="7088" w:type="dxa"/>
            <w:shd w:val="clear" w:color="auto" w:fill="auto"/>
            <w:vAlign w:val="center"/>
          </w:tcPr>
          <w:p w14:paraId="7C568F9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
        </w:tc>
      </w:tr>
      <w:tr w:rsidR="003D1B43" w:rsidRPr="003D1B43" w14:paraId="44765760" w14:textId="77777777" w:rsidTr="003D1B43">
        <w:trPr>
          <w:cantSplit/>
          <w:trHeight w:val="113"/>
          <w:jc w:val="center"/>
        </w:trPr>
        <w:tc>
          <w:tcPr>
            <w:tcW w:w="557" w:type="dxa"/>
            <w:shd w:val="clear" w:color="auto" w:fill="auto"/>
            <w:vAlign w:val="center"/>
          </w:tcPr>
          <w:p w14:paraId="621AA1E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2C336B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218.3.094-2017</w:t>
            </w:r>
          </w:p>
        </w:tc>
        <w:tc>
          <w:tcPr>
            <w:tcW w:w="7088" w:type="dxa"/>
            <w:shd w:val="clear" w:color="auto" w:fill="auto"/>
            <w:vAlign w:val="center"/>
          </w:tcPr>
          <w:p w14:paraId="06173C7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3D1B43" w:rsidRPr="003D1B43" w14:paraId="67B8E6E4" w14:textId="77777777" w:rsidTr="003D1B43">
        <w:trPr>
          <w:cantSplit/>
          <w:trHeight w:val="113"/>
          <w:jc w:val="center"/>
        </w:trPr>
        <w:tc>
          <w:tcPr>
            <w:tcW w:w="557" w:type="dxa"/>
            <w:shd w:val="clear" w:color="auto" w:fill="auto"/>
            <w:vAlign w:val="center"/>
          </w:tcPr>
          <w:p w14:paraId="0B02CAA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5262FA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218.3.095-2017</w:t>
            </w:r>
          </w:p>
        </w:tc>
        <w:tc>
          <w:tcPr>
            <w:tcW w:w="7088" w:type="dxa"/>
            <w:shd w:val="clear" w:color="auto" w:fill="auto"/>
            <w:vAlign w:val="center"/>
          </w:tcPr>
          <w:p w14:paraId="24FF0D9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3D1B43" w:rsidRPr="003D1B43" w14:paraId="4795CFCC" w14:textId="77777777" w:rsidTr="003D1B43">
        <w:trPr>
          <w:cantSplit/>
          <w:trHeight w:val="113"/>
          <w:jc w:val="center"/>
        </w:trPr>
        <w:tc>
          <w:tcPr>
            <w:tcW w:w="557" w:type="dxa"/>
            <w:shd w:val="clear" w:color="auto" w:fill="auto"/>
            <w:vAlign w:val="center"/>
          </w:tcPr>
          <w:p w14:paraId="3B7EA9E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54893B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218.3.100-2017</w:t>
            </w:r>
          </w:p>
        </w:tc>
        <w:tc>
          <w:tcPr>
            <w:tcW w:w="7088" w:type="dxa"/>
            <w:shd w:val="clear" w:color="auto" w:fill="auto"/>
            <w:vAlign w:val="center"/>
          </w:tcPr>
          <w:p w14:paraId="4C572E3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3D1B43" w:rsidRPr="003D1B43" w14:paraId="68106098" w14:textId="77777777" w:rsidTr="003D1B43">
        <w:trPr>
          <w:cantSplit/>
          <w:trHeight w:val="113"/>
          <w:jc w:val="center"/>
        </w:trPr>
        <w:tc>
          <w:tcPr>
            <w:tcW w:w="557" w:type="dxa"/>
            <w:shd w:val="clear" w:color="auto" w:fill="auto"/>
            <w:vAlign w:val="center"/>
          </w:tcPr>
          <w:p w14:paraId="5951A5B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C4E565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218.3.103-2018</w:t>
            </w:r>
          </w:p>
        </w:tc>
        <w:tc>
          <w:tcPr>
            <w:tcW w:w="7088" w:type="dxa"/>
            <w:shd w:val="clear" w:color="auto" w:fill="auto"/>
            <w:vAlign w:val="center"/>
          </w:tcPr>
          <w:p w14:paraId="5451FAD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винтовых свай на автомобильных дорогах</w:t>
            </w:r>
          </w:p>
        </w:tc>
      </w:tr>
      <w:tr w:rsidR="003D1B43" w:rsidRPr="003D1B43" w14:paraId="25B1FF6C" w14:textId="77777777" w:rsidTr="003D1B43">
        <w:trPr>
          <w:cantSplit/>
          <w:trHeight w:val="113"/>
          <w:jc w:val="center"/>
        </w:trPr>
        <w:tc>
          <w:tcPr>
            <w:tcW w:w="557" w:type="dxa"/>
            <w:shd w:val="clear" w:color="auto" w:fill="auto"/>
            <w:vAlign w:val="center"/>
          </w:tcPr>
          <w:p w14:paraId="57568F4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EC4158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218.3.106-2019</w:t>
            </w:r>
          </w:p>
        </w:tc>
        <w:tc>
          <w:tcPr>
            <w:tcW w:w="7088" w:type="dxa"/>
            <w:shd w:val="clear" w:color="auto" w:fill="auto"/>
            <w:vAlign w:val="center"/>
          </w:tcPr>
          <w:p w14:paraId="337B8BE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Применение гибких бетонных поверхностных покрытий для защиты и укрепления автомобильных дорог</w:t>
            </w:r>
          </w:p>
        </w:tc>
      </w:tr>
      <w:tr w:rsidR="003D1B43" w:rsidRPr="003D1B43" w14:paraId="59FEBC07" w14:textId="77777777" w:rsidTr="003D1B43">
        <w:trPr>
          <w:cantSplit/>
          <w:trHeight w:val="113"/>
          <w:jc w:val="center"/>
        </w:trPr>
        <w:tc>
          <w:tcPr>
            <w:tcW w:w="557" w:type="dxa"/>
            <w:shd w:val="clear" w:color="auto" w:fill="auto"/>
            <w:vAlign w:val="center"/>
          </w:tcPr>
          <w:p w14:paraId="38A08D0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2501C1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208.3.108-2019</w:t>
            </w:r>
          </w:p>
        </w:tc>
        <w:tc>
          <w:tcPr>
            <w:tcW w:w="7088" w:type="dxa"/>
            <w:shd w:val="clear" w:color="auto" w:fill="auto"/>
            <w:vAlign w:val="center"/>
          </w:tcPr>
          <w:p w14:paraId="5653700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3D1B43" w:rsidRPr="003D1B43" w14:paraId="39E2B033" w14:textId="77777777" w:rsidTr="003D1B43">
        <w:trPr>
          <w:cantSplit/>
          <w:trHeight w:val="113"/>
          <w:jc w:val="center"/>
        </w:trPr>
        <w:tc>
          <w:tcPr>
            <w:tcW w:w="557" w:type="dxa"/>
            <w:shd w:val="clear" w:color="auto" w:fill="auto"/>
            <w:vAlign w:val="center"/>
          </w:tcPr>
          <w:p w14:paraId="1C803B7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E757B9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218.3.110-2019</w:t>
            </w:r>
          </w:p>
        </w:tc>
        <w:tc>
          <w:tcPr>
            <w:tcW w:w="7088" w:type="dxa"/>
            <w:shd w:val="clear" w:color="auto" w:fill="auto"/>
            <w:vAlign w:val="center"/>
          </w:tcPr>
          <w:p w14:paraId="7C14829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Правила разработки проектов содержания автомобильных дорог</w:t>
            </w:r>
          </w:p>
        </w:tc>
      </w:tr>
      <w:tr w:rsidR="003D1B43" w:rsidRPr="003D1B43" w14:paraId="2DF74815" w14:textId="77777777" w:rsidTr="003D1B43">
        <w:trPr>
          <w:cantSplit/>
          <w:trHeight w:val="113"/>
          <w:jc w:val="center"/>
        </w:trPr>
        <w:tc>
          <w:tcPr>
            <w:tcW w:w="557" w:type="dxa"/>
            <w:shd w:val="clear" w:color="auto" w:fill="auto"/>
            <w:vAlign w:val="center"/>
          </w:tcPr>
          <w:p w14:paraId="488E6A2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A8BE51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218.3.115-2019</w:t>
            </w:r>
          </w:p>
        </w:tc>
        <w:tc>
          <w:tcPr>
            <w:tcW w:w="7088" w:type="dxa"/>
            <w:shd w:val="clear" w:color="auto" w:fill="auto"/>
            <w:vAlign w:val="center"/>
          </w:tcPr>
          <w:p w14:paraId="03DF70C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3D1B43" w:rsidRPr="003D1B43" w14:paraId="1340806E" w14:textId="77777777" w:rsidTr="003D1B43">
        <w:trPr>
          <w:cantSplit/>
          <w:trHeight w:val="412"/>
          <w:jc w:val="center"/>
        </w:trPr>
        <w:tc>
          <w:tcPr>
            <w:tcW w:w="557" w:type="dxa"/>
            <w:shd w:val="clear" w:color="auto" w:fill="auto"/>
            <w:vAlign w:val="center"/>
          </w:tcPr>
          <w:p w14:paraId="02951EC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DCA874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218.4.002-2008</w:t>
            </w:r>
          </w:p>
        </w:tc>
        <w:tc>
          <w:tcPr>
            <w:tcW w:w="7088" w:type="dxa"/>
            <w:shd w:val="clear" w:color="auto" w:fill="auto"/>
            <w:vAlign w:val="center"/>
          </w:tcPr>
          <w:p w14:paraId="4DB426C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3D1B43" w:rsidRPr="003D1B43" w14:paraId="7B225D73" w14:textId="77777777" w:rsidTr="003D1B43">
        <w:trPr>
          <w:cantSplit/>
          <w:trHeight w:val="113"/>
          <w:jc w:val="center"/>
        </w:trPr>
        <w:tc>
          <w:tcPr>
            <w:tcW w:w="557" w:type="dxa"/>
            <w:shd w:val="clear" w:color="auto" w:fill="auto"/>
            <w:vAlign w:val="center"/>
          </w:tcPr>
          <w:p w14:paraId="2C8BB12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6184A6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218.4.002-2009</w:t>
            </w:r>
          </w:p>
        </w:tc>
        <w:tc>
          <w:tcPr>
            <w:tcW w:w="7088" w:type="dxa"/>
            <w:shd w:val="clear" w:color="auto" w:fill="auto"/>
            <w:vAlign w:val="center"/>
          </w:tcPr>
          <w:p w14:paraId="6CEA7F4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3D1B43" w:rsidRPr="003D1B43" w14:paraId="748744C9" w14:textId="77777777" w:rsidTr="003D1B43">
        <w:trPr>
          <w:cantSplit/>
          <w:trHeight w:val="113"/>
          <w:jc w:val="center"/>
        </w:trPr>
        <w:tc>
          <w:tcPr>
            <w:tcW w:w="557" w:type="dxa"/>
            <w:shd w:val="clear" w:color="auto" w:fill="auto"/>
            <w:vAlign w:val="center"/>
          </w:tcPr>
          <w:p w14:paraId="7067F2B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ED6827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218.4.004-2009</w:t>
            </w:r>
          </w:p>
        </w:tc>
        <w:tc>
          <w:tcPr>
            <w:tcW w:w="7088" w:type="dxa"/>
            <w:shd w:val="clear" w:color="auto" w:fill="auto"/>
            <w:vAlign w:val="center"/>
          </w:tcPr>
          <w:p w14:paraId="6658B79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3D1B43" w:rsidRPr="003D1B43" w14:paraId="0352A6B7" w14:textId="77777777" w:rsidTr="003D1B43">
        <w:trPr>
          <w:cantSplit/>
          <w:trHeight w:val="113"/>
          <w:jc w:val="center"/>
        </w:trPr>
        <w:tc>
          <w:tcPr>
            <w:tcW w:w="557" w:type="dxa"/>
            <w:shd w:val="clear" w:color="auto" w:fill="auto"/>
            <w:vAlign w:val="center"/>
          </w:tcPr>
          <w:p w14:paraId="0466D0A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76047D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218.4.005-2010</w:t>
            </w:r>
          </w:p>
        </w:tc>
        <w:tc>
          <w:tcPr>
            <w:tcW w:w="7088" w:type="dxa"/>
            <w:shd w:val="clear" w:color="auto" w:fill="auto"/>
            <w:vAlign w:val="center"/>
          </w:tcPr>
          <w:p w14:paraId="43B1493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3D1B43" w:rsidRPr="003D1B43" w14:paraId="35805926" w14:textId="77777777" w:rsidTr="003D1B43">
        <w:trPr>
          <w:cantSplit/>
          <w:trHeight w:val="113"/>
          <w:jc w:val="center"/>
        </w:trPr>
        <w:tc>
          <w:tcPr>
            <w:tcW w:w="557" w:type="dxa"/>
            <w:shd w:val="clear" w:color="auto" w:fill="auto"/>
            <w:vAlign w:val="center"/>
          </w:tcPr>
          <w:p w14:paraId="14D264E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675515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218.4.007-2011</w:t>
            </w:r>
          </w:p>
        </w:tc>
        <w:tc>
          <w:tcPr>
            <w:tcW w:w="7088" w:type="dxa"/>
            <w:shd w:val="clear" w:color="auto" w:fill="auto"/>
            <w:vAlign w:val="center"/>
          </w:tcPr>
          <w:p w14:paraId="3DBDCD7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3D1B43" w:rsidRPr="003D1B43" w14:paraId="0EDB4E17" w14:textId="77777777" w:rsidTr="003D1B43">
        <w:trPr>
          <w:cantSplit/>
          <w:trHeight w:val="113"/>
          <w:jc w:val="center"/>
        </w:trPr>
        <w:tc>
          <w:tcPr>
            <w:tcW w:w="557" w:type="dxa"/>
            <w:shd w:val="clear" w:color="auto" w:fill="auto"/>
            <w:vAlign w:val="center"/>
          </w:tcPr>
          <w:p w14:paraId="17E8D78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AA03B6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218.4.020-2014</w:t>
            </w:r>
          </w:p>
        </w:tc>
        <w:tc>
          <w:tcPr>
            <w:tcW w:w="7088" w:type="dxa"/>
            <w:shd w:val="clear" w:color="auto" w:fill="auto"/>
            <w:vAlign w:val="center"/>
          </w:tcPr>
          <w:p w14:paraId="501348C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3D1B43" w:rsidRPr="003D1B43" w14:paraId="27651D53" w14:textId="77777777" w:rsidTr="003D1B43">
        <w:trPr>
          <w:cantSplit/>
          <w:trHeight w:val="113"/>
          <w:jc w:val="center"/>
        </w:trPr>
        <w:tc>
          <w:tcPr>
            <w:tcW w:w="557" w:type="dxa"/>
            <w:shd w:val="clear" w:color="auto" w:fill="auto"/>
            <w:vAlign w:val="center"/>
          </w:tcPr>
          <w:p w14:paraId="0E4F756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957372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218.4.022-2015</w:t>
            </w:r>
          </w:p>
        </w:tc>
        <w:tc>
          <w:tcPr>
            <w:tcW w:w="7088" w:type="dxa"/>
            <w:shd w:val="clear" w:color="auto" w:fill="auto"/>
            <w:vAlign w:val="center"/>
          </w:tcPr>
          <w:p w14:paraId="41EC758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3D1B43" w:rsidRPr="003D1B43" w14:paraId="5DE7F97D" w14:textId="77777777" w:rsidTr="003D1B43">
        <w:trPr>
          <w:cantSplit/>
          <w:trHeight w:val="113"/>
          <w:jc w:val="center"/>
        </w:trPr>
        <w:tc>
          <w:tcPr>
            <w:tcW w:w="557" w:type="dxa"/>
            <w:shd w:val="clear" w:color="auto" w:fill="auto"/>
            <w:vAlign w:val="center"/>
          </w:tcPr>
          <w:p w14:paraId="6D22C0D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94D8B3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218.4.023-2015</w:t>
            </w:r>
          </w:p>
        </w:tc>
        <w:tc>
          <w:tcPr>
            <w:tcW w:w="7088" w:type="dxa"/>
            <w:shd w:val="clear" w:color="auto" w:fill="auto"/>
            <w:vAlign w:val="center"/>
          </w:tcPr>
          <w:p w14:paraId="5EE3A2C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эффективности строительства, реконструкции, капитального ремонта и ремонта автомобильных дорог</w:t>
            </w:r>
          </w:p>
        </w:tc>
      </w:tr>
      <w:tr w:rsidR="003D1B43" w:rsidRPr="003D1B43" w14:paraId="451666ED" w14:textId="77777777" w:rsidTr="003D1B43">
        <w:trPr>
          <w:cantSplit/>
          <w:trHeight w:val="113"/>
          <w:jc w:val="center"/>
        </w:trPr>
        <w:tc>
          <w:tcPr>
            <w:tcW w:w="557" w:type="dxa"/>
            <w:shd w:val="clear" w:color="auto" w:fill="auto"/>
            <w:vAlign w:val="center"/>
          </w:tcPr>
          <w:p w14:paraId="275B2AC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F8492C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218.4.025-2016</w:t>
            </w:r>
          </w:p>
        </w:tc>
        <w:tc>
          <w:tcPr>
            <w:tcW w:w="7088" w:type="dxa"/>
            <w:shd w:val="clear" w:color="auto" w:fill="auto"/>
            <w:vAlign w:val="center"/>
          </w:tcPr>
          <w:p w14:paraId="4C005DA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3D1B43" w:rsidRPr="003D1B43" w14:paraId="53C5C4A7" w14:textId="77777777" w:rsidTr="003D1B43">
        <w:trPr>
          <w:cantSplit/>
          <w:trHeight w:val="113"/>
          <w:jc w:val="center"/>
        </w:trPr>
        <w:tc>
          <w:tcPr>
            <w:tcW w:w="557" w:type="dxa"/>
            <w:shd w:val="clear" w:color="auto" w:fill="auto"/>
            <w:vAlign w:val="center"/>
          </w:tcPr>
          <w:p w14:paraId="07776AF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B4F498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218.4.026-2016</w:t>
            </w:r>
          </w:p>
        </w:tc>
        <w:tc>
          <w:tcPr>
            <w:tcW w:w="7088" w:type="dxa"/>
            <w:shd w:val="clear" w:color="auto" w:fill="auto"/>
            <w:vAlign w:val="center"/>
          </w:tcPr>
          <w:p w14:paraId="7BC51BB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3D1B43" w:rsidRPr="003D1B43" w14:paraId="6C8BA04B" w14:textId="77777777" w:rsidTr="003D1B43">
        <w:trPr>
          <w:cantSplit/>
          <w:trHeight w:val="113"/>
          <w:jc w:val="center"/>
        </w:trPr>
        <w:tc>
          <w:tcPr>
            <w:tcW w:w="557" w:type="dxa"/>
            <w:shd w:val="clear" w:color="auto" w:fill="auto"/>
            <w:vAlign w:val="center"/>
          </w:tcPr>
          <w:p w14:paraId="65160DE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A209C4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218.4.027-2016</w:t>
            </w:r>
          </w:p>
        </w:tc>
        <w:tc>
          <w:tcPr>
            <w:tcW w:w="7088" w:type="dxa"/>
            <w:shd w:val="clear" w:color="auto" w:fill="auto"/>
            <w:vAlign w:val="center"/>
          </w:tcPr>
          <w:p w14:paraId="70183A9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3D1B43" w:rsidRPr="003D1B43" w14:paraId="28F6F2BB" w14:textId="77777777" w:rsidTr="003D1B43">
        <w:trPr>
          <w:cantSplit/>
          <w:trHeight w:val="113"/>
          <w:jc w:val="center"/>
        </w:trPr>
        <w:tc>
          <w:tcPr>
            <w:tcW w:w="557" w:type="dxa"/>
            <w:shd w:val="clear" w:color="auto" w:fill="auto"/>
            <w:vAlign w:val="center"/>
          </w:tcPr>
          <w:p w14:paraId="4391525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91169A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218.4.028-2016</w:t>
            </w:r>
          </w:p>
        </w:tc>
        <w:tc>
          <w:tcPr>
            <w:tcW w:w="7088" w:type="dxa"/>
            <w:shd w:val="clear" w:color="auto" w:fill="auto"/>
            <w:vAlign w:val="center"/>
          </w:tcPr>
          <w:p w14:paraId="6C0F7B3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3D1B43" w:rsidRPr="003D1B43" w14:paraId="7E846C93" w14:textId="77777777" w:rsidTr="003D1B43">
        <w:trPr>
          <w:cantSplit/>
          <w:trHeight w:val="113"/>
          <w:jc w:val="center"/>
        </w:trPr>
        <w:tc>
          <w:tcPr>
            <w:tcW w:w="557" w:type="dxa"/>
            <w:shd w:val="clear" w:color="auto" w:fill="auto"/>
            <w:vAlign w:val="center"/>
          </w:tcPr>
          <w:p w14:paraId="24CAAC4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E3EF58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218.4.029-2016</w:t>
            </w:r>
          </w:p>
        </w:tc>
        <w:tc>
          <w:tcPr>
            <w:tcW w:w="7088" w:type="dxa"/>
            <w:shd w:val="clear" w:color="auto" w:fill="auto"/>
            <w:vAlign w:val="center"/>
          </w:tcPr>
          <w:p w14:paraId="205F2E6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3D1B43" w:rsidRPr="003D1B43" w14:paraId="73FD1AD5" w14:textId="77777777" w:rsidTr="003D1B43">
        <w:trPr>
          <w:cantSplit/>
          <w:trHeight w:val="113"/>
          <w:jc w:val="center"/>
        </w:trPr>
        <w:tc>
          <w:tcPr>
            <w:tcW w:w="557" w:type="dxa"/>
            <w:shd w:val="clear" w:color="auto" w:fill="auto"/>
            <w:vAlign w:val="center"/>
          </w:tcPr>
          <w:p w14:paraId="39463BF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677303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218.4.036-2022</w:t>
            </w:r>
          </w:p>
        </w:tc>
        <w:tc>
          <w:tcPr>
            <w:tcW w:w="7088" w:type="dxa"/>
            <w:shd w:val="clear" w:color="auto" w:fill="auto"/>
            <w:vAlign w:val="center"/>
          </w:tcPr>
          <w:p w14:paraId="3582BF9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3D1B43" w:rsidRPr="003D1B43" w14:paraId="4B733C0D" w14:textId="77777777" w:rsidTr="003D1B43">
        <w:trPr>
          <w:cantSplit/>
          <w:trHeight w:val="113"/>
          <w:jc w:val="center"/>
        </w:trPr>
        <w:tc>
          <w:tcPr>
            <w:tcW w:w="557" w:type="dxa"/>
            <w:shd w:val="clear" w:color="auto" w:fill="auto"/>
            <w:vAlign w:val="center"/>
          </w:tcPr>
          <w:p w14:paraId="4FFB5DC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94A8E8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218.4.039-2018</w:t>
            </w:r>
          </w:p>
        </w:tc>
        <w:tc>
          <w:tcPr>
            <w:tcW w:w="7088" w:type="dxa"/>
            <w:shd w:val="clear" w:color="auto" w:fill="auto"/>
            <w:vAlign w:val="center"/>
          </w:tcPr>
          <w:p w14:paraId="3C4C054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3D1B43" w:rsidRPr="003D1B43" w14:paraId="078A0B73" w14:textId="77777777" w:rsidTr="003D1B43">
        <w:trPr>
          <w:cantSplit/>
          <w:trHeight w:val="113"/>
          <w:jc w:val="center"/>
        </w:trPr>
        <w:tc>
          <w:tcPr>
            <w:tcW w:w="557" w:type="dxa"/>
            <w:shd w:val="clear" w:color="auto" w:fill="auto"/>
            <w:vAlign w:val="center"/>
          </w:tcPr>
          <w:p w14:paraId="1ED38E9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5124F3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 4.1.001-2020</w:t>
            </w:r>
          </w:p>
        </w:tc>
        <w:tc>
          <w:tcPr>
            <w:tcW w:w="7088" w:type="dxa"/>
            <w:shd w:val="clear" w:color="auto" w:fill="auto"/>
            <w:vAlign w:val="center"/>
          </w:tcPr>
          <w:p w14:paraId="1A74A27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3D1B43" w:rsidRPr="003D1B43" w14:paraId="063B4A73" w14:textId="77777777" w:rsidTr="003D1B43">
        <w:trPr>
          <w:cantSplit/>
          <w:trHeight w:val="113"/>
          <w:jc w:val="center"/>
        </w:trPr>
        <w:tc>
          <w:tcPr>
            <w:tcW w:w="557" w:type="dxa"/>
            <w:shd w:val="clear" w:color="auto" w:fill="auto"/>
            <w:vAlign w:val="center"/>
          </w:tcPr>
          <w:p w14:paraId="55E5E82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0092FC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218.5.009-2017</w:t>
            </w:r>
          </w:p>
        </w:tc>
        <w:tc>
          <w:tcPr>
            <w:tcW w:w="7088" w:type="dxa"/>
            <w:shd w:val="clear" w:color="auto" w:fill="auto"/>
            <w:vAlign w:val="center"/>
          </w:tcPr>
          <w:p w14:paraId="2B7A19C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3D1B43" w:rsidRPr="003D1B43" w14:paraId="23DD10F8" w14:textId="77777777" w:rsidTr="003D1B43">
        <w:trPr>
          <w:cantSplit/>
          <w:trHeight w:val="113"/>
          <w:jc w:val="center"/>
        </w:trPr>
        <w:tc>
          <w:tcPr>
            <w:tcW w:w="557" w:type="dxa"/>
            <w:shd w:val="clear" w:color="auto" w:fill="auto"/>
            <w:vAlign w:val="center"/>
          </w:tcPr>
          <w:p w14:paraId="2BA3D3E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70417C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218.5.014-2019</w:t>
            </w:r>
          </w:p>
        </w:tc>
        <w:tc>
          <w:tcPr>
            <w:tcW w:w="7088" w:type="dxa"/>
            <w:shd w:val="clear" w:color="auto" w:fill="auto"/>
            <w:vAlign w:val="center"/>
          </w:tcPr>
          <w:p w14:paraId="0310501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3D1B43" w:rsidRPr="003D1B43" w14:paraId="0709077C" w14:textId="77777777" w:rsidTr="003D1B43">
        <w:trPr>
          <w:cantSplit/>
          <w:trHeight w:val="113"/>
          <w:jc w:val="center"/>
        </w:trPr>
        <w:tc>
          <w:tcPr>
            <w:tcW w:w="557" w:type="dxa"/>
            <w:shd w:val="clear" w:color="auto" w:fill="auto"/>
            <w:vAlign w:val="center"/>
          </w:tcPr>
          <w:p w14:paraId="72E0BDA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2D9A6E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218.6.002-2010</w:t>
            </w:r>
          </w:p>
        </w:tc>
        <w:tc>
          <w:tcPr>
            <w:tcW w:w="7088" w:type="dxa"/>
            <w:shd w:val="clear" w:color="auto" w:fill="auto"/>
            <w:vAlign w:val="center"/>
          </w:tcPr>
          <w:p w14:paraId="62E5054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средств в весенний период на основании результатов диагностики автомобильных дорог общего пользования федерального значения</w:t>
            </w:r>
          </w:p>
        </w:tc>
      </w:tr>
      <w:tr w:rsidR="003D1B43" w:rsidRPr="003D1B43" w14:paraId="6AFB2DC4" w14:textId="77777777" w:rsidTr="003D1B43">
        <w:trPr>
          <w:cantSplit/>
          <w:trHeight w:val="113"/>
          <w:jc w:val="center"/>
        </w:trPr>
        <w:tc>
          <w:tcPr>
            <w:tcW w:w="557" w:type="dxa"/>
            <w:shd w:val="clear" w:color="auto" w:fill="auto"/>
            <w:vAlign w:val="center"/>
          </w:tcPr>
          <w:p w14:paraId="0070CF7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2D4545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218.6.003-2011</w:t>
            </w:r>
          </w:p>
        </w:tc>
        <w:tc>
          <w:tcPr>
            <w:tcW w:w="7088" w:type="dxa"/>
            <w:shd w:val="clear" w:color="auto" w:fill="auto"/>
            <w:vAlign w:val="center"/>
          </w:tcPr>
          <w:p w14:paraId="26B438F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3D1B43" w:rsidRPr="003D1B43" w14:paraId="54399163" w14:textId="77777777" w:rsidTr="003D1B43">
        <w:trPr>
          <w:cantSplit/>
          <w:trHeight w:val="113"/>
          <w:jc w:val="center"/>
        </w:trPr>
        <w:tc>
          <w:tcPr>
            <w:tcW w:w="557" w:type="dxa"/>
            <w:shd w:val="clear" w:color="auto" w:fill="auto"/>
            <w:vAlign w:val="center"/>
          </w:tcPr>
          <w:p w14:paraId="4117A05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26E191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218.6.004-2011</w:t>
            </w:r>
          </w:p>
        </w:tc>
        <w:tc>
          <w:tcPr>
            <w:tcW w:w="7088" w:type="dxa"/>
            <w:shd w:val="clear" w:color="auto" w:fill="auto"/>
            <w:vAlign w:val="center"/>
          </w:tcPr>
          <w:p w14:paraId="14C4929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3D1B43" w:rsidRPr="003D1B43" w14:paraId="18251B3D" w14:textId="77777777" w:rsidTr="003D1B43">
        <w:trPr>
          <w:cantSplit/>
          <w:trHeight w:val="113"/>
          <w:jc w:val="center"/>
        </w:trPr>
        <w:tc>
          <w:tcPr>
            <w:tcW w:w="557" w:type="dxa"/>
            <w:shd w:val="clear" w:color="auto" w:fill="auto"/>
            <w:vAlign w:val="center"/>
          </w:tcPr>
          <w:p w14:paraId="3F8B629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151728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218.6.009-2013</w:t>
            </w:r>
          </w:p>
        </w:tc>
        <w:tc>
          <w:tcPr>
            <w:tcW w:w="7088" w:type="dxa"/>
            <w:shd w:val="clear" w:color="auto" w:fill="auto"/>
            <w:vAlign w:val="center"/>
          </w:tcPr>
          <w:p w14:paraId="0CA45A3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3D1B43" w:rsidRPr="003D1B43" w14:paraId="0AB95F63" w14:textId="77777777" w:rsidTr="003D1B43">
        <w:trPr>
          <w:cantSplit/>
          <w:trHeight w:val="113"/>
          <w:jc w:val="center"/>
        </w:trPr>
        <w:tc>
          <w:tcPr>
            <w:tcW w:w="557" w:type="dxa"/>
            <w:shd w:val="clear" w:color="auto" w:fill="auto"/>
            <w:vAlign w:val="center"/>
          </w:tcPr>
          <w:p w14:paraId="6292BC4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24E478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218.6.011-2013</w:t>
            </w:r>
          </w:p>
        </w:tc>
        <w:tc>
          <w:tcPr>
            <w:tcW w:w="7088" w:type="dxa"/>
            <w:shd w:val="clear" w:color="auto" w:fill="auto"/>
            <w:vAlign w:val="center"/>
          </w:tcPr>
          <w:p w14:paraId="001A444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3D1B43" w:rsidRPr="003D1B43" w14:paraId="019CFA57" w14:textId="77777777" w:rsidTr="003D1B43">
        <w:trPr>
          <w:cantSplit/>
          <w:trHeight w:val="113"/>
          <w:jc w:val="center"/>
        </w:trPr>
        <w:tc>
          <w:tcPr>
            <w:tcW w:w="557" w:type="dxa"/>
            <w:shd w:val="clear" w:color="auto" w:fill="auto"/>
            <w:vAlign w:val="center"/>
          </w:tcPr>
          <w:p w14:paraId="048D106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2BB843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218.6.015-2015</w:t>
            </w:r>
          </w:p>
        </w:tc>
        <w:tc>
          <w:tcPr>
            <w:tcW w:w="7088" w:type="dxa"/>
            <w:shd w:val="clear" w:color="auto" w:fill="auto"/>
            <w:vAlign w:val="center"/>
          </w:tcPr>
          <w:p w14:paraId="5ECD35F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3D1B43" w:rsidRPr="003D1B43" w14:paraId="7ED42B50" w14:textId="77777777" w:rsidTr="003D1B43">
        <w:trPr>
          <w:cantSplit/>
          <w:trHeight w:val="113"/>
          <w:jc w:val="center"/>
        </w:trPr>
        <w:tc>
          <w:tcPr>
            <w:tcW w:w="557" w:type="dxa"/>
            <w:shd w:val="clear" w:color="auto" w:fill="auto"/>
            <w:vAlign w:val="center"/>
          </w:tcPr>
          <w:p w14:paraId="7E3C7D6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1A388D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218.6.018-2016</w:t>
            </w:r>
          </w:p>
        </w:tc>
        <w:tc>
          <w:tcPr>
            <w:tcW w:w="7088" w:type="dxa"/>
            <w:shd w:val="clear" w:color="auto" w:fill="auto"/>
            <w:vAlign w:val="center"/>
          </w:tcPr>
          <w:p w14:paraId="29C4D2B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3D1B43" w:rsidRPr="003D1B43" w14:paraId="0ACDE62C" w14:textId="77777777" w:rsidTr="003D1B43">
        <w:trPr>
          <w:cantSplit/>
          <w:trHeight w:val="113"/>
          <w:jc w:val="center"/>
        </w:trPr>
        <w:tc>
          <w:tcPr>
            <w:tcW w:w="557" w:type="dxa"/>
            <w:shd w:val="clear" w:color="auto" w:fill="auto"/>
            <w:vAlign w:val="center"/>
          </w:tcPr>
          <w:p w14:paraId="2C8E99C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5AED2C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218.6.020-2016</w:t>
            </w:r>
          </w:p>
        </w:tc>
        <w:tc>
          <w:tcPr>
            <w:tcW w:w="7088" w:type="dxa"/>
            <w:shd w:val="clear" w:color="auto" w:fill="auto"/>
            <w:vAlign w:val="center"/>
          </w:tcPr>
          <w:p w14:paraId="4ED98B9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3D1B43" w:rsidRPr="003D1B43" w14:paraId="6041DF91" w14:textId="77777777" w:rsidTr="003D1B43">
        <w:trPr>
          <w:cantSplit/>
          <w:trHeight w:val="113"/>
          <w:jc w:val="center"/>
        </w:trPr>
        <w:tc>
          <w:tcPr>
            <w:tcW w:w="557" w:type="dxa"/>
            <w:shd w:val="clear" w:color="auto" w:fill="auto"/>
            <w:vAlign w:val="center"/>
          </w:tcPr>
          <w:p w14:paraId="1803DB3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6FC729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218.6.021-2019</w:t>
            </w:r>
          </w:p>
        </w:tc>
        <w:tc>
          <w:tcPr>
            <w:tcW w:w="7088" w:type="dxa"/>
            <w:shd w:val="clear" w:color="auto" w:fill="auto"/>
            <w:vAlign w:val="center"/>
          </w:tcPr>
          <w:p w14:paraId="7DC3EC0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чистых низкотемпературных противогололедных материалов для зимнего содержания автомобильных дорог</w:t>
            </w:r>
          </w:p>
        </w:tc>
      </w:tr>
      <w:tr w:rsidR="003D1B43" w:rsidRPr="003D1B43" w14:paraId="65114785" w14:textId="77777777" w:rsidTr="003D1B43">
        <w:trPr>
          <w:cantSplit/>
          <w:trHeight w:val="113"/>
          <w:jc w:val="center"/>
        </w:trPr>
        <w:tc>
          <w:tcPr>
            <w:tcW w:w="557" w:type="dxa"/>
            <w:shd w:val="clear" w:color="auto" w:fill="auto"/>
            <w:vAlign w:val="center"/>
          </w:tcPr>
          <w:p w14:paraId="5A2AAB9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205D1F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218.6.027-2017</w:t>
            </w:r>
          </w:p>
        </w:tc>
        <w:tc>
          <w:tcPr>
            <w:tcW w:w="7088" w:type="dxa"/>
            <w:shd w:val="clear" w:color="auto" w:fill="auto"/>
            <w:vAlign w:val="center"/>
          </w:tcPr>
          <w:p w14:paraId="2454D23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3D1B43" w:rsidRPr="003D1B43" w14:paraId="5E995EA0" w14:textId="77777777" w:rsidTr="003D1B43">
        <w:trPr>
          <w:cantSplit/>
          <w:trHeight w:val="113"/>
          <w:jc w:val="center"/>
        </w:trPr>
        <w:tc>
          <w:tcPr>
            <w:tcW w:w="557" w:type="dxa"/>
            <w:shd w:val="clear" w:color="auto" w:fill="auto"/>
            <w:vAlign w:val="center"/>
          </w:tcPr>
          <w:p w14:paraId="62F1945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8D5352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218.6.028-2017</w:t>
            </w:r>
          </w:p>
        </w:tc>
        <w:tc>
          <w:tcPr>
            <w:tcW w:w="7088" w:type="dxa"/>
            <w:shd w:val="clear" w:color="auto" w:fill="auto"/>
            <w:vAlign w:val="center"/>
          </w:tcPr>
          <w:p w14:paraId="56643D8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3D1B43" w:rsidRPr="003D1B43" w14:paraId="31256675" w14:textId="77777777" w:rsidTr="003D1B43">
        <w:trPr>
          <w:cantSplit/>
          <w:trHeight w:val="113"/>
          <w:jc w:val="center"/>
        </w:trPr>
        <w:tc>
          <w:tcPr>
            <w:tcW w:w="557" w:type="dxa"/>
            <w:shd w:val="clear" w:color="auto" w:fill="auto"/>
            <w:vAlign w:val="center"/>
          </w:tcPr>
          <w:p w14:paraId="3CD0004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2A6BF8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218.6.029-2017</w:t>
            </w:r>
          </w:p>
        </w:tc>
        <w:tc>
          <w:tcPr>
            <w:tcW w:w="7088" w:type="dxa"/>
            <w:shd w:val="clear" w:color="auto" w:fill="auto"/>
            <w:vAlign w:val="center"/>
          </w:tcPr>
          <w:p w14:paraId="220EE9A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3D1B43" w:rsidRPr="003D1B43" w14:paraId="30C7BC36" w14:textId="77777777" w:rsidTr="003D1B43">
        <w:trPr>
          <w:cantSplit/>
          <w:trHeight w:val="113"/>
          <w:jc w:val="center"/>
        </w:trPr>
        <w:tc>
          <w:tcPr>
            <w:tcW w:w="557" w:type="dxa"/>
            <w:shd w:val="clear" w:color="auto" w:fill="auto"/>
            <w:vAlign w:val="center"/>
          </w:tcPr>
          <w:p w14:paraId="02D86D5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3E7B6D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218.6.031-2018</w:t>
            </w:r>
          </w:p>
        </w:tc>
        <w:tc>
          <w:tcPr>
            <w:tcW w:w="7088" w:type="dxa"/>
            <w:shd w:val="clear" w:color="auto" w:fill="auto"/>
            <w:vAlign w:val="center"/>
          </w:tcPr>
          <w:p w14:paraId="2B5D2E5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3D1B43" w:rsidRPr="003D1B43" w14:paraId="5CCEADDA" w14:textId="77777777" w:rsidTr="003D1B43">
        <w:trPr>
          <w:cantSplit/>
          <w:trHeight w:val="113"/>
          <w:jc w:val="center"/>
        </w:trPr>
        <w:tc>
          <w:tcPr>
            <w:tcW w:w="557" w:type="dxa"/>
            <w:shd w:val="clear" w:color="auto" w:fill="auto"/>
            <w:vAlign w:val="center"/>
          </w:tcPr>
          <w:p w14:paraId="798C401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4831EA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218.6.034-2019</w:t>
            </w:r>
          </w:p>
        </w:tc>
        <w:tc>
          <w:tcPr>
            <w:tcW w:w="7088" w:type="dxa"/>
            <w:shd w:val="clear" w:color="auto" w:fill="auto"/>
            <w:vAlign w:val="center"/>
          </w:tcPr>
          <w:p w14:paraId="053BA8F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3D1B43" w:rsidRPr="003D1B43" w14:paraId="1C78F9F6" w14:textId="77777777" w:rsidTr="003D1B43">
        <w:trPr>
          <w:cantSplit/>
          <w:trHeight w:val="113"/>
          <w:jc w:val="center"/>
        </w:trPr>
        <w:tc>
          <w:tcPr>
            <w:tcW w:w="557" w:type="dxa"/>
            <w:shd w:val="clear" w:color="auto" w:fill="auto"/>
            <w:vAlign w:val="center"/>
          </w:tcPr>
          <w:p w14:paraId="7FF06A0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5203C4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218.6.2.001-2020</w:t>
            </w:r>
          </w:p>
        </w:tc>
        <w:tc>
          <w:tcPr>
            <w:tcW w:w="7088" w:type="dxa"/>
            <w:shd w:val="clear" w:color="auto" w:fill="auto"/>
            <w:vAlign w:val="center"/>
          </w:tcPr>
          <w:p w14:paraId="00B4359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оснащению искусственных сооружений на автомобильных дорогах системами обеспечения противогололедной обстановки</w:t>
            </w:r>
          </w:p>
        </w:tc>
      </w:tr>
      <w:tr w:rsidR="003D1B43" w:rsidRPr="003D1B43" w14:paraId="14FC52F0" w14:textId="77777777" w:rsidTr="003D1B43">
        <w:trPr>
          <w:cantSplit/>
          <w:trHeight w:val="113"/>
          <w:jc w:val="center"/>
        </w:trPr>
        <w:tc>
          <w:tcPr>
            <w:tcW w:w="557" w:type="dxa"/>
            <w:shd w:val="clear" w:color="auto" w:fill="auto"/>
            <w:vAlign w:val="center"/>
          </w:tcPr>
          <w:p w14:paraId="681A21D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D921C4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218.8.001-2009</w:t>
            </w:r>
          </w:p>
        </w:tc>
        <w:tc>
          <w:tcPr>
            <w:tcW w:w="7088" w:type="dxa"/>
            <w:shd w:val="clear" w:color="auto" w:fill="auto"/>
            <w:vAlign w:val="center"/>
          </w:tcPr>
          <w:p w14:paraId="79538AA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3D1B43" w:rsidRPr="003D1B43" w14:paraId="44D157D3" w14:textId="77777777" w:rsidTr="003D1B43">
        <w:trPr>
          <w:cantSplit/>
          <w:trHeight w:val="113"/>
          <w:jc w:val="center"/>
        </w:trPr>
        <w:tc>
          <w:tcPr>
            <w:tcW w:w="557" w:type="dxa"/>
            <w:shd w:val="clear" w:color="auto" w:fill="auto"/>
            <w:vAlign w:val="center"/>
          </w:tcPr>
          <w:p w14:paraId="2F06824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7C197E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218.8.002-2010</w:t>
            </w:r>
          </w:p>
        </w:tc>
        <w:tc>
          <w:tcPr>
            <w:tcW w:w="7088" w:type="dxa"/>
            <w:shd w:val="clear" w:color="auto" w:fill="auto"/>
            <w:vAlign w:val="center"/>
          </w:tcPr>
          <w:p w14:paraId="48ECF07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3D1B43" w:rsidRPr="003D1B43" w14:paraId="1F9D255C" w14:textId="77777777" w:rsidTr="003D1B43">
        <w:trPr>
          <w:cantSplit/>
          <w:trHeight w:val="113"/>
          <w:jc w:val="center"/>
        </w:trPr>
        <w:tc>
          <w:tcPr>
            <w:tcW w:w="557" w:type="dxa"/>
            <w:shd w:val="clear" w:color="auto" w:fill="auto"/>
            <w:vAlign w:val="center"/>
          </w:tcPr>
          <w:p w14:paraId="2E2310A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2425F5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218.8.008-2017</w:t>
            </w:r>
          </w:p>
        </w:tc>
        <w:tc>
          <w:tcPr>
            <w:tcW w:w="7088" w:type="dxa"/>
            <w:shd w:val="clear" w:color="auto" w:fill="auto"/>
            <w:vAlign w:val="center"/>
          </w:tcPr>
          <w:p w14:paraId="175128F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3D1B43" w:rsidRPr="003D1B43" w14:paraId="3E80FDAA" w14:textId="77777777" w:rsidTr="003D1B43">
        <w:trPr>
          <w:cantSplit/>
          <w:trHeight w:val="113"/>
          <w:jc w:val="center"/>
        </w:trPr>
        <w:tc>
          <w:tcPr>
            <w:tcW w:w="557" w:type="dxa"/>
            <w:shd w:val="clear" w:color="auto" w:fill="auto"/>
            <w:vAlign w:val="center"/>
          </w:tcPr>
          <w:p w14:paraId="6AAEF28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49B9A3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218.8.012-2019</w:t>
            </w:r>
          </w:p>
        </w:tc>
        <w:tc>
          <w:tcPr>
            <w:tcW w:w="7088" w:type="dxa"/>
            <w:shd w:val="clear" w:color="auto" w:fill="auto"/>
            <w:vAlign w:val="center"/>
          </w:tcPr>
          <w:p w14:paraId="7077C9A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3D1B43" w:rsidRPr="003D1B43" w14:paraId="131DECA8" w14:textId="77777777" w:rsidTr="003D1B43">
        <w:trPr>
          <w:cantSplit/>
          <w:trHeight w:val="113"/>
          <w:jc w:val="center"/>
        </w:trPr>
        <w:tc>
          <w:tcPr>
            <w:tcW w:w="557" w:type="dxa"/>
            <w:shd w:val="clear" w:color="auto" w:fill="auto"/>
            <w:vAlign w:val="center"/>
          </w:tcPr>
          <w:p w14:paraId="75903A7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9210EE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218.8.8.001-2020</w:t>
            </w:r>
          </w:p>
        </w:tc>
        <w:tc>
          <w:tcPr>
            <w:tcW w:w="7088" w:type="dxa"/>
            <w:shd w:val="clear" w:color="auto" w:fill="auto"/>
            <w:vAlign w:val="center"/>
          </w:tcPr>
          <w:p w14:paraId="4444813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разработке составов бетонов высокой прочности на основе высокодисперсных и тонкопомолотых заполнителей (минеральные и техногенные вещества, в том числе молотый стеклобой) в дорожном строительстве</w:t>
            </w:r>
          </w:p>
        </w:tc>
      </w:tr>
      <w:tr w:rsidR="003D1B43" w:rsidRPr="003D1B43" w14:paraId="2A0DF8ED" w14:textId="77777777" w:rsidTr="003D1B43">
        <w:trPr>
          <w:cantSplit/>
          <w:trHeight w:val="113"/>
          <w:jc w:val="center"/>
        </w:trPr>
        <w:tc>
          <w:tcPr>
            <w:tcW w:w="557" w:type="dxa"/>
            <w:shd w:val="clear" w:color="auto" w:fill="auto"/>
            <w:vAlign w:val="center"/>
          </w:tcPr>
          <w:p w14:paraId="7E0C9C0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4CBB9A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218.9.008-2019</w:t>
            </w:r>
          </w:p>
        </w:tc>
        <w:tc>
          <w:tcPr>
            <w:tcW w:w="7088" w:type="dxa"/>
            <w:shd w:val="clear" w:color="auto" w:fill="auto"/>
            <w:vAlign w:val="center"/>
          </w:tcPr>
          <w:p w14:paraId="569EED9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3D1B43" w:rsidRPr="003D1B43" w14:paraId="65E71488" w14:textId="77777777" w:rsidTr="003D1B43">
        <w:trPr>
          <w:cantSplit/>
          <w:trHeight w:val="113"/>
          <w:jc w:val="center"/>
        </w:trPr>
        <w:tc>
          <w:tcPr>
            <w:tcW w:w="557" w:type="dxa"/>
            <w:shd w:val="clear" w:color="auto" w:fill="auto"/>
            <w:vAlign w:val="center"/>
          </w:tcPr>
          <w:p w14:paraId="7513569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1EEBFE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218.9.010-2016</w:t>
            </w:r>
          </w:p>
        </w:tc>
        <w:tc>
          <w:tcPr>
            <w:tcW w:w="7088" w:type="dxa"/>
            <w:shd w:val="clear" w:color="auto" w:fill="auto"/>
            <w:vAlign w:val="center"/>
          </w:tcPr>
          <w:p w14:paraId="3F45700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автоматизации лабораторного контроля</w:t>
            </w:r>
          </w:p>
        </w:tc>
      </w:tr>
      <w:tr w:rsidR="003D1B43" w:rsidRPr="003D1B43" w14:paraId="42DC9E6E" w14:textId="77777777" w:rsidTr="003D1B43">
        <w:trPr>
          <w:cantSplit/>
          <w:trHeight w:val="113"/>
          <w:jc w:val="center"/>
        </w:trPr>
        <w:tc>
          <w:tcPr>
            <w:tcW w:w="557" w:type="dxa"/>
            <w:shd w:val="clear" w:color="auto" w:fill="auto"/>
            <w:vAlign w:val="center"/>
          </w:tcPr>
          <w:p w14:paraId="6D0B9665" w14:textId="77777777"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0959D9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218.9.017-2019</w:t>
            </w:r>
          </w:p>
        </w:tc>
        <w:tc>
          <w:tcPr>
            <w:tcW w:w="7088" w:type="dxa"/>
            <w:shd w:val="clear" w:color="auto" w:fill="auto"/>
            <w:vAlign w:val="center"/>
          </w:tcPr>
          <w:p w14:paraId="36CBC8A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реконструкции автомобильных дорог</w:t>
            </w:r>
          </w:p>
        </w:tc>
      </w:tr>
      <w:tr w:rsidR="003D1B43" w:rsidRPr="003D1B43" w14:paraId="7798E216" w14:textId="77777777" w:rsidTr="003D1B43">
        <w:trPr>
          <w:cantSplit/>
          <w:trHeight w:val="113"/>
          <w:jc w:val="center"/>
        </w:trPr>
        <w:tc>
          <w:tcPr>
            <w:tcW w:w="557" w:type="dxa"/>
            <w:shd w:val="clear" w:color="auto" w:fill="auto"/>
            <w:vAlign w:val="center"/>
          </w:tcPr>
          <w:p w14:paraId="24B6C8EA" w14:textId="77777777"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346828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218.10.001-2020</w:t>
            </w:r>
          </w:p>
        </w:tc>
        <w:tc>
          <w:tcPr>
            <w:tcW w:w="7088" w:type="dxa"/>
            <w:shd w:val="clear" w:color="auto" w:fill="auto"/>
            <w:vAlign w:val="center"/>
          </w:tcPr>
          <w:p w14:paraId="1309BCB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3D1B43" w:rsidRPr="003D1B43" w14:paraId="28A5E18C" w14:textId="77777777" w:rsidTr="003D1B43">
        <w:trPr>
          <w:cantSplit/>
          <w:trHeight w:val="113"/>
          <w:jc w:val="center"/>
        </w:trPr>
        <w:tc>
          <w:tcPr>
            <w:tcW w:w="557" w:type="dxa"/>
            <w:shd w:val="clear" w:color="auto" w:fill="auto"/>
            <w:vAlign w:val="center"/>
          </w:tcPr>
          <w:p w14:paraId="3F2655A3" w14:textId="77777777"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CB01A9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218.11.001-2015</w:t>
            </w:r>
          </w:p>
        </w:tc>
        <w:tc>
          <w:tcPr>
            <w:tcW w:w="7088" w:type="dxa"/>
            <w:shd w:val="clear" w:color="auto" w:fill="auto"/>
            <w:vAlign w:val="center"/>
          </w:tcPr>
          <w:p w14:paraId="4AF80A0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3D1B43" w:rsidRPr="003D1B43" w14:paraId="264415AF" w14:textId="77777777" w:rsidTr="003D1B43">
        <w:trPr>
          <w:cantSplit/>
          <w:trHeight w:val="113"/>
          <w:jc w:val="center"/>
        </w:trPr>
        <w:tc>
          <w:tcPr>
            <w:tcW w:w="557" w:type="dxa"/>
            <w:shd w:val="clear" w:color="auto" w:fill="auto"/>
            <w:vAlign w:val="center"/>
          </w:tcPr>
          <w:p w14:paraId="7ECA8F5F" w14:textId="77777777"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BEB35B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ОДН 218.046-01</w:t>
            </w:r>
          </w:p>
        </w:tc>
        <w:tc>
          <w:tcPr>
            <w:tcW w:w="7088" w:type="dxa"/>
            <w:shd w:val="clear" w:color="auto" w:fill="auto"/>
            <w:vAlign w:val="center"/>
          </w:tcPr>
          <w:p w14:paraId="497846E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нежестких дорожных одежд</w:t>
            </w:r>
          </w:p>
        </w:tc>
      </w:tr>
      <w:tr w:rsidR="003D1B43" w:rsidRPr="003D1B43" w14:paraId="7984B060" w14:textId="77777777" w:rsidTr="003D1B43">
        <w:trPr>
          <w:cantSplit/>
          <w:trHeight w:val="113"/>
          <w:jc w:val="center"/>
        </w:trPr>
        <w:tc>
          <w:tcPr>
            <w:tcW w:w="557" w:type="dxa"/>
            <w:shd w:val="clear" w:color="auto" w:fill="auto"/>
            <w:vAlign w:val="center"/>
          </w:tcPr>
          <w:p w14:paraId="1D009C4A" w14:textId="77777777"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B7881D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 078-2019</w:t>
            </w:r>
          </w:p>
        </w:tc>
        <w:tc>
          <w:tcPr>
            <w:tcW w:w="7088" w:type="dxa"/>
            <w:shd w:val="clear" w:color="auto" w:fill="auto"/>
            <w:vAlign w:val="center"/>
          </w:tcPr>
          <w:p w14:paraId="1919454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«Инженерно-техническая укрепленность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bl>
    <w:p w14:paraId="726F5A6B" w14:textId="77777777" w:rsidR="003D1B43" w:rsidRPr="003D1B43" w:rsidRDefault="003D1B43" w:rsidP="003D1B43">
      <w:pPr>
        <w:spacing w:after="0" w:line="240" w:lineRule="auto"/>
        <w:ind w:firstLine="709"/>
        <w:jc w:val="both"/>
        <w:rPr>
          <w:rFonts w:ascii="Times New Roman" w:eastAsia="Times New Roman" w:hAnsi="Times New Roman"/>
          <w:color w:val="000000" w:themeColor="text1"/>
          <w:sz w:val="24"/>
          <w:szCs w:val="24"/>
          <w:lang w:eastAsia="ru-RU"/>
        </w:rPr>
      </w:pPr>
    </w:p>
    <w:p w14:paraId="34ECAB57" w14:textId="77777777" w:rsidR="003D1B43" w:rsidRPr="003D1B43" w:rsidRDefault="003D1B43" w:rsidP="003D1B43">
      <w:pPr>
        <w:spacing w:after="0" w:line="240" w:lineRule="auto"/>
        <w:ind w:firstLine="709"/>
        <w:jc w:val="both"/>
        <w:rPr>
          <w:rFonts w:ascii="Times New Roman" w:eastAsia="Times New Roman" w:hAnsi="Times New Roman"/>
          <w:color w:val="000000" w:themeColor="text1"/>
          <w:sz w:val="24"/>
          <w:szCs w:val="24"/>
          <w:lang w:eastAsia="ru-RU"/>
        </w:rPr>
      </w:pPr>
    </w:p>
    <w:p w14:paraId="7675F4CE" w14:textId="77777777" w:rsidR="003D1B43" w:rsidRPr="003D1B43" w:rsidRDefault="003D1B43" w:rsidP="003D1B43">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r w:rsidRPr="003D1B43">
        <w:rPr>
          <w:rFonts w:ascii="Times New Roman" w:eastAsia="Times New Roman" w:hAnsi="Times New Roman"/>
          <w:i/>
          <w:color w:val="000000"/>
          <w:sz w:val="24"/>
          <w:szCs w:val="24"/>
          <w:lang w:eastAsia="ru-RU"/>
        </w:rPr>
        <w:t>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Договора не применяются.</w:t>
      </w:r>
    </w:p>
    <w:p w14:paraId="263D78A0" w14:textId="77777777" w:rsidR="00A07317" w:rsidRPr="00687DC7" w:rsidRDefault="00A07317" w:rsidP="00A07317">
      <w:pPr>
        <w:spacing w:after="0" w:line="240" w:lineRule="auto"/>
        <w:jc w:val="center"/>
        <w:rPr>
          <w:rFonts w:ascii="Times New Roman" w:hAnsi="Times New Roman"/>
          <w:color w:val="000000" w:themeColor="text1"/>
          <w:sz w:val="24"/>
        </w:rPr>
      </w:pPr>
    </w:p>
    <w:p w14:paraId="1F495A49" w14:textId="77777777" w:rsidR="00A07317" w:rsidRDefault="00A07317" w:rsidP="00A07317">
      <w:pPr>
        <w:spacing w:after="0" w:line="240" w:lineRule="auto"/>
        <w:ind w:firstLine="709"/>
        <w:jc w:val="both"/>
        <w:rPr>
          <w:rFonts w:ascii="Times New Roman" w:eastAsia="Times New Roman" w:hAnsi="Times New Roman"/>
          <w:i/>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14:paraId="55305F92" w14:textId="77777777" w:rsidTr="00AD46EF">
        <w:trPr>
          <w:gridBefore w:val="1"/>
          <w:wBefore w:w="4" w:type="pct"/>
          <w:trHeight w:val="256"/>
        </w:trPr>
        <w:tc>
          <w:tcPr>
            <w:tcW w:w="2498" w:type="pct"/>
            <w:vAlign w:val="center"/>
          </w:tcPr>
          <w:p w14:paraId="5C1952EC"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528F0E9C"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6089C073" w14:textId="77777777" w:rsidTr="00AD46EF">
        <w:trPr>
          <w:trHeight w:val="80"/>
        </w:trPr>
        <w:tc>
          <w:tcPr>
            <w:tcW w:w="2500" w:type="pct"/>
            <w:gridSpan w:val="2"/>
          </w:tcPr>
          <w:p w14:paraId="3BCF4945" w14:textId="77777777"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1A3A9EC1"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55E91EEA"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6B53D7D0"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0A8B3A7B"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14:paraId="1A4F3429"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B90DA90"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F1DC611"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444487A"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A9D430A"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2E21C4DB"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1FA8F324" w14:textId="77777777" w:rsidR="00AD46EF" w:rsidRPr="00A15423" w:rsidRDefault="00AD46EF" w:rsidP="00A15423">
      <w:pPr>
        <w:spacing w:after="0" w:line="240" w:lineRule="auto"/>
        <w:jc w:val="right"/>
        <w:rPr>
          <w:rFonts w:ascii="Times New Roman" w:hAnsi="Times New Roman"/>
          <w:i/>
          <w:color w:val="000000" w:themeColor="text1"/>
          <w:sz w:val="24"/>
        </w:rPr>
      </w:pPr>
    </w:p>
    <w:sectPr w:rsidR="00AD46EF" w:rsidRPr="00A15423" w:rsidSect="0087750F">
      <w:headerReference w:type="default" r:id="rId26"/>
      <w:endnotePr>
        <w:numFmt w:val="decimal"/>
      </w:endnotePr>
      <w:pgSz w:w="11907" w:h="16840" w:code="9"/>
      <w:pgMar w:top="426" w:right="567" w:bottom="426"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B4229C" w14:textId="77777777" w:rsidR="002D18BD" w:rsidRDefault="002D18BD" w:rsidP="00A07317">
      <w:pPr>
        <w:spacing w:after="0" w:line="240" w:lineRule="auto"/>
      </w:pPr>
      <w:r>
        <w:separator/>
      </w:r>
    </w:p>
  </w:endnote>
  <w:endnote w:type="continuationSeparator" w:id="0">
    <w:p w14:paraId="70BEDF26" w14:textId="77777777" w:rsidR="002D18BD" w:rsidRDefault="002D18BD" w:rsidP="00A07317">
      <w:pPr>
        <w:spacing w:after="0" w:line="240" w:lineRule="auto"/>
      </w:pPr>
      <w:r>
        <w:continuationSeparator/>
      </w:r>
    </w:p>
  </w:endnote>
  <w:endnote w:type="continuationNotice" w:id="1">
    <w:p w14:paraId="06233DBD" w14:textId="77777777" w:rsidR="002D18BD" w:rsidRDefault="002D18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charset w:val="01"/>
    <w:family w:val="roman"/>
    <w:pitch w:val="variable"/>
  </w:font>
  <w:font w:name="Liberation Sans">
    <w:altName w:val="Arial"/>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FBC14" w14:textId="77777777" w:rsidR="00D8699F" w:rsidRDefault="00D8699F">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139F23D5" w14:textId="77777777" w:rsidR="00D8699F" w:rsidRDefault="00D8699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595EF" w14:textId="77777777" w:rsidR="00D8699F" w:rsidRDefault="00D8699F">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9EE122" w14:textId="77777777" w:rsidR="002D18BD" w:rsidRDefault="002D18BD" w:rsidP="00A07317">
      <w:pPr>
        <w:spacing w:after="0" w:line="240" w:lineRule="auto"/>
      </w:pPr>
      <w:r>
        <w:separator/>
      </w:r>
    </w:p>
  </w:footnote>
  <w:footnote w:type="continuationSeparator" w:id="0">
    <w:p w14:paraId="126FF561" w14:textId="77777777" w:rsidR="002D18BD" w:rsidRDefault="002D18BD" w:rsidP="00A07317">
      <w:pPr>
        <w:spacing w:after="0" w:line="240" w:lineRule="auto"/>
      </w:pPr>
      <w:r>
        <w:continuationSeparator/>
      </w:r>
    </w:p>
  </w:footnote>
  <w:footnote w:type="continuationNotice" w:id="1">
    <w:p w14:paraId="6D331656" w14:textId="77777777" w:rsidR="002D18BD" w:rsidRDefault="002D18BD">
      <w:pPr>
        <w:spacing w:after="0" w:line="240" w:lineRule="auto"/>
      </w:pPr>
    </w:p>
  </w:footnote>
  <w:footnote w:id="2">
    <w:p w14:paraId="1DD11A34" w14:textId="77777777" w:rsidR="00D8699F" w:rsidRDefault="00D8699F" w:rsidP="00013C97">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14:paraId="3F60B841" w14:textId="77777777" w:rsidR="00D8699F" w:rsidRDefault="00D8699F" w:rsidP="009B57F5">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4">
    <w:p w14:paraId="05630669" w14:textId="77777777" w:rsidR="00D8699F" w:rsidRDefault="00D8699F" w:rsidP="00317C9F">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5">
    <w:p w14:paraId="143C340A" w14:textId="77777777" w:rsidR="00D8699F" w:rsidRDefault="00D8699F" w:rsidP="00317C9F">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6">
    <w:p w14:paraId="469B1229" w14:textId="77777777" w:rsidR="00D8699F" w:rsidRDefault="00D8699F" w:rsidP="004D7AC4">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7">
    <w:p w14:paraId="19C49FE1" w14:textId="77777777" w:rsidR="00D8699F" w:rsidRDefault="00D8699F" w:rsidP="004D7AC4">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8">
    <w:p w14:paraId="79E6F2FC" w14:textId="77777777" w:rsidR="00D8699F" w:rsidRPr="00026978" w:rsidRDefault="00D8699F"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9">
    <w:p w14:paraId="2C04B34C" w14:textId="77777777" w:rsidR="00D8699F" w:rsidRPr="00026978" w:rsidRDefault="00D8699F"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10">
    <w:p w14:paraId="4B5F26ED" w14:textId="77777777" w:rsidR="00D8699F" w:rsidRPr="00026978" w:rsidRDefault="00D8699F"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11">
    <w:p w14:paraId="5900794B" w14:textId="77777777" w:rsidR="00D8699F" w:rsidRDefault="00D8699F" w:rsidP="00EB073B">
      <w:pPr>
        <w:pStyle w:val="af9"/>
      </w:pPr>
      <w:r>
        <w:rPr>
          <w:rStyle w:val="afb"/>
        </w:rPr>
        <w:footnoteRef/>
      </w:r>
      <w:r>
        <w:t xml:space="preserve"> </w:t>
      </w:r>
      <w:r w:rsidRPr="00026978">
        <w:rPr>
          <w:sz w:val="22"/>
          <w:szCs w:val="22"/>
        </w:rPr>
        <w:t>До 2-ой точки пробелы отсутствуют.</w:t>
      </w:r>
    </w:p>
  </w:footnote>
  <w:footnote w:id="12">
    <w:p w14:paraId="1C653468" w14:textId="77777777" w:rsidR="00D8699F" w:rsidRDefault="00D8699F" w:rsidP="00567C00">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выручки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r w:rsidRPr="002E3637">
        <w:rPr>
          <w:rFonts w:ascii="Times New Roman" w:eastAsia="Times New Roman" w:hAnsi="Times New Roman"/>
        </w:rPr>
        <w:t>.</w:t>
      </w:r>
    </w:p>
  </w:footnote>
  <w:footnote w:id="13">
    <w:p w14:paraId="7198393E" w14:textId="77777777" w:rsidR="00D8699F" w:rsidRPr="00026978" w:rsidRDefault="00D8699F" w:rsidP="00F7222A">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14">
    <w:p w14:paraId="77D8F9F4" w14:textId="77777777" w:rsidR="00D8699F" w:rsidRDefault="00D8699F" w:rsidP="000606F8">
      <w:pPr>
        <w:pStyle w:val="af9"/>
        <w:jc w:val="both"/>
      </w:pPr>
      <w:r>
        <w:rPr>
          <w:rStyle w:val="afb"/>
        </w:rPr>
        <w:footnoteRef/>
      </w:r>
      <w:r w:rsidRPr="005D10EE">
        <w:rPr>
          <w:sz w:val="22"/>
          <w:szCs w:val="22"/>
        </w:rPr>
        <w:t xml:space="preserve"> Под термином «коммерческое использование (эксплуатация) Объектов» понимается </w:t>
      </w:r>
      <w:r w:rsidRPr="005D10EE">
        <w:rPr>
          <w:bCs/>
          <w:sz w:val="22"/>
          <w:szCs w:val="22"/>
        </w:rPr>
        <w:t xml:space="preserve">формирование дохода </w:t>
      </w:r>
      <w:r w:rsidRPr="005D10EE">
        <w:rPr>
          <w:bCs/>
          <w:i/>
          <w:sz w:val="22"/>
          <w:szCs w:val="22"/>
        </w:rPr>
        <w:t>Субарендатора</w:t>
      </w:r>
      <w:r w:rsidRPr="005D10EE">
        <w:rPr>
          <w:bCs/>
          <w:sz w:val="22"/>
          <w:szCs w:val="22"/>
        </w:rPr>
        <w:t xml:space="preserve"> за счет финансовых поступлений, связанных с продажей товаров, выполнением работ, оказанием услуг, арендных и иных платежей в том числе от</w:t>
      </w:r>
      <w:r>
        <w:rPr>
          <w:bCs/>
          <w:sz w:val="22"/>
          <w:szCs w:val="22"/>
        </w:rPr>
        <w:t xml:space="preserve"> арендаторов Объектов,</w:t>
      </w:r>
      <w:r w:rsidRPr="005D10EE">
        <w:rPr>
          <w:bCs/>
          <w:sz w:val="22"/>
          <w:szCs w:val="22"/>
        </w:rPr>
        <w:t xml:space="preserve">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15">
    <w:p w14:paraId="59F9FE59" w14:textId="77777777" w:rsidR="00D8699F" w:rsidRDefault="00D8699F" w:rsidP="005C4F7F">
      <w:pPr>
        <w:pStyle w:val="af9"/>
      </w:pPr>
      <w:r w:rsidRPr="00026978">
        <w:rPr>
          <w:rStyle w:val="afb"/>
          <w:sz w:val="22"/>
          <w:szCs w:val="22"/>
        </w:rPr>
        <w:footnoteRef/>
      </w:r>
      <w:r w:rsidRPr="00026978">
        <w:rPr>
          <w:sz w:val="22"/>
          <w:szCs w:val="22"/>
        </w:rPr>
        <w:t xml:space="preserve"> До 2-ой точки пробелы отсутствуют.</w:t>
      </w:r>
    </w:p>
  </w:footnote>
  <w:footnote w:id="16">
    <w:p w14:paraId="3120F408" w14:textId="77777777" w:rsidR="00D8699F" w:rsidRDefault="00D8699F" w:rsidP="00005BA2">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17">
    <w:p w14:paraId="583EA3EE" w14:textId="77777777" w:rsidR="00D8699F" w:rsidRDefault="00D8699F" w:rsidP="00005BA2">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18">
    <w:p w14:paraId="7623D72C" w14:textId="77777777" w:rsidR="00D8699F" w:rsidRDefault="00D8699F" w:rsidP="00005BA2">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19">
    <w:p w14:paraId="58029A89" w14:textId="77777777" w:rsidR="00D8699F" w:rsidRDefault="00D8699F" w:rsidP="00005BA2">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20">
    <w:p w14:paraId="76EF54CE" w14:textId="77777777" w:rsidR="00D8699F" w:rsidRDefault="00D8699F" w:rsidP="00005BA2">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21">
    <w:p w14:paraId="56955746" w14:textId="77777777" w:rsidR="00D8699F" w:rsidRDefault="00D8699F" w:rsidP="00005BA2">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543806"/>
      <w:docPartObj>
        <w:docPartGallery w:val="Page Numbers (Top of Page)"/>
        <w:docPartUnique/>
      </w:docPartObj>
    </w:sdtPr>
    <w:sdtEndPr>
      <w:rPr>
        <w:sz w:val="24"/>
        <w:szCs w:val="24"/>
      </w:rPr>
    </w:sdtEndPr>
    <w:sdtContent>
      <w:p w14:paraId="03B840ED" w14:textId="152096EE" w:rsidR="00D8699F" w:rsidRPr="00381453" w:rsidRDefault="00D8699F"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FB61B9">
          <w:rPr>
            <w:noProof/>
            <w:sz w:val="24"/>
            <w:szCs w:val="24"/>
          </w:rPr>
          <w:t>28</w:t>
        </w:r>
        <w:r w:rsidRPr="00381453">
          <w:rPr>
            <w:sz w:val="24"/>
            <w:szCs w:val="24"/>
          </w:rPr>
          <w:fldChar w:fldCharType="end"/>
        </w:r>
      </w:p>
      <w:p w14:paraId="4E9F8150" w14:textId="77777777" w:rsidR="00D8699F" w:rsidRPr="00687DC7" w:rsidRDefault="002D18BD"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114119"/>
      <w:docPartObj>
        <w:docPartGallery w:val="Page Numbers (Top of Page)"/>
        <w:docPartUnique/>
      </w:docPartObj>
    </w:sdtPr>
    <w:sdtEndPr/>
    <w:sdtContent>
      <w:p w14:paraId="75612977" w14:textId="5120D6F3" w:rsidR="00D8699F" w:rsidRDefault="00D8699F">
        <w:pPr>
          <w:pStyle w:val="ae"/>
          <w:jc w:val="center"/>
        </w:pPr>
        <w:r w:rsidRPr="00F37BB5">
          <w:fldChar w:fldCharType="begin"/>
        </w:r>
        <w:r w:rsidRPr="00381453">
          <w:rPr>
            <w:sz w:val="24"/>
            <w:szCs w:val="24"/>
          </w:rPr>
          <w:instrText>PAGE   \* MERGEFORMAT</w:instrText>
        </w:r>
        <w:r w:rsidRPr="00F37BB5">
          <w:fldChar w:fldCharType="separate"/>
        </w:r>
        <w:r w:rsidR="00FB61B9">
          <w:rPr>
            <w:noProof/>
            <w:sz w:val="24"/>
            <w:szCs w:val="24"/>
          </w:rPr>
          <w:t>83</w:t>
        </w:r>
        <w:r w:rsidRPr="00F37BB5">
          <w:fldChar w:fldCharType="end"/>
        </w:r>
      </w:p>
    </w:sdtContent>
  </w:sdt>
  <w:p w14:paraId="2B80B198" w14:textId="77777777" w:rsidR="00D8699F" w:rsidRPr="00687DC7" w:rsidRDefault="00D8699F"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473924"/>
      <w:docPartObj>
        <w:docPartGallery w:val="Page Numbers (Top of Page)"/>
        <w:docPartUnique/>
      </w:docPartObj>
    </w:sdtPr>
    <w:sdtEndPr>
      <w:rPr>
        <w:sz w:val="24"/>
        <w:szCs w:val="24"/>
      </w:rPr>
    </w:sdtEndPr>
    <w:sdtContent>
      <w:p w14:paraId="76E9F1CC" w14:textId="650421A1" w:rsidR="00D8699F" w:rsidRPr="00381453" w:rsidRDefault="00D8699F"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FB61B9">
          <w:rPr>
            <w:noProof/>
            <w:sz w:val="24"/>
            <w:szCs w:val="24"/>
          </w:rPr>
          <w:t>111</w:t>
        </w:r>
        <w:r w:rsidRPr="00381453">
          <w:rPr>
            <w:sz w:val="24"/>
            <w:szCs w:val="24"/>
          </w:rPr>
          <w:fldChar w:fldCharType="end"/>
        </w:r>
      </w:p>
      <w:p w14:paraId="07EE09BD" w14:textId="77777777" w:rsidR="00D8699F" w:rsidRPr="00687DC7" w:rsidRDefault="002D18BD" w:rsidP="00687DC7">
        <w:pPr>
          <w:pStyle w:val="ae"/>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560"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nsid w:val="02DC5C64"/>
    <w:multiLevelType w:val="multilevel"/>
    <w:tmpl w:val="2FFC4294"/>
    <w:lvl w:ilvl="0">
      <w:start w:val="12"/>
      <w:numFmt w:val="decimal"/>
      <w:lvlText w:val="%1."/>
      <w:lvlJc w:val="left"/>
      <w:pPr>
        <w:ind w:left="780" w:hanging="780"/>
      </w:pPr>
      <w:rPr>
        <w:rFonts w:hint="default"/>
      </w:rPr>
    </w:lvl>
    <w:lvl w:ilvl="1">
      <w:start w:val="12"/>
      <w:numFmt w:val="decimal"/>
      <w:lvlText w:val="%1.%2."/>
      <w:lvlJc w:val="left"/>
      <w:pPr>
        <w:ind w:left="1631" w:hanging="780"/>
      </w:pPr>
      <w:rPr>
        <w:rFonts w:hint="default"/>
        <w:b/>
      </w:rPr>
    </w:lvl>
    <w:lvl w:ilvl="2">
      <w:start w:val="4"/>
      <w:numFmt w:val="decimal"/>
      <w:lvlText w:val="%1.%2.%3."/>
      <w:lvlJc w:val="left"/>
      <w:pPr>
        <w:ind w:left="1631" w:hanging="780"/>
      </w:pPr>
      <w:rPr>
        <w:rFonts w:hint="default"/>
        <w:b/>
      </w:rPr>
    </w:lvl>
    <w:lvl w:ilvl="3">
      <w:start w:val="1"/>
      <w:numFmt w:val="decimal"/>
      <w:lvlText w:val="%1.%2.%3.%4."/>
      <w:lvlJc w:val="left"/>
      <w:pPr>
        <w:ind w:left="2481" w:hanging="7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4B54047"/>
    <w:multiLevelType w:val="multilevel"/>
    <w:tmpl w:val="8FA096E8"/>
    <w:lvl w:ilvl="0">
      <w:start w:val="14"/>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5">
    <w:nsid w:val="07CA745E"/>
    <w:multiLevelType w:val="multilevel"/>
    <w:tmpl w:val="5AEEF442"/>
    <w:lvl w:ilvl="0">
      <w:start w:val="12"/>
      <w:numFmt w:val="decimal"/>
      <w:lvlText w:val="%1."/>
      <w:lvlJc w:val="left"/>
      <w:pPr>
        <w:ind w:left="600" w:hanging="600"/>
      </w:pPr>
      <w:rPr>
        <w:rFonts w:hint="default"/>
      </w:rPr>
    </w:lvl>
    <w:lvl w:ilvl="1">
      <w:start w:val="14"/>
      <w:numFmt w:val="decimal"/>
      <w:lvlText w:val="%1.%2."/>
      <w:lvlJc w:val="left"/>
      <w:pPr>
        <w:ind w:left="1310" w:hanging="60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7">
    <w:nsid w:val="0B0B5A6A"/>
    <w:multiLevelType w:val="multilevel"/>
    <w:tmpl w:val="2A6A780E"/>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141" w:firstLine="709"/>
      </w:pPr>
      <w:rPr>
        <w:rFonts w:hint="default"/>
        <w:b/>
      </w:rPr>
    </w:lvl>
    <w:lvl w:ilvl="3">
      <w:start w:val="1"/>
      <w:numFmt w:val="decimal"/>
      <w:suff w:val="space"/>
      <w:lvlText w:val="%1.%2.%3.%4."/>
      <w:lvlJc w:val="left"/>
      <w:pPr>
        <w:ind w:left="143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D5646D8"/>
    <w:multiLevelType w:val="multilevel"/>
    <w:tmpl w:val="2BC21236"/>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0">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11">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4">
    <w:nsid w:val="196611DD"/>
    <w:multiLevelType w:val="multilevel"/>
    <w:tmpl w:val="D65AD5BA"/>
    <w:lvl w:ilvl="0">
      <w:start w:val="15"/>
      <w:numFmt w:val="decimal"/>
      <w:lvlText w:val="%1"/>
      <w:lvlJc w:val="left"/>
      <w:pPr>
        <w:ind w:left="420" w:hanging="420"/>
      </w:pPr>
      <w:rPr>
        <w:rFonts w:hint="default"/>
      </w:rPr>
    </w:lvl>
    <w:lvl w:ilvl="1">
      <w:start w:val="2"/>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8">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9">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nsid w:val="3A8C5A1C"/>
    <w:multiLevelType w:val="multilevel"/>
    <w:tmpl w:val="57D269C8"/>
    <w:styleLink w:val="12"/>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8">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8B72511"/>
    <w:multiLevelType w:val="multilevel"/>
    <w:tmpl w:val="DC52B45A"/>
    <w:lvl w:ilvl="0">
      <w:start w:val="12"/>
      <w:numFmt w:val="decimal"/>
      <w:lvlText w:val="%1."/>
      <w:lvlJc w:val="left"/>
      <w:pPr>
        <w:ind w:left="780" w:hanging="780"/>
      </w:pPr>
      <w:rPr>
        <w:rFonts w:hint="default"/>
      </w:rPr>
    </w:lvl>
    <w:lvl w:ilvl="1">
      <w:start w:val="12"/>
      <w:numFmt w:val="decimal"/>
      <w:lvlText w:val="%1.%2."/>
      <w:lvlJc w:val="left"/>
      <w:pPr>
        <w:ind w:left="1347" w:hanging="780"/>
      </w:pPr>
      <w:rPr>
        <w:rFonts w:hint="default"/>
      </w:rPr>
    </w:lvl>
    <w:lvl w:ilvl="2">
      <w:start w:val="1"/>
      <w:numFmt w:val="decimal"/>
      <w:lvlText w:val="%1.%2.%3."/>
      <w:lvlJc w:val="left"/>
      <w:pPr>
        <w:ind w:left="1914" w:hanging="780"/>
      </w:pPr>
      <w:rPr>
        <w:rFonts w:hint="default"/>
        <w:b/>
      </w:rPr>
    </w:lvl>
    <w:lvl w:ilvl="3">
      <w:start w:val="1"/>
      <w:numFmt w:val="decimal"/>
      <w:lvlText w:val="%1.%2.%3.%4."/>
      <w:lvlJc w:val="left"/>
      <w:pPr>
        <w:ind w:left="2481" w:hanging="7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597C37F6"/>
    <w:multiLevelType w:val="multilevel"/>
    <w:tmpl w:val="C9F41632"/>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A5825A7"/>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4">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5">
    <w:nsid w:val="5BBC03BA"/>
    <w:multiLevelType w:val="multilevel"/>
    <w:tmpl w:val="846456EC"/>
    <w:lvl w:ilvl="0">
      <w:start w:val="12"/>
      <w:numFmt w:val="decimal"/>
      <w:lvlText w:val="%1."/>
      <w:lvlJc w:val="left"/>
      <w:pPr>
        <w:ind w:left="435" w:hanging="435"/>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7">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8">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9">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41">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2">
    <w:nsid w:val="63977294"/>
    <w:multiLevelType w:val="multilevel"/>
    <w:tmpl w:val="1F30F846"/>
    <w:lvl w:ilvl="0">
      <w:start w:val="12"/>
      <w:numFmt w:val="decimal"/>
      <w:lvlText w:val="%1."/>
      <w:lvlJc w:val="left"/>
      <w:pPr>
        <w:ind w:left="780" w:hanging="780"/>
      </w:pPr>
      <w:rPr>
        <w:rFonts w:hint="default"/>
      </w:rPr>
    </w:lvl>
    <w:lvl w:ilvl="1">
      <w:start w:val="13"/>
      <w:numFmt w:val="decimal"/>
      <w:lvlText w:val="%1.%2."/>
      <w:lvlJc w:val="left"/>
      <w:pPr>
        <w:ind w:left="780" w:hanging="780"/>
      </w:pPr>
      <w:rPr>
        <w:rFonts w:hint="default"/>
        <w:b/>
      </w:rPr>
    </w:lvl>
    <w:lvl w:ilvl="2">
      <w:start w:val="1"/>
      <w:numFmt w:val="decimal"/>
      <w:lvlText w:val="%1.%2.%3."/>
      <w:lvlJc w:val="left"/>
      <w:pPr>
        <w:ind w:left="780" w:hanging="780"/>
      </w:pPr>
      <w:rPr>
        <w:rFonts w:hint="default"/>
        <w:b/>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4">
    <w:nsid w:val="7A393AB2"/>
    <w:multiLevelType w:val="multilevel"/>
    <w:tmpl w:val="036EFE08"/>
    <w:styleLink w:val="13"/>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7D1B582E"/>
    <w:multiLevelType w:val="multilevel"/>
    <w:tmpl w:val="B77EE13A"/>
    <w:lvl w:ilvl="0">
      <w:start w:val="15"/>
      <w:numFmt w:val="decimal"/>
      <w:lvlText w:val="%1."/>
      <w:lvlJc w:val="left"/>
      <w:pPr>
        <w:ind w:left="480" w:hanging="480"/>
      </w:pPr>
      <w:rPr>
        <w:rFonts w:hint="default"/>
      </w:rPr>
    </w:lvl>
    <w:lvl w:ilvl="1">
      <w:start w:val="3"/>
      <w:numFmt w:val="decimal"/>
      <w:lvlText w:val="%1.%2."/>
      <w:lvlJc w:val="left"/>
      <w:pPr>
        <w:ind w:left="1669" w:hanging="480"/>
      </w:pPr>
      <w:rPr>
        <w:rFonts w:hint="default"/>
        <w:b/>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6">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F5077C4"/>
    <w:multiLevelType w:val="multilevel"/>
    <w:tmpl w:val="9002341C"/>
    <w:styleLink w:val="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10"/>
  </w:num>
  <w:num w:numId="2">
    <w:abstractNumId w:val="47"/>
  </w:num>
  <w:num w:numId="3">
    <w:abstractNumId w:val="38"/>
  </w:num>
  <w:num w:numId="4">
    <w:abstractNumId w:val="23"/>
  </w:num>
  <w:num w:numId="5">
    <w:abstractNumId w:val="21"/>
  </w:num>
  <w:num w:numId="6">
    <w:abstractNumId w:val="7"/>
  </w:num>
  <w:num w:numId="7">
    <w:abstractNumId w:val="37"/>
  </w:num>
  <w:num w:numId="8">
    <w:abstractNumId w:val="22"/>
  </w:num>
  <w:num w:numId="9">
    <w:abstractNumId w:val="41"/>
  </w:num>
  <w:num w:numId="10">
    <w:abstractNumId w:val="9"/>
  </w:num>
  <w:num w:numId="11">
    <w:abstractNumId w:val="4"/>
  </w:num>
  <w:num w:numId="12">
    <w:abstractNumId w:val="0"/>
  </w:num>
  <w:num w:numId="13">
    <w:abstractNumId w:val="20"/>
  </w:num>
  <w:num w:numId="14">
    <w:abstractNumId w:val="18"/>
  </w:num>
  <w:num w:numId="15">
    <w:abstractNumId w:val="17"/>
  </w:num>
  <w:num w:numId="16">
    <w:abstractNumId w:val="29"/>
  </w:num>
  <w:num w:numId="17">
    <w:abstractNumId w:val="16"/>
  </w:num>
  <w:num w:numId="18">
    <w:abstractNumId w:val="25"/>
  </w:num>
  <w:num w:numId="19">
    <w:abstractNumId w:val="34"/>
  </w:num>
  <w:num w:numId="20">
    <w:abstractNumId w:val="46"/>
  </w:num>
  <w:num w:numId="21">
    <w:abstractNumId w:val="12"/>
  </w:num>
  <w:num w:numId="22">
    <w:abstractNumId w:val="13"/>
  </w:num>
  <w:num w:numId="23">
    <w:abstractNumId w:val="1"/>
  </w:num>
  <w:num w:numId="24">
    <w:abstractNumId w:val="2"/>
  </w:num>
  <w:num w:numId="25">
    <w:abstractNumId w:val="44"/>
  </w:num>
  <w:num w:numId="26">
    <w:abstractNumId w:val="26"/>
  </w:num>
  <w:num w:numId="27">
    <w:abstractNumId w:val="40"/>
  </w:num>
  <w:num w:numId="28">
    <w:abstractNumId w:val="28"/>
  </w:num>
  <w:num w:numId="29">
    <w:abstractNumId w:val="6"/>
  </w:num>
  <w:num w:numId="30">
    <w:abstractNumId w:val="11"/>
  </w:num>
  <w:num w:numId="31">
    <w:abstractNumId w:val="35"/>
  </w:num>
  <w:num w:numId="32">
    <w:abstractNumId w:val="7"/>
    <w:lvlOverride w:ilvl="3">
      <w:lvl w:ilvl="3">
        <w:start w:val="1"/>
        <w:numFmt w:val="decimal"/>
        <w:suff w:val="space"/>
        <w:lvlText w:val="%1.%2.%3.%4."/>
        <w:lvlJc w:val="left"/>
        <w:pPr>
          <w:ind w:left="720" w:hanging="720"/>
        </w:pPr>
        <w:rPr>
          <w:rFonts w:hint="default"/>
          <w:b/>
        </w:rPr>
      </w:lvl>
    </w:lvlOverride>
  </w:num>
  <w:num w:numId="33">
    <w:abstractNumId w:val="7"/>
    <w:lvlOverride w:ilvl="3">
      <w:lvl w:ilvl="3">
        <w:start w:val="1"/>
        <w:numFmt w:val="decimal"/>
        <w:suff w:val="space"/>
        <w:lvlText w:val="%1.%2.%3.%4."/>
        <w:lvlJc w:val="left"/>
        <w:pPr>
          <w:ind w:left="1430" w:hanging="720"/>
        </w:pPr>
        <w:rPr>
          <w:rFonts w:hint="default"/>
          <w:b/>
        </w:rPr>
      </w:lvl>
    </w:lvlOverride>
  </w:num>
  <w:num w:numId="34">
    <w:abstractNumId w:val="33"/>
  </w:num>
  <w:num w:numId="35">
    <w:abstractNumId w:val="43"/>
  </w:num>
  <w:num w:numId="36">
    <w:abstractNumId w:val="7"/>
    <w:lvlOverride w:ilvl="3">
      <w:lvl w:ilvl="3">
        <w:start w:val="1"/>
        <w:numFmt w:val="decimal"/>
        <w:suff w:val="space"/>
        <w:lvlText w:val="%1.%2.%3.%4."/>
        <w:lvlJc w:val="left"/>
        <w:pPr>
          <w:ind w:left="1288" w:hanging="720"/>
        </w:pPr>
        <w:rPr>
          <w:rFonts w:hint="default"/>
          <w:b/>
        </w:rPr>
      </w:lvl>
    </w:lvlOverride>
  </w:num>
  <w:num w:numId="37">
    <w:abstractNumId w:val="27"/>
  </w:num>
  <w:num w:numId="38">
    <w:abstractNumId w:val="24"/>
  </w:num>
  <w:num w:numId="39">
    <w:abstractNumId w:val="39"/>
  </w:num>
  <w:num w:numId="40">
    <w:abstractNumId w:val="32"/>
  </w:num>
  <w:num w:numId="41">
    <w:abstractNumId w:val="19"/>
  </w:num>
  <w:num w:numId="42">
    <w:abstractNumId w:val="15"/>
  </w:num>
  <w:num w:numId="43">
    <w:abstractNumId w:val="8"/>
  </w:num>
  <w:num w:numId="44">
    <w:abstractNumId w:val="31"/>
  </w:num>
  <w:num w:numId="45">
    <w:abstractNumId w:val="14"/>
  </w:num>
  <w:num w:numId="46">
    <w:abstractNumId w:val="45"/>
  </w:num>
  <w:num w:numId="47">
    <w:abstractNumId w:val="5"/>
  </w:num>
  <w:num w:numId="48">
    <w:abstractNumId w:val="30"/>
  </w:num>
  <w:num w:numId="49">
    <w:abstractNumId w:val="3"/>
  </w:num>
  <w:num w:numId="50">
    <w:abstractNumId w:val="4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317"/>
    <w:rsid w:val="00000508"/>
    <w:rsid w:val="000008C3"/>
    <w:rsid w:val="000011EE"/>
    <w:rsid w:val="00001308"/>
    <w:rsid w:val="00001E45"/>
    <w:rsid w:val="000027C8"/>
    <w:rsid w:val="0000299E"/>
    <w:rsid w:val="00002B4C"/>
    <w:rsid w:val="00003C54"/>
    <w:rsid w:val="00004EDF"/>
    <w:rsid w:val="000050E1"/>
    <w:rsid w:val="000055A0"/>
    <w:rsid w:val="00005A25"/>
    <w:rsid w:val="00005BA2"/>
    <w:rsid w:val="00007C61"/>
    <w:rsid w:val="0001060C"/>
    <w:rsid w:val="000108BE"/>
    <w:rsid w:val="00011107"/>
    <w:rsid w:val="00011161"/>
    <w:rsid w:val="000127C0"/>
    <w:rsid w:val="00012FAB"/>
    <w:rsid w:val="00013C97"/>
    <w:rsid w:val="00014FA0"/>
    <w:rsid w:val="000150C8"/>
    <w:rsid w:val="000163FF"/>
    <w:rsid w:val="00021F86"/>
    <w:rsid w:val="0002211C"/>
    <w:rsid w:val="00023F4D"/>
    <w:rsid w:val="000247C1"/>
    <w:rsid w:val="00024986"/>
    <w:rsid w:val="00025BA8"/>
    <w:rsid w:val="00026239"/>
    <w:rsid w:val="000268CA"/>
    <w:rsid w:val="000275CF"/>
    <w:rsid w:val="0003097E"/>
    <w:rsid w:val="00030FDC"/>
    <w:rsid w:val="0003142A"/>
    <w:rsid w:val="00031CD2"/>
    <w:rsid w:val="000330C5"/>
    <w:rsid w:val="00033906"/>
    <w:rsid w:val="000348B7"/>
    <w:rsid w:val="00034B4C"/>
    <w:rsid w:val="00035EEE"/>
    <w:rsid w:val="00036CDF"/>
    <w:rsid w:val="00037388"/>
    <w:rsid w:val="0003781E"/>
    <w:rsid w:val="000412B4"/>
    <w:rsid w:val="000418CD"/>
    <w:rsid w:val="00041EB5"/>
    <w:rsid w:val="000428EB"/>
    <w:rsid w:val="0004396F"/>
    <w:rsid w:val="00043EDB"/>
    <w:rsid w:val="000451A1"/>
    <w:rsid w:val="00045B2D"/>
    <w:rsid w:val="00052A09"/>
    <w:rsid w:val="0005316D"/>
    <w:rsid w:val="000551A8"/>
    <w:rsid w:val="0005679F"/>
    <w:rsid w:val="0005762C"/>
    <w:rsid w:val="00060078"/>
    <w:rsid w:val="000606D3"/>
    <w:rsid w:val="000606F8"/>
    <w:rsid w:val="00064EEA"/>
    <w:rsid w:val="00065A29"/>
    <w:rsid w:val="00065C3A"/>
    <w:rsid w:val="0006648E"/>
    <w:rsid w:val="00067023"/>
    <w:rsid w:val="00070EF0"/>
    <w:rsid w:val="00072327"/>
    <w:rsid w:val="00072D4F"/>
    <w:rsid w:val="00075CF2"/>
    <w:rsid w:val="000766BB"/>
    <w:rsid w:val="00081127"/>
    <w:rsid w:val="00084ABF"/>
    <w:rsid w:val="00084DC5"/>
    <w:rsid w:val="00084E52"/>
    <w:rsid w:val="00085752"/>
    <w:rsid w:val="00085A60"/>
    <w:rsid w:val="00087290"/>
    <w:rsid w:val="00087519"/>
    <w:rsid w:val="000907BC"/>
    <w:rsid w:val="00091563"/>
    <w:rsid w:val="000922F2"/>
    <w:rsid w:val="0009290C"/>
    <w:rsid w:val="00095A1E"/>
    <w:rsid w:val="00096438"/>
    <w:rsid w:val="00096AAC"/>
    <w:rsid w:val="00096E40"/>
    <w:rsid w:val="000972F5"/>
    <w:rsid w:val="000A009A"/>
    <w:rsid w:val="000A1F9C"/>
    <w:rsid w:val="000A2141"/>
    <w:rsid w:val="000A2A48"/>
    <w:rsid w:val="000A3F76"/>
    <w:rsid w:val="000A65CC"/>
    <w:rsid w:val="000A7D40"/>
    <w:rsid w:val="000B0D24"/>
    <w:rsid w:val="000B2C57"/>
    <w:rsid w:val="000B5373"/>
    <w:rsid w:val="000C1824"/>
    <w:rsid w:val="000C197C"/>
    <w:rsid w:val="000C2166"/>
    <w:rsid w:val="000C29C6"/>
    <w:rsid w:val="000C3A84"/>
    <w:rsid w:val="000C3B2E"/>
    <w:rsid w:val="000C43CD"/>
    <w:rsid w:val="000C454A"/>
    <w:rsid w:val="000C5610"/>
    <w:rsid w:val="000C5E0B"/>
    <w:rsid w:val="000D0AB7"/>
    <w:rsid w:val="000D0C0E"/>
    <w:rsid w:val="000D1739"/>
    <w:rsid w:val="000D1F02"/>
    <w:rsid w:val="000D4A94"/>
    <w:rsid w:val="000D694D"/>
    <w:rsid w:val="000D6DF9"/>
    <w:rsid w:val="000E0737"/>
    <w:rsid w:val="000E149D"/>
    <w:rsid w:val="000E24AB"/>
    <w:rsid w:val="000E2D67"/>
    <w:rsid w:val="000E4052"/>
    <w:rsid w:val="000E47A1"/>
    <w:rsid w:val="000E48F2"/>
    <w:rsid w:val="000E5CA4"/>
    <w:rsid w:val="000E6109"/>
    <w:rsid w:val="000E6191"/>
    <w:rsid w:val="000E66F2"/>
    <w:rsid w:val="000E6937"/>
    <w:rsid w:val="000E6C28"/>
    <w:rsid w:val="000E7A3A"/>
    <w:rsid w:val="000E7DF6"/>
    <w:rsid w:val="000E7F7B"/>
    <w:rsid w:val="000F150A"/>
    <w:rsid w:val="000F1BDC"/>
    <w:rsid w:val="000F23C6"/>
    <w:rsid w:val="000F284E"/>
    <w:rsid w:val="000F2E4F"/>
    <w:rsid w:val="000F31D2"/>
    <w:rsid w:val="000F372D"/>
    <w:rsid w:val="000F3B15"/>
    <w:rsid w:val="000F501E"/>
    <w:rsid w:val="000F6945"/>
    <w:rsid w:val="000F6AB1"/>
    <w:rsid w:val="000F6D3A"/>
    <w:rsid w:val="00100E6E"/>
    <w:rsid w:val="00102D8E"/>
    <w:rsid w:val="00106B01"/>
    <w:rsid w:val="00106C19"/>
    <w:rsid w:val="00107B19"/>
    <w:rsid w:val="00110FEA"/>
    <w:rsid w:val="00111974"/>
    <w:rsid w:val="00111FB9"/>
    <w:rsid w:val="00112315"/>
    <w:rsid w:val="0011298D"/>
    <w:rsid w:val="00112AF3"/>
    <w:rsid w:val="00113388"/>
    <w:rsid w:val="00113BF1"/>
    <w:rsid w:val="001148CF"/>
    <w:rsid w:val="001152A1"/>
    <w:rsid w:val="00117CB9"/>
    <w:rsid w:val="00117DF3"/>
    <w:rsid w:val="001204A2"/>
    <w:rsid w:val="00120B39"/>
    <w:rsid w:val="00120C8B"/>
    <w:rsid w:val="00121681"/>
    <w:rsid w:val="001229F2"/>
    <w:rsid w:val="00122C2C"/>
    <w:rsid w:val="00122EA4"/>
    <w:rsid w:val="00123463"/>
    <w:rsid w:val="00124071"/>
    <w:rsid w:val="00125DD9"/>
    <w:rsid w:val="00126342"/>
    <w:rsid w:val="00126DC9"/>
    <w:rsid w:val="00130B63"/>
    <w:rsid w:val="00130F77"/>
    <w:rsid w:val="00131929"/>
    <w:rsid w:val="00131F49"/>
    <w:rsid w:val="0013437F"/>
    <w:rsid w:val="0013635B"/>
    <w:rsid w:val="00136E0B"/>
    <w:rsid w:val="00137BF5"/>
    <w:rsid w:val="001418D9"/>
    <w:rsid w:val="00141A1F"/>
    <w:rsid w:val="001433E9"/>
    <w:rsid w:val="001447A1"/>
    <w:rsid w:val="00145570"/>
    <w:rsid w:val="001459F9"/>
    <w:rsid w:val="00147162"/>
    <w:rsid w:val="00150A50"/>
    <w:rsid w:val="0015132C"/>
    <w:rsid w:val="00153150"/>
    <w:rsid w:val="00153996"/>
    <w:rsid w:val="00154BD6"/>
    <w:rsid w:val="0015639D"/>
    <w:rsid w:val="00156DA2"/>
    <w:rsid w:val="00156EE4"/>
    <w:rsid w:val="00157B6D"/>
    <w:rsid w:val="00161520"/>
    <w:rsid w:val="00161EE3"/>
    <w:rsid w:val="0016232F"/>
    <w:rsid w:val="0016390A"/>
    <w:rsid w:val="00163A81"/>
    <w:rsid w:val="001641B9"/>
    <w:rsid w:val="001642B8"/>
    <w:rsid w:val="00164350"/>
    <w:rsid w:val="00164528"/>
    <w:rsid w:val="00164E2F"/>
    <w:rsid w:val="00166853"/>
    <w:rsid w:val="00170972"/>
    <w:rsid w:val="0017136C"/>
    <w:rsid w:val="001717D6"/>
    <w:rsid w:val="00172C62"/>
    <w:rsid w:val="00173C6E"/>
    <w:rsid w:val="0017482A"/>
    <w:rsid w:val="0017577D"/>
    <w:rsid w:val="00176DCD"/>
    <w:rsid w:val="0017750C"/>
    <w:rsid w:val="00177881"/>
    <w:rsid w:val="00177C19"/>
    <w:rsid w:val="00177C62"/>
    <w:rsid w:val="00180E92"/>
    <w:rsid w:val="00181117"/>
    <w:rsid w:val="00181693"/>
    <w:rsid w:val="00182ACB"/>
    <w:rsid w:val="00182ED9"/>
    <w:rsid w:val="0018367C"/>
    <w:rsid w:val="0018394E"/>
    <w:rsid w:val="00184F78"/>
    <w:rsid w:val="00185AB8"/>
    <w:rsid w:val="00187176"/>
    <w:rsid w:val="00187FEF"/>
    <w:rsid w:val="00190C1D"/>
    <w:rsid w:val="0019366D"/>
    <w:rsid w:val="00193980"/>
    <w:rsid w:val="00193D0B"/>
    <w:rsid w:val="00194229"/>
    <w:rsid w:val="00196216"/>
    <w:rsid w:val="0019675C"/>
    <w:rsid w:val="001968A3"/>
    <w:rsid w:val="00196E29"/>
    <w:rsid w:val="001A06FA"/>
    <w:rsid w:val="001A126F"/>
    <w:rsid w:val="001A1A7D"/>
    <w:rsid w:val="001A1E4E"/>
    <w:rsid w:val="001A30E5"/>
    <w:rsid w:val="001A36AB"/>
    <w:rsid w:val="001A3DDE"/>
    <w:rsid w:val="001A54B0"/>
    <w:rsid w:val="001A5898"/>
    <w:rsid w:val="001A703F"/>
    <w:rsid w:val="001B0A0F"/>
    <w:rsid w:val="001B346D"/>
    <w:rsid w:val="001B3F58"/>
    <w:rsid w:val="001B4936"/>
    <w:rsid w:val="001B5232"/>
    <w:rsid w:val="001B5C81"/>
    <w:rsid w:val="001C3321"/>
    <w:rsid w:val="001C3927"/>
    <w:rsid w:val="001C3FDD"/>
    <w:rsid w:val="001C474B"/>
    <w:rsid w:val="001C6849"/>
    <w:rsid w:val="001C6AF8"/>
    <w:rsid w:val="001C74A6"/>
    <w:rsid w:val="001D1543"/>
    <w:rsid w:val="001D1633"/>
    <w:rsid w:val="001D1ACE"/>
    <w:rsid w:val="001D291F"/>
    <w:rsid w:val="001D3712"/>
    <w:rsid w:val="001D3F01"/>
    <w:rsid w:val="001D4476"/>
    <w:rsid w:val="001D6962"/>
    <w:rsid w:val="001D6A99"/>
    <w:rsid w:val="001E0CBA"/>
    <w:rsid w:val="001E2EEB"/>
    <w:rsid w:val="001E3063"/>
    <w:rsid w:val="001E3161"/>
    <w:rsid w:val="001E42BF"/>
    <w:rsid w:val="001E501E"/>
    <w:rsid w:val="001E5B22"/>
    <w:rsid w:val="001E5E53"/>
    <w:rsid w:val="001E68ED"/>
    <w:rsid w:val="001E6F3E"/>
    <w:rsid w:val="001E70B5"/>
    <w:rsid w:val="001E75D1"/>
    <w:rsid w:val="001E78B7"/>
    <w:rsid w:val="001E791A"/>
    <w:rsid w:val="001F0246"/>
    <w:rsid w:val="001F1537"/>
    <w:rsid w:val="001F15C2"/>
    <w:rsid w:val="001F1B36"/>
    <w:rsid w:val="001F22B7"/>
    <w:rsid w:val="001F25A8"/>
    <w:rsid w:val="001F51FA"/>
    <w:rsid w:val="001F68A7"/>
    <w:rsid w:val="001F694E"/>
    <w:rsid w:val="001F6AD2"/>
    <w:rsid w:val="001F7FB6"/>
    <w:rsid w:val="00200031"/>
    <w:rsid w:val="00201E90"/>
    <w:rsid w:val="00203290"/>
    <w:rsid w:val="0020464D"/>
    <w:rsid w:val="002067ED"/>
    <w:rsid w:val="00206F83"/>
    <w:rsid w:val="0021032E"/>
    <w:rsid w:val="00210ACF"/>
    <w:rsid w:val="00210B40"/>
    <w:rsid w:val="00211853"/>
    <w:rsid w:val="002130A4"/>
    <w:rsid w:val="0021312B"/>
    <w:rsid w:val="0021484B"/>
    <w:rsid w:val="00214949"/>
    <w:rsid w:val="002154CE"/>
    <w:rsid w:val="002164C1"/>
    <w:rsid w:val="00216512"/>
    <w:rsid w:val="00220084"/>
    <w:rsid w:val="00221188"/>
    <w:rsid w:val="00222215"/>
    <w:rsid w:val="00222B4F"/>
    <w:rsid w:val="00224AB4"/>
    <w:rsid w:val="00224E86"/>
    <w:rsid w:val="002262BC"/>
    <w:rsid w:val="00226E0D"/>
    <w:rsid w:val="0023114B"/>
    <w:rsid w:val="00231519"/>
    <w:rsid w:val="00232358"/>
    <w:rsid w:val="0023242C"/>
    <w:rsid w:val="00233553"/>
    <w:rsid w:val="00234428"/>
    <w:rsid w:val="00234DA9"/>
    <w:rsid w:val="0023596F"/>
    <w:rsid w:val="00236CAC"/>
    <w:rsid w:val="0023714D"/>
    <w:rsid w:val="0023747D"/>
    <w:rsid w:val="002375B8"/>
    <w:rsid w:val="002402C3"/>
    <w:rsid w:val="002411A5"/>
    <w:rsid w:val="0024235D"/>
    <w:rsid w:val="00243D64"/>
    <w:rsid w:val="00244E61"/>
    <w:rsid w:val="002455B6"/>
    <w:rsid w:val="00245F3A"/>
    <w:rsid w:val="00251BB3"/>
    <w:rsid w:val="00253700"/>
    <w:rsid w:val="00253743"/>
    <w:rsid w:val="002547AE"/>
    <w:rsid w:val="002547D0"/>
    <w:rsid w:val="00257BDC"/>
    <w:rsid w:val="002605AF"/>
    <w:rsid w:val="0026136D"/>
    <w:rsid w:val="00261837"/>
    <w:rsid w:val="00263761"/>
    <w:rsid w:val="00263A14"/>
    <w:rsid w:val="002642D0"/>
    <w:rsid w:val="002656C0"/>
    <w:rsid w:val="0026646A"/>
    <w:rsid w:val="00271EE7"/>
    <w:rsid w:val="00272354"/>
    <w:rsid w:val="002725EC"/>
    <w:rsid w:val="00273C9A"/>
    <w:rsid w:val="00274305"/>
    <w:rsid w:val="0027436A"/>
    <w:rsid w:val="00275D97"/>
    <w:rsid w:val="00275FA9"/>
    <w:rsid w:val="002767EE"/>
    <w:rsid w:val="00277633"/>
    <w:rsid w:val="00277672"/>
    <w:rsid w:val="002813D0"/>
    <w:rsid w:val="00284079"/>
    <w:rsid w:val="00284C35"/>
    <w:rsid w:val="00287649"/>
    <w:rsid w:val="00290C27"/>
    <w:rsid w:val="00290CD0"/>
    <w:rsid w:val="002953AB"/>
    <w:rsid w:val="002978E0"/>
    <w:rsid w:val="002A05A6"/>
    <w:rsid w:val="002A2D7A"/>
    <w:rsid w:val="002A4C0E"/>
    <w:rsid w:val="002A6D2C"/>
    <w:rsid w:val="002A6F22"/>
    <w:rsid w:val="002B045E"/>
    <w:rsid w:val="002B1544"/>
    <w:rsid w:val="002B1A2E"/>
    <w:rsid w:val="002B21BC"/>
    <w:rsid w:val="002B25F5"/>
    <w:rsid w:val="002B291D"/>
    <w:rsid w:val="002B2C05"/>
    <w:rsid w:val="002B58A0"/>
    <w:rsid w:val="002B5C60"/>
    <w:rsid w:val="002B6A60"/>
    <w:rsid w:val="002B6AFA"/>
    <w:rsid w:val="002B7009"/>
    <w:rsid w:val="002B7F8C"/>
    <w:rsid w:val="002C0020"/>
    <w:rsid w:val="002C1B16"/>
    <w:rsid w:val="002C20A7"/>
    <w:rsid w:val="002C20CB"/>
    <w:rsid w:val="002C29F0"/>
    <w:rsid w:val="002C64A5"/>
    <w:rsid w:val="002C6B28"/>
    <w:rsid w:val="002C6CD9"/>
    <w:rsid w:val="002C722B"/>
    <w:rsid w:val="002C7392"/>
    <w:rsid w:val="002C7D0C"/>
    <w:rsid w:val="002C7F4F"/>
    <w:rsid w:val="002D188D"/>
    <w:rsid w:val="002D18BD"/>
    <w:rsid w:val="002D2127"/>
    <w:rsid w:val="002D2917"/>
    <w:rsid w:val="002D2D12"/>
    <w:rsid w:val="002D2F8D"/>
    <w:rsid w:val="002D4435"/>
    <w:rsid w:val="002D5A4D"/>
    <w:rsid w:val="002D6351"/>
    <w:rsid w:val="002D6570"/>
    <w:rsid w:val="002D7185"/>
    <w:rsid w:val="002E108D"/>
    <w:rsid w:val="002E202B"/>
    <w:rsid w:val="002E257E"/>
    <w:rsid w:val="002E2B16"/>
    <w:rsid w:val="002E4209"/>
    <w:rsid w:val="002E4212"/>
    <w:rsid w:val="002E450C"/>
    <w:rsid w:val="002E463E"/>
    <w:rsid w:val="002E5016"/>
    <w:rsid w:val="002E54AC"/>
    <w:rsid w:val="002E775A"/>
    <w:rsid w:val="002E7AE6"/>
    <w:rsid w:val="002F07A4"/>
    <w:rsid w:val="002F1BE4"/>
    <w:rsid w:val="002F24EF"/>
    <w:rsid w:val="002F2626"/>
    <w:rsid w:val="002F269E"/>
    <w:rsid w:val="002F2A66"/>
    <w:rsid w:val="002F34FF"/>
    <w:rsid w:val="002F40F3"/>
    <w:rsid w:val="002F5EB5"/>
    <w:rsid w:val="002F64D8"/>
    <w:rsid w:val="002F6D4D"/>
    <w:rsid w:val="002F7B0A"/>
    <w:rsid w:val="003009E6"/>
    <w:rsid w:val="00300F5D"/>
    <w:rsid w:val="003022A4"/>
    <w:rsid w:val="00302734"/>
    <w:rsid w:val="00302A58"/>
    <w:rsid w:val="00302C5D"/>
    <w:rsid w:val="00305C59"/>
    <w:rsid w:val="0030763B"/>
    <w:rsid w:val="00307DE1"/>
    <w:rsid w:val="00307E2C"/>
    <w:rsid w:val="00310AE8"/>
    <w:rsid w:val="00311599"/>
    <w:rsid w:val="003126EA"/>
    <w:rsid w:val="003134DB"/>
    <w:rsid w:val="00314238"/>
    <w:rsid w:val="00314AE1"/>
    <w:rsid w:val="00314E1C"/>
    <w:rsid w:val="00314FC8"/>
    <w:rsid w:val="003154F3"/>
    <w:rsid w:val="0031570C"/>
    <w:rsid w:val="003173B9"/>
    <w:rsid w:val="003175B6"/>
    <w:rsid w:val="00317C9F"/>
    <w:rsid w:val="003205D2"/>
    <w:rsid w:val="00320CBA"/>
    <w:rsid w:val="003217F1"/>
    <w:rsid w:val="00321A13"/>
    <w:rsid w:val="00321CBA"/>
    <w:rsid w:val="003220D4"/>
    <w:rsid w:val="00322BE5"/>
    <w:rsid w:val="00322DCF"/>
    <w:rsid w:val="00323001"/>
    <w:rsid w:val="00323035"/>
    <w:rsid w:val="0032409E"/>
    <w:rsid w:val="003245D7"/>
    <w:rsid w:val="00326BD7"/>
    <w:rsid w:val="003273FC"/>
    <w:rsid w:val="0032740B"/>
    <w:rsid w:val="00327A91"/>
    <w:rsid w:val="003302CA"/>
    <w:rsid w:val="00333347"/>
    <w:rsid w:val="003356FC"/>
    <w:rsid w:val="00335885"/>
    <w:rsid w:val="0034007C"/>
    <w:rsid w:val="0034036B"/>
    <w:rsid w:val="00340D07"/>
    <w:rsid w:val="00341E23"/>
    <w:rsid w:val="00343156"/>
    <w:rsid w:val="0034504D"/>
    <w:rsid w:val="003457C4"/>
    <w:rsid w:val="00350DB8"/>
    <w:rsid w:val="003512A8"/>
    <w:rsid w:val="003518D2"/>
    <w:rsid w:val="00352352"/>
    <w:rsid w:val="003527A9"/>
    <w:rsid w:val="00352F4B"/>
    <w:rsid w:val="00353707"/>
    <w:rsid w:val="00353E8A"/>
    <w:rsid w:val="0035468B"/>
    <w:rsid w:val="003558FD"/>
    <w:rsid w:val="00356870"/>
    <w:rsid w:val="00357CBD"/>
    <w:rsid w:val="00360DB6"/>
    <w:rsid w:val="00361A41"/>
    <w:rsid w:val="00361C8B"/>
    <w:rsid w:val="00361CE7"/>
    <w:rsid w:val="0036218E"/>
    <w:rsid w:val="003629D1"/>
    <w:rsid w:val="0036369C"/>
    <w:rsid w:val="00363A69"/>
    <w:rsid w:val="00363F39"/>
    <w:rsid w:val="00364262"/>
    <w:rsid w:val="00364766"/>
    <w:rsid w:val="0036576A"/>
    <w:rsid w:val="0036603C"/>
    <w:rsid w:val="00366181"/>
    <w:rsid w:val="00367831"/>
    <w:rsid w:val="00367DE1"/>
    <w:rsid w:val="00370388"/>
    <w:rsid w:val="00372877"/>
    <w:rsid w:val="00372FDB"/>
    <w:rsid w:val="003731B7"/>
    <w:rsid w:val="00373605"/>
    <w:rsid w:val="00373A3E"/>
    <w:rsid w:val="00374C15"/>
    <w:rsid w:val="00374C30"/>
    <w:rsid w:val="0037547F"/>
    <w:rsid w:val="0037583B"/>
    <w:rsid w:val="00376B19"/>
    <w:rsid w:val="00376D77"/>
    <w:rsid w:val="003771EE"/>
    <w:rsid w:val="00377221"/>
    <w:rsid w:val="00377DF7"/>
    <w:rsid w:val="00377FEA"/>
    <w:rsid w:val="0038124D"/>
    <w:rsid w:val="003812F8"/>
    <w:rsid w:val="00381453"/>
    <w:rsid w:val="00381B65"/>
    <w:rsid w:val="00382756"/>
    <w:rsid w:val="00382AC3"/>
    <w:rsid w:val="00383C4C"/>
    <w:rsid w:val="00384718"/>
    <w:rsid w:val="00386A35"/>
    <w:rsid w:val="00386E75"/>
    <w:rsid w:val="0038738D"/>
    <w:rsid w:val="00387987"/>
    <w:rsid w:val="003909F0"/>
    <w:rsid w:val="00391061"/>
    <w:rsid w:val="00391096"/>
    <w:rsid w:val="003922B5"/>
    <w:rsid w:val="0039313D"/>
    <w:rsid w:val="00393582"/>
    <w:rsid w:val="00393AA3"/>
    <w:rsid w:val="00393F82"/>
    <w:rsid w:val="00394A1C"/>
    <w:rsid w:val="00395B96"/>
    <w:rsid w:val="003976EF"/>
    <w:rsid w:val="0039775A"/>
    <w:rsid w:val="003A0E2D"/>
    <w:rsid w:val="003A128F"/>
    <w:rsid w:val="003A134E"/>
    <w:rsid w:val="003A149F"/>
    <w:rsid w:val="003A24DC"/>
    <w:rsid w:val="003A29E6"/>
    <w:rsid w:val="003A2EFF"/>
    <w:rsid w:val="003A3A4F"/>
    <w:rsid w:val="003A3F5C"/>
    <w:rsid w:val="003A5FB5"/>
    <w:rsid w:val="003A63B8"/>
    <w:rsid w:val="003A7398"/>
    <w:rsid w:val="003B10F5"/>
    <w:rsid w:val="003B1410"/>
    <w:rsid w:val="003B27CE"/>
    <w:rsid w:val="003B2E02"/>
    <w:rsid w:val="003B342C"/>
    <w:rsid w:val="003B3E3D"/>
    <w:rsid w:val="003B46AC"/>
    <w:rsid w:val="003B4CC8"/>
    <w:rsid w:val="003B51E6"/>
    <w:rsid w:val="003B6128"/>
    <w:rsid w:val="003B66DE"/>
    <w:rsid w:val="003B6CC0"/>
    <w:rsid w:val="003B7812"/>
    <w:rsid w:val="003B78DA"/>
    <w:rsid w:val="003C1329"/>
    <w:rsid w:val="003C1448"/>
    <w:rsid w:val="003C2F90"/>
    <w:rsid w:val="003C4470"/>
    <w:rsid w:val="003C4939"/>
    <w:rsid w:val="003C6469"/>
    <w:rsid w:val="003C71B5"/>
    <w:rsid w:val="003C7684"/>
    <w:rsid w:val="003C7AF8"/>
    <w:rsid w:val="003D0334"/>
    <w:rsid w:val="003D046F"/>
    <w:rsid w:val="003D0C4D"/>
    <w:rsid w:val="003D0FB2"/>
    <w:rsid w:val="003D1209"/>
    <w:rsid w:val="003D1B43"/>
    <w:rsid w:val="003D25B0"/>
    <w:rsid w:val="003D38CA"/>
    <w:rsid w:val="003D3D03"/>
    <w:rsid w:val="003D46FA"/>
    <w:rsid w:val="003D5BAC"/>
    <w:rsid w:val="003D6BA9"/>
    <w:rsid w:val="003D7F85"/>
    <w:rsid w:val="003E0120"/>
    <w:rsid w:val="003E13CD"/>
    <w:rsid w:val="003E1C91"/>
    <w:rsid w:val="003E202B"/>
    <w:rsid w:val="003E23B6"/>
    <w:rsid w:val="003E2E47"/>
    <w:rsid w:val="003E332B"/>
    <w:rsid w:val="003E3B6D"/>
    <w:rsid w:val="003E48B9"/>
    <w:rsid w:val="003E5AE8"/>
    <w:rsid w:val="003E67EE"/>
    <w:rsid w:val="003E68B2"/>
    <w:rsid w:val="003E6C18"/>
    <w:rsid w:val="003E7851"/>
    <w:rsid w:val="003F0042"/>
    <w:rsid w:val="003F02D9"/>
    <w:rsid w:val="003F07E3"/>
    <w:rsid w:val="003F317A"/>
    <w:rsid w:val="003F32C4"/>
    <w:rsid w:val="003F36B9"/>
    <w:rsid w:val="003F3BEA"/>
    <w:rsid w:val="003F3FDF"/>
    <w:rsid w:val="003F5570"/>
    <w:rsid w:val="003F651F"/>
    <w:rsid w:val="003F7489"/>
    <w:rsid w:val="003F75F0"/>
    <w:rsid w:val="00400270"/>
    <w:rsid w:val="0040035D"/>
    <w:rsid w:val="004012DB"/>
    <w:rsid w:val="00405169"/>
    <w:rsid w:val="0040618C"/>
    <w:rsid w:val="00406429"/>
    <w:rsid w:val="0040656F"/>
    <w:rsid w:val="00406DE3"/>
    <w:rsid w:val="00410664"/>
    <w:rsid w:val="0041163A"/>
    <w:rsid w:val="00411A48"/>
    <w:rsid w:val="00412C65"/>
    <w:rsid w:val="00413971"/>
    <w:rsid w:val="00414372"/>
    <w:rsid w:val="00414E75"/>
    <w:rsid w:val="00415ABD"/>
    <w:rsid w:val="0041637B"/>
    <w:rsid w:val="00417D67"/>
    <w:rsid w:val="0042059A"/>
    <w:rsid w:val="0042142B"/>
    <w:rsid w:val="00421709"/>
    <w:rsid w:val="00421E93"/>
    <w:rsid w:val="0042366E"/>
    <w:rsid w:val="00425FB1"/>
    <w:rsid w:val="00427213"/>
    <w:rsid w:val="0042735F"/>
    <w:rsid w:val="00427783"/>
    <w:rsid w:val="00427A92"/>
    <w:rsid w:val="004325E0"/>
    <w:rsid w:val="00433B1D"/>
    <w:rsid w:val="00433F4B"/>
    <w:rsid w:val="00437809"/>
    <w:rsid w:val="00437EA4"/>
    <w:rsid w:val="0044038D"/>
    <w:rsid w:val="00440ABA"/>
    <w:rsid w:val="004423D0"/>
    <w:rsid w:val="00442EC7"/>
    <w:rsid w:val="004430A3"/>
    <w:rsid w:val="0044379C"/>
    <w:rsid w:val="00444098"/>
    <w:rsid w:val="00444680"/>
    <w:rsid w:val="0044659F"/>
    <w:rsid w:val="00446674"/>
    <w:rsid w:val="00446716"/>
    <w:rsid w:val="00446A10"/>
    <w:rsid w:val="00446BDB"/>
    <w:rsid w:val="00447191"/>
    <w:rsid w:val="0044722D"/>
    <w:rsid w:val="004504D1"/>
    <w:rsid w:val="00450DEC"/>
    <w:rsid w:val="00450F91"/>
    <w:rsid w:val="0045158E"/>
    <w:rsid w:val="00453618"/>
    <w:rsid w:val="00453A12"/>
    <w:rsid w:val="00454107"/>
    <w:rsid w:val="00454243"/>
    <w:rsid w:val="004546CB"/>
    <w:rsid w:val="004556C3"/>
    <w:rsid w:val="00456A7B"/>
    <w:rsid w:val="00460508"/>
    <w:rsid w:val="00460A61"/>
    <w:rsid w:val="00461C18"/>
    <w:rsid w:val="00461C92"/>
    <w:rsid w:val="00463468"/>
    <w:rsid w:val="00463789"/>
    <w:rsid w:val="00464505"/>
    <w:rsid w:val="00464DCC"/>
    <w:rsid w:val="004659E3"/>
    <w:rsid w:val="00466620"/>
    <w:rsid w:val="00466839"/>
    <w:rsid w:val="004673E6"/>
    <w:rsid w:val="00467866"/>
    <w:rsid w:val="00467FCF"/>
    <w:rsid w:val="004707E2"/>
    <w:rsid w:val="00471A5C"/>
    <w:rsid w:val="0047208D"/>
    <w:rsid w:val="00472560"/>
    <w:rsid w:val="00473673"/>
    <w:rsid w:val="0047431C"/>
    <w:rsid w:val="004748A4"/>
    <w:rsid w:val="0047577D"/>
    <w:rsid w:val="004777A2"/>
    <w:rsid w:val="004778EF"/>
    <w:rsid w:val="00480167"/>
    <w:rsid w:val="004801C1"/>
    <w:rsid w:val="00480F04"/>
    <w:rsid w:val="00482FFF"/>
    <w:rsid w:val="0048305D"/>
    <w:rsid w:val="00484E77"/>
    <w:rsid w:val="004854ED"/>
    <w:rsid w:val="00486F3F"/>
    <w:rsid w:val="004873B5"/>
    <w:rsid w:val="0049037E"/>
    <w:rsid w:val="0049038B"/>
    <w:rsid w:val="00492DC8"/>
    <w:rsid w:val="00493005"/>
    <w:rsid w:val="0049344F"/>
    <w:rsid w:val="00494F8B"/>
    <w:rsid w:val="00495598"/>
    <w:rsid w:val="00495630"/>
    <w:rsid w:val="00495722"/>
    <w:rsid w:val="00495C8F"/>
    <w:rsid w:val="00496C08"/>
    <w:rsid w:val="00497377"/>
    <w:rsid w:val="004976F8"/>
    <w:rsid w:val="00497B59"/>
    <w:rsid w:val="00497E3D"/>
    <w:rsid w:val="004A1957"/>
    <w:rsid w:val="004A1F3D"/>
    <w:rsid w:val="004A2E4B"/>
    <w:rsid w:val="004A38CB"/>
    <w:rsid w:val="004A4429"/>
    <w:rsid w:val="004A4BEE"/>
    <w:rsid w:val="004A4F1A"/>
    <w:rsid w:val="004A5487"/>
    <w:rsid w:val="004A55D4"/>
    <w:rsid w:val="004A5C66"/>
    <w:rsid w:val="004A6136"/>
    <w:rsid w:val="004A701A"/>
    <w:rsid w:val="004A73CA"/>
    <w:rsid w:val="004A749E"/>
    <w:rsid w:val="004B1BEF"/>
    <w:rsid w:val="004B1FCB"/>
    <w:rsid w:val="004B3968"/>
    <w:rsid w:val="004B4FD8"/>
    <w:rsid w:val="004B52A8"/>
    <w:rsid w:val="004B5566"/>
    <w:rsid w:val="004B5E74"/>
    <w:rsid w:val="004B7B13"/>
    <w:rsid w:val="004C09B7"/>
    <w:rsid w:val="004C184E"/>
    <w:rsid w:val="004C1D02"/>
    <w:rsid w:val="004C1D92"/>
    <w:rsid w:val="004C2387"/>
    <w:rsid w:val="004C32FC"/>
    <w:rsid w:val="004C3B45"/>
    <w:rsid w:val="004C424C"/>
    <w:rsid w:val="004C47CC"/>
    <w:rsid w:val="004C4819"/>
    <w:rsid w:val="004C4AF5"/>
    <w:rsid w:val="004C50B5"/>
    <w:rsid w:val="004C5C11"/>
    <w:rsid w:val="004C6338"/>
    <w:rsid w:val="004C7015"/>
    <w:rsid w:val="004D049C"/>
    <w:rsid w:val="004D0E10"/>
    <w:rsid w:val="004D0EAC"/>
    <w:rsid w:val="004D1BCF"/>
    <w:rsid w:val="004D3181"/>
    <w:rsid w:val="004D39FD"/>
    <w:rsid w:val="004D3EB4"/>
    <w:rsid w:val="004D4561"/>
    <w:rsid w:val="004D5242"/>
    <w:rsid w:val="004D564F"/>
    <w:rsid w:val="004D7AC4"/>
    <w:rsid w:val="004E02E0"/>
    <w:rsid w:val="004E06E8"/>
    <w:rsid w:val="004E206E"/>
    <w:rsid w:val="004E2674"/>
    <w:rsid w:val="004E26E6"/>
    <w:rsid w:val="004E2C10"/>
    <w:rsid w:val="004E2DAD"/>
    <w:rsid w:val="004E4402"/>
    <w:rsid w:val="004E4772"/>
    <w:rsid w:val="004E483C"/>
    <w:rsid w:val="004E5660"/>
    <w:rsid w:val="004E5B19"/>
    <w:rsid w:val="004E5BC3"/>
    <w:rsid w:val="004E5E2A"/>
    <w:rsid w:val="004F4185"/>
    <w:rsid w:val="004F4C7A"/>
    <w:rsid w:val="004F5B9C"/>
    <w:rsid w:val="004F734D"/>
    <w:rsid w:val="005008A9"/>
    <w:rsid w:val="00500F8B"/>
    <w:rsid w:val="00501D88"/>
    <w:rsid w:val="0050322B"/>
    <w:rsid w:val="00503375"/>
    <w:rsid w:val="00504094"/>
    <w:rsid w:val="005052FD"/>
    <w:rsid w:val="00505666"/>
    <w:rsid w:val="0050566E"/>
    <w:rsid w:val="00506EFB"/>
    <w:rsid w:val="00510903"/>
    <w:rsid w:val="00511915"/>
    <w:rsid w:val="00512025"/>
    <w:rsid w:val="00512F08"/>
    <w:rsid w:val="00516067"/>
    <w:rsid w:val="00516DA5"/>
    <w:rsid w:val="00516DDC"/>
    <w:rsid w:val="00517061"/>
    <w:rsid w:val="005175D0"/>
    <w:rsid w:val="00517C99"/>
    <w:rsid w:val="0052113B"/>
    <w:rsid w:val="00521565"/>
    <w:rsid w:val="00521C7B"/>
    <w:rsid w:val="005232BD"/>
    <w:rsid w:val="00523A96"/>
    <w:rsid w:val="005240A6"/>
    <w:rsid w:val="0052564D"/>
    <w:rsid w:val="00525E42"/>
    <w:rsid w:val="00526A81"/>
    <w:rsid w:val="00527E53"/>
    <w:rsid w:val="005301D7"/>
    <w:rsid w:val="0053056C"/>
    <w:rsid w:val="00531EAA"/>
    <w:rsid w:val="0053395A"/>
    <w:rsid w:val="0053472E"/>
    <w:rsid w:val="00535452"/>
    <w:rsid w:val="00535780"/>
    <w:rsid w:val="00535E01"/>
    <w:rsid w:val="005361F1"/>
    <w:rsid w:val="00537545"/>
    <w:rsid w:val="00537927"/>
    <w:rsid w:val="005418B5"/>
    <w:rsid w:val="0054297A"/>
    <w:rsid w:val="00542B45"/>
    <w:rsid w:val="005431AB"/>
    <w:rsid w:val="00544759"/>
    <w:rsid w:val="005448F0"/>
    <w:rsid w:val="005449A3"/>
    <w:rsid w:val="005453CC"/>
    <w:rsid w:val="005456BF"/>
    <w:rsid w:val="00546438"/>
    <w:rsid w:val="005469DC"/>
    <w:rsid w:val="00546CE6"/>
    <w:rsid w:val="00547472"/>
    <w:rsid w:val="00547FA1"/>
    <w:rsid w:val="00550753"/>
    <w:rsid w:val="00551A59"/>
    <w:rsid w:val="00553F44"/>
    <w:rsid w:val="00554222"/>
    <w:rsid w:val="00555078"/>
    <w:rsid w:val="00555E36"/>
    <w:rsid w:val="00556C7C"/>
    <w:rsid w:val="005610F2"/>
    <w:rsid w:val="005619BA"/>
    <w:rsid w:val="00561A02"/>
    <w:rsid w:val="00562D5C"/>
    <w:rsid w:val="00563067"/>
    <w:rsid w:val="00563138"/>
    <w:rsid w:val="005631B0"/>
    <w:rsid w:val="00564978"/>
    <w:rsid w:val="005657E7"/>
    <w:rsid w:val="00565908"/>
    <w:rsid w:val="0056629A"/>
    <w:rsid w:val="005663FA"/>
    <w:rsid w:val="00566992"/>
    <w:rsid w:val="00566E7A"/>
    <w:rsid w:val="00567673"/>
    <w:rsid w:val="00567C00"/>
    <w:rsid w:val="005705CD"/>
    <w:rsid w:val="00570893"/>
    <w:rsid w:val="00570CE2"/>
    <w:rsid w:val="005712AB"/>
    <w:rsid w:val="005717A8"/>
    <w:rsid w:val="005729D8"/>
    <w:rsid w:val="00572D93"/>
    <w:rsid w:val="00573215"/>
    <w:rsid w:val="005756C0"/>
    <w:rsid w:val="00576383"/>
    <w:rsid w:val="00576C41"/>
    <w:rsid w:val="00576F9E"/>
    <w:rsid w:val="00577554"/>
    <w:rsid w:val="00580643"/>
    <w:rsid w:val="00580D16"/>
    <w:rsid w:val="00583510"/>
    <w:rsid w:val="00584017"/>
    <w:rsid w:val="005843DE"/>
    <w:rsid w:val="00584DE2"/>
    <w:rsid w:val="00585111"/>
    <w:rsid w:val="00585153"/>
    <w:rsid w:val="00585422"/>
    <w:rsid w:val="0058548E"/>
    <w:rsid w:val="00586126"/>
    <w:rsid w:val="005868AA"/>
    <w:rsid w:val="0058749D"/>
    <w:rsid w:val="005900C5"/>
    <w:rsid w:val="00590104"/>
    <w:rsid w:val="00590AFD"/>
    <w:rsid w:val="00590DD6"/>
    <w:rsid w:val="00591E03"/>
    <w:rsid w:val="005940FF"/>
    <w:rsid w:val="00594ED0"/>
    <w:rsid w:val="00596AD5"/>
    <w:rsid w:val="00597512"/>
    <w:rsid w:val="005A1427"/>
    <w:rsid w:val="005A2A09"/>
    <w:rsid w:val="005A3ABF"/>
    <w:rsid w:val="005A54FD"/>
    <w:rsid w:val="005A7A2C"/>
    <w:rsid w:val="005A7F93"/>
    <w:rsid w:val="005B080A"/>
    <w:rsid w:val="005B1581"/>
    <w:rsid w:val="005B2E7F"/>
    <w:rsid w:val="005B3B91"/>
    <w:rsid w:val="005B553B"/>
    <w:rsid w:val="005C04A3"/>
    <w:rsid w:val="005C31EF"/>
    <w:rsid w:val="005C3C4C"/>
    <w:rsid w:val="005C4F7F"/>
    <w:rsid w:val="005C576E"/>
    <w:rsid w:val="005C586F"/>
    <w:rsid w:val="005C5920"/>
    <w:rsid w:val="005C7716"/>
    <w:rsid w:val="005D0F6F"/>
    <w:rsid w:val="005D10EE"/>
    <w:rsid w:val="005D1579"/>
    <w:rsid w:val="005D21DD"/>
    <w:rsid w:val="005D306A"/>
    <w:rsid w:val="005D3471"/>
    <w:rsid w:val="005D3549"/>
    <w:rsid w:val="005D3827"/>
    <w:rsid w:val="005D47B1"/>
    <w:rsid w:val="005D530D"/>
    <w:rsid w:val="005D571A"/>
    <w:rsid w:val="005D5D1C"/>
    <w:rsid w:val="005E0997"/>
    <w:rsid w:val="005E0D43"/>
    <w:rsid w:val="005E14FE"/>
    <w:rsid w:val="005E169A"/>
    <w:rsid w:val="005E26D9"/>
    <w:rsid w:val="005E2C17"/>
    <w:rsid w:val="005E2DDD"/>
    <w:rsid w:val="005E341F"/>
    <w:rsid w:val="005E3434"/>
    <w:rsid w:val="005E3A66"/>
    <w:rsid w:val="005E3F36"/>
    <w:rsid w:val="005E5A4F"/>
    <w:rsid w:val="005E63EE"/>
    <w:rsid w:val="005E694B"/>
    <w:rsid w:val="005E6EB4"/>
    <w:rsid w:val="005F0FE6"/>
    <w:rsid w:val="005F1353"/>
    <w:rsid w:val="005F144E"/>
    <w:rsid w:val="005F22A0"/>
    <w:rsid w:val="005F2654"/>
    <w:rsid w:val="005F290E"/>
    <w:rsid w:val="005F4DB0"/>
    <w:rsid w:val="005F6A4B"/>
    <w:rsid w:val="005F73F8"/>
    <w:rsid w:val="005F7607"/>
    <w:rsid w:val="005F766F"/>
    <w:rsid w:val="005F7B97"/>
    <w:rsid w:val="0060159C"/>
    <w:rsid w:val="00601A4D"/>
    <w:rsid w:val="00604236"/>
    <w:rsid w:val="0060423C"/>
    <w:rsid w:val="00606FA3"/>
    <w:rsid w:val="006076FB"/>
    <w:rsid w:val="006077A1"/>
    <w:rsid w:val="006104E9"/>
    <w:rsid w:val="006119D6"/>
    <w:rsid w:val="0061270F"/>
    <w:rsid w:val="0061420F"/>
    <w:rsid w:val="00615276"/>
    <w:rsid w:val="006156EE"/>
    <w:rsid w:val="00615C04"/>
    <w:rsid w:val="00615DA1"/>
    <w:rsid w:val="0061626B"/>
    <w:rsid w:val="00620416"/>
    <w:rsid w:val="00620457"/>
    <w:rsid w:val="006213B0"/>
    <w:rsid w:val="00622117"/>
    <w:rsid w:val="0062265D"/>
    <w:rsid w:val="00622D95"/>
    <w:rsid w:val="00623FAB"/>
    <w:rsid w:val="0062407A"/>
    <w:rsid w:val="00624157"/>
    <w:rsid w:val="00624234"/>
    <w:rsid w:val="0062489C"/>
    <w:rsid w:val="00624F8D"/>
    <w:rsid w:val="0062550D"/>
    <w:rsid w:val="006260F1"/>
    <w:rsid w:val="00626808"/>
    <w:rsid w:val="00630E40"/>
    <w:rsid w:val="006314BA"/>
    <w:rsid w:val="00631D39"/>
    <w:rsid w:val="006323BE"/>
    <w:rsid w:val="00634AC3"/>
    <w:rsid w:val="00635514"/>
    <w:rsid w:val="006356F5"/>
    <w:rsid w:val="0063571C"/>
    <w:rsid w:val="00637929"/>
    <w:rsid w:val="00637A6E"/>
    <w:rsid w:val="00637AAE"/>
    <w:rsid w:val="00640FDF"/>
    <w:rsid w:val="00641389"/>
    <w:rsid w:val="006416D3"/>
    <w:rsid w:val="00641A0D"/>
    <w:rsid w:val="00641C76"/>
    <w:rsid w:val="006432DE"/>
    <w:rsid w:val="0064356A"/>
    <w:rsid w:val="0064541B"/>
    <w:rsid w:val="006459D8"/>
    <w:rsid w:val="00646546"/>
    <w:rsid w:val="00646985"/>
    <w:rsid w:val="00647EC0"/>
    <w:rsid w:val="006538FB"/>
    <w:rsid w:val="00655432"/>
    <w:rsid w:val="00655B9D"/>
    <w:rsid w:val="006567F6"/>
    <w:rsid w:val="00661724"/>
    <w:rsid w:val="006618CB"/>
    <w:rsid w:val="0066495B"/>
    <w:rsid w:val="00665964"/>
    <w:rsid w:val="006661A1"/>
    <w:rsid w:val="006705FD"/>
    <w:rsid w:val="00670DC1"/>
    <w:rsid w:val="00670F1B"/>
    <w:rsid w:val="0067243A"/>
    <w:rsid w:val="00672A03"/>
    <w:rsid w:val="00673643"/>
    <w:rsid w:val="006749ED"/>
    <w:rsid w:val="006765EE"/>
    <w:rsid w:val="0067746A"/>
    <w:rsid w:val="0068012E"/>
    <w:rsid w:val="00680550"/>
    <w:rsid w:val="00682015"/>
    <w:rsid w:val="0068261A"/>
    <w:rsid w:val="00682852"/>
    <w:rsid w:val="00683A5F"/>
    <w:rsid w:val="00683CAB"/>
    <w:rsid w:val="00684A04"/>
    <w:rsid w:val="00687DC7"/>
    <w:rsid w:val="00690B6E"/>
    <w:rsid w:val="00690EAA"/>
    <w:rsid w:val="006912D5"/>
    <w:rsid w:val="006929B8"/>
    <w:rsid w:val="0069491F"/>
    <w:rsid w:val="006951CE"/>
    <w:rsid w:val="006A0271"/>
    <w:rsid w:val="006A1EA6"/>
    <w:rsid w:val="006A22F6"/>
    <w:rsid w:val="006A2A2C"/>
    <w:rsid w:val="006A4F4B"/>
    <w:rsid w:val="006A5D54"/>
    <w:rsid w:val="006A63D5"/>
    <w:rsid w:val="006A6CB2"/>
    <w:rsid w:val="006A73E7"/>
    <w:rsid w:val="006A771B"/>
    <w:rsid w:val="006A78DD"/>
    <w:rsid w:val="006B165A"/>
    <w:rsid w:val="006B2401"/>
    <w:rsid w:val="006B2576"/>
    <w:rsid w:val="006B33D7"/>
    <w:rsid w:val="006B3593"/>
    <w:rsid w:val="006B3B7F"/>
    <w:rsid w:val="006B3D83"/>
    <w:rsid w:val="006B5528"/>
    <w:rsid w:val="006B5897"/>
    <w:rsid w:val="006B58E2"/>
    <w:rsid w:val="006B597C"/>
    <w:rsid w:val="006B6750"/>
    <w:rsid w:val="006B676C"/>
    <w:rsid w:val="006C02B1"/>
    <w:rsid w:val="006C0B4D"/>
    <w:rsid w:val="006C1946"/>
    <w:rsid w:val="006C3C09"/>
    <w:rsid w:val="006C3C88"/>
    <w:rsid w:val="006C4200"/>
    <w:rsid w:val="006C6C4B"/>
    <w:rsid w:val="006C70CB"/>
    <w:rsid w:val="006C78F7"/>
    <w:rsid w:val="006D18B7"/>
    <w:rsid w:val="006D212C"/>
    <w:rsid w:val="006D2C83"/>
    <w:rsid w:val="006D4811"/>
    <w:rsid w:val="006D4A43"/>
    <w:rsid w:val="006D4E34"/>
    <w:rsid w:val="006D4F9E"/>
    <w:rsid w:val="006D5680"/>
    <w:rsid w:val="006D59B0"/>
    <w:rsid w:val="006D6D9F"/>
    <w:rsid w:val="006D74A6"/>
    <w:rsid w:val="006D74F0"/>
    <w:rsid w:val="006E033B"/>
    <w:rsid w:val="006E035E"/>
    <w:rsid w:val="006E0398"/>
    <w:rsid w:val="006E07DB"/>
    <w:rsid w:val="006E1354"/>
    <w:rsid w:val="006E356B"/>
    <w:rsid w:val="006E42A9"/>
    <w:rsid w:val="006E47FE"/>
    <w:rsid w:val="006E5FFE"/>
    <w:rsid w:val="006E65AD"/>
    <w:rsid w:val="006E6F79"/>
    <w:rsid w:val="006F034D"/>
    <w:rsid w:val="006F0467"/>
    <w:rsid w:val="006F263F"/>
    <w:rsid w:val="006F31FC"/>
    <w:rsid w:val="006F3775"/>
    <w:rsid w:val="006F3A5E"/>
    <w:rsid w:val="006F43F1"/>
    <w:rsid w:val="006F4F53"/>
    <w:rsid w:val="00700B70"/>
    <w:rsid w:val="007014DA"/>
    <w:rsid w:val="00701D60"/>
    <w:rsid w:val="00703109"/>
    <w:rsid w:val="007032CB"/>
    <w:rsid w:val="00703358"/>
    <w:rsid w:val="00703F9F"/>
    <w:rsid w:val="007051A1"/>
    <w:rsid w:val="007066B7"/>
    <w:rsid w:val="00706C4C"/>
    <w:rsid w:val="007078A6"/>
    <w:rsid w:val="00714D5A"/>
    <w:rsid w:val="007164AF"/>
    <w:rsid w:val="007165D8"/>
    <w:rsid w:val="007177D1"/>
    <w:rsid w:val="00720CDE"/>
    <w:rsid w:val="007217E2"/>
    <w:rsid w:val="00722503"/>
    <w:rsid w:val="00725A7C"/>
    <w:rsid w:val="00725DE9"/>
    <w:rsid w:val="00726419"/>
    <w:rsid w:val="00726CCF"/>
    <w:rsid w:val="007273D0"/>
    <w:rsid w:val="0073004D"/>
    <w:rsid w:val="007315A8"/>
    <w:rsid w:val="00731943"/>
    <w:rsid w:val="00731CB6"/>
    <w:rsid w:val="00732A66"/>
    <w:rsid w:val="00733E68"/>
    <w:rsid w:val="00733F1E"/>
    <w:rsid w:val="00734596"/>
    <w:rsid w:val="00734FC9"/>
    <w:rsid w:val="0073505D"/>
    <w:rsid w:val="00735C95"/>
    <w:rsid w:val="00740572"/>
    <w:rsid w:val="00740B73"/>
    <w:rsid w:val="00740EE7"/>
    <w:rsid w:val="00740F8C"/>
    <w:rsid w:val="00741684"/>
    <w:rsid w:val="00742376"/>
    <w:rsid w:val="007428BD"/>
    <w:rsid w:val="0074367C"/>
    <w:rsid w:val="00744C45"/>
    <w:rsid w:val="00745280"/>
    <w:rsid w:val="00746527"/>
    <w:rsid w:val="0074722D"/>
    <w:rsid w:val="00750036"/>
    <w:rsid w:val="00751026"/>
    <w:rsid w:val="00751A8D"/>
    <w:rsid w:val="007528E3"/>
    <w:rsid w:val="00753856"/>
    <w:rsid w:val="0075521D"/>
    <w:rsid w:val="00757088"/>
    <w:rsid w:val="00757502"/>
    <w:rsid w:val="00757BD2"/>
    <w:rsid w:val="0076081F"/>
    <w:rsid w:val="0076084F"/>
    <w:rsid w:val="00760BE9"/>
    <w:rsid w:val="00761D5B"/>
    <w:rsid w:val="007632C4"/>
    <w:rsid w:val="00763A43"/>
    <w:rsid w:val="00764472"/>
    <w:rsid w:val="0076551E"/>
    <w:rsid w:val="0077107B"/>
    <w:rsid w:val="0077115C"/>
    <w:rsid w:val="00771503"/>
    <w:rsid w:val="00771892"/>
    <w:rsid w:val="00771C3B"/>
    <w:rsid w:val="00773CE1"/>
    <w:rsid w:val="007766F7"/>
    <w:rsid w:val="00776BE6"/>
    <w:rsid w:val="007773DA"/>
    <w:rsid w:val="00783BB5"/>
    <w:rsid w:val="007846B7"/>
    <w:rsid w:val="00784A37"/>
    <w:rsid w:val="00784CE2"/>
    <w:rsid w:val="0078577A"/>
    <w:rsid w:val="007875C4"/>
    <w:rsid w:val="00790518"/>
    <w:rsid w:val="00791D3B"/>
    <w:rsid w:val="007922A8"/>
    <w:rsid w:val="007950F9"/>
    <w:rsid w:val="0079520A"/>
    <w:rsid w:val="0079608C"/>
    <w:rsid w:val="00796941"/>
    <w:rsid w:val="007A0743"/>
    <w:rsid w:val="007A0F89"/>
    <w:rsid w:val="007A24A0"/>
    <w:rsid w:val="007A278E"/>
    <w:rsid w:val="007A466C"/>
    <w:rsid w:val="007A6898"/>
    <w:rsid w:val="007A6914"/>
    <w:rsid w:val="007A7038"/>
    <w:rsid w:val="007B0289"/>
    <w:rsid w:val="007B07B5"/>
    <w:rsid w:val="007B7880"/>
    <w:rsid w:val="007B7ADC"/>
    <w:rsid w:val="007B7CCD"/>
    <w:rsid w:val="007C111D"/>
    <w:rsid w:val="007C134E"/>
    <w:rsid w:val="007C15D0"/>
    <w:rsid w:val="007C1B21"/>
    <w:rsid w:val="007C1F2A"/>
    <w:rsid w:val="007C2389"/>
    <w:rsid w:val="007C28F3"/>
    <w:rsid w:val="007C4B05"/>
    <w:rsid w:val="007C6142"/>
    <w:rsid w:val="007C63AF"/>
    <w:rsid w:val="007D012E"/>
    <w:rsid w:val="007D04FC"/>
    <w:rsid w:val="007D1197"/>
    <w:rsid w:val="007D2567"/>
    <w:rsid w:val="007D31DF"/>
    <w:rsid w:val="007D4296"/>
    <w:rsid w:val="007D583B"/>
    <w:rsid w:val="007D5A79"/>
    <w:rsid w:val="007D63CB"/>
    <w:rsid w:val="007E2220"/>
    <w:rsid w:val="007E2936"/>
    <w:rsid w:val="007E324E"/>
    <w:rsid w:val="007E3B5A"/>
    <w:rsid w:val="007E4664"/>
    <w:rsid w:val="007E501C"/>
    <w:rsid w:val="007E6A6A"/>
    <w:rsid w:val="007F0011"/>
    <w:rsid w:val="007F00D7"/>
    <w:rsid w:val="007F0A52"/>
    <w:rsid w:val="007F174D"/>
    <w:rsid w:val="007F5A49"/>
    <w:rsid w:val="007F6CC6"/>
    <w:rsid w:val="007F7151"/>
    <w:rsid w:val="007F7D0C"/>
    <w:rsid w:val="00801149"/>
    <w:rsid w:val="00801F5F"/>
    <w:rsid w:val="00803032"/>
    <w:rsid w:val="0080400F"/>
    <w:rsid w:val="00805707"/>
    <w:rsid w:val="00805725"/>
    <w:rsid w:val="00806556"/>
    <w:rsid w:val="00807D24"/>
    <w:rsid w:val="00811FA7"/>
    <w:rsid w:val="008127EA"/>
    <w:rsid w:val="00812BC0"/>
    <w:rsid w:val="008134BF"/>
    <w:rsid w:val="008134D1"/>
    <w:rsid w:val="008151CA"/>
    <w:rsid w:val="00816452"/>
    <w:rsid w:val="00821FA8"/>
    <w:rsid w:val="00822C71"/>
    <w:rsid w:val="00824FC4"/>
    <w:rsid w:val="0082517B"/>
    <w:rsid w:val="00826BC5"/>
    <w:rsid w:val="008306B9"/>
    <w:rsid w:val="00830991"/>
    <w:rsid w:val="008335C0"/>
    <w:rsid w:val="00835F27"/>
    <w:rsid w:val="00836FBE"/>
    <w:rsid w:val="00837356"/>
    <w:rsid w:val="00837F1D"/>
    <w:rsid w:val="00840393"/>
    <w:rsid w:val="0084193A"/>
    <w:rsid w:val="0084298F"/>
    <w:rsid w:val="00843009"/>
    <w:rsid w:val="0084319A"/>
    <w:rsid w:val="008437CD"/>
    <w:rsid w:val="00844420"/>
    <w:rsid w:val="008468BD"/>
    <w:rsid w:val="00846A27"/>
    <w:rsid w:val="00846D9A"/>
    <w:rsid w:val="008475CD"/>
    <w:rsid w:val="00850757"/>
    <w:rsid w:val="00850C21"/>
    <w:rsid w:val="008510D5"/>
    <w:rsid w:val="00854346"/>
    <w:rsid w:val="00854EE0"/>
    <w:rsid w:val="0085596A"/>
    <w:rsid w:val="00855CAA"/>
    <w:rsid w:val="008605CC"/>
    <w:rsid w:val="00861130"/>
    <w:rsid w:val="00861968"/>
    <w:rsid w:val="00861E50"/>
    <w:rsid w:val="00862015"/>
    <w:rsid w:val="00862601"/>
    <w:rsid w:val="00863C29"/>
    <w:rsid w:val="00863E36"/>
    <w:rsid w:val="00863F7D"/>
    <w:rsid w:val="0086452E"/>
    <w:rsid w:val="00864CD2"/>
    <w:rsid w:val="0086506C"/>
    <w:rsid w:val="008655C2"/>
    <w:rsid w:val="0086609A"/>
    <w:rsid w:val="00866267"/>
    <w:rsid w:val="00866D39"/>
    <w:rsid w:val="00867771"/>
    <w:rsid w:val="00870A4D"/>
    <w:rsid w:val="008713A5"/>
    <w:rsid w:val="00871458"/>
    <w:rsid w:val="0087168C"/>
    <w:rsid w:val="008744B4"/>
    <w:rsid w:val="0087472C"/>
    <w:rsid w:val="00874D8F"/>
    <w:rsid w:val="008753D8"/>
    <w:rsid w:val="00876351"/>
    <w:rsid w:val="00876A5B"/>
    <w:rsid w:val="00876D27"/>
    <w:rsid w:val="00877364"/>
    <w:rsid w:val="0087750F"/>
    <w:rsid w:val="008801B7"/>
    <w:rsid w:val="00880422"/>
    <w:rsid w:val="008810BC"/>
    <w:rsid w:val="008815CC"/>
    <w:rsid w:val="00881A00"/>
    <w:rsid w:val="0088221F"/>
    <w:rsid w:val="008824FB"/>
    <w:rsid w:val="00882526"/>
    <w:rsid w:val="00883184"/>
    <w:rsid w:val="00884771"/>
    <w:rsid w:val="00885D57"/>
    <w:rsid w:val="00886383"/>
    <w:rsid w:val="008866CB"/>
    <w:rsid w:val="00887260"/>
    <w:rsid w:val="00891662"/>
    <w:rsid w:val="00891B8F"/>
    <w:rsid w:val="00893197"/>
    <w:rsid w:val="00893242"/>
    <w:rsid w:val="00896AC2"/>
    <w:rsid w:val="00897D57"/>
    <w:rsid w:val="008A039F"/>
    <w:rsid w:val="008A04B5"/>
    <w:rsid w:val="008A0C79"/>
    <w:rsid w:val="008A1C1A"/>
    <w:rsid w:val="008A20AC"/>
    <w:rsid w:val="008A26C6"/>
    <w:rsid w:val="008A5436"/>
    <w:rsid w:val="008A636D"/>
    <w:rsid w:val="008A7986"/>
    <w:rsid w:val="008A7EE3"/>
    <w:rsid w:val="008B0E88"/>
    <w:rsid w:val="008B1BCE"/>
    <w:rsid w:val="008B2180"/>
    <w:rsid w:val="008B2206"/>
    <w:rsid w:val="008B2FDC"/>
    <w:rsid w:val="008B31E4"/>
    <w:rsid w:val="008B373D"/>
    <w:rsid w:val="008B3A8A"/>
    <w:rsid w:val="008B42A3"/>
    <w:rsid w:val="008B45C4"/>
    <w:rsid w:val="008B51FA"/>
    <w:rsid w:val="008B56A1"/>
    <w:rsid w:val="008B5A22"/>
    <w:rsid w:val="008B6119"/>
    <w:rsid w:val="008B781D"/>
    <w:rsid w:val="008C09E7"/>
    <w:rsid w:val="008C0B10"/>
    <w:rsid w:val="008C17DA"/>
    <w:rsid w:val="008C2232"/>
    <w:rsid w:val="008C253F"/>
    <w:rsid w:val="008C2A17"/>
    <w:rsid w:val="008C354C"/>
    <w:rsid w:val="008C3F04"/>
    <w:rsid w:val="008C460B"/>
    <w:rsid w:val="008C480E"/>
    <w:rsid w:val="008C5375"/>
    <w:rsid w:val="008C549C"/>
    <w:rsid w:val="008C6A15"/>
    <w:rsid w:val="008C6C48"/>
    <w:rsid w:val="008C75AE"/>
    <w:rsid w:val="008D079C"/>
    <w:rsid w:val="008D168F"/>
    <w:rsid w:val="008D26F4"/>
    <w:rsid w:val="008D2A0C"/>
    <w:rsid w:val="008D3512"/>
    <w:rsid w:val="008D38F6"/>
    <w:rsid w:val="008D4BA2"/>
    <w:rsid w:val="008D5AF3"/>
    <w:rsid w:val="008D5B64"/>
    <w:rsid w:val="008D6AED"/>
    <w:rsid w:val="008E0893"/>
    <w:rsid w:val="008E16F8"/>
    <w:rsid w:val="008E244A"/>
    <w:rsid w:val="008E2A71"/>
    <w:rsid w:val="008E33D0"/>
    <w:rsid w:val="008E3B97"/>
    <w:rsid w:val="008E4A72"/>
    <w:rsid w:val="008E4A85"/>
    <w:rsid w:val="008E4F8D"/>
    <w:rsid w:val="008E5567"/>
    <w:rsid w:val="008E56EA"/>
    <w:rsid w:val="008E60C5"/>
    <w:rsid w:val="008E66DB"/>
    <w:rsid w:val="008E7035"/>
    <w:rsid w:val="008F0B6C"/>
    <w:rsid w:val="008F13DF"/>
    <w:rsid w:val="008F190B"/>
    <w:rsid w:val="008F2BE2"/>
    <w:rsid w:val="008F2CF2"/>
    <w:rsid w:val="008F36F0"/>
    <w:rsid w:val="008F5136"/>
    <w:rsid w:val="008F5637"/>
    <w:rsid w:val="008F5A84"/>
    <w:rsid w:val="008F5BBD"/>
    <w:rsid w:val="008F656B"/>
    <w:rsid w:val="008F6681"/>
    <w:rsid w:val="008F6B04"/>
    <w:rsid w:val="008F76DD"/>
    <w:rsid w:val="009015EB"/>
    <w:rsid w:val="00902BE5"/>
    <w:rsid w:val="00903323"/>
    <w:rsid w:val="00903CBB"/>
    <w:rsid w:val="00903CEC"/>
    <w:rsid w:val="00903EBC"/>
    <w:rsid w:val="00904DDC"/>
    <w:rsid w:val="0090518D"/>
    <w:rsid w:val="009051A9"/>
    <w:rsid w:val="009068DC"/>
    <w:rsid w:val="00906B16"/>
    <w:rsid w:val="00907E3F"/>
    <w:rsid w:val="00910568"/>
    <w:rsid w:val="009114EE"/>
    <w:rsid w:val="00911E2B"/>
    <w:rsid w:val="00911E9F"/>
    <w:rsid w:val="00912335"/>
    <w:rsid w:val="00912543"/>
    <w:rsid w:val="009125DA"/>
    <w:rsid w:val="00912E1D"/>
    <w:rsid w:val="0091345B"/>
    <w:rsid w:val="00913EB0"/>
    <w:rsid w:val="0091407E"/>
    <w:rsid w:val="009146CB"/>
    <w:rsid w:val="00915237"/>
    <w:rsid w:val="009155D1"/>
    <w:rsid w:val="00916247"/>
    <w:rsid w:val="0091676C"/>
    <w:rsid w:val="00916B47"/>
    <w:rsid w:val="00920046"/>
    <w:rsid w:val="0092011B"/>
    <w:rsid w:val="009202B5"/>
    <w:rsid w:val="009207AF"/>
    <w:rsid w:val="009208A8"/>
    <w:rsid w:val="00921A84"/>
    <w:rsid w:val="00922370"/>
    <w:rsid w:val="00924214"/>
    <w:rsid w:val="00924353"/>
    <w:rsid w:val="00925F30"/>
    <w:rsid w:val="0092633C"/>
    <w:rsid w:val="00926E63"/>
    <w:rsid w:val="00926E86"/>
    <w:rsid w:val="00927EDF"/>
    <w:rsid w:val="00930303"/>
    <w:rsid w:val="009337E7"/>
    <w:rsid w:val="0093632B"/>
    <w:rsid w:val="009375B2"/>
    <w:rsid w:val="00940045"/>
    <w:rsid w:val="00941339"/>
    <w:rsid w:val="00941C79"/>
    <w:rsid w:val="00943084"/>
    <w:rsid w:val="00944639"/>
    <w:rsid w:val="00944F20"/>
    <w:rsid w:val="009479EB"/>
    <w:rsid w:val="00952BDC"/>
    <w:rsid w:val="0095328E"/>
    <w:rsid w:val="00953389"/>
    <w:rsid w:val="009543AC"/>
    <w:rsid w:val="00954548"/>
    <w:rsid w:val="00954E8B"/>
    <w:rsid w:val="00954FD1"/>
    <w:rsid w:val="009555CF"/>
    <w:rsid w:val="009560C0"/>
    <w:rsid w:val="00956EE7"/>
    <w:rsid w:val="0095747B"/>
    <w:rsid w:val="00957960"/>
    <w:rsid w:val="00957DBE"/>
    <w:rsid w:val="009610FF"/>
    <w:rsid w:val="00962032"/>
    <w:rsid w:val="00962A5E"/>
    <w:rsid w:val="0096319A"/>
    <w:rsid w:val="0096439C"/>
    <w:rsid w:val="0096464F"/>
    <w:rsid w:val="009673D9"/>
    <w:rsid w:val="009675FA"/>
    <w:rsid w:val="00970228"/>
    <w:rsid w:val="00973649"/>
    <w:rsid w:val="00974686"/>
    <w:rsid w:val="00974C85"/>
    <w:rsid w:val="0097538F"/>
    <w:rsid w:val="0097588E"/>
    <w:rsid w:val="00976ADB"/>
    <w:rsid w:val="00977057"/>
    <w:rsid w:val="00977A86"/>
    <w:rsid w:val="00977C2F"/>
    <w:rsid w:val="00980891"/>
    <w:rsid w:val="00980C1F"/>
    <w:rsid w:val="00980F7D"/>
    <w:rsid w:val="009811C7"/>
    <w:rsid w:val="00981BFC"/>
    <w:rsid w:val="009829B5"/>
    <w:rsid w:val="00983A28"/>
    <w:rsid w:val="00983DCB"/>
    <w:rsid w:val="00984665"/>
    <w:rsid w:val="00984E07"/>
    <w:rsid w:val="009854EA"/>
    <w:rsid w:val="00986061"/>
    <w:rsid w:val="00986324"/>
    <w:rsid w:val="0098799B"/>
    <w:rsid w:val="00987D45"/>
    <w:rsid w:val="00992BDB"/>
    <w:rsid w:val="00994A0A"/>
    <w:rsid w:val="0099608F"/>
    <w:rsid w:val="009973F3"/>
    <w:rsid w:val="009977B2"/>
    <w:rsid w:val="00997E57"/>
    <w:rsid w:val="009A022C"/>
    <w:rsid w:val="009A04F9"/>
    <w:rsid w:val="009A1CEC"/>
    <w:rsid w:val="009A2D95"/>
    <w:rsid w:val="009A418F"/>
    <w:rsid w:val="009A570E"/>
    <w:rsid w:val="009A5BE5"/>
    <w:rsid w:val="009A6720"/>
    <w:rsid w:val="009A727E"/>
    <w:rsid w:val="009A7B11"/>
    <w:rsid w:val="009A7E9D"/>
    <w:rsid w:val="009B0073"/>
    <w:rsid w:val="009B0899"/>
    <w:rsid w:val="009B0924"/>
    <w:rsid w:val="009B2266"/>
    <w:rsid w:val="009B2947"/>
    <w:rsid w:val="009B29DC"/>
    <w:rsid w:val="009B2AA1"/>
    <w:rsid w:val="009B2D6C"/>
    <w:rsid w:val="009B46B4"/>
    <w:rsid w:val="009B4C12"/>
    <w:rsid w:val="009B55A1"/>
    <w:rsid w:val="009B57F5"/>
    <w:rsid w:val="009B5820"/>
    <w:rsid w:val="009B75CA"/>
    <w:rsid w:val="009C33C3"/>
    <w:rsid w:val="009C3BFC"/>
    <w:rsid w:val="009C4208"/>
    <w:rsid w:val="009C5E2B"/>
    <w:rsid w:val="009C73EE"/>
    <w:rsid w:val="009C7EFA"/>
    <w:rsid w:val="009D16C2"/>
    <w:rsid w:val="009D283D"/>
    <w:rsid w:val="009D2B8A"/>
    <w:rsid w:val="009D2EE3"/>
    <w:rsid w:val="009D36FA"/>
    <w:rsid w:val="009D4378"/>
    <w:rsid w:val="009D4481"/>
    <w:rsid w:val="009D460D"/>
    <w:rsid w:val="009D5362"/>
    <w:rsid w:val="009D5A78"/>
    <w:rsid w:val="009D5A7C"/>
    <w:rsid w:val="009D6539"/>
    <w:rsid w:val="009D6775"/>
    <w:rsid w:val="009E05FC"/>
    <w:rsid w:val="009E11E1"/>
    <w:rsid w:val="009E2D70"/>
    <w:rsid w:val="009E2DF5"/>
    <w:rsid w:val="009E330A"/>
    <w:rsid w:val="009E4B4A"/>
    <w:rsid w:val="009E6289"/>
    <w:rsid w:val="009E657C"/>
    <w:rsid w:val="009E6D71"/>
    <w:rsid w:val="009F0032"/>
    <w:rsid w:val="009F0DBA"/>
    <w:rsid w:val="009F1A28"/>
    <w:rsid w:val="009F2770"/>
    <w:rsid w:val="009F34FA"/>
    <w:rsid w:val="009F3AFB"/>
    <w:rsid w:val="009F4639"/>
    <w:rsid w:val="009F488D"/>
    <w:rsid w:val="009F71EE"/>
    <w:rsid w:val="00A00357"/>
    <w:rsid w:val="00A00514"/>
    <w:rsid w:val="00A00CE8"/>
    <w:rsid w:val="00A01742"/>
    <w:rsid w:val="00A0247D"/>
    <w:rsid w:val="00A02747"/>
    <w:rsid w:val="00A03143"/>
    <w:rsid w:val="00A07317"/>
    <w:rsid w:val="00A07366"/>
    <w:rsid w:val="00A07BF2"/>
    <w:rsid w:val="00A07E20"/>
    <w:rsid w:val="00A10A1A"/>
    <w:rsid w:val="00A10EE6"/>
    <w:rsid w:val="00A126C9"/>
    <w:rsid w:val="00A13354"/>
    <w:rsid w:val="00A13C27"/>
    <w:rsid w:val="00A15423"/>
    <w:rsid w:val="00A15A43"/>
    <w:rsid w:val="00A16FB3"/>
    <w:rsid w:val="00A204A0"/>
    <w:rsid w:val="00A22818"/>
    <w:rsid w:val="00A23554"/>
    <w:rsid w:val="00A23BD3"/>
    <w:rsid w:val="00A27D3D"/>
    <w:rsid w:val="00A328CF"/>
    <w:rsid w:val="00A333D4"/>
    <w:rsid w:val="00A33520"/>
    <w:rsid w:val="00A33E24"/>
    <w:rsid w:val="00A35A77"/>
    <w:rsid w:val="00A35CA5"/>
    <w:rsid w:val="00A35D28"/>
    <w:rsid w:val="00A36F54"/>
    <w:rsid w:val="00A3767A"/>
    <w:rsid w:val="00A37716"/>
    <w:rsid w:val="00A37E56"/>
    <w:rsid w:val="00A40035"/>
    <w:rsid w:val="00A4246C"/>
    <w:rsid w:val="00A42A16"/>
    <w:rsid w:val="00A43C46"/>
    <w:rsid w:val="00A43EBF"/>
    <w:rsid w:val="00A462A6"/>
    <w:rsid w:val="00A46545"/>
    <w:rsid w:val="00A47A78"/>
    <w:rsid w:val="00A50B4A"/>
    <w:rsid w:val="00A5105E"/>
    <w:rsid w:val="00A52398"/>
    <w:rsid w:val="00A52622"/>
    <w:rsid w:val="00A52ABB"/>
    <w:rsid w:val="00A54391"/>
    <w:rsid w:val="00A54BD1"/>
    <w:rsid w:val="00A54EAF"/>
    <w:rsid w:val="00A556EE"/>
    <w:rsid w:val="00A558B2"/>
    <w:rsid w:val="00A55998"/>
    <w:rsid w:val="00A579B5"/>
    <w:rsid w:val="00A61A9A"/>
    <w:rsid w:val="00A630AF"/>
    <w:rsid w:val="00A636BB"/>
    <w:rsid w:val="00A6371D"/>
    <w:rsid w:val="00A63C68"/>
    <w:rsid w:val="00A64F16"/>
    <w:rsid w:val="00A65181"/>
    <w:rsid w:val="00A65C51"/>
    <w:rsid w:val="00A70111"/>
    <w:rsid w:val="00A71CF1"/>
    <w:rsid w:val="00A72195"/>
    <w:rsid w:val="00A7272B"/>
    <w:rsid w:val="00A729D7"/>
    <w:rsid w:val="00A730D7"/>
    <w:rsid w:val="00A73640"/>
    <w:rsid w:val="00A7413B"/>
    <w:rsid w:val="00A76E58"/>
    <w:rsid w:val="00A7777F"/>
    <w:rsid w:val="00A807D4"/>
    <w:rsid w:val="00A80A4A"/>
    <w:rsid w:val="00A864C9"/>
    <w:rsid w:val="00A872F1"/>
    <w:rsid w:val="00A873E9"/>
    <w:rsid w:val="00A87D8D"/>
    <w:rsid w:val="00A9032C"/>
    <w:rsid w:val="00A914B8"/>
    <w:rsid w:val="00A9160B"/>
    <w:rsid w:val="00A91943"/>
    <w:rsid w:val="00A921E9"/>
    <w:rsid w:val="00A92998"/>
    <w:rsid w:val="00A931E6"/>
    <w:rsid w:val="00A95E83"/>
    <w:rsid w:val="00A960DD"/>
    <w:rsid w:val="00A96C55"/>
    <w:rsid w:val="00A97C46"/>
    <w:rsid w:val="00AA01F8"/>
    <w:rsid w:val="00AA03E8"/>
    <w:rsid w:val="00AA0721"/>
    <w:rsid w:val="00AA37E2"/>
    <w:rsid w:val="00AA4A1A"/>
    <w:rsid w:val="00AA4D72"/>
    <w:rsid w:val="00AA6E85"/>
    <w:rsid w:val="00AA7DC8"/>
    <w:rsid w:val="00AB060B"/>
    <w:rsid w:val="00AB0A1D"/>
    <w:rsid w:val="00AB3830"/>
    <w:rsid w:val="00AB57C0"/>
    <w:rsid w:val="00AB6159"/>
    <w:rsid w:val="00AB6E49"/>
    <w:rsid w:val="00AB7444"/>
    <w:rsid w:val="00AC2B32"/>
    <w:rsid w:val="00AC3A34"/>
    <w:rsid w:val="00AC48C8"/>
    <w:rsid w:val="00AC4B2B"/>
    <w:rsid w:val="00AC7D57"/>
    <w:rsid w:val="00AD0A8D"/>
    <w:rsid w:val="00AD0BE3"/>
    <w:rsid w:val="00AD110B"/>
    <w:rsid w:val="00AD125F"/>
    <w:rsid w:val="00AD2A0F"/>
    <w:rsid w:val="00AD31D1"/>
    <w:rsid w:val="00AD46EF"/>
    <w:rsid w:val="00AD4C3F"/>
    <w:rsid w:val="00AD657D"/>
    <w:rsid w:val="00AD6D73"/>
    <w:rsid w:val="00AD78F8"/>
    <w:rsid w:val="00AE09A4"/>
    <w:rsid w:val="00AE25E3"/>
    <w:rsid w:val="00AE278B"/>
    <w:rsid w:val="00AE3386"/>
    <w:rsid w:val="00AE3B2C"/>
    <w:rsid w:val="00AE525B"/>
    <w:rsid w:val="00AE5618"/>
    <w:rsid w:val="00AE5AEF"/>
    <w:rsid w:val="00AE688A"/>
    <w:rsid w:val="00AE6CB3"/>
    <w:rsid w:val="00AE6F3A"/>
    <w:rsid w:val="00AF14C3"/>
    <w:rsid w:val="00AF3049"/>
    <w:rsid w:val="00AF3067"/>
    <w:rsid w:val="00AF3570"/>
    <w:rsid w:val="00AF47E0"/>
    <w:rsid w:val="00AF5241"/>
    <w:rsid w:val="00AF53E9"/>
    <w:rsid w:val="00AF5702"/>
    <w:rsid w:val="00B03979"/>
    <w:rsid w:val="00B04B50"/>
    <w:rsid w:val="00B05D2D"/>
    <w:rsid w:val="00B06601"/>
    <w:rsid w:val="00B1052E"/>
    <w:rsid w:val="00B10D2F"/>
    <w:rsid w:val="00B11B57"/>
    <w:rsid w:val="00B11C80"/>
    <w:rsid w:val="00B11DA4"/>
    <w:rsid w:val="00B13A7F"/>
    <w:rsid w:val="00B1454D"/>
    <w:rsid w:val="00B14AEA"/>
    <w:rsid w:val="00B14DCE"/>
    <w:rsid w:val="00B169C9"/>
    <w:rsid w:val="00B17145"/>
    <w:rsid w:val="00B17DAC"/>
    <w:rsid w:val="00B20B49"/>
    <w:rsid w:val="00B20F5C"/>
    <w:rsid w:val="00B214F3"/>
    <w:rsid w:val="00B21FF1"/>
    <w:rsid w:val="00B241E7"/>
    <w:rsid w:val="00B24499"/>
    <w:rsid w:val="00B254E6"/>
    <w:rsid w:val="00B25A9D"/>
    <w:rsid w:val="00B25DB9"/>
    <w:rsid w:val="00B26737"/>
    <w:rsid w:val="00B26C67"/>
    <w:rsid w:val="00B27362"/>
    <w:rsid w:val="00B27D86"/>
    <w:rsid w:val="00B31785"/>
    <w:rsid w:val="00B31836"/>
    <w:rsid w:val="00B32B0F"/>
    <w:rsid w:val="00B33C42"/>
    <w:rsid w:val="00B34971"/>
    <w:rsid w:val="00B34DA4"/>
    <w:rsid w:val="00B351F7"/>
    <w:rsid w:val="00B36362"/>
    <w:rsid w:val="00B370EB"/>
    <w:rsid w:val="00B37F69"/>
    <w:rsid w:val="00B403BE"/>
    <w:rsid w:val="00B409A4"/>
    <w:rsid w:val="00B41BF0"/>
    <w:rsid w:val="00B41BF6"/>
    <w:rsid w:val="00B423F0"/>
    <w:rsid w:val="00B42BA4"/>
    <w:rsid w:val="00B44BA5"/>
    <w:rsid w:val="00B474F9"/>
    <w:rsid w:val="00B47D05"/>
    <w:rsid w:val="00B50382"/>
    <w:rsid w:val="00B51675"/>
    <w:rsid w:val="00B516B9"/>
    <w:rsid w:val="00B51951"/>
    <w:rsid w:val="00B51A61"/>
    <w:rsid w:val="00B51F20"/>
    <w:rsid w:val="00B5272D"/>
    <w:rsid w:val="00B5288F"/>
    <w:rsid w:val="00B52C56"/>
    <w:rsid w:val="00B535F6"/>
    <w:rsid w:val="00B541ED"/>
    <w:rsid w:val="00B561FF"/>
    <w:rsid w:val="00B56554"/>
    <w:rsid w:val="00B5743D"/>
    <w:rsid w:val="00B57DBB"/>
    <w:rsid w:val="00B60947"/>
    <w:rsid w:val="00B614D3"/>
    <w:rsid w:val="00B61A4E"/>
    <w:rsid w:val="00B61DCF"/>
    <w:rsid w:val="00B64947"/>
    <w:rsid w:val="00B64D95"/>
    <w:rsid w:val="00B659C9"/>
    <w:rsid w:val="00B65C8D"/>
    <w:rsid w:val="00B6679C"/>
    <w:rsid w:val="00B66DAA"/>
    <w:rsid w:val="00B66E68"/>
    <w:rsid w:val="00B66FD6"/>
    <w:rsid w:val="00B6709D"/>
    <w:rsid w:val="00B713C2"/>
    <w:rsid w:val="00B71B83"/>
    <w:rsid w:val="00B71DFD"/>
    <w:rsid w:val="00B7210B"/>
    <w:rsid w:val="00B72BD3"/>
    <w:rsid w:val="00B73166"/>
    <w:rsid w:val="00B7384D"/>
    <w:rsid w:val="00B74026"/>
    <w:rsid w:val="00B7567C"/>
    <w:rsid w:val="00B7705A"/>
    <w:rsid w:val="00B77171"/>
    <w:rsid w:val="00B772F4"/>
    <w:rsid w:val="00B80332"/>
    <w:rsid w:val="00B81CFE"/>
    <w:rsid w:val="00B8223A"/>
    <w:rsid w:val="00B82279"/>
    <w:rsid w:val="00B82446"/>
    <w:rsid w:val="00B82D2D"/>
    <w:rsid w:val="00B83BBF"/>
    <w:rsid w:val="00B8537F"/>
    <w:rsid w:val="00B85AAE"/>
    <w:rsid w:val="00B85CBA"/>
    <w:rsid w:val="00B868C1"/>
    <w:rsid w:val="00B86964"/>
    <w:rsid w:val="00B93CCF"/>
    <w:rsid w:val="00B948FE"/>
    <w:rsid w:val="00B94CAD"/>
    <w:rsid w:val="00B956C3"/>
    <w:rsid w:val="00B96CF9"/>
    <w:rsid w:val="00B97C0C"/>
    <w:rsid w:val="00BA1387"/>
    <w:rsid w:val="00BA19E0"/>
    <w:rsid w:val="00BA1B01"/>
    <w:rsid w:val="00BA1BEE"/>
    <w:rsid w:val="00BA34A9"/>
    <w:rsid w:val="00BA59E2"/>
    <w:rsid w:val="00BA7E59"/>
    <w:rsid w:val="00BB1561"/>
    <w:rsid w:val="00BB15D0"/>
    <w:rsid w:val="00BB1E8B"/>
    <w:rsid w:val="00BB2ED0"/>
    <w:rsid w:val="00BB36DA"/>
    <w:rsid w:val="00BB410C"/>
    <w:rsid w:val="00BB4E0C"/>
    <w:rsid w:val="00BB69D6"/>
    <w:rsid w:val="00BC0D97"/>
    <w:rsid w:val="00BC1C9B"/>
    <w:rsid w:val="00BC4F9F"/>
    <w:rsid w:val="00BC5435"/>
    <w:rsid w:val="00BC781E"/>
    <w:rsid w:val="00BD012E"/>
    <w:rsid w:val="00BD2490"/>
    <w:rsid w:val="00BD36B1"/>
    <w:rsid w:val="00BD3E03"/>
    <w:rsid w:val="00BD3F10"/>
    <w:rsid w:val="00BD4AC1"/>
    <w:rsid w:val="00BD5BF1"/>
    <w:rsid w:val="00BD5C70"/>
    <w:rsid w:val="00BD7CE1"/>
    <w:rsid w:val="00BE05D5"/>
    <w:rsid w:val="00BE1507"/>
    <w:rsid w:val="00BE24A8"/>
    <w:rsid w:val="00BE3159"/>
    <w:rsid w:val="00BE3936"/>
    <w:rsid w:val="00BE42C2"/>
    <w:rsid w:val="00BE4621"/>
    <w:rsid w:val="00BE4819"/>
    <w:rsid w:val="00BE4D4F"/>
    <w:rsid w:val="00BE5027"/>
    <w:rsid w:val="00BE5B80"/>
    <w:rsid w:val="00BE5E17"/>
    <w:rsid w:val="00BE62C7"/>
    <w:rsid w:val="00BE6F24"/>
    <w:rsid w:val="00BE7A39"/>
    <w:rsid w:val="00BE7D65"/>
    <w:rsid w:val="00BF0113"/>
    <w:rsid w:val="00BF1243"/>
    <w:rsid w:val="00BF24B3"/>
    <w:rsid w:val="00BF3481"/>
    <w:rsid w:val="00BF3705"/>
    <w:rsid w:val="00BF4439"/>
    <w:rsid w:val="00BF4D81"/>
    <w:rsid w:val="00BF5229"/>
    <w:rsid w:val="00BF6209"/>
    <w:rsid w:val="00BF64EA"/>
    <w:rsid w:val="00BF6F05"/>
    <w:rsid w:val="00BF726F"/>
    <w:rsid w:val="00BF74B8"/>
    <w:rsid w:val="00C050B0"/>
    <w:rsid w:val="00C05199"/>
    <w:rsid w:val="00C07C0E"/>
    <w:rsid w:val="00C07DB5"/>
    <w:rsid w:val="00C1052E"/>
    <w:rsid w:val="00C108ED"/>
    <w:rsid w:val="00C109E5"/>
    <w:rsid w:val="00C11222"/>
    <w:rsid w:val="00C11809"/>
    <w:rsid w:val="00C13FA8"/>
    <w:rsid w:val="00C1537B"/>
    <w:rsid w:val="00C16CDB"/>
    <w:rsid w:val="00C174DD"/>
    <w:rsid w:val="00C17546"/>
    <w:rsid w:val="00C17D51"/>
    <w:rsid w:val="00C205C8"/>
    <w:rsid w:val="00C20C86"/>
    <w:rsid w:val="00C21B66"/>
    <w:rsid w:val="00C2282E"/>
    <w:rsid w:val="00C22F7B"/>
    <w:rsid w:val="00C23F4B"/>
    <w:rsid w:val="00C249DC"/>
    <w:rsid w:val="00C256AD"/>
    <w:rsid w:val="00C26251"/>
    <w:rsid w:val="00C26FFE"/>
    <w:rsid w:val="00C2747F"/>
    <w:rsid w:val="00C274C6"/>
    <w:rsid w:val="00C274E6"/>
    <w:rsid w:val="00C306AF"/>
    <w:rsid w:val="00C307CB"/>
    <w:rsid w:val="00C30DBF"/>
    <w:rsid w:val="00C30EAE"/>
    <w:rsid w:val="00C3210F"/>
    <w:rsid w:val="00C33044"/>
    <w:rsid w:val="00C334CA"/>
    <w:rsid w:val="00C34C70"/>
    <w:rsid w:val="00C35EEC"/>
    <w:rsid w:val="00C3606C"/>
    <w:rsid w:val="00C363B3"/>
    <w:rsid w:val="00C3766F"/>
    <w:rsid w:val="00C412D0"/>
    <w:rsid w:val="00C448D9"/>
    <w:rsid w:val="00C44E2C"/>
    <w:rsid w:val="00C450FA"/>
    <w:rsid w:val="00C47D4A"/>
    <w:rsid w:val="00C503D6"/>
    <w:rsid w:val="00C53E95"/>
    <w:rsid w:val="00C544DD"/>
    <w:rsid w:val="00C5532F"/>
    <w:rsid w:val="00C564D4"/>
    <w:rsid w:val="00C56F4B"/>
    <w:rsid w:val="00C57180"/>
    <w:rsid w:val="00C57B40"/>
    <w:rsid w:val="00C60013"/>
    <w:rsid w:val="00C60084"/>
    <w:rsid w:val="00C606BB"/>
    <w:rsid w:val="00C612E5"/>
    <w:rsid w:val="00C61763"/>
    <w:rsid w:val="00C64256"/>
    <w:rsid w:val="00C64EC3"/>
    <w:rsid w:val="00C657B0"/>
    <w:rsid w:val="00C6666B"/>
    <w:rsid w:val="00C66FB8"/>
    <w:rsid w:val="00C70C04"/>
    <w:rsid w:val="00C711C2"/>
    <w:rsid w:val="00C72540"/>
    <w:rsid w:val="00C74D52"/>
    <w:rsid w:val="00C758E1"/>
    <w:rsid w:val="00C7598F"/>
    <w:rsid w:val="00C76D05"/>
    <w:rsid w:val="00C80D27"/>
    <w:rsid w:val="00C81134"/>
    <w:rsid w:val="00C81A10"/>
    <w:rsid w:val="00C81F6D"/>
    <w:rsid w:val="00C82718"/>
    <w:rsid w:val="00C83265"/>
    <w:rsid w:val="00C83294"/>
    <w:rsid w:val="00C834F3"/>
    <w:rsid w:val="00C86D9D"/>
    <w:rsid w:val="00C87710"/>
    <w:rsid w:val="00C903DB"/>
    <w:rsid w:val="00C9042B"/>
    <w:rsid w:val="00C91012"/>
    <w:rsid w:val="00C91726"/>
    <w:rsid w:val="00C91DBD"/>
    <w:rsid w:val="00C922AC"/>
    <w:rsid w:val="00C9256C"/>
    <w:rsid w:val="00C947FE"/>
    <w:rsid w:val="00C9563D"/>
    <w:rsid w:val="00C957C1"/>
    <w:rsid w:val="00C9602C"/>
    <w:rsid w:val="00C96FC5"/>
    <w:rsid w:val="00CA06E5"/>
    <w:rsid w:val="00CA235B"/>
    <w:rsid w:val="00CA3F75"/>
    <w:rsid w:val="00CA3FE7"/>
    <w:rsid w:val="00CA5BDB"/>
    <w:rsid w:val="00CA5D48"/>
    <w:rsid w:val="00CA6128"/>
    <w:rsid w:val="00CA71EF"/>
    <w:rsid w:val="00CB0521"/>
    <w:rsid w:val="00CB10CC"/>
    <w:rsid w:val="00CB19EA"/>
    <w:rsid w:val="00CB1D95"/>
    <w:rsid w:val="00CB2231"/>
    <w:rsid w:val="00CB281D"/>
    <w:rsid w:val="00CB3E03"/>
    <w:rsid w:val="00CB6B5B"/>
    <w:rsid w:val="00CB7C2E"/>
    <w:rsid w:val="00CC035F"/>
    <w:rsid w:val="00CC0B52"/>
    <w:rsid w:val="00CC0CC9"/>
    <w:rsid w:val="00CC0FFE"/>
    <w:rsid w:val="00CC2D24"/>
    <w:rsid w:val="00CC3D16"/>
    <w:rsid w:val="00CC4706"/>
    <w:rsid w:val="00CC51F7"/>
    <w:rsid w:val="00CC63DB"/>
    <w:rsid w:val="00CC6D98"/>
    <w:rsid w:val="00CC71B1"/>
    <w:rsid w:val="00CC76A0"/>
    <w:rsid w:val="00CD167B"/>
    <w:rsid w:val="00CD170F"/>
    <w:rsid w:val="00CD3F5A"/>
    <w:rsid w:val="00CD62F2"/>
    <w:rsid w:val="00CD66A0"/>
    <w:rsid w:val="00CE033A"/>
    <w:rsid w:val="00CE08A2"/>
    <w:rsid w:val="00CE0C7F"/>
    <w:rsid w:val="00CE19A0"/>
    <w:rsid w:val="00CE2A47"/>
    <w:rsid w:val="00CE32DB"/>
    <w:rsid w:val="00CE53FB"/>
    <w:rsid w:val="00CE5EB8"/>
    <w:rsid w:val="00CF1903"/>
    <w:rsid w:val="00CF1A4B"/>
    <w:rsid w:val="00CF1DD4"/>
    <w:rsid w:val="00CF28C0"/>
    <w:rsid w:val="00CF2FCD"/>
    <w:rsid w:val="00CF33CD"/>
    <w:rsid w:val="00CF4049"/>
    <w:rsid w:val="00CF4AB0"/>
    <w:rsid w:val="00CF5FFB"/>
    <w:rsid w:val="00CF6101"/>
    <w:rsid w:val="00CF6573"/>
    <w:rsid w:val="00CF7E1A"/>
    <w:rsid w:val="00CF7FC2"/>
    <w:rsid w:val="00D01FFF"/>
    <w:rsid w:val="00D0374F"/>
    <w:rsid w:val="00D04132"/>
    <w:rsid w:val="00D04E35"/>
    <w:rsid w:val="00D05530"/>
    <w:rsid w:val="00D05E7C"/>
    <w:rsid w:val="00D06BD7"/>
    <w:rsid w:val="00D06C12"/>
    <w:rsid w:val="00D10958"/>
    <w:rsid w:val="00D11C56"/>
    <w:rsid w:val="00D12356"/>
    <w:rsid w:val="00D12481"/>
    <w:rsid w:val="00D12AFC"/>
    <w:rsid w:val="00D12C5C"/>
    <w:rsid w:val="00D13108"/>
    <w:rsid w:val="00D13D3F"/>
    <w:rsid w:val="00D15C27"/>
    <w:rsid w:val="00D16672"/>
    <w:rsid w:val="00D16CAD"/>
    <w:rsid w:val="00D16E18"/>
    <w:rsid w:val="00D16FBA"/>
    <w:rsid w:val="00D17C45"/>
    <w:rsid w:val="00D20D63"/>
    <w:rsid w:val="00D22328"/>
    <w:rsid w:val="00D22AEA"/>
    <w:rsid w:val="00D2319B"/>
    <w:rsid w:val="00D231DE"/>
    <w:rsid w:val="00D2361B"/>
    <w:rsid w:val="00D2361D"/>
    <w:rsid w:val="00D2362C"/>
    <w:rsid w:val="00D24C8A"/>
    <w:rsid w:val="00D2546D"/>
    <w:rsid w:val="00D257C4"/>
    <w:rsid w:val="00D262D4"/>
    <w:rsid w:val="00D2687F"/>
    <w:rsid w:val="00D27494"/>
    <w:rsid w:val="00D279BB"/>
    <w:rsid w:val="00D27CB9"/>
    <w:rsid w:val="00D30B10"/>
    <w:rsid w:val="00D30C83"/>
    <w:rsid w:val="00D32193"/>
    <w:rsid w:val="00D3299F"/>
    <w:rsid w:val="00D32CA0"/>
    <w:rsid w:val="00D33605"/>
    <w:rsid w:val="00D34121"/>
    <w:rsid w:val="00D351EA"/>
    <w:rsid w:val="00D35D22"/>
    <w:rsid w:val="00D36B55"/>
    <w:rsid w:val="00D40DBE"/>
    <w:rsid w:val="00D4197D"/>
    <w:rsid w:val="00D41AEB"/>
    <w:rsid w:val="00D42044"/>
    <w:rsid w:val="00D4209A"/>
    <w:rsid w:val="00D425C3"/>
    <w:rsid w:val="00D42A2D"/>
    <w:rsid w:val="00D44C3C"/>
    <w:rsid w:val="00D473A2"/>
    <w:rsid w:val="00D51CD2"/>
    <w:rsid w:val="00D52983"/>
    <w:rsid w:val="00D52D19"/>
    <w:rsid w:val="00D5305B"/>
    <w:rsid w:val="00D54533"/>
    <w:rsid w:val="00D55230"/>
    <w:rsid w:val="00D55597"/>
    <w:rsid w:val="00D56173"/>
    <w:rsid w:val="00D5735B"/>
    <w:rsid w:val="00D6066D"/>
    <w:rsid w:val="00D6085C"/>
    <w:rsid w:val="00D60A1D"/>
    <w:rsid w:val="00D6210D"/>
    <w:rsid w:val="00D63358"/>
    <w:rsid w:val="00D63A57"/>
    <w:rsid w:val="00D64F99"/>
    <w:rsid w:val="00D652AD"/>
    <w:rsid w:val="00D665E4"/>
    <w:rsid w:val="00D66610"/>
    <w:rsid w:val="00D71106"/>
    <w:rsid w:val="00D72D41"/>
    <w:rsid w:val="00D7351F"/>
    <w:rsid w:val="00D73BBE"/>
    <w:rsid w:val="00D74592"/>
    <w:rsid w:val="00D762DE"/>
    <w:rsid w:val="00D8105F"/>
    <w:rsid w:val="00D817F5"/>
    <w:rsid w:val="00D81D4F"/>
    <w:rsid w:val="00D8301F"/>
    <w:rsid w:val="00D8460C"/>
    <w:rsid w:val="00D84779"/>
    <w:rsid w:val="00D849CD"/>
    <w:rsid w:val="00D8537A"/>
    <w:rsid w:val="00D85697"/>
    <w:rsid w:val="00D85F47"/>
    <w:rsid w:val="00D867E0"/>
    <w:rsid w:val="00D868A3"/>
    <w:rsid w:val="00D8699F"/>
    <w:rsid w:val="00D869DC"/>
    <w:rsid w:val="00D86E0F"/>
    <w:rsid w:val="00D87DCE"/>
    <w:rsid w:val="00D90294"/>
    <w:rsid w:val="00D91D67"/>
    <w:rsid w:val="00D92AD6"/>
    <w:rsid w:val="00D92D72"/>
    <w:rsid w:val="00D92F53"/>
    <w:rsid w:val="00D931DC"/>
    <w:rsid w:val="00D931E1"/>
    <w:rsid w:val="00D95105"/>
    <w:rsid w:val="00D97534"/>
    <w:rsid w:val="00D9767E"/>
    <w:rsid w:val="00DA185D"/>
    <w:rsid w:val="00DA1A48"/>
    <w:rsid w:val="00DA2E75"/>
    <w:rsid w:val="00DA3173"/>
    <w:rsid w:val="00DA4F34"/>
    <w:rsid w:val="00DA580A"/>
    <w:rsid w:val="00DA688F"/>
    <w:rsid w:val="00DA6D3C"/>
    <w:rsid w:val="00DA6FBD"/>
    <w:rsid w:val="00DB15CA"/>
    <w:rsid w:val="00DB17E7"/>
    <w:rsid w:val="00DB2882"/>
    <w:rsid w:val="00DB3142"/>
    <w:rsid w:val="00DB4CB0"/>
    <w:rsid w:val="00DB4DD4"/>
    <w:rsid w:val="00DB636A"/>
    <w:rsid w:val="00DB7765"/>
    <w:rsid w:val="00DB79B1"/>
    <w:rsid w:val="00DB7A44"/>
    <w:rsid w:val="00DC0A86"/>
    <w:rsid w:val="00DC0FB1"/>
    <w:rsid w:val="00DC30D3"/>
    <w:rsid w:val="00DC35A5"/>
    <w:rsid w:val="00DC3A86"/>
    <w:rsid w:val="00DC3E1D"/>
    <w:rsid w:val="00DC4B85"/>
    <w:rsid w:val="00DC57EB"/>
    <w:rsid w:val="00DD2047"/>
    <w:rsid w:val="00DD288D"/>
    <w:rsid w:val="00DD2BA1"/>
    <w:rsid w:val="00DD3B42"/>
    <w:rsid w:val="00DD3BDF"/>
    <w:rsid w:val="00DD4ABE"/>
    <w:rsid w:val="00DD5E42"/>
    <w:rsid w:val="00DE0827"/>
    <w:rsid w:val="00DE0A1E"/>
    <w:rsid w:val="00DE1F28"/>
    <w:rsid w:val="00DE3489"/>
    <w:rsid w:val="00DE4094"/>
    <w:rsid w:val="00DE480C"/>
    <w:rsid w:val="00DE540A"/>
    <w:rsid w:val="00DE543A"/>
    <w:rsid w:val="00DE642B"/>
    <w:rsid w:val="00DE6826"/>
    <w:rsid w:val="00DE7520"/>
    <w:rsid w:val="00DE7B6C"/>
    <w:rsid w:val="00DF09BF"/>
    <w:rsid w:val="00DF0C61"/>
    <w:rsid w:val="00DF0F80"/>
    <w:rsid w:val="00DF2E93"/>
    <w:rsid w:val="00DF2F73"/>
    <w:rsid w:val="00DF3508"/>
    <w:rsid w:val="00DF3861"/>
    <w:rsid w:val="00DF43B6"/>
    <w:rsid w:val="00DF48BA"/>
    <w:rsid w:val="00DF52A8"/>
    <w:rsid w:val="00DF5348"/>
    <w:rsid w:val="00DF5E0F"/>
    <w:rsid w:val="00DF6E9A"/>
    <w:rsid w:val="00DF79A2"/>
    <w:rsid w:val="00E0000D"/>
    <w:rsid w:val="00E000B7"/>
    <w:rsid w:val="00E043C6"/>
    <w:rsid w:val="00E0535E"/>
    <w:rsid w:val="00E054DC"/>
    <w:rsid w:val="00E05F20"/>
    <w:rsid w:val="00E063F2"/>
    <w:rsid w:val="00E06B77"/>
    <w:rsid w:val="00E0757F"/>
    <w:rsid w:val="00E07C4F"/>
    <w:rsid w:val="00E1078B"/>
    <w:rsid w:val="00E108D2"/>
    <w:rsid w:val="00E10F84"/>
    <w:rsid w:val="00E125AA"/>
    <w:rsid w:val="00E12906"/>
    <w:rsid w:val="00E1303A"/>
    <w:rsid w:val="00E14499"/>
    <w:rsid w:val="00E146B4"/>
    <w:rsid w:val="00E14994"/>
    <w:rsid w:val="00E14F65"/>
    <w:rsid w:val="00E1687D"/>
    <w:rsid w:val="00E17118"/>
    <w:rsid w:val="00E1751E"/>
    <w:rsid w:val="00E206B4"/>
    <w:rsid w:val="00E20797"/>
    <w:rsid w:val="00E214EA"/>
    <w:rsid w:val="00E21543"/>
    <w:rsid w:val="00E22DDE"/>
    <w:rsid w:val="00E23F0B"/>
    <w:rsid w:val="00E246F9"/>
    <w:rsid w:val="00E25D30"/>
    <w:rsid w:val="00E30060"/>
    <w:rsid w:val="00E30681"/>
    <w:rsid w:val="00E30ECC"/>
    <w:rsid w:val="00E31007"/>
    <w:rsid w:val="00E31195"/>
    <w:rsid w:val="00E330D0"/>
    <w:rsid w:val="00E33CC2"/>
    <w:rsid w:val="00E348FE"/>
    <w:rsid w:val="00E349BD"/>
    <w:rsid w:val="00E357D0"/>
    <w:rsid w:val="00E3597E"/>
    <w:rsid w:val="00E35E5C"/>
    <w:rsid w:val="00E35F6F"/>
    <w:rsid w:val="00E37A9C"/>
    <w:rsid w:val="00E37DBA"/>
    <w:rsid w:val="00E400D0"/>
    <w:rsid w:val="00E419A7"/>
    <w:rsid w:val="00E424B1"/>
    <w:rsid w:val="00E43961"/>
    <w:rsid w:val="00E44CE4"/>
    <w:rsid w:val="00E44FE8"/>
    <w:rsid w:val="00E457DF"/>
    <w:rsid w:val="00E51C97"/>
    <w:rsid w:val="00E5353E"/>
    <w:rsid w:val="00E55015"/>
    <w:rsid w:val="00E5682A"/>
    <w:rsid w:val="00E575F9"/>
    <w:rsid w:val="00E57C9C"/>
    <w:rsid w:val="00E602EC"/>
    <w:rsid w:val="00E607E0"/>
    <w:rsid w:val="00E60862"/>
    <w:rsid w:val="00E60B11"/>
    <w:rsid w:val="00E62A52"/>
    <w:rsid w:val="00E639C7"/>
    <w:rsid w:val="00E63BB1"/>
    <w:rsid w:val="00E63D43"/>
    <w:rsid w:val="00E64887"/>
    <w:rsid w:val="00E65868"/>
    <w:rsid w:val="00E65EC0"/>
    <w:rsid w:val="00E672BB"/>
    <w:rsid w:val="00E67FDC"/>
    <w:rsid w:val="00E700C7"/>
    <w:rsid w:val="00E71AD5"/>
    <w:rsid w:val="00E7369B"/>
    <w:rsid w:val="00E7407D"/>
    <w:rsid w:val="00E75BBB"/>
    <w:rsid w:val="00E76B6C"/>
    <w:rsid w:val="00E776D0"/>
    <w:rsid w:val="00E77909"/>
    <w:rsid w:val="00E77A03"/>
    <w:rsid w:val="00E83691"/>
    <w:rsid w:val="00E8475D"/>
    <w:rsid w:val="00E854CE"/>
    <w:rsid w:val="00E855F9"/>
    <w:rsid w:val="00E86BD8"/>
    <w:rsid w:val="00E86D58"/>
    <w:rsid w:val="00E875B7"/>
    <w:rsid w:val="00E908A4"/>
    <w:rsid w:val="00E90BD3"/>
    <w:rsid w:val="00E91D02"/>
    <w:rsid w:val="00E93BDE"/>
    <w:rsid w:val="00E958A2"/>
    <w:rsid w:val="00E95BE9"/>
    <w:rsid w:val="00E96031"/>
    <w:rsid w:val="00E96190"/>
    <w:rsid w:val="00E9680B"/>
    <w:rsid w:val="00E96CAB"/>
    <w:rsid w:val="00EA04AA"/>
    <w:rsid w:val="00EA0F36"/>
    <w:rsid w:val="00EA23A1"/>
    <w:rsid w:val="00EA2834"/>
    <w:rsid w:val="00EA45F2"/>
    <w:rsid w:val="00EA4A4F"/>
    <w:rsid w:val="00EA6246"/>
    <w:rsid w:val="00EA65D4"/>
    <w:rsid w:val="00EA6768"/>
    <w:rsid w:val="00EA78E6"/>
    <w:rsid w:val="00EB073B"/>
    <w:rsid w:val="00EB187D"/>
    <w:rsid w:val="00EB3CD8"/>
    <w:rsid w:val="00EB5ECB"/>
    <w:rsid w:val="00EC07A5"/>
    <w:rsid w:val="00EC1857"/>
    <w:rsid w:val="00EC2187"/>
    <w:rsid w:val="00EC2653"/>
    <w:rsid w:val="00EC3530"/>
    <w:rsid w:val="00EC37D6"/>
    <w:rsid w:val="00EC5615"/>
    <w:rsid w:val="00EC579E"/>
    <w:rsid w:val="00EC7634"/>
    <w:rsid w:val="00ED032D"/>
    <w:rsid w:val="00ED18A2"/>
    <w:rsid w:val="00ED1C39"/>
    <w:rsid w:val="00ED2058"/>
    <w:rsid w:val="00ED215A"/>
    <w:rsid w:val="00ED2576"/>
    <w:rsid w:val="00ED31D3"/>
    <w:rsid w:val="00ED3DCF"/>
    <w:rsid w:val="00ED4DCD"/>
    <w:rsid w:val="00ED5ECC"/>
    <w:rsid w:val="00ED72BF"/>
    <w:rsid w:val="00EE00DD"/>
    <w:rsid w:val="00EE2CB3"/>
    <w:rsid w:val="00EE315C"/>
    <w:rsid w:val="00EE3B9D"/>
    <w:rsid w:val="00EE5105"/>
    <w:rsid w:val="00EE5F11"/>
    <w:rsid w:val="00EE75E6"/>
    <w:rsid w:val="00EE769F"/>
    <w:rsid w:val="00EE7A0C"/>
    <w:rsid w:val="00EE7D75"/>
    <w:rsid w:val="00EE7FF7"/>
    <w:rsid w:val="00EF1D5B"/>
    <w:rsid w:val="00EF2848"/>
    <w:rsid w:val="00EF2EEA"/>
    <w:rsid w:val="00EF40B6"/>
    <w:rsid w:val="00EF4895"/>
    <w:rsid w:val="00EF57C1"/>
    <w:rsid w:val="00EF5EF5"/>
    <w:rsid w:val="00EF73CA"/>
    <w:rsid w:val="00F00049"/>
    <w:rsid w:val="00F00ECD"/>
    <w:rsid w:val="00F01751"/>
    <w:rsid w:val="00F01AE7"/>
    <w:rsid w:val="00F01FB3"/>
    <w:rsid w:val="00F024F6"/>
    <w:rsid w:val="00F033D6"/>
    <w:rsid w:val="00F03562"/>
    <w:rsid w:val="00F0388E"/>
    <w:rsid w:val="00F04511"/>
    <w:rsid w:val="00F05539"/>
    <w:rsid w:val="00F0676C"/>
    <w:rsid w:val="00F06D6A"/>
    <w:rsid w:val="00F0783C"/>
    <w:rsid w:val="00F07D3B"/>
    <w:rsid w:val="00F106DB"/>
    <w:rsid w:val="00F11B24"/>
    <w:rsid w:val="00F13D0B"/>
    <w:rsid w:val="00F15026"/>
    <w:rsid w:val="00F1669B"/>
    <w:rsid w:val="00F16EB2"/>
    <w:rsid w:val="00F1726C"/>
    <w:rsid w:val="00F175D2"/>
    <w:rsid w:val="00F17B6C"/>
    <w:rsid w:val="00F20A41"/>
    <w:rsid w:val="00F20B52"/>
    <w:rsid w:val="00F210E3"/>
    <w:rsid w:val="00F212DC"/>
    <w:rsid w:val="00F21D4C"/>
    <w:rsid w:val="00F223B6"/>
    <w:rsid w:val="00F2349C"/>
    <w:rsid w:val="00F255DB"/>
    <w:rsid w:val="00F26935"/>
    <w:rsid w:val="00F2694E"/>
    <w:rsid w:val="00F2779F"/>
    <w:rsid w:val="00F27A34"/>
    <w:rsid w:val="00F27C92"/>
    <w:rsid w:val="00F30DB5"/>
    <w:rsid w:val="00F317E6"/>
    <w:rsid w:val="00F343BB"/>
    <w:rsid w:val="00F3554B"/>
    <w:rsid w:val="00F3646C"/>
    <w:rsid w:val="00F3710B"/>
    <w:rsid w:val="00F37BB5"/>
    <w:rsid w:val="00F37F6B"/>
    <w:rsid w:val="00F401E7"/>
    <w:rsid w:val="00F4315B"/>
    <w:rsid w:val="00F4340E"/>
    <w:rsid w:val="00F43687"/>
    <w:rsid w:val="00F46DC3"/>
    <w:rsid w:val="00F47166"/>
    <w:rsid w:val="00F47D87"/>
    <w:rsid w:val="00F50495"/>
    <w:rsid w:val="00F51FF8"/>
    <w:rsid w:val="00F52A67"/>
    <w:rsid w:val="00F5333D"/>
    <w:rsid w:val="00F53FB5"/>
    <w:rsid w:val="00F54EDA"/>
    <w:rsid w:val="00F55436"/>
    <w:rsid w:val="00F56BA9"/>
    <w:rsid w:val="00F56DD4"/>
    <w:rsid w:val="00F5765D"/>
    <w:rsid w:val="00F57855"/>
    <w:rsid w:val="00F57C25"/>
    <w:rsid w:val="00F614C5"/>
    <w:rsid w:val="00F614F3"/>
    <w:rsid w:val="00F6170F"/>
    <w:rsid w:val="00F62DB2"/>
    <w:rsid w:val="00F64472"/>
    <w:rsid w:val="00F645F9"/>
    <w:rsid w:val="00F667C8"/>
    <w:rsid w:val="00F6704B"/>
    <w:rsid w:val="00F676CF"/>
    <w:rsid w:val="00F6795D"/>
    <w:rsid w:val="00F70305"/>
    <w:rsid w:val="00F7055A"/>
    <w:rsid w:val="00F709DD"/>
    <w:rsid w:val="00F715FA"/>
    <w:rsid w:val="00F7222A"/>
    <w:rsid w:val="00F74522"/>
    <w:rsid w:val="00F760B4"/>
    <w:rsid w:val="00F76EA1"/>
    <w:rsid w:val="00F77331"/>
    <w:rsid w:val="00F77873"/>
    <w:rsid w:val="00F808E6"/>
    <w:rsid w:val="00F81FFA"/>
    <w:rsid w:val="00F82034"/>
    <w:rsid w:val="00F825BC"/>
    <w:rsid w:val="00F82AFE"/>
    <w:rsid w:val="00F832DB"/>
    <w:rsid w:val="00F8477B"/>
    <w:rsid w:val="00F848D6"/>
    <w:rsid w:val="00F85DE8"/>
    <w:rsid w:val="00F86A85"/>
    <w:rsid w:val="00F86D88"/>
    <w:rsid w:val="00F86DDF"/>
    <w:rsid w:val="00F90868"/>
    <w:rsid w:val="00F91A94"/>
    <w:rsid w:val="00F935E3"/>
    <w:rsid w:val="00F9414C"/>
    <w:rsid w:val="00F94748"/>
    <w:rsid w:val="00F9735F"/>
    <w:rsid w:val="00F97B53"/>
    <w:rsid w:val="00FA08AD"/>
    <w:rsid w:val="00FA08E8"/>
    <w:rsid w:val="00FA14A2"/>
    <w:rsid w:val="00FA2DF4"/>
    <w:rsid w:val="00FB089E"/>
    <w:rsid w:val="00FB2CFF"/>
    <w:rsid w:val="00FB3871"/>
    <w:rsid w:val="00FB4D1A"/>
    <w:rsid w:val="00FB548D"/>
    <w:rsid w:val="00FB5AF2"/>
    <w:rsid w:val="00FB61B9"/>
    <w:rsid w:val="00FB64D2"/>
    <w:rsid w:val="00FB6BED"/>
    <w:rsid w:val="00FB768D"/>
    <w:rsid w:val="00FC101A"/>
    <w:rsid w:val="00FC21E0"/>
    <w:rsid w:val="00FC29A0"/>
    <w:rsid w:val="00FC2FB5"/>
    <w:rsid w:val="00FC3466"/>
    <w:rsid w:val="00FC7BE5"/>
    <w:rsid w:val="00FD02DC"/>
    <w:rsid w:val="00FD0EDF"/>
    <w:rsid w:val="00FD3FE1"/>
    <w:rsid w:val="00FD4C85"/>
    <w:rsid w:val="00FD55F7"/>
    <w:rsid w:val="00FD5D34"/>
    <w:rsid w:val="00FD5E56"/>
    <w:rsid w:val="00FD6C46"/>
    <w:rsid w:val="00FD783C"/>
    <w:rsid w:val="00FD7FAE"/>
    <w:rsid w:val="00FE0B85"/>
    <w:rsid w:val="00FE0CF7"/>
    <w:rsid w:val="00FE3420"/>
    <w:rsid w:val="00FE3468"/>
    <w:rsid w:val="00FE3CE5"/>
    <w:rsid w:val="00FE4570"/>
    <w:rsid w:val="00FE4D42"/>
    <w:rsid w:val="00FE4FC1"/>
    <w:rsid w:val="00FE6680"/>
    <w:rsid w:val="00FE6B5D"/>
    <w:rsid w:val="00FE7046"/>
    <w:rsid w:val="00FE784D"/>
    <w:rsid w:val="00FE7E1E"/>
    <w:rsid w:val="00FF0096"/>
    <w:rsid w:val="00FF0CAA"/>
    <w:rsid w:val="00FF0EA7"/>
    <w:rsid w:val="00FF2ECF"/>
    <w:rsid w:val="00FF36FA"/>
    <w:rsid w:val="00FF3A78"/>
    <w:rsid w:val="00FF44AC"/>
    <w:rsid w:val="00FF48A5"/>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52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6"/>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2">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6"/>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2">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878787312">
      <w:bodyDiv w:val="1"/>
      <w:marLeft w:val="0"/>
      <w:marRight w:val="0"/>
      <w:marTop w:val="0"/>
      <w:marBottom w:val="0"/>
      <w:divBdr>
        <w:top w:val="none" w:sz="0" w:space="0" w:color="auto"/>
        <w:left w:val="none" w:sz="0" w:space="0" w:color="auto"/>
        <w:bottom w:val="none" w:sz="0" w:space="0" w:color="auto"/>
        <w:right w:val="none" w:sz="0" w:space="0" w:color="auto"/>
      </w:divBdr>
      <w:divsChild>
        <w:div w:id="1752966651">
          <w:marLeft w:val="0"/>
          <w:marRight w:val="0"/>
          <w:marTop w:val="0"/>
          <w:marBottom w:val="0"/>
          <w:divBdr>
            <w:top w:val="none" w:sz="0" w:space="0" w:color="auto"/>
            <w:left w:val="none" w:sz="0" w:space="0" w:color="auto"/>
            <w:bottom w:val="none" w:sz="0" w:space="0" w:color="auto"/>
            <w:right w:val="none" w:sz="0" w:space="0" w:color="auto"/>
          </w:divBdr>
          <w:divsChild>
            <w:div w:id="1714114321">
              <w:marLeft w:val="0"/>
              <w:marRight w:val="0"/>
              <w:marTop w:val="0"/>
              <w:marBottom w:val="0"/>
              <w:divBdr>
                <w:top w:val="none" w:sz="0" w:space="0" w:color="auto"/>
                <w:left w:val="none" w:sz="0" w:space="0" w:color="auto"/>
                <w:bottom w:val="none" w:sz="0" w:space="0" w:color="auto"/>
                <w:right w:val="none" w:sz="0" w:space="0" w:color="auto"/>
              </w:divBdr>
              <w:divsChild>
                <w:div w:id="1996060399">
                  <w:marLeft w:val="0"/>
                  <w:marRight w:val="0"/>
                  <w:marTop w:val="0"/>
                  <w:marBottom w:val="0"/>
                  <w:divBdr>
                    <w:top w:val="none" w:sz="0" w:space="0" w:color="auto"/>
                    <w:left w:val="none" w:sz="0" w:space="0" w:color="auto"/>
                    <w:bottom w:val="none" w:sz="0" w:space="0" w:color="auto"/>
                    <w:right w:val="none" w:sz="0" w:space="0" w:color="auto"/>
                  </w:divBdr>
                  <w:divsChild>
                    <w:div w:id="17864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830831022">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docs.cntd.ru/document/1200181804"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cs.cntd.ru/document/1200181890"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docs.cntd.ru/document/1200181803" TargetMode="External"/><Relationship Id="rId25" Type="http://schemas.openxmlformats.org/officeDocument/2006/relationships/hyperlink" Target="https://docs.cntd.ru/document/573264184" TargetMode="External"/><Relationship Id="rId2" Type="http://schemas.openxmlformats.org/officeDocument/2006/relationships/numbering" Target="numbering.xml"/><Relationship Id="rId16" Type="http://schemas.openxmlformats.org/officeDocument/2006/relationships/hyperlink" Target="consultantplus://offline/ref=03B7FF1052C456A0609E56D3189E17159237BBCD565C557FB231E0EE5F63CDA72B6B6AA503CF2F4D4FCBDDF9H4X7H" TargetMode="External"/><Relationship Id="rId20" Type="http://schemas.openxmlformats.org/officeDocument/2006/relationships/hyperlink" Target="consultantplus://offline/ref=DE71AEE0CFDE88815F18555A2AF9AC1C697C8986C0D3091D515448C1659BDDC66349A0AC25384D39F5183A4EICRD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consultantplus://offline/ref=3B3DC557D0C3632B58B7F96FE096F47B4E5229275DA50501FEC9B14CF2A24B90DEB5647DE56EFFB29E03A9C0h26CO" TargetMode="External"/><Relationship Id="rId5" Type="http://schemas.openxmlformats.org/officeDocument/2006/relationships/settings" Target="settings.xml"/><Relationship Id="rId15" Type="http://schemas.openxmlformats.org/officeDocument/2006/relationships/hyperlink" Target="https://www.ruhw.ru/" TargetMode="External"/><Relationship Id="rId23" Type="http://schemas.openxmlformats.org/officeDocument/2006/relationships/hyperlink" Target="consultantplus://offline/ref=B8B9065EAD497D28B2594BDAE4EC656AC3CAA63AC42EAF114634F40DE4o8L"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cs.cntd.ru/document/1200180917"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s://docs.cntd.ru/document/1200177623"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1C676-32BA-4FD0-BA79-73390E4D2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Pages>
  <Words>42205</Words>
  <Characters>240575</Characters>
  <Application>Microsoft Office Word</Application>
  <DocSecurity>0</DocSecurity>
  <Lines>2004</Lines>
  <Paragraphs>564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282216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Беззубик Алексей Владимирович</cp:lastModifiedBy>
  <cp:revision>17</cp:revision>
  <cp:lastPrinted>2022-11-02T06:58:00Z</cp:lastPrinted>
  <dcterms:created xsi:type="dcterms:W3CDTF">2023-04-17T16:43:00Z</dcterms:created>
  <dcterms:modified xsi:type="dcterms:W3CDTF">2023-05-03T06:49:00Z</dcterms:modified>
</cp:coreProperties>
</file>