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Pr="000A264D" w:rsidRDefault="00D51193" w:rsidP="00D51193">
      <w:pPr>
        <w:spacing w:after="0" w:line="240" w:lineRule="auto"/>
        <w:ind w:left="4536"/>
        <w:jc w:val="right"/>
        <w:rPr>
          <w:rFonts w:ascii="Times New Roman" w:eastAsia="Calibri" w:hAnsi="Times New Roman"/>
          <w:spacing w:val="-1"/>
          <w:sz w:val="24"/>
          <w:szCs w:val="24"/>
        </w:rPr>
      </w:pPr>
      <w:r w:rsidRPr="000A264D">
        <w:rPr>
          <w:rFonts w:ascii="Times New Roman" w:eastAsia="Calibri" w:hAnsi="Times New Roman"/>
          <w:spacing w:val="-1"/>
          <w:sz w:val="24"/>
          <w:szCs w:val="24"/>
        </w:rPr>
        <w:t>Приложение № 3</w:t>
      </w:r>
    </w:p>
    <w:p w:rsidR="000A264D" w:rsidRPr="000A264D" w:rsidRDefault="000A264D" w:rsidP="000A264D">
      <w:pPr>
        <w:spacing w:after="0" w:line="240" w:lineRule="auto"/>
        <w:ind w:left="1701"/>
        <w:jc w:val="right"/>
        <w:rPr>
          <w:rFonts w:ascii="Times New Roman" w:hAnsi="Times New Roman"/>
          <w:sz w:val="24"/>
          <w:szCs w:val="24"/>
        </w:rPr>
      </w:pPr>
      <w:r w:rsidRPr="000A264D">
        <w:rPr>
          <w:rFonts w:ascii="Times New Roman" w:eastAsia="Calibri" w:hAnsi="Times New Roman"/>
          <w:spacing w:val="-1"/>
          <w:sz w:val="24"/>
          <w:szCs w:val="24"/>
        </w:rPr>
        <w:t xml:space="preserve">к Изменениям № 2 </w:t>
      </w:r>
      <w:r w:rsidRPr="000A264D">
        <w:rPr>
          <w:rFonts w:ascii="Times New Roman" w:hAnsi="Times New Roman"/>
          <w:sz w:val="24"/>
          <w:szCs w:val="24"/>
        </w:rPr>
        <w:t xml:space="preserve">в Извещение и </w:t>
      </w:r>
      <w:r w:rsidRPr="000A264D">
        <w:rPr>
          <w:rFonts w:ascii="Times New Roman" w:hAnsi="Times New Roman"/>
          <w:sz w:val="24"/>
          <w:szCs w:val="24"/>
          <w:lang w:val="x-none"/>
        </w:rPr>
        <w:t>Документаци</w:t>
      </w:r>
      <w:r w:rsidRPr="000A264D">
        <w:rPr>
          <w:rFonts w:ascii="Times New Roman" w:hAnsi="Times New Roman"/>
          <w:sz w:val="24"/>
          <w:szCs w:val="24"/>
        </w:rPr>
        <w:t xml:space="preserve">ю о </w:t>
      </w:r>
      <w:r w:rsidRPr="000A264D">
        <w:rPr>
          <w:rFonts w:ascii="Times New Roman" w:hAnsi="Times New Roman"/>
          <w:sz w:val="24"/>
          <w:szCs w:val="24"/>
          <w:lang w:val="x-none"/>
        </w:rPr>
        <w:t>Конкурс</w:t>
      </w:r>
      <w:r w:rsidRPr="000A264D">
        <w:rPr>
          <w:rFonts w:ascii="Times New Roman" w:hAnsi="Times New Roman"/>
          <w:sz w:val="24"/>
          <w:szCs w:val="24"/>
        </w:rPr>
        <w:t>е</w:t>
      </w:r>
      <w:r w:rsidRPr="000A264D">
        <w:rPr>
          <w:rFonts w:ascii="Times New Roman" w:hAnsi="Times New Roman"/>
          <w:sz w:val="24"/>
          <w:szCs w:val="24"/>
          <w:lang w:val="x-none"/>
        </w:rPr>
        <w:t xml:space="preserve"> в </w:t>
      </w:r>
      <w:proofErr w:type="gramStart"/>
      <w:r w:rsidRPr="000A264D">
        <w:rPr>
          <w:rFonts w:ascii="Times New Roman" w:hAnsi="Times New Roman"/>
          <w:sz w:val="24"/>
          <w:szCs w:val="24"/>
          <w:lang w:val="x-none"/>
        </w:rPr>
        <w:t>электронной</w:t>
      </w:r>
      <w:proofErr w:type="gramEnd"/>
    </w:p>
    <w:p w:rsidR="000A264D" w:rsidRPr="000A264D" w:rsidRDefault="000A264D" w:rsidP="000A264D">
      <w:pPr>
        <w:tabs>
          <w:tab w:val="left" w:pos="1701"/>
          <w:tab w:val="left" w:pos="7655"/>
        </w:tabs>
        <w:spacing w:after="0" w:line="240" w:lineRule="auto"/>
        <w:ind w:left="1701"/>
        <w:jc w:val="right"/>
        <w:rPr>
          <w:rFonts w:ascii="Times New Roman" w:hAnsi="Times New Roman"/>
          <w:sz w:val="24"/>
          <w:szCs w:val="24"/>
        </w:rPr>
      </w:pPr>
      <w:r w:rsidRPr="000A264D">
        <w:rPr>
          <w:rFonts w:ascii="Times New Roman" w:hAnsi="Times New Roman"/>
          <w:sz w:val="24"/>
          <w:szCs w:val="24"/>
          <w:lang w:val="x-none"/>
        </w:rPr>
        <w:t>форме</w:t>
      </w:r>
      <w:r w:rsidRPr="000A264D">
        <w:rPr>
          <w:rFonts w:ascii="Times New Roman" w:hAnsi="Times New Roman"/>
          <w:sz w:val="24"/>
          <w:szCs w:val="24"/>
        </w:rPr>
        <w:t xml:space="preserve"> </w:t>
      </w:r>
      <w:r w:rsidRPr="000A264D">
        <w:rPr>
          <w:rFonts w:ascii="Times New Roman" w:hAnsi="Times New Roman"/>
          <w:sz w:val="24"/>
          <w:szCs w:val="24"/>
          <w:lang w:val="x-none"/>
        </w:rPr>
        <w:t>на право заключения</w:t>
      </w:r>
      <w:r w:rsidRPr="000A264D">
        <w:rPr>
          <w:rFonts w:ascii="Times New Roman" w:hAnsi="Times New Roman"/>
          <w:sz w:val="24"/>
          <w:szCs w:val="24"/>
        </w:rPr>
        <w:t xml:space="preserve"> </w:t>
      </w:r>
      <w:r w:rsidRPr="000A264D">
        <w:rPr>
          <w:rFonts w:ascii="Times New Roman" w:hAnsi="Times New Roman"/>
          <w:sz w:val="24"/>
          <w:szCs w:val="24"/>
          <w:lang w:val="x-none"/>
        </w:rPr>
        <w:t>Договора</w:t>
      </w:r>
      <w:r w:rsidRPr="000A264D">
        <w:rPr>
          <w:rFonts w:ascii="Times New Roman" w:hAnsi="Times New Roman"/>
          <w:sz w:val="24"/>
          <w:szCs w:val="24"/>
        </w:rPr>
        <w:t xml:space="preserve"> </w:t>
      </w:r>
      <w:r w:rsidRPr="000A264D">
        <w:rPr>
          <w:rFonts w:ascii="Times New Roman" w:eastAsia="Calibri" w:hAnsi="Times New Roman"/>
          <w:sz w:val="24"/>
          <w:szCs w:val="24"/>
          <w:lang w:eastAsia="en-US"/>
        </w:rPr>
        <w:t>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8 этап км 663 – км 729 с мостовым переходом через р. Волга, Республика Татарстан (от пересечения с автомобильной дорогой федерального значения Р-241 «Казань — Буинск — Ульяновск» до пересечения с автомобильной дорогой регионального значения «Сорочьи Горы – Шали»)»</w:t>
      </w:r>
      <w:r w:rsidRPr="000A264D">
        <w:rPr>
          <w:rFonts w:ascii="Times New Roman" w:hAnsi="Times New Roman"/>
          <w:sz w:val="24"/>
          <w:szCs w:val="24"/>
        </w:rPr>
        <w:t xml:space="preserve"> </w:t>
      </w:r>
      <w:r w:rsidRPr="000A264D">
        <w:rPr>
          <w:rFonts w:ascii="Times New Roman" w:hAnsi="Times New Roman"/>
          <w:spacing w:val="-1"/>
          <w:sz w:val="24"/>
          <w:szCs w:val="24"/>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bookmarkStart w:id="0" w:name="_GoBack"/>
      <w:bookmarkEnd w:id="0"/>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0A264D"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0A264D">
          <w:rPr>
            <w:rFonts w:ascii="Times New Roman" w:hAnsi="Times New Roman"/>
            <w:noProof/>
          </w:rPr>
          <w:t>49</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264D"/>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FD0B-3602-49A5-8243-17DB370B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17645</Words>
  <Characters>138393</Characters>
  <Application>Microsoft Office Word</Application>
  <DocSecurity>0</DocSecurity>
  <Lines>1153</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Бабаева Ирина Юрьевна</cp:lastModifiedBy>
  <cp:revision>4</cp:revision>
  <cp:lastPrinted>2017-12-29T06:05:00Z</cp:lastPrinted>
  <dcterms:created xsi:type="dcterms:W3CDTF">2020-08-10T19:34:00Z</dcterms:created>
  <dcterms:modified xsi:type="dcterms:W3CDTF">2020-08-10T20:03:00Z</dcterms:modified>
</cp:coreProperties>
</file>